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be changed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proofErr w:type="gramStart"/>
      <w:r>
        <w:t>course related</w:t>
      </w:r>
      <w:proofErr w:type="gramEnd"/>
      <w:r>
        <w:t xml:space="preserve"> discussions: asking for </w:t>
      </w:r>
      <w:r w:rsidRPr="00912997">
        <w:t>extra help, seek</w:t>
      </w:r>
      <w:r>
        <w:t xml:space="preserve">ing </w:t>
      </w:r>
      <w:r w:rsidRPr="00912997">
        <w:t>further clarification of material presented in class</w:t>
      </w:r>
      <w:r>
        <w:t>,</w:t>
      </w:r>
      <w:r w:rsidRPr="00912997">
        <w:t xml:space="preserve"> and </w:t>
      </w:r>
      <w:proofErr w:type="gramStart"/>
      <w:r w:rsidRPr="00912997">
        <w:t>follow up</w:t>
      </w:r>
      <w:proofErr w:type="gramEnd"/>
      <w:r w:rsidRPr="00912997">
        <w:t xml:space="preserve">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In this course, all students are expected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Students are expected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e.g.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7D222A9D" w14:textId="77777777" w:rsidR="00415CD5" w:rsidRDefault="00415CD5" w:rsidP="007244E1">
      <w:pPr>
        <w:spacing w:before="0" w:after="0"/>
        <w:rPr>
          <w:i/>
          <w:iCs/>
          <w:color w:val="FF0000"/>
        </w:rPr>
      </w:pPr>
    </w:p>
    <w:p w14:paraId="063D1485" w14:textId="77777777" w:rsidR="00415CD5" w:rsidRPr="00D20233" w:rsidRDefault="00415CD5" w:rsidP="00415CD5">
      <w:pPr>
        <w:spacing w:before="0" w:after="0"/>
        <w:rPr>
          <w:b/>
          <w:bCs/>
          <w:sz w:val="28"/>
          <w:szCs w:val="28"/>
        </w:rPr>
      </w:pPr>
      <w:r w:rsidRPr="00D20233">
        <w:rPr>
          <w:b/>
          <w:bCs/>
          <w:sz w:val="28"/>
          <w:szCs w:val="28"/>
        </w:rPr>
        <w:t>Inclement Weather Event and/or Emergency Event</w:t>
      </w:r>
    </w:p>
    <w:p w14:paraId="7048F886" w14:textId="77777777" w:rsidR="00415CD5" w:rsidRPr="00D20233" w:rsidRDefault="00415CD5" w:rsidP="00415CD5">
      <w:pPr>
        <w:spacing w:before="0" w:after="0"/>
        <w:rPr>
          <w:i/>
          <w:iCs/>
          <w:color w:val="FF0000"/>
        </w:rPr>
      </w:pPr>
      <w:r w:rsidRPr="00D20233">
        <w:rPr>
          <w:i/>
          <w:iCs/>
          <w:color w:val="FF0000"/>
        </w:rPr>
        <w:t>In the event of an inclement weather event and/or emergency event, instructors are required to either: (1) provide their plan for course delivery (for example, remote, alternate assignments, or other pre-arranged alternatives to in-person instruction; or (2) describe, in detail, their intended method for communicating their plan for course delivery with students (Blackboard, email, other).</w:t>
      </w:r>
    </w:p>
    <w:p w14:paraId="3A730E16" w14:textId="77777777" w:rsidR="00415CD5" w:rsidRPr="00D20233" w:rsidRDefault="00415CD5" w:rsidP="00415CD5">
      <w:pPr>
        <w:spacing w:before="0" w:after="0"/>
        <w:rPr>
          <w:i/>
          <w:iCs/>
          <w:color w:val="FF0000"/>
        </w:rPr>
      </w:pPr>
      <w:r w:rsidRPr="00D20233">
        <w:rPr>
          <w:i/>
          <w:iCs/>
          <w:color w:val="FF0000"/>
        </w:rPr>
        <w:t> </w:t>
      </w:r>
    </w:p>
    <w:p w14:paraId="6AF040ED" w14:textId="77777777" w:rsidR="00415CD5" w:rsidRPr="00D20233" w:rsidRDefault="00415CD5" w:rsidP="00415CD5">
      <w:pPr>
        <w:spacing w:before="0" w:after="0"/>
        <w:rPr>
          <w:i/>
          <w:iCs/>
          <w:color w:val="FF0000"/>
        </w:rPr>
      </w:pPr>
      <w:r w:rsidRPr="00D20233">
        <w:rPr>
          <w:i/>
          <w:iCs/>
          <w:color w:val="FF0000"/>
        </w:rPr>
        <w:t>Required inclement weather event and/or emergency event language: </w:t>
      </w:r>
      <w:r w:rsidRPr="00D20233">
        <w:t>In the event of an Inclement Weather Event and/or an Emergency Event, the University shall take all reasonable measures to protect the health and safety of students, faculty, and staff.  Should such an event occur, the University may implement a temporary adjustment to its class and/or operations, including late start and moving class instruction and Non-Critical Campus Operations to remote delivery, when possible.</w:t>
      </w:r>
      <w:r w:rsidRPr="00D20233">
        <w:rPr>
          <w:i/>
          <w:iCs/>
        </w:rPr>
        <w:t>  </w:t>
      </w:r>
      <w:r w:rsidRPr="00D20233">
        <w:rPr>
          <w:i/>
          <w:iCs/>
          <w:color w:val="FF0000"/>
        </w:rPr>
        <w:t xml:space="preserve">The following are examples of instructional details, but the description should be as detailed as possible to clarify your expectations for students. Instructors </w:t>
      </w:r>
      <w:r w:rsidRPr="00D20233">
        <w:rPr>
          <w:i/>
          <w:iCs/>
          <w:color w:val="FF0000"/>
        </w:rPr>
        <w:lastRenderedPageBreak/>
        <w:t xml:space="preserve">should modify the </w:t>
      </w:r>
      <w:r w:rsidRPr="00D20233">
        <w:rPr>
          <w:i/>
          <w:iCs/>
          <w:color w:val="FF0000"/>
          <w:highlight w:val="yellow"/>
        </w:rPr>
        <w:t>highlighted</w:t>
      </w:r>
      <w:r w:rsidRPr="00D20233">
        <w:rPr>
          <w:i/>
          <w:iCs/>
          <w:color w:val="FF0000"/>
        </w:rPr>
        <w:t xml:space="preserve"> language below to reflect their preferences.  </w:t>
      </w:r>
      <w:r w:rsidRPr="00D20233">
        <w:rPr>
          <w:i/>
          <w:iCs/>
          <w:color w:val="FF0000"/>
          <w:highlight w:val="yellow"/>
        </w:rPr>
        <w:t>[Upon notice of an inclement weather event and/or emergency event, this class shall move to remote delivery.] [If there is an inclement weather event and/or emergency event, I will communicate to you through Blackboard and your university email regarding delivery and/or cancellation of the course and any alternate assignments. Please be sure you are checking your Blackboard and your email for instructions upon notice of an inclement weather event and/or emergency event.]</w:t>
      </w:r>
    </w:p>
    <w:p w14:paraId="3CB95BCA" w14:textId="77777777" w:rsidR="00415CD5" w:rsidRPr="000B148D" w:rsidRDefault="00415CD5" w:rsidP="007244E1">
      <w:pPr>
        <w:spacing w:before="0" w:after="0"/>
        <w:rPr>
          <w:i/>
          <w:iCs/>
          <w:color w:val="FF0000"/>
        </w:rPr>
      </w:pP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be changed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lastRenderedPageBreak/>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0"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 xml:space="preserve">A disability is something that affects a major life activity. These life activities include but are not limited to, learning, walking, breathing, hearing, and seeing, in addition to </w:t>
      </w:r>
      <w:r w:rsidRPr="00613997">
        <w:lastRenderedPageBreak/>
        <w:t>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21"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be released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22"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00511927" w14:textId="5EEC626E" w:rsidR="00161A38" w:rsidRPr="00111F33" w:rsidRDefault="00DC1984" w:rsidP="00111F33">
      <w:pPr>
        <w:spacing w:before="0" w:after="0"/>
        <w:ind w:right="0"/>
        <w:rPr>
          <w:b/>
          <w:bCs/>
          <w:color w:val="000000" w:themeColor="text1"/>
          <w:sz w:val="28"/>
          <w:szCs w:val="28"/>
        </w:rPr>
      </w:pPr>
      <w:r w:rsidRPr="00111F33">
        <w:rPr>
          <w:b/>
          <w:bCs/>
          <w:sz w:val="28"/>
          <w:szCs w:val="28"/>
        </w:rPr>
        <w:t>Pr</w:t>
      </w:r>
      <w:r w:rsidR="00111F33" w:rsidRPr="00111F33">
        <w:rPr>
          <w:b/>
          <w:bCs/>
          <w:sz w:val="28"/>
          <w:szCs w:val="28"/>
        </w:rPr>
        <w:t>o</w:t>
      </w:r>
      <w:r w:rsidRPr="00111F33">
        <w:rPr>
          <w:b/>
          <w:bCs/>
          <w:sz w:val="28"/>
          <w:szCs w:val="28"/>
        </w:rPr>
        <w:t xml:space="preserve">hibition </w:t>
      </w:r>
      <w:proofErr w:type="gramStart"/>
      <w:r w:rsidRPr="00111F33">
        <w:rPr>
          <w:b/>
          <w:bCs/>
          <w:sz w:val="28"/>
          <w:szCs w:val="28"/>
        </w:rPr>
        <w:t>on</w:t>
      </w:r>
      <w:proofErr w:type="gramEnd"/>
      <w:r w:rsidRPr="00111F33">
        <w:rPr>
          <w:b/>
          <w:bCs/>
          <w:sz w:val="28"/>
          <w:szCs w:val="28"/>
        </w:rP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staff and faculty. </w:t>
      </w:r>
      <w:hyperlink r:id="rId23"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is also prohibited.</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B1B41A7" w14:textId="3F18AAE4" w:rsidR="00A21406" w:rsidRPr="00613997"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4" w:history="1">
        <w:r w:rsidR="000779BC" w:rsidRPr="00613997">
          <w:rPr>
            <w:rStyle w:val="Hyperlink"/>
          </w:rPr>
          <w:t>ctac@wichita.edu</w:t>
        </w:r>
      </w:hyperlink>
      <w:r w:rsidR="000779BC" w:rsidRPr="00613997">
        <w:t xml:space="preserve">. </w:t>
      </w:r>
    </w:p>
    <w:p w14:paraId="61E063CE" w14:textId="77777777" w:rsidR="00D01AD7" w:rsidRPr="00613997" w:rsidRDefault="00200737" w:rsidP="00D01AD7">
      <w:pPr>
        <w:spacing w:before="0" w:after="0"/>
        <w:rPr>
          <w:b/>
          <w:bCs/>
          <w:color w:val="000000"/>
          <w:sz w:val="28"/>
          <w:szCs w:val="28"/>
        </w:rPr>
      </w:pPr>
      <w:r w:rsidRPr="00613997">
        <w:rPr>
          <w:b/>
          <w:bCs/>
          <w:color w:val="000000"/>
          <w:sz w:val="28"/>
          <w:szCs w:val="28"/>
        </w:rPr>
        <w:t>Names &amp; Pronouns</w:t>
      </w:r>
    </w:p>
    <w:p w14:paraId="608D5391" w14:textId="4E0351BE" w:rsidR="00541105" w:rsidRPr="00E21258" w:rsidRDefault="00541105" w:rsidP="00541105">
      <w:pPr>
        <w:pStyle w:val="Heading3"/>
        <w:shd w:val="clear" w:color="auto" w:fill="FFFFFF"/>
        <w:rPr>
          <w:rFonts w:ascii="Arial" w:eastAsia="Times New Roman" w:hAnsi="Arial" w:cs="Arial"/>
        </w:rPr>
      </w:pPr>
      <w:r w:rsidRPr="00613997">
        <w:rPr>
          <w:rFonts w:ascii="Arial" w:eastAsia="Times New Roman" w:hAnsi="Arial" w:cs="Arial"/>
          <w:color w:val="000000"/>
          <w:shd w:val="clear" w:color="auto" w:fill="FFFFFF"/>
        </w:rPr>
        <w:t>Wichita State University recognizes that its students may identify themselves by names within the campus community that are different from their legal names. A student’s name within the community may be either their legal name or a chosen first/middle name used with their legal last name. A student’s chosen name and pronouns should be respected by all in the classroom.</w:t>
      </w:r>
      <w:r w:rsidRPr="00E21258">
        <w:rPr>
          <w:rFonts w:ascii="Arial" w:eastAsia="Times New Roman" w:hAnsi="Arial" w:cs="Arial"/>
          <w:color w:val="000000"/>
          <w:shd w:val="clear" w:color="auto" w:fill="FFFFFF"/>
        </w:rPr>
        <w:t xml:space="preserve">  </w:t>
      </w:r>
    </w:p>
    <w:p w14:paraId="28CBD298" w14:textId="77777777" w:rsidR="00541105" w:rsidRDefault="00541105" w:rsidP="00541105">
      <w:pPr>
        <w:spacing w:before="0" w:after="0"/>
        <w:rPr>
          <w:b/>
          <w:bCs/>
          <w:color w:val="000000"/>
        </w:rPr>
      </w:pPr>
    </w:p>
    <w:p w14:paraId="024383A2" w14:textId="7063B97E" w:rsidR="00541105" w:rsidRPr="00541105" w:rsidRDefault="00541105" w:rsidP="00541105">
      <w:pPr>
        <w:spacing w:before="0" w:after="0"/>
      </w:pPr>
      <w:r w:rsidRPr="0052553A">
        <w:lastRenderedPageBreak/>
        <w:t xml:space="preserve">For information about chosen name, students should visit </w:t>
      </w:r>
      <w:hyperlink r:id="rId25" w:history="1">
        <w:r w:rsidRPr="0052553A">
          <w:rPr>
            <w:rStyle w:val="Hyperlink"/>
          </w:rPr>
          <w:t>www.wichita.edu/name</w:t>
        </w:r>
      </w:hyperlink>
      <w:r w:rsidRPr="0052553A">
        <w:t>. To provide preferred pronouns, click on “View and Update Personal Information” link in the Student Tools channel on the myWSU Home tab. Use the “Edit” buttons to update information.</w:t>
      </w:r>
    </w:p>
    <w:p w14:paraId="731D9F1C" w14:textId="124E31C4" w:rsidR="00541105" w:rsidRPr="00242375" w:rsidRDefault="00541105" w:rsidP="00541105">
      <w:pPr>
        <w:spacing w:before="0"/>
        <w:rPr>
          <w:i/>
          <w:iCs/>
          <w:color w:val="FF0000"/>
        </w:rPr>
      </w:pPr>
      <w:r>
        <w:rPr>
          <w:b/>
          <w:bCs/>
          <w:i/>
          <w:iCs/>
          <w:color w:val="FF0000"/>
        </w:rPr>
        <w:t>For Instructors: [</w:t>
      </w:r>
      <w:r w:rsidRPr="0053199F">
        <w:rPr>
          <w:b/>
          <w:bCs/>
          <w:i/>
          <w:iCs/>
          <w:color w:val="FF0000"/>
        </w:rPr>
        <w:t>Class rosters can be viewed/printed in three ways:</w:t>
      </w:r>
      <w:r w:rsidRPr="00051370">
        <w:rPr>
          <w:i/>
          <w:iCs/>
          <w:color w:val="FF0000"/>
        </w:rPr>
        <w:t xml:space="preserve">  </w:t>
      </w:r>
      <w:r w:rsidRPr="00051370">
        <w:rPr>
          <w:i/>
          <w:iCs/>
          <w:color w:val="FF0000"/>
          <w:u w:val="single"/>
        </w:rPr>
        <w:t>Banner Faculty/Advisor Self-Service link</w:t>
      </w:r>
      <w:r w:rsidRPr="00051370">
        <w:rPr>
          <w:i/>
          <w:iCs/>
          <w:color w:val="FF0000"/>
        </w:rPr>
        <w:t xml:space="preserve"> on Teach/Advise tab in myWSU – displays chosen name </w:t>
      </w:r>
      <w:r>
        <w:rPr>
          <w:i/>
          <w:iCs/>
          <w:color w:val="FF0000"/>
        </w:rPr>
        <w:t>(</w:t>
      </w:r>
      <w:r w:rsidRPr="00051370">
        <w:rPr>
          <w:i/>
          <w:iCs/>
          <w:color w:val="FF0000"/>
        </w:rPr>
        <w:t>if submitted</w:t>
      </w:r>
      <w:r>
        <w:rPr>
          <w:i/>
          <w:iCs/>
          <w:color w:val="FF0000"/>
        </w:rPr>
        <w:t xml:space="preserve"> by student)</w:t>
      </w:r>
      <w:r w:rsidRPr="00051370">
        <w:rPr>
          <w:i/>
          <w:iCs/>
          <w:color w:val="FF0000"/>
        </w:rPr>
        <w:t>.</w:t>
      </w:r>
      <w:r>
        <w:rPr>
          <w:i/>
          <w:iCs/>
          <w:color w:val="FF0000"/>
        </w:rPr>
        <w:t xml:space="preserve">  </w:t>
      </w:r>
      <w:r w:rsidRPr="00083AAC">
        <w:rPr>
          <w:i/>
          <w:iCs/>
          <w:color w:val="FF0000"/>
          <w:u w:val="single"/>
        </w:rPr>
        <w:t>RO00015-Class List report</w:t>
      </w:r>
      <w:r w:rsidRPr="00051370">
        <w:rPr>
          <w:i/>
          <w:iCs/>
          <w:color w:val="FF0000"/>
        </w:rPr>
        <w:t xml:space="preserve"> in Registrar-Faculty folder in WSU Reporting – displays both chosen name and pronoun (if submitted by the student</w:t>
      </w:r>
      <w:r w:rsidRPr="00083AAC">
        <w:rPr>
          <w:i/>
          <w:iCs/>
          <w:color w:val="FF0000"/>
          <w:u w:val="single"/>
        </w:rPr>
        <w:t xml:space="preserve">).  Blackboard </w:t>
      </w:r>
      <w:proofErr w:type="spellStart"/>
      <w:r w:rsidRPr="00083AAC">
        <w:rPr>
          <w:i/>
          <w:iCs/>
          <w:color w:val="FF0000"/>
          <w:u w:val="single"/>
        </w:rPr>
        <w:t>LMS</w:t>
      </w:r>
      <w:proofErr w:type="spellEnd"/>
      <w:r w:rsidRPr="00051370">
        <w:rPr>
          <w:i/>
          <w:iCs/>
          <w:color w:val="FF0000"/>
        </w:rPr>
        <w:t xml:space="preserve"> – displays both chosen name and pronoun (if submitted by the student)</w:t>
      </w:r>
      <w:r>
        <w:rPr>
          <w:i/>
          <w:iCs/>
          <w:color w:val="FF0000"/>
        </w:rPr>
        <w:t>.]</w:t>
      </w:r>
    </w:p>
    <w:p w14:paraId="043D2F02" w14:textId="77777777" w:rsidR="00922C11" w:rsidRPr="00922C11" w:rsidRDefault="00922C11" w:rsidP="00922C11">
      <w:pPr>
        <w:spacing w:before="0" w:after="0"/>
        <w:rPr>
          <w:rFonts w:ascii="Calibri" w:eastAsiaTheme="minorHAnsi" w:hAnsi="Calibri" w:cs="Calibri"/>
        </w:rPr>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6"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8610467" w14:textId="77777777" w:rsidR="000A6D69" w:rsidRDefault="000A6D69" w:rsidP="000A6D69">
      <w:pPr>
        <w:spacing w:before="0" w:after="0"/>
      </w:pPr>
    </w:p>
    <w:p w14:paraId="7B10A9DF" w14:textId="77777777" w:rsidR="00111F33" w:rsidRDefault="00111F33" w:rsidP="000A6D69">
      <w:pPr>
        <w:spacing w:before="0" w:after="0"/>
      </w:pPr>
    </w:p>
    <w:p w14:paraId="6293C0F7" w14:textId="77777777" w:rsidR="00111F33" w:rsidRDefault="00111F33" w:rsidP="000A6D69">
      <w:pPr>
        <w:spacing w:before="0" w:after="0"/>
      </w:pPr>
    </w:p>
    <w:p w14:paraId="1FA446A2" w14:textId="77777777" w:rsidR="00111F33" w:rsidRDefault="00111F33" w:rsidP="000A6D69">
      <w:pPr>
        <w:spacing w:before="0" w:after="0"/>
      </w:pPr>
    </w:p>
    <w:p w14:paraId="510D7080" w14:textId="77777777" w:rsidR="00111F33" w:rsidRDefault="00111F33" w:rsidP="000A6D69">
      <w:pPr>
        <w:spacing w:before="0" w:after="0"/>
      </w:pPr>
    </w:p>
    <w:p w14:paraId="5A0686CA" w14:textId="77777777" w:rsidR="00111F33" w:rsidRDefault="00111F33" w:rsidP="000A6D69">
      <w:pPr>
        <w:spacing w:before="0" w:after="0"/>
      </w:pPr>
    </w:p>
    <w:p w14:paraId="5A9A930D" w14:textId="77777777" w:rsidR="00111F33" w:rsidRDefault="00111F33" w:rsidP="000A6D69">
      <w:pPr>
        <w:spacing w:before="0" w:after="0"/>
      </w:pPr>
    </w:p>
    <w:p w14:paraId="10FF695E" w14:textId="77777777" w:rsidR="00111F33" w:rsidRDefault="00111F33" w:rsidP="000A6D69">
      <w:pPr>
        <w:spacing w:before="0" w:after="0"/>
      </w:pPr>
    </w:p>
    <w:p w14:paraId="2DAD42D5" w14:textId="77777777" w:rsidR="00111F33" w:rsidRDefault="00111F33" w:rsidP="000A6D69">
      <w:pPr>
        <w:spacing w:before="0" w:after="0"/>
      </w:pPr>
    </w:p>
    <w:p w14:paraId="2379631B" w14:textId="77777777" w:rsidR="00111F33" w:rsidRDefault="00111F33" w:rsidP="000A6D69">
      <w:pPr>
        <w:spacing w:before="0" w:after="0"/>
      </w:pPr>
    </w:p>
    <w:p w14:paraId="440947E1" w14:textId="77777777" w:rsidR="00111F33" w:rsidRDefault="00111F33" w:rsidP="000A6D69">
      <w:pPr>
        <w:spacing w:before="0" w:after="0"/>
      </w:pPr>
    </w:p>
    <w:p w14:paraId="2116D027" w14:textId="77777777" w:rsidR="00111F33" w:rsidRDefault="00111F33" w:rsidP="000A6D69">
      <w:pPr>
        <w:spacing w:before="0" w:after="0"/>
      </w:pPr>
    </w:p>
    <w:p w14:paraId="34C9716F" w14:textId="77777777" w:rsidR="00111F33" w:rsidRDefault="00111F33" w:rsidP="000A6D69">
      <w:pPr>
        <w:spacing w:before="0" w:after="0"/>
      </w:pPr>
    </w:p>
    <w:p w14:paraId="4B1C0339" w14:textId="77777777" w:rsidR="00111F33" w:rsidRDefault="00111F33" w:rsidP="000A6D69">
      <w:pPr>
        <w:spacing w:before="0" w:after="0"/>
      </w:pPr>
    </w:p>
    <w:p w14:paraId="0242438E" w14:textId="77777777" w:rsidR="00111F33" w:rsidRDefault="00111F33" w:rsidP="000A6D69">
      <w:pPr>
        <w:spacing w:before="0" w:after="0"/>
      </w:pPr>
    </w:p>
    <w:p w14:paraId="2E2198C4" w14:textId="77777777" w:rsidR="00111F33" w:rsidRPr="000A6D69" w:rsidRDefault="00111F33"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lastRenderedPageBreak/>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7" w:history="1">
        <w:r w:rsidRPr="00AC4E93">
          <w:rPr>
            <w:rStyle w:val="Hyperlink"/>
            <w:rFonts w:cs="Arial"/>
          </w:rPr>
          <w:t>11.19 / Weapons on University Property</w:t>
        </w:r>
      </w:hyperlink>
      <w:r w:rsidRPr="00242375">
        <w:rPr>
          <w:rFonts w:ascii="Arial" w:hAnsi="Arial" w:cs="Arial"/>
        </w:rPr>
        <w:t xml:space="preserve"> and the </w:t>
      </w:r>
      <w:hyperlink r:id="rId28"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footerReference w:type="default" r:id="rId29"/>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F06E" w14:textId="77777777" w:rsidR="003B3050" w:rsidRDefault="003B3050" w:rsidP="00FF573F">
      <w:r>
        <w:separator/>
      </w:r>
    </w:p>
  </w:endnote>
  <w:endnote w:type="continuationSeparator" w:id="0">
    <w:p w14:paraId="13E40488" w14:textId="77777777" w:rsidR="003B3050" w:rsidRDefault="003B3050" w:rsidP="00FF573F">
      <w:r>
        <w:continuationSeparator/>
      </w:r>
    </w:p>
  </w:endnote>
  <w:endnote w:type="continuationNotice" w:id="1">
    <w:p w14:paraId="52427F76" w14:textId="77777777" w:rsidR="003B3050" w:rsidRDefault="003B305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26730B9E"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3E6BF7">
          <w:rPr>
            <w:noProof/>
            <w:sz w:val="16"/>
            <w:szCs w:val="16"/>
          </w:rPr>
          <w:t>7.11.2025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6271" w14:textId="77777777" w:rsidR="003B3050" w:rsidRDefault="003B3050" w:rsidP="00FF573F">
      <w:r>
        <w:separator/>
      </w:r>
    </w:p>
  </w:footnote>
  <w:footnote w:type="continuationSeparator" w:id="0">
    <w:p w14:paraId="3A71BFE3" w14:textId="77777777" w:rsidR="003B3050" w:rsidRDefault="003B3050" w:rsidP="00FF573F">
      <w:r>
        <w:continuationSeparator/>
      </w:r>
    </w:p>
  </w:footnote>
  <w:footnote w:type="continuationNotice" w:id="1">
    <w:p w14:paraId="4AC1C8E9" w14:textId="77777777" w:rsidR="003B3050" w:rsidRDefault="003B305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31D0A"/>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019B"/>
    <w:rsid w:val="000E16EA"/>
    <w:rsid w:val="000E1988"/>
    <w:rsid w:val="000F0D4F"/>
    <w:rsid w:val="000F4849"/>
    <w:rsid w:val="00102974"/>
    <w:rsid w:val="001109A6"/>
    <w:rsid w:val="00110F2C"/>
    <w:rsid w:val="00111F33"/>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931D3"/>
    <w:rsid w:val="002A29D2"/>
    <w:rsid w:val="002A3698"/>
    <w:rsid w:val="002B103F"/>
    <w:rsid w:val="002B1104"/>
    <w:rsid w:val="002D77ED"/>
    <w:rsid w:val="002E011E"/>
    <w:rsid w:val="002E1CD0"/>
    <w:rsid w:val="00304108"/>
    <w:rsid w:val="00312BC6"/>
    <w:rsid w:val="003205F5"/>
    <w:rsid w:val="00323372"/>
    <w:rsid w:val="003314AF"/>
    <w:rsid w:val="00334E70"/>
    <w:rsid w:val="0034644A"/>
    <w:rsid w:val="00355419"/>
    <w:rsid w:val="00357104"/>
    <w:rsid w:val="00363DC7"/>
    <w:rsid w:val="00364272"/>
    <w:rsid w:val="003649A2"/>
    <w:rsid w:val="00367ACB"/>
    <w:rsid w:val="0037165E"/>
    <w:rsid w:val="003721C4"/>
    <w:rsid w:val="003747E9"/>
    <w:rsid w:val="00377D49"/>
    <w:rsid w:val="00386143"/>
    <w:rsid w:val="00387D8E"/>
    <w:rsid w:val="00390954"/>
    <w:rsid w:val="003910F8"/>
    <w:rsid w:val="00395D38"/>
    <w:rsid w:val="003A5A60"/>
    <w:rsid w:val="003B3050"/>
    <w:rsid w:val="003B7DA5"/>
    <w:rsid w:val="003C2037"/>
    <w:rsid w:val="003C7C39"/>
    <w:rsid w:val="003D2BF0"/>
    <w:rsid w:val="003D2DE3"/>
    <w:rsid w:val="003D4F2A"/>
    <w:rsid w:val="003E1738"/>
    <w:rsid w:val="003E2589"/>
    <w:rsid w:val="003E31C5"/>
    <w:rsid w:val="003E6BF7"/>
    <w:rsid w:val="003F0190"/>
    <w:rsid w:val="003F7CE1"/>
    <w:rsid w:val="004044FB"/>
    <w:rsid w:val="0040774D"/>
    <w:rsid w:val="00415CD5"/>
    <w:rsid w:val="0042327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D10A0"/>
    <w:rsid w:val="004D354C"/>
    <w:rsid w:val="004E0911"/>
    <w:rsid w:val="004E6D3E"/>
    <w:rsid w:val="004E7724"/>
    <w:rsid w:val="004F370D"/>
    <w:rsid w:val="004F41C6"/>
    <w:rsid w:val="0051120B"/>
    <w:rsid w:val="005154BC"/>
    <w:rsid w:val="005171A4"/>
    <w:rsid w:val="0052553A"/>
    <w:rsid w:val="00531894"/>
    <w:rsid w:val="0053199F"/>
    <w:rsid w:val="00541105"/>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5B19"/>
    <w:rsid w:val="005C7899"/>
    <w:rsid w:val="005D1D52"/>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A72E5"/>
    <w:rsid w:val="008C1DC4"/>
    <w:rsid w:val="008C3FAA"/>
    <w:rsid w:val="008C6FF1"/>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74AA6"/>
    <w:rsid w:val="009867EF"/>
    <w:rsid w:val="00992722"/>
    <w:rsid w:val="00996B82"/>
    <w:rsid w:val="00996C14"/>
    <w:rsid w:val="009A00B0"/>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52B3"/>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66C21"/>
    <w:rsid w:val="00B70481"/>
    <w:rsid w:val="00B82BF5"/>
    <w:rsid w:val="00B84FF9"/>
    <w:rsid w:val="00B86BA5"/>
    <w:rsid w:val="00BA4DE4"/>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0BF7"/>
    <w:rsid w:val="00CC3AC1"/>
    <w:rsid w:val="00CD332C"/>
    <w:rsid w:val="00CF33BD"/>
    <w:rsid w:val="00D00189"/>
    <w:rsid w:val="00D01AD7"/>
    <w:rsid w:val="00D2161C"/>
    <w:rsid w:val="00D23F95"/>
    <w:rsid w:val="00D24DC6"/>
    <w:rsid w:val="00D26F37"/>
    <w:rsid w:val="00D270AF"/>
    <w:rsid w:val="00D34505"/>
    <w:rsid w:val="00D3456C"/>
    <w:rsid w:val="00D57FD3"/>
    <w:rsid w:val="00D61FA9"/>
    <w:rsid w:val="00D62341"/>
    <w:rsid w:val="00D634D9"/>
    <w:rsid w:val="00D6448D"/>
    <w:rsid w:val="00D654AD"/>
    <w:rsid w:val="00D679BC"/>
    <w:rsid w:val="00D709EE"/>
    <w:rsid w:val="00D73E22"/>
    <w:rsid w:val="00D9607F"/>
    <w:rsid w:val="00D97BDD"/>
    <w:rsid w:val="00DA649E"/>
    <w:rsid w:val="00DB01D6"/>
    <w:rsid w:val="00DB1D04"/>
    <w:rsid w:val="00DB30F8"/>
    <w:rsid w:val="00DC1984"/>
    <w:rsid w:val="00DC2724"/>
    <w:rsid w:val="00DC6AE5"/>
    <w:rsid w:val="00DE10AB"/>
    <w:rsid w:val="00DE4F6B"/>
    <w:rsid w:val="00E05409"/>
    <w:rsid w:val="00E13060"/>
    <w:rsid w:val="00E1770C"/>
    <w:rsid w:val="00E21258"/>
    <w:rsid w:val="00E36216"/>
    <w:rsid w:val="00E36CC3"/>
    <w:rsid w:val="00E37462"/>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526C"/>
    <w:rsid w:val="00F15DB0"/>
    <w:rsid w:val="00F2721A"/>
    <w:rsid w:val="00F314E2"/>
    <w:rsid w:val="00F35431"/>
    <w:rsid w:val="00F46A0C"/>
    <w:rsid w:val="00F724A4"/>
    <w:rsid w:val="00F7572C"/>
    <w:rsid w:val="00F9260C"/>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www.wichita.edu/syllabuspolicies" TargetMode="External"/><Relationship Id="rId3" Type="http://schemas.openxmlformats.org/officeDocument/2006/relationships/customXml" Target="../customXml/item3.xml"/><Relationship Id="rId21" Type="http://schemas.openxmlformats.org/officeDocument/2006/relationships/hyperlink" Target="https://www.wichita.edu/services/accommodations/index.php"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cm.maxient.com/reportingform.php?WichitaStateUniv&amp;layout_id=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tac@wichita.edu" TargetMode="Externa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s://www.wichita.edu/about/policy/ch_03/ch3_06.php" TargetMode="External"/><Relationship Id="rId28" Type="http://schemas.openxmlformats.org/officeDocument/2006/relationships/hyperlink" Target="https://www.kansasregents.org/about/policies-by-laws-missions/board_policy_manual_2/chapter_ii_governance_state_universities_2/chapter_ii_full_text" TargetMode="Externa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hunter.accessiblelearning.com/Wichita/ApplicationStudent.aspx" TargetMode="External"/><Relationship Id="rId27" Type="http://schemas.openxmlformats.org/officeDocument/2006/relationships/hyperlink" Target="https://www.wichita.edu/about/policy/ch_11/ch11_19.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Props1.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2.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4.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3653</Words>
  <Characters>20828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4</cp:revision>
  <cp:lastPrinted>2025-07-11T18:28:00Z</cp:lastPrinted>
  <dcterms:created xsi:type="dcterms:W3CDTF">2025-07-11T18:50:00Z</dcterms:created>
  <dcterms:modified xsi:type="dcterms:W3CDTF">2025-07-11T18:52:00Z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