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7" w:rsidRDefault="003B46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990"/>
      </w:tblGrid>
      <w:tr w:rsidR="009C6A69" w:rsidRPr="009C6A69" w:rsidTr="009C6A69">
        <w:tc>
          <w:tcPr>
            <w:tcW w:w="6588" w:type="dxa"/>
          </w:tcPr>
          <w:p w:rsidR="009C6A69" w:rsidRPr="00A33D24" w:rsidRDefault="009C6A69" w:rsidP="00A33D24">
            <w:pPr>
              <w:jc w:val="center"/>
              <w:rPr>
                <w:b/>
              </w:rPr>
            </w:pPr>
            <w:r w:rsidRPr="00A33D24">
              <w:rPr>
                <w:b/>
              </w:rPr>
              <w:t>Task</w:t>
            </w:r>
          </w:p>
        </w:tc>
        <w:tc>
          <w:tcPr>
            <w:tcW w:w="990" w:type="dxa"/>
          </w:tcPr>
          <w:p w:rsidR="009C6A69" w:rsidRPr="00A33D24" w:rsidRDefault="009C6A69" w:rsidP="00A33D24">
            <w:pPr>
              <w:jc w:val="center"/>
              <w:rPr>
                <w:b/>
              </w:rPr>
            </w:pPr>
            <w:r w:rsidRPr="00A33D24">
              <w:rPr>
                <w:b/>
              </w:rPr>
              <w:t>Points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Travel to destination number 1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50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Travel to destination number 2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75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Knock golf ball off first pedestal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50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Hold the golf ball on the robot until the end of the run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100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Drop golf ball at end of run - destination number 6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50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Enter through the force field to p</w:t>
            </w:r>
            <w:r w:rsidR="00A33D24">
              <w:t>oint 3</w:t>
            </w:r>
            <w:bookmarkStart w:id="0" w:name="_GoBack"/>
            <w:bookmarkEnd w:id="0"/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75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Travel to destination number 4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50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Knock the quarter off the second pedestal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100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Travel to destination number 5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50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Completely travel across the color change into the lair 3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175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Travel to destination number 6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75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Stop at wall for 5 seconds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50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E9758A">
            <w:r w:rsidRPr="009C6A69">
              <w:t xml:space="preserve">Robot must make a unique </w:t>
            </w:r>
            <w:r>
              <w:t xml:space="preserve">“dance” </w:t>
            </w:r>
            <w:r w:rsidRPr="009C6A69">
              <w:t xml:space="preserve">movement (as deemed by the judges) </w:t>
            </w:r>
            <w:r w:rsidRPr="009C6A69">
              <w:t>in celebration of discovering all of Batman’s secre</w:t>
            </w:r>
            <w:r>
              <w:t xml:space="preserve">ts </w:t>
            </w:r>
            <w:r w:rsidRPr="009C6A69">
              <w:t>(examples include moving back and forth (left to right), moving in a cir</w:t>
            </w:r>
            <w:r>
              <w:t>cle, moving forward and back).</w:t>
            </w:r>
          </w:p>
        </w:tc>
        <w:tc>
          <w:tcPr>
            <w:tcW w:w="990" w:type="dxa"/>
          </w:tcPr>
          <w:p w:rsidR="009C6A69" w:rsidRPr="009C6A69" w:rsidRDefault="009C6A69" w:rsidP="00277087">
            <w:r w:rsidRPr="009C6A69">
              <w:t>100</w:t>
            </w:r>
          </w:p>
        </w:tc>
      </w:tr>
      <w:tr w:rsidR="009C6A69" w:rsidRPr="009C6A69" w:rsidTr="009C6A69">
        <w:tc>
          <w:tcPr>
            <w:tcW w:w="6588" w:type="dxa"/>
          </w:tcPr>
          <w:p w:rsidR="009C6A69" w:rsidRPr="009C6A69" w:rsidRDefault="009C6A69" w:rsidP="009C6A69"/>
        </w:tc>
        <w:tc>
          <w:tcPr>
            <w:tcW w:w="990" w:type="dxa"/>
          </w:tcPr>
          <w:p w:rsidR="009C6A69" w:rsidRPr="009C6A69" w:rsidRDefault="009C6A69" w:rsidP="00277087"/>
        </w:tc>
      </w:tr>
      <w:tr w:rsidR="009C6A69" w:rsidTr="009C6A69">
        <w:tc>
          <w:tcPr>
            <w:tcW w:w="6588" w:type="dxa"/>
          </w:tcPr>
          <w:p w:rsidR="009C6A69" w:rsidRPr="009C6A69" w:rsidRDefault="009C6A69" w:rsidP="00277087">
            <w:r w:rsidRPr="009C6A69">
              <w:t>Total</w:t>
            </w:r>
          </w:p>
        </w:tc>
        <w:tc>
          <w:tcPr>
            <w:tcW w:w="990" w:type="dxa"/>
          </w:tcPr>
          <w:p w:rsidR="009C6A69" w:rsidRDefault="009C6A69" w:rsidP="00277087">
            <w:r w:rsidRPr="009C6A69">
              <w:t>1000</w:t>
            </w:r>
          </w:p>
        </w:tc>
      </w:tr>
    </w:tbl>
    <w:p w:rsidR="009C6A69" w:rsidRDefault="009C6A69" w:rsidP="009C6A69"/>
    <w:sectPr w:rsidR="009C6A69" w:rsidSect="004671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69"/>
    <w:rsid w:val="003B46F7"/>
    <w:rsid w:val="004671B4"/>
    <w:rsid w:val="008B7A39"/>
    <w:rsid w:val="009C6A69"/>
    <w:rsid w:val="00A3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9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A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9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A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Mead</dc:creator>
  <cp:lastModifiedBy>Eric Mead</cp:lastModifiedBy>
  <cp:revision>1</cp:revision>
  <dcterms:created xsi:type="dcterms:W3CDTF">2016-12-04T01:12:00Z</dcterms:created>
  <dcterms:modified xsi:type="dcterms:W3CDTF">2016-12-04T01:28:00Z</dcterms:modified>
</cp:coreProperties>
</file>