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18" w:rsidRPr="00B04964" w:rsidRDefault="00BB5018" w:rsidP="00BB5018">
      <w:pPr>
        <w:pStyle w:val="Heading1"/>
        <w:rPr>
          <w:rFonts w:ascii="Arial" w:eastAsia="Times New Roman" w:hAnsi="Arial" w:cs="Arial"/>
          <w:color w:val="auto"/>
        </w:rPr>
      </w:pPr>
      <w:r w:rsidRPr="00B04964">
        <w:rPr>
          <w:rFonts w:ascii="Arial" w:eastAsia="Times New Roman" w:hAnsi="Arial" w:cs="Arial"/>
          <w:color w:val="auto"/>
        </w:rPr>
        <w:t>Bill of Materials: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8"/>
        <w:gridCol w:w="725"/>
        <w:gridCol w:w="1720"/>
        <w:gridCol w:w="1617"/>
      </w:tblGrid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b/>
                <w:szCs w:val="24"/>
              </w:rPr>
            </w:pPr>
            <w:r w:rsidRPr="001F14AB">
              <w:rPr>
                <w:rFonts w:ascii="Arial" w:hAnsi="Arial" w:cs="Arial"/>
                <w:b/>
                <w:szCs w:val="24"/>
              </w:rPr>
              <w:t>Material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1F14AB">
              <w:rPr>
                <w:rFonts w:ascii="Arial" w:hAnsi="Arial" w:cs="Arial"/>
                <w:b/>
                <w:szCs w:val="24"/>
              </w:rPr>
              <w:t>Qty</w:t>
            </w:r>
            <w:proofErr w:type="spellEnd"/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b/>
                <w:szCs w:val="24"/>
              </w:rPr>
            </w:pPr>
            <w:r w:rsidRPr="001F14AB">
              <w:rPr>
                <w:rFonts w:ascii="Arial" w:hAnsi="Arial" w:cs="Arial"/>
                <w:b/>
                <w:szCs w:val="24"/>
              </w:rPr>
              <w:t>Availability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b/>
                <w:szCs w:val="24"/>
              </w:rPr>
            </w:pPr>
            <w:r w:rsidRPr="001F14AB">
              <w:rPr>
                <w:rFonts w:ascii="Arial" w:hAnsi="Arial" w:cs="Arial"/>
                <w:b/>
                <w:szCs w:val="24"/>
              </w:rPr>
              <w:t>Approx. cost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1F14AB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½ - 4’x8’ Underlayment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Maynard’s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1F14AB" w:rsidRPr="001F14AB">
              <w:rPr>
                <w:rFonts w:ascii="Arial" w:hAnsi="Arial" w:cs="Arial"/>
                <w:szCs w:val="24"/>
              </w:rPr>
              <w:t>14.99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 xml:space="preserve">1”x2”x8’ </w:t>
            </w:r>
            <w:proofErr w:type="spellStart"/>
            <w:r w:rsidRPr="001F14AB">
              <w:rPr>
                <w:rFonts w:ascii="Arial" w:hAnsi="Arial" w:cs="Arial"/>
                <w:szCs w:val="24"/>
              </w:rPr>
              <w:t>Furr</w:t>
            </w:r>
            <w:proofErr w:type="spellEnd"/>
            <w:r w:rsidRPr="001F14AB">
              <w:rPr>
                <w:rFonts w:ascii="Arial" w:hAnsi="Arial" w:cs="Arial"/>
                <w:szCs w:val="24"/>
              </w:rPr>
              <w:t xml:space="preserve"> Strip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Maynard’s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1F14AB" w:rsidRPr="001F14AB">
              <w:rPr>
                <w:rFonts w:ascii="Arial" w:hAnsi="Arial" w:cs="Arial"/>
                <w:szCs w:val="24"/>
              </w:rPr>
              <w:t>5.22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#8 x 1.0” screws 75 pcs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Maynard’s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1F14AB" w:rsidRPr="001F14AB">
              <w:rPr>
                <w:rFonts w:ascii="Arial" w:hAnsi="Arial" w:cs="Arial"/>
                <w:szCs w:val="24"/>
              </w:rPr>
              <w:t>3.29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proofErr w:type="spellStart"/>
            <w:r w:rsidRPr="001F14AB">
              <w:rPr>
                <w:rFonts w:ascii="Arial" w:hAnsi="Arial" w:cs="Arial"/>
                <w:szCs w:val="24"/>
              </w:rPr>
              <w:t>Rustoleum</w:t>
            </w:r>
            <w:proofErr w:type="spellEnd"/>
            <w:r w:rsidRPr="001F14AB">
              <w:rPr>
                <w:rFonts w:ascii="Arial" w:hAnsi="Arial" w:cs="Arial"/>
                <w:szCs w:val="24"/>
              </w:rPr>
              <w:t xml:space="preserve"> Sunrise red gloss spray paint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Maynard’s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1F14AB" w:rsidRPr="001F14AB">
              <w:rPr>
                <w:rFonts w:ascii="Arial" w:hAnsi="Arial" w:cs="Arial"/>
                <w:szCs w:val="24"/>
              </w:rPr>
              <w:t>7.36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7E3405">
            <w:pPr>
              <w:rPr>
                <w:rFonts w:ascii="Arial" w:hAnsi="Arial" w:cs="Arial"/>
                <w:szCs w:val="24"/>
              </w:rPr>
            </w:pPr>
            <w:proofErr w:type="spellStart"/>
            <w:r w:rsidRPr="001F14AB">
              <w:rPr>
                <w:rFonts w:ascii="Arial" w:hAnsi="Arial" w:cs="Arial"/>
                <w:szCs w:val="24"/>
              </w:rPr>
              <w:t>Rustoleum</w:t>
            </w:r>
            <w:proofErr w:type="spellEnd"/>
            <w:r w:rsidRPr="001F14AB">
              <w:rPr>
                <w:rFonts w:ascii="Arial" w:hAnsi="Arial" w:cs="Arial"/>
                <w:szCs w:val="24"/>
              </w:rPr>
              <w:t xml:space="preserve"> White gloss spray paint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Maynard’s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1F14AB" w:rsidRPr="001F14AB">
              <w:rPr>
                <w:rFonts w:ascii="Arial" w:hAnsi="Arial" w:cs="Arial"/>
                <w:szCs w:val="24"/>
              </w:rPr>
              <w:t>7.36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7E3405">
            <w:pPr>
              <w:rPr>
                <w:rFonts w:ascii="Arial" w:hAnsi="Arial" w:cs="Arial"/>
                <w:szCs w:val="24"/>
              </w:rPr>
            </w:pPr>
            <w:proofErr w:type="spellStart"/>
            <w:r w:rsidRPr="001F14AB">
              <w:rPr>
                <w:rFonts w:ascii="Arial" w:hAnsi="Arial" w:cs="Arial"/>
                <w:szCs w:val="24"/>
              </w:rPr>
              <w:t>Rustoleum</w:t>
            </w:r>
            <w:proofErr w:type="spellEnd"/>
            <w:r w:rsidRPr="001F14AB">
              <w:rPr>
                <w:rFonts w:ascii="Arial" w:hAnsi="Arial" w:cs="Arial"/>
                <w:szCs w:val="24"/>
              </w:rPr>
              <w:t xml:space="preserve"> </w:t>
            </w:r>
            <w:r w:rsidR="0020669B">
              <w:rPr>
                <w:rFonts w:ascii="Arial" w:hAnsi="Arial" w:cs="Arial"/>
                <w:szCs w:val="24"/>
              </w:rPr>
              <w:t>Black</w:t>
            </w:r>
            <w:r w:rsidRPr="001F14AB">
              <w:rPr>
                <w:rFonts w:ascii="Arial" w:hAnsi="Arial" w:cs="Arial"/>
                <w:szCs w:val="24"/>
              </w:rPr>
              <w:t xml:space="preserve"> gloss spray paint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Maynard’s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1F14AB" w:rsidRPr="001F14AB">
              <w:rPr>
                <w:rFonts w:ascii="Arial" w:hAnsi="Arial" w:cs="Arial"/>
                <w:szCs w:val="24"/>
              </w:rPr>
              <w:t>3.68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7E3405" w:rsidP="007E340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1F14AB" w:rsidRPr="001F14AB">
              <w:rPr>
                <w:rFonts w:ascii="Arial" w:hAnsi="Arial" w:cs="Arial"/>
                <w:szCs w:val="24"/>
              </w:rPr>
              <w:t>luminum soda can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7E3405" w:rsidP="009729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On-hand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1F14AB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2" x 4" x 92 5/8" select wood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Maynard’s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r w:rsidR="001F14AB" w:rsidRPr="001F14AB">
              <w:rPr>
                <w:rFonts w:ascii="Arial" w:hAnsi="Arial" w:cs="Arial"/>
                <w:szCs w:val="24"/>
              </w:rPr>
              <w:t>2.32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Table tennis ball (ping pong ball)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7E3405" w:rsidP="009729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On-hand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1F14AB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E3405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405" w:rsidRPr="001F14AB" w:rsidRDefault="007E3405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1/2" fender washers (NW-110)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405" w:rsidRPr="001F14AB" w:rsidRDefault="007E3405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405" w:rsidRPr="001F14AB" w:rsidRDefault="007E3405" w:rsidP="00116A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On-hand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405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5 Gallon plastic pail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Maynard’s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4AB" w:rsidRPr="001F14AB" w:rsidRDefault="007E3405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bookmarkStart w:id="0" w:name="_GoBack"/>
            <w:bookmarkEnd w:id="0"/>
            <w:r w:rsidR="001F14AB" w:rsidRPr="001F14AB">
              <w:rPr>
                <w:rFonts w:ascii="Arial" w:hAnsi="Arial" w:cs="Arial"/>
                <w:szCs w:val="24"/>
              </w:rPr>
              <w:t>2.97</w:t>
            </w:r>
          </w:p>
        </w:tc>
      </w:tr>
      <w:tr w:rsidR="001F14AB" w:rsidRPr="00BB5018" w:rsidTr="00972988">
        <w:trPr>
          <w:jc w:val="center"/>
        </w:trPr>
        <w:tc>
          <w:tcPr>
            <w:tcW w:w="2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AB" w:rsidRPr="001F14AB" w:rsidRDefault="001F14AB" w:rsidP="0097298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4AB" w:rsidRPr="001F14AB" w:rsidRDefault="001F14AB" w:rsidP="00972988">
            <w:pPr>
              <w:ind w:right="247"/>
              <w:jc w:val="right"/>
              <w:rPr>
                <w:rFonts w:ascii="Arial" w:hAnsi="Arial" w:cs="Arial"/>
                <w:szCs w:val="24"/>
              </w:rPr>
            </w:pPr>
            <w:r w:rsidRPr="001F14AB">
              <w:rPr>
                <w:rFonts w:ascii="Arial" w:hAnsi="Arial" w:cs="Arial"/>
                <w:szCs w:val="24"/>
              </w:rPr>
              <w:t>$47.19</w:t>
            </w:r>
          </w:p>
        </w:tc>
      </w:tr>
    </w:tbl>
    <w:p w:rsidR="001F14AB" w:rsidRPr="001F14AB" w:rsidRDefault="001F14AB" w:rsidP="001F14AB"/>
    <w:sectPr w:rsidR="001F14AB" w:rsidRPr="001F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8"/>
    <w:rsid w:val="00082E08"/>
    <w:rsid w:val="001F14AB"/>
    <w:rsid w:val="0020669B"/>
    <w:rsid w:val="00365598"/>
    <w:rsid w:val="00686F05"/>
    <w:rsid w:val="007E3405"/>
    <w:rsid w:val="00836273"/>
    <w:rsid w:val="00872422"/>
    <w:rsid w:val="0099160F"/>
    <w:rsid w:val="00A77766"/>
    <w:rsid w:val="00B04964"/>
    <w:rsid w:val="00BB5018"/>
    <w:rsid w:val="00D5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18"/>
    <w:pPr>
      <w:shd w:val="clear" w:color="auto" w:fill="FFFFFF"/>
      <w:spacing w:before="100" w:beforeAutospacing="1" w:after="100" w:afterAutospacing="1" w:line="240" w:lineRule="auto"/>
    </w:pPr>
    <w:rPr>
      <w:rFonts w:eastAsia="Times New Roman" w:cstheme="minorHAnsi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5018"/>
    <w:pPr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50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5018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B5018"/>
  </w:style>
  <w:style w:type="character" w:styleId="Hyperlink">
    <w:name w:val="Hyperlink"/>
    <w:basedOn w:val="DefaultParagraphFont"/>
    <w:uiPriority w:val="99"/>
    <w:semiHidden/>
    <w:unhideWhenUsed/>
    <w:rsid w:val="00BB50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5018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BB5018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018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01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5018"/>
    <w:rPr>
      <w:rFonts w:eastAsiaTheme="minorEastAsia"/>
      <w:color w:val="5A5A5A" w:themeColor="text1" w:themeTint="A5"/>
      <w:spacing w:val="15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6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18"/>
    <w:pPr>
      <w:shd w:val="clear" w:color="auto" w:fill="FFFFFF"/>
      <w:spacing w:before="100" w:beforeAutospacing="1" w:after="100" w:afterAutospacing="1" w:line="240" w:lineRule="auto"/>
    </w:pPr>
    <w:rPr>
      <w:rFonts w:eastAsia="Times New Roman" w:cstheme="minorHAnsi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5018"/>
    <w:pPr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50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5018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B5018"/>
  </w:style>
  <w:style w:type="character" w:styleId="Hyperlink">
    <w:name w:val="Hyperlink"/>
    <w:basedOn w:val="DefaultParagraphFont"/>
    <w:uiPriority w:val="99"/>
    <w:semiHidden/>
    <w:unhideWhenUsed/>
    <w:rsid w:val="00BB50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5018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BB5018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018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01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5018"/>
    <w:rPr>
      <w:rFonts w:eastAsiaTheme="minorEastAsia"/>
      <w:color w:val="5A5A5A" w:themeColor="text1" w:themeTint="A5"/>
      <w:spacing w:val="15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6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Brooking</dc:creator>
  <cp:lastModifiedBy>Eric Mead</cp:lastModifiedBy>
  <cp:revision>4</cp:revision>
  <cp:lastPrinted>2016-12-03T16:27:00Z</cp:lastPrinted>
  <dcterms:created xsi:type="dcterms:W3CDTF">2016-12-03T16:29:00Z</dcterms:created>
  <dcterms:modified xsi:type="dcterms:W3CDTF">2016-12-04T01:55:00Z</dcterms:modified>
</cp:coreProperties>
</file>