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0A18" w14:textId="22A4F44D" w:rsidR="00CE4E9A" w:rsidRPr="00CE4E9A" w:rsidRDefault="00CE4E9A" w:rsidP="00CE4E9A">
      <w:pPr>
        <w:pStyle w:val="paragraph"/>
        <w:spacing w:before="0" w:beforeAutospacing="0" w:after="0" w:afterAutospacing="0"/>
        <w:textAlignment w:val="baseline"/>
        <w:rPr>
          <w:sz w:val="18"/>
          <w:szCs w:val="18"/>
        </w:rPr>
      </w:pPr>
      <w:r w:rsidRPr="00CE4E9A">
        <w:rPr>
          <w:rStyle w:val="normaltextrun"/>
          <w:rFonts w:eastAsiaTheme="majorEastAsia"/>
          <w:b/>
          <w:bCs/>
          <w:color w:val="000000"/>
          <w:sz w:val="28"/>
          <w:szCs w:val="28"/>
        </w:rPr>
        <w:t xml:space="preserve">Faculty Senate </w:t>
      </w:r>
      <w:r w:rsidRPr="00CE4E9A">
        <w:rPr>
          <w:rStyle w:val="normaltextrun"/>
          <w:rFonts w:eastAsiaTheme="majorEastAsia"/>
          <w:b/>
          <w:bCs/>
          <w:sz w:val="28"/>
          <w:szCs w:val="28"/>
        </w:rPr>
        <w:t>(202</w:t>
      </w:r>
      <w:r w:rsidR="00167B93">
        <w:rPr>
          <w:rStyle w:val="normaltextrun"/>
          <w:rFonts w:eastAsiaTheme="majorEastAsia"/>
          <w:b/>
          <w:bCs/>
          <w:sz w:val="28"/>
          <w:szCs w:val="28"/>
        </w:rPr>
        <w:t>5</w:t>
      </w:r>
      <w:r w:rsidRPr="00CE4E9A">
        <w:rPr>
          <w:rStyle w:val="normaltextrun"/>
          <w:rFonts w:eastAsiaTheme="majorEastAsia"/>
          <w:b/>
          <w:bCs/>
          <w:sz w:val="28"/>
          <w:szCs w:val="28"/>
        </w:rPr>
        <w:t xml:space="preserve"> – 202</w:t>
      </w:r>
      <w:r w:rsidR="00167B93">
        <w:rPr>
          <w:rStyle w:val="normaltextrun"/>
          <w:rFonts w:eastAsiaTheme="majorEastAsia"/>
          <w:b/>
          <w:bCs/>
          <w:sz w:val="28"/>
          <w:szCs w:val="28"/>
        </w:rPr>
        <w:t>6</w:t>
      </w:r>
      <w:r w:rsidRPr="00CE4E9A">
        <w:rPr>
          <w:rStyle w:val="normaltextrun"/>
          <w:rFonts w:eastAsiaTheme="majorEastAsia"/>
          <w:b/>
          <w:bCs/>
          <w:sz w:val="28"/>
          <w:szCs w:val="28"/>
        </w:rPr>
        <w:t xml:space="preserve">) </w:t>
      </w:r>
      <w:r w:rsidRPr="00CE4E9A">
        <w:rPr>
          <w:rStyle w:val="normaltextrun"/>
          <w:rFonts w:eastAsiaTheme="majorEastAsia"/>
          <w:b/>
          <w:bCs/>
          <w:color w:val="000000"/>
          <w:sz w:val="28"/>
          <w:szCs w:val="28"/>
        </w:rPr>
        <w:t>Meeting Minutes - Draft</w:t>
      </w:r>
      <w:r w:rsidRPr="00CE4E9A">
        <w:rPr>
          <w:rStyle w:val="eop"/>
          <w:rFonts w:eastAsiaTheme="majorEastAsia"/>
          <w:color w:val="000000"/>
        </w:rPr>
        <w:t> </w:t>
      </w:r>
    </w:p>
    <w:p w14:paraId="19C3F9A9" w14:textId="6FBA1528" w:rsidR="00CE4E9A" w:rsidRPr="00CE4E9A" w:rsidRDefault="00CE4E9A" w:rsidP="00CE4E9A">
      <w:pPr>
        <w:pStyle w:val="paragraph"/>
        <w:spacing w:before="0" w:beforeAutospacing="0" w:after="0" w:afterAutospacing="0"/>
        <w:textAlignment w:val="baseline"/>
        <w:rPr>
          <w:sz w:val="18"/>
          <w:szCs w:val="18"/>
        </w:rPr>
      </w:pPr>
      <w:r w:rsidRPr="00CE4E9A">
        <w:rPr>
          <w:rStyle w:val="normaltextrun"/>
          <w:rFonts w:eastAsiaTheme="majorEastAsia"/>
          <w:b/>
          <w:bCs/>
          <w:color w:val="000000"/>
          <w:sz w:val="28"/>
          <w:szCs w:val="28"/>
        </w:rPr>
        <w:t xml:space="preserve">Monday, </w:t>
      </w:r>
      <w:r w:rsidR="005574B5">
        <w:rPr>
          <w:rStyle w:val="normaltextrun"/>
          <w:rFonts w:eastAsiaTheme="majorEastAsia"/>
          <w:b/>
          <w:bCs/>
          <w:color w:val="000000"/>
          <w:sz w:val="28"/>
          <w:szCs w:val="28"/>
        </w:rPr>
        <w:t>January 26, 2026</w:t>
      </w:r>
      <w:r w:rsidRPr="00CE4E9A">
        <w:rPr>
          <w:rStyle w:val="eop"/>
          <w:rFonts w:eastAsiaTheme="majorEastAsia"/>
          <w:color w:val="000000"/>
        </w:rPr>
        <w:t> </w:t>
      </w:r>
    </w:p>
    <w:p w14:paraId="22243BAC" w14:textId="7B287905" w:rsidR="000204DF" w:rsidRDefault="00CE4E9A" w:rsidP="00CE4E9A">
      <w:pPr>
        <w:pStyle w:val="paragraph"/>
        <w:spacing w:before="0" w:beforeAutospacing="0" w:after="0" w:afterAutospacing="0"/>
        <w:textAlignment w:val="baseline"/>
        <w:rPr>
          <w:rStyle w:val="normaltextrun"/>
          <w:rFonts w:eastAsiaTheme="majorEastAsia"/>
          <w:color w:val="000000"/>
          <w:sz w:val="28"/>
          <w:szCs w:val="28"/>
        </w:rPr>
      </w:pPr>
      <w:r w:rsidRPr="00CE4E9A">
        <w:rPr>
          <w:rStyle w:val="normaltextrun"/>
          <w:rFonts w:eastAsiaTheme="majorEastAsia"/>
          <w:b/>
          <w:bCs/>
          <w:color w:val="000000"/>
          <w:sz w:val="28"/>
          <w:szCs w:val="28"/>
        </w:rPr>
        <w:t>3:30-</w:t>
      </w:r>
      <w:r w:rsidR="00386C8F">
        <w:rPr>
          <w:rStyle w:val="normaltextrun"/>
          <w:rFonts w:eastAsiaTheme="majorEastAsia"/>
          <w:b/>
          <w:bCs/>
          <w:color w:val="000000"/>
          <w:sz w:val="28"/>
          <w:szCs w:val="28"/>
        </w:rPr>
        <w:t>5</w:t>
      </w:r>
      <w:r w:rsidRPr="00CE4E9A">
        <w:rPr>
          <w:rStyle w:val="normaltextrun"/>
          <w:rFonts w:eastAsiaTheme="majorEastAsia"/>
          <w:b/>
          <w:bCs/>
          <w:color w:val="000000"/>
          <w:sz w:val="28"/>
          <w:szCs w:val="28"/>
        </w:rPr>
        <w:t>:</w:t>
      </w:r>
      <w:r w:rsidR="00386C8F">
        <w:rPr>
          <w:rStyle w:val="normaltextrun"/>
          <w:rFonts w:eastAsiaTheme="majorEastAsia"/>
          <w:b/>
          <w:bCs/>
          <w:color w:val="000000"/>
          <w:sz w:val="28"/>
          <w:szCs w:val="28"/>
        </w:rPr>
        <w:t>0</w:t>
      </w:r>
      <w:r w:rsidRPr="00CE4E9A">
        <w:rPr>
          <w:rStyle w:val="normaltextrun"/>
          <w:rFonts w:eastAsiaTheme="majorEastAsia"/>
          <w:b/>
          <w:bCs/>
          <w:color w:val="000000"/>
          <w:sz w:val="28"/>
          <w:szCs w:val="28"/>
        </w:rPr>
        <w:t>0 pm</w:t>
      </w:r>
      <w:r w:rsidRPr="00CE4E9A">
        <w:rPr>
          <w:rStyle w:val="normaltextrun"/>
          <w:rFonts w:eastAsiaTheme="majorEastAsia"/>
          <w:color w:val="000000"/>
          <w:sz w:val="28"/>
          <w:szCs w:val="28"/>
        </w:rPr>
        <w:t> </w:t>
      </w:r>
      <w:r w:rsidR="00554F3E">
        <w:rPr>
          <w:rStyle w:val="normaltextrun"/>
          <w:rFonts w:eastAsiaTheme="majorEastAsia"/>
          <w:color w:val="000000"/>
          <w:sz w:val="28"/>
          <w:szCs w:val="28"/>
        </w:rPr>
        <w:t>Woolsey Hall, 110A</w:t>
      </w:r>
    </w:p>
    <w:p w14:paraId="20D34A89" w14:textId="77777777" w:rsidR="0021205A" w:rsidRDefault="0021205A" w:rsidP="00CE4E9A">
      <w:pPr>
        <w:pStyle w:val="paragraph"/>
        <w:spacing w:before="0" w:beforeAutospacing="0" w:after="0" w:afterAutospacing="0"/>
        <w:textAlignment w:val="baseline"/>
        <w:rPr>
          <w:rStyle w:val="normaltextrun"/>
          <w:rFonts w:eastAsiaTheme="majorEastAsia"/>
          <w:color w:val="000000"/>
          <w:sz w:val="28"/>
          <w:szCs w:val="28"/>
        </w:rPr>
      </w:pPr>
    </w:p>
    <w:p w14:paraId="59977738" w14:textId="7BB6855D" w:rsidR="008B5CAE" w:rsidRDefault="008B5CAE" w:rsidP="008B5CA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Present</w:t>
      </w:r>
      <w:r>
        <w:rPr>
          <w:rStyle w:val="normaltextrun"/>
          <w:rFonts w:eastAsiaTheme="majorEastAsia"/>
        </w:rPr>
        <w:t>: </w:t>
      </w:r>
      <w:r w:rsidR="005D5C23" w:rsidRPr="005D5C23">
        <w:rPr>
          <w:rStyle w:val="normaltextrun"/>
          <w:rFonts w:eastAsiaTheme="majorEastAsia"/>
        </w:rPr>
        <w:t>Allen, Asmatulu</w:t>
      </w:r>
      <w:r w:rsidR="00583643">
        <w:rPr>
          <w:rStyle w:val="normaltextrun"/>
          <w:rFonts w:eastAsiaTheme="majorEastAsia"/>
        </w:rPr>
        <w:t xml:space="preserve">, </w:t>
      </w:r>
      <w:r>
        <w:rPr>
          <w:rStyle w:val="normaltextrun"/>
          <w:rFonts w:eastAsiaTheme="majorEastAsia"/>
        </w:rPr>
        <w:t>Beck, Billingham, Bowen, Boynton, Butler, Castro, Celestin, Chang, Chesser, Cooper,</w:t>
      </w:r>
      <w:r w:rsidR="00583643">
        <w:rPr>
          <w:rStyle w:val="normaltextrun"/>
          <w:rFonts w:eastAsiaTheme="majorEastAsia"/>
        </w:rPr>
        <w:t xml:space="preserve"> </w:t>
      </w:r>
      <w:r>
        <w:rPr>
          <w:rStyle w:val="normaltextrun"/>
          <w:rFonts w:eastAsiaTheme="majorEastAsia"/>
        </w:rPr>
        <w:t>Cossell, Dai, </w:t>
      </w:r>
      <w:r w:rsidR="000906DA">
        <w:rPr>
          <w:rStyle w:val="normaltextrun"/>
          <w:rFonts w:eastAsiaTheme="majorEastAsia"/>
        </w:rPr>
        <w:t xml:space="preserve">Dowling, </w:t>
      </w:r>
      <w:r>
        <w:rPr>
          <w:rStyle w:val="normaltextrun"/>
          <w:rFonts w:eastAsiaTheme="majorEastAsia"/>
        </w:rPr>
        <w:t>Dudley, Flores, Foster,</w:t>
      </w:r>
      <w:r w:rsidR="006C5D1D">
        <w:rPr>
          <w:rStyle w:val="normaltextrun"/>
          <w:rFonts w:eastAsiaTheme="majorEastAsia"/>
        </w:rPr>
        <w:t xml:space="preserve"> </w:t>
      </w:r>
      <w:r w:rsidR="000906DA" w:rsidRPr="000906DA">
        <w:rPr>
          <w:rStyle w:val="normaltextrun"/>
          <w:rFonts w:eastAsiaTheme="majorEastAsia"/>
        </w:rPr>
        <w:t>Gilstrap</w:t>
      </w:r>
      <w:r w:rsidR="000906DA">
        <w:rPr>
          <w:rStyle w:val="normaltextrun"/>
          <w:rFonts w:eastAsiaTheme="majorEastAsia"/>
        </w:rPr>
        <w:t>,</w:t>
      </w:r>
      <w:r w:rsidR="000906DA" w:rsidRPr="000906DA">
        <w:rPr>
          <w:rStyle w:val="normaltextrun"/>
          <w:rFonts w:eastAsiaTheme="majorEastAsia"/>
        </w:rPr>
        <w:t xml:space="preserve"> </w:t>
      </w:r>
      <w:r>
        <w:rPr>
          <w:rStyle w:val="normaltextrun"/>
          <w:rFonts w:eastAsiaTheme="majorEastAsia"/>
        </w:rPr>
        <w:t xml:space="preserve">Griffith, </w:t>
      </w:r>
      <w:r w:rsidR="000906DA" w:rsidRPr="000906DA">
        <w:rPr>
          <w:rStyle w:val="normaltextrun"/>
          <w:rFonts w:eastAsiaTheme="majorEastAsia"/>
        </w:rPr>
        <w:t>Hakansson</w:t>
      </w:r>
      <w:r w:rsidR="000906DA">
        <w:rPr>
          <w:rStyle w:val="normaltextrun"/>
          <w:rFonts w:eastAsiaTheme="majorEastAsia"/>
        </w:rPr>
        <w:t xml:space="preserve">, </w:t>
      </w:r>
      <w:r>
        <w:rPr>
          <w:rStyle w:val="normaltextrun"/>
          <w:rFonts w:eastAsiaTheme="majorEastAsia"/>
        </w:rPr>
        <w:t>Jamkartanian, Jones, Jorn, Kim, Kirby,</w:t>
      </w:r>
      <w:r w:rsidR="000906DA" w:rsidRPr="000906DA">
        <w:t xml:space="preserve"> </w:t>
      </w:r>
      <w:r w:rsidR="000906DA" w:rsidRPr="000906DA">
        <w:rPr>
          <w:rStyle w:val="normaltextrun"/>
          <w:rFonts w:eastAsiaTheme="majorEastAsia"/>
        </w:rPr>
        <w:t>Kreinath</w:t>
      </w:r>
      <w:r w:rsidR="000906DA">
        <w:rPr>
          <w:rStyle w:val="normaltextrun"/>
          <w:rFonts w:eastAsiaTheme="majorEastAsia"/>
        </w:rPr>
        <w:t xml:space="preserve">, </w:t>
      </w:r>
      <w:r>
        <w:rPr>
          <w:rStyle w:val="normaltextrun"/>
          <w:rFonts w:eastAsiaTheme="majorEastAsia"/>
        </w:rPr>
        <w:t>Loibl, Lynch, Myose, Nelson, Nicks, O’Bryan, Ott, Price, Pulaski, </w:t>
      </w:r>
      <w:r w:rsidR="000906DA">
        <w:rPr>
          <w:rStyle w:val="normaltextrun"/>
          <w:rFonts w:eastAsiaTheme="majorEastAsia"/>
        </w:rPr>
        <w:t xml:space="preserve">Rani, </w:t>
      </w:r>
      <w:r>
        <w:rPr>
          <w:rStyle w:val="normaltextrun"/>
          <w:rFonts w:eastAsiaTheme="majorEastAsia"/>
        </w:rPr>
        <w:t>Ray, Sarionder, </w:t>
      </w:r>
      <w:r w:rsidR="00BC0C5B" w:rsidRPr="00BC0C5B">
        <w:rPr>
          <w:rStyle w:val="normaltextrun"/>
          <w:rFonts w:eastAsiaTheme="majorEastAsia"/>
        </w:rPr>
        <w:t>Shan</w:t>
      </w:r>
      <w:r w:rsidR="00BC0C5B">
        <w:rPr>
          <w:rStyle w:val="normaltextrun"/>
          <w:rFonts w:eastAsiaTheme="majorEastAsia"/>
        </w:rPr>
        <w:t xml:space="preserve">, </w:t>
      </w:r>
      <w:r>
        <w:rPr>
          <w:rStyle w:val="normaltextrun"/>
          <w:rFonts w:eastAsiaTheme="majorEastAsia"/>
        </w:rPr>
        <w:t>Sherwood, Showstack, Small, Stone, Swindle, Terry, Tew, Thompson, </w:t>
      </w:r>
      <w:r w:rsidR="001167DC" w:rsidRPr="001167DC">
        <w:rPr>
          <w:rStyle w:val="normaltextrun"/>
          <w:rFonts w:eastAsiaTheme="majorEastAsia"/>
        </w:rPr>
        <w:t>Vasquez</w:t>
      </w:r>
      <w:r w:rsidR="001167DC">
        <w:rPr>
          <w:rStyle w:val="normaltextrun"/>
          <w:rFonts w:eastAsiaTheme="majorEastAsia"/>
        </w:rPr>
        <w:t xml:space="preserve">, </w:t>
      </w:r>
      <w:r>
        <w:rPr>
          <w:rStyle w:val="normaltextrun"/>
          <w:rFonts w:eastAsiaTheme="majorEastAsia"/>
        </w:rPr>
        <w:t>Williams, Zhu</w:t>
      </w:r>
      <w:r>
        <w:rPr>
          <w:rStyle w:val="eop"/>
          <w:rFonts w:eastAsiaTheme="majorEastAsia"/>
        </w:rPr>
        <w:t> </w:t>
      </w:r>
    </w:p>
    <w:p w14:paraId="22C579EF" w14:textId="7257B8AA" w:rsidR="008B5CAE" w:rsidRDefault="008B5CAE" w:rsidP="008B5CAE">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Theme="majorEastAsia"/>
          <w:b/>
          <w:bCs/>
        </w:rPr>
        <w:t>Excused</w:t>
      </w:r>
      <w:proofErr w:type="gramEnd"/>
      <w:r>
        <w:rPr>
          <w:rStyle w:val="normaltextrun"/>
          <w:rFonts w:eastAsiaTheme="majorEastAsia"/>
        </w:rPr>
        <w:t>: </w:t>
      </w:r>
      <w:r w:rsidR="000906DA">
        <w:rPr>
          <w:rStyle w:val="normaltextrun"/>
          <w:rFonts w:eastAsiaTheme="majorEastAsia"/>
        </w:rPr>
        <w:t>Koop</w:t>
      </w:r>
    </w:p>
    <w:p w14:paraId="1D997625" w14:textId="0DC05C43" w:rsidR="0044104A" w:rsidRPr="00D43E36" w:rsidRDefault="008B5CAE" w:rsidP="00D43E36">
      <w:pPr>
        <w:pStyle w:val="paragraph"/>
        <w:spacing w:before="0" w:beforeAutospacing="0" w:after="240" w:afterAutospacing="0"/>
        <w:textAlignment w:val="baseline"/>
        <w:rPr>
          <w:rFonts w:ascii="Segoe UI" w:hAnsi="Segoe UI" w:cs="Segoe UI"/>
          <w:sz w:val="18"/>
          <w:szCs w:val="18"/>
        </w:rPr>
      </w:pPr>
      <w:r>
        <w:rPr>
          <w:rStyle w:val="normaltextrun"/>
          <w:rFonts w:eastAsiaTheme="majorEastAsia"/>
          <w:b/>
          <w:bCs/>
        </w:rPr>
        <w:t>Absent</w:t>
      </w:r>
      <w:r>
        <w:rPr>
          <w:rStyle w:val="normaltextrun"/>
          <w:rFonts w:eastAsiaTheme="majorEastAsia"/>
        </w:rPr>
        <w:t>: </w:t>
      </w:r>
      <w:r w:rsidR="00B137E1" w:rsidRPr="00B137E1">
        <w:rPr>
          <w:rStyle w:val="normaltextrun"/>
          <w:rFonts w:eastAsiaTheme="majorEastAsia"/>
        </w:rPr>
        <w:t>Delacruz</w:t>
      </w:r>
      <w:r w:rsidR="00AA2151">
        <w:rPr>
          <w:rStyle w:val="normaltextrun"/>
          <w:rFonts w:eastAsiaTheme="majorEastAsia"/>
        </w:rPr>
        <w:t xml:space="preserve">, </w:t>
      </w:r>
      <w:r w:rsidR="000906DA">
        <w:rPr>
          <w:rStyle w:val="normaltextrun"/>
          <w:rFonts w:eastAsiaTheme="majorEastAsia"/>
        </w:rPr>
        <w:t xml:space="preserve">Kuhlman, </w:t>
      </w:r>
      <w:r>
        <w:rPr>
          <w:rStyle w:val="normaltextrun"/>
          <w:rFonts w:eastAsiaTheme="majorEastAsia"/>
        </w:rPr>
        <w:t xml:space="preserve">Ma, </w:t>
      </w:r>
      <w:r w:rsidR="009E1999" w:rsidRPr="009E1999">
        <w:rPr>
          <w:rStyle w:val="normaltextrun"/>
          <w:rFonts w:eastAsiaTheme="majorEastAsia"/>
        </w:rPr>
        <w:t>Proctor</w:t>
      </w:r>
      <w:r w:rsidR="009E1999">
        <w:rPr>
          <w:rStyle w:val="normaltextrun"/>
          <w:rFonts w:eastAsiaTheme="majorEastAsia"/>
        </w:rPr>
        <w:t xml:space="preserve">, </w:t>
      </w:r>
      <w:r>
        <w:rPr>
          <w:rStyle w:val="normaltextrun"/>
          <w:rFonts w:eastAsiaTheme="majorEastAsia"/>
        </w:rPr>
        <w:t>Twomey</w:t>
      </w:r>
    </w:p>
    <w:p w14:paraId="78756835" w14:textId="547E8457" w:rsidR="00A92C62" w:rsidRDefault="00EA34B0" w:rsidP="00380718">
      <w:pPr>
        <w:pStyle w:val="Heading1"/>
        <w:rPr>
          <w:rFonts w:eastAsia="Aptos"/>
        </w:rPr>
      </w:pPr>
      <w:r>
        <w:rPr>
          <w:rFonts w:eastAsia="Aptos"/>
        </w:rPr>
        <w:t xml:space="preserve">Call to </w:t>
      </w:r>
      <w:r w:rsidR="00B74570">
        <w:rPr>
          <w:rFonts w:eastAsia="Aptos"/>
        </w:rPr>
        <w:t>Order</w:t>
      </w:r>
    </w:p>
    <w:p w14:paraId="5AF56A6B" w14:textId="47A8FE82" w:rsidR="0063334E" w:rsidRPr="006B158F" w:rsidRDefault="00B74570" w:rsidP="00583428">
      <w:pPr>
        <w:pStyle w:val="ListParagraph"/>
        <w:numPr>
          <w:ilvl w:val="0"/>
          <w:numId w:val="13"/>
        </w:numPr>
      </w:pPr>
      <w:r w:rsidRPr="00F53545">
        <w:rPr>
          <w:rFonts w:eastAsia="Aptos" w:cs="Times New Roman"/>
          <w:kern w:val="0"/>
          <w:szCs w:val="24"/>
        </w:rPr>
        <w:t xml:space="preserve">President </w:t>
      </w:r>
      <w:r w:rsidR="002410D8">
        <w:rPr>
          <w:rFonts w:eastAsia="Aptos" w:cs="Times New Roman"/>
          <w:kern w:val="0"/>
          <w:szCs w:val="24"/>
        </w:rPr>
        <w:t>Stone</w:t>
      </w:r>
      <w:r w:rsidRPr="00F53545">
        <w:rPr>
          <w:rFonts w:eastAsia="Aptos" w:cs="Times New Roman"/>
          <w:kern w:val="0"/>
          <w:szCs w:val="24"/>
        </w:rPr>
        <w:t xml:space="preserve"> at </w:t>
      </w:r>
      <w:r w:rsidR="00554F3E" w:rsidRPr="00F53545">
        <w:rPr>
          <w:rFonts w:eastAsia="Times New Roman" w:cs="Times New Roman"/>
          <w:kern w:val="0"/>
          <w:szCs w:val="24"/>
          <w14:ligatures w14:val="none"/>
        </w:rPr>
        <w:t>3:30</w:t>
      </w:r>
      <w:r w:rsidR="00F53545" w:rsidRPr="00F53545">
        <w:rPr>
          <w:rFonts w:eastAsia="Times New Roman" w:cs="Times New Roman"/>
          <w:kern w:val="0"/>
          <w:szCs w:val="24"/>
          <w14:ligatures w14:val="none"/>
        </w:rPr>
        <w:t xml:space="preserve"> </w:t>
      </w:r>
    </w:p>
    <w:p w14:paraId="7972B80D" w14:textId="77777777" w:rsidR="006B158F" w:rsidRDefault="006B158F" w:rsidP="006B158F">
      <w:pPr>
        <w:pStyle w:val="Heading1"/>
        <w:rPr>
          <w:rFonts w:eastAsia="Aptos"/>
        </w:rPr>
      </w:pPr>
      <w:r>
        <w:rPr>
          <w:rFonts w:eastAsia="Aptos"/>
        </w:rPr>
        <w:t>Approval of Minutes</w:t>
      </w:r>
    </w:p>
    <w:p w14:paraId="1CCE6B65" w14:textId="4D22DB84" w:rsidR="00E3329A" w:rsidRPr="003177BA" w:rsidRDefault="000906DA" w:rsidP="003177BA">
      <w:pPr>
        <w:pStyle w:val="ListParagraph"/>
        <w:numPr>
          <w:ilvl w:val="0"/>
          <w:numId w:val="5"/>
        </w:numPr>
        <w:spacing w:line="252" w:lineRule="auto"/>
        <w:rPr>
          <w:rFonts w:eastAsia="Aptos" w:cs="Times New Roman"/>
          <w:kern w:val="0"/>
          <w:szCs w:val="24"/>
        </w:rPr>
      </w:pPr>
      <w:r>
        <w:t>November 2</w:t>
      </w:r>
      <w:r w:rsidR="00583428">
        <w:t>4</w:t>
      </w:r>
      <w:r w:rsidR="003177BA" w:rsidRPr="00F30C3D">
        <w:t>, 2025</w:t>
      </w:r>
      <w:r w:rsidR="003177BA">
        <w:t xml:space="preserve"> </w:t>
      </w:r>
      <w:r w:rsidR="006B158F" w:rsidRPr="00392451">
        <w:rPr>
          <w:rFonts w:eastAsia="Aptos" w:cs="Times New Roman"/>
          <w:kern w:val="0"/>
          <w:szCs w:val="24"/>
        </w:rPr>
        <w:t>–</w:t>
      </w:r>
      <w:r w:rsidR="0094533B">
        <w:rPr>
          <w:rFonts w:eastAsia="Aptos" w:cs="Times New Roman"/>
          <w:kern w:val="0"/>
          <w:szCs w:val="24"/>
        </w:rPr>
        <w:t xml:space="preserve"> </w:t>
      </w:r>
      <w:r w:rsidR="005A705C">
        <w:rPr>
          <w:rFonts w:eastAsia="Aptos" w:cs="Times New Roman"/>
          <w:kern w:val="0"/>
          <w:szCs w:val="24"/>
        </w:rPr>
        <w:t xml:space="preserve">no comments, approved </w:t>
      </w:r>
      <w:r w:rsidR="0094533B">
        <w:rPr>
          <w:rFonts w:eastAsia="Aptos" w:cs="Times New Roman"/>
          <w:kern w:val="0"/>
          <w:szCs w:val="24"/>
        </w:rPr>
        <w:t>by consensus</w:t>
      </w:r>
      <w:r w:rsidR="005A705C">
        <w:rPr>
          <w:rFonts w:eastAsia="Aptos" w:cs="Times New Roman"/>
          <w:kern w:val="0"/>
          <w:szCs w:val="24"/>
        </w:rPr>
        <w:t xml:space="preserve">. </w:t>
      </w:r>
    </w:p>
    <w:p w14:paraId="5D0E2215" w14:textId="77777777" w:rsidR="00554F3E" w:rsidRDefault="00554F3E" w:rsidP="00554F3E">
      <w:pPr>
        <w:pStyle w:val="Heading1"/>
        <w:rPr>
          <w:rFonts w:eastAsia="Aptos"/>
        </w:rPr>
      </w:pPr>
      <w:r>
        <w:rPr>
          <w:rFonts w:eastAsia="Aptos"/>
        </w:rPr>
        <w:t>Informal Statements</w:t>
      </w:r>
    </w:p>
    <w:p w14:paraId="06FF07D0" w14:textId="1DB78469" w:rsidR="007F73E5" w:rsidRDefault="000906DA" w:rsidP="00505A2A">
      <w:pPr>
        <w:pStyle w:val="ListParagraph"/>
        <w:numPr>
          <w:ilvl w:val="0"/>
          <w:numId w:val="5"/>
        </w:numPr>
      </w:pPr>
      <w:r>
        <w:t>Senator Allen shared comments regarding the goal to only launch courses that meet the minimum 80% capacity requirement is not practical in all instances.</w:t>
      </w:r>
    </w:p>
    <w:p w14:paraId="7E68CF4C" w14:textId="2D55F593" w:rsidR="000906DA" w:rsidRDefault="000906DA" w:rsidP="00505A2A">
      <w:pPr>
        <w:pStyle w:val="ListParagraph"/>
        <w:numPr>
          <w:ilvl w:val="0"/>
          <w:numId w:val="5"/>
        </w:numPr>
      </w:pPr>
      <w:r>
        <w:t xml:space="preserve">Senator Billingham shared a statement </w:t>
      </w:r>
      <w:r w:rsidR="0062375E">
        <w:t xml:space="preserve">and </w:t>
      </w:r>
      <w:r w:rsidR="00583428">
        <w:t>requested</w:t>
      </w:r>
      <w:r w:rsidR="0062375E">
        <w:t xml:space="preserve"> to revisit the inclement weather policy, particularly in relation to aligning with USD 2</w:t>
      </w:r>
      <w:r w:rsidR="00205ED6">
        <w:t>5</w:t>
      </w:r>
      <w:r w:rsidR="0062375E">
        <w:t xml:space="preserve">9. </w:t>
      </w:r>
    </w:p>
    <w:p w14:paraId="22EB1323" w14:textId="28381C74" w:rsidR="00753972" w:rsidRDefault="003177BA" w:rsidP="003177BA">
      <w:r>
        <w:t>Teams meeting recording started</w:t>
      </w:r>
      <w:r w:rsidR="00F30C3D">
        <w:t xml:space="preserve"> at 3:3</w:t>
      </w:r>
      <w:r w:rsidR="0062375E">
        <w:t>7</w:t>
      </w:r>
    </w:p>
    <w:p w14:paraId="0AF30AE5" w14:textId="19D903DA" w:rsidR="004D2916" w:rsidRDefault="004D2916" w:rsidP="004D2916">
      <w:pPr>
        <w:pStyle w:val="Heading1"/>
        <w:rPr>
          <w:rFonts w:eastAsia="Aptos"/>
        </w:rPr>
      </w:pPr>
      <w:r>
        <w:rPr>
          <w:rFonts w:eastAsia="Aptos"/>
        </w:rPr>
        <w:t xml:space="preserve">President’s Report </w:t>
      </w:r>
    </w:p>
    <w:p w14:paraId="1F902902" w14:textId="77777777" w:rsidR="0062375E" w:rsidRDefault="0062375E" w:rsidP="0062375E">
      <w:pPr>
        <w:pStyle w:val="ListParagraph"/>
        <w:numPr>
          <w:ilvl w:val="0"/>
          <w:numId w:val="23"/>
        </w:numPr>
      </w:pPr>
      <w:r w:rsidRPr="0062375E">
        <w:t xml:space="preserve">SGA updates </w:t>
      </w:r>
    </w:p>
    <w:p w14:paraId="7A62FA13" w14:textId="24BC78B7" w:rsidR="003833B1" w:rsidRDefault="00C57E94" w:rsidP="0062375E">
      <w:pPr>
        <w:pStyle w:val="ListParagraph"/>
        <w:numPr>
          <w:ilvl w:val="1"/>
          <w:numId w:val="23"/>
        </w:numPr>
      </w:pPr>
      <w:r w:rsidRPr="00C57E94">
        <w:t>Bill of Rights (BOR) – no comments from senators in opposition to removing language at the top of the SGA BOR stating that the BOR was approved by the Faculty Senate (FS).</w:t>
      </w:r>
    </w:p>
    <w:p w14:paraId="3318A83F" w14:textId="113FB330" w:rsidR="0062375E" w:rsidRDefault="0062375E" w:rsidP="0062375E">
      <w:pPr>
        <w:pStyle w:val="ListParagraph"/>
        <w:numPr>
          <w:ilvl w:val="1"/>
          <w:numId w:val="23"/>
        </w:numPr>
      </w:pPr>
      <w:r>
        <w:t xml:space="preserve">Providing syllabus for review prior to enrollment – several comments from senators regarding ease of uploading syllabi, timeframe, possibility to automate, and regarding intellectual property. President Stone asks that faculty consider adding more detailed course information into Banner when possible. </w:t>
      </w:r>
    </w:p>
    <w:p w14:paraId="4805A758" w14:textId="1C701BEB" w:rsidR="006A4D21" w:rsidRDefault="0062375E" w:rsidP="006A4D21">
      <w:pPr>
        <w:pStyle w:val="ListParagraph"/>
        <w:numPr>
          <w:ilvl w:val="0"/>
          <w:numId w:val="23"/>
        </w:numPr>
      </w:pPr>
      <w:r>
        <w:t xml:space="preserve">KBOR Policy </w:t>
      </w:r>
      <w:r w:rsidR="006A4D21">
        <w:t>Updates</w:t>
      </w:r>
    </w:p>
    <w:p w14:paraId="6FED3585" w14:textId="2C9132EE" w:rsidR="0062375E" w:rsidRDefault="0062375E" w:rsidP="006A4D21">
      <w:pPr>
        <w:pStyle w:val="ListParagraph"/>
        <w:numPr>
          <w:ilvl w:val="1"/>
          <w:numId w:val="23"/>
        </w:numPr>
      </w:pPr>
      <w:r>
        <w:t xml:space="preserve">The tenure, post-tenure review, and workload policies have all been approved by KBOR, following some minor last-minute revisions. </w:t>
      </w:r>
    </w:p>
    <w:p w14:paraId="43DE7372" w14:textId="38084CE6" w:rsidR="0062375E" w:rsidRDefault="0062375E" w:rsidP="006A4D21">
      <w:pPr>
        <w:pStyle w:val="ListParagraph"/>
        <w:numPr>
          <w:ilvl w:val="1"/>
          <w:numId w:val="23"/>
        </w:numPr>
      </w:pPr>
      <w:r>
        <w:t>WSU workload policy is with Faculty Affairs and should be ready for presentation in February.</w:t>
      </w:r>
    </w:p>
    <w:p w14:paraId="7A165973" w14:textId="6FA1172F" w:rsidR="006A4D21" w:rsidRDefault="0062375E" w:rsidP="006A4D21">
      <w:pPr>
        <w:pStyle w:val="ListParagraph"/>
        <w:numPr>
          <w:ilvl w:val="1"/>
          <w:numId w:val="23"/>
        </w:numPr>
      </w:pPr>
      <w:r>
        <w:t>President Stone will ask T&amp;P to work on aligning our tenure policies with KBOR once the committee has completed their</w:t>
      </w:r>
      <w:r w:rsidR="00DD7668">
        <w:t xml:space="preserve"> annual</w:t>
      </w:r>
      <w:r>
        <w:t xml:space="preserve"> FAAR </w:t>
      </w:r>
      <w:r w:rsidR="00DD7668">
        <w:t>reviews</w:t>
      </w:r>
      <w:r>
        <w:t xml:space="preserve">. </w:t>
      </w:r>
    </w:p>
    <w:p w14:paraId="5EF567F3" w14:textId="5275AA27" w:rsidR="0062375E" w:rsidRDefault="0062375E" w:rsidP="006A4D21">
      <w:pPr>
        <w:pStyle w:val="ListParagraph"/>
        <w:numPr>
          <w:ilvl w:val="1"/>
          <w:numId w:val="23"/>
        </w:numPr>
      </w:pPr>
      <w:r>
        <w:t xml:space="preserve">Goal for the tenure updates, as stated by KBOR, is to demonstrate to the legislature that tenured faculty are carefully evaluated on a regular basis. </w:t>
      </w:r>
    </w:p>
    <w:p w14:paraId="56D9A408" w14:textId="77777777" w:rsidR="0062375E" w:rsidRDefault="0062375E" w:rsidP="006A4D21">
      <w:pPr>
        <w:pStyle w:val="ListParagraph"/>
        <w:numPr>
          <w:ilvl w:val="1"/>
          <w:numId w:val="23"/>
        </w:numPr>
      </w:pPr>
      <w:r w:rsidRPr="0062375E">
        <w:lastRenderedPageBreak/>
        <w:t xml:space="preserve">Faculty expressed multiple concerns about the new policy language, noting that changes were not “minor” and that there was no opportunity for FS input before </w:t>
      </w:r>
      <w:r>
        <w:t xml:space="preserve">final </w:t>
      </w:r>
      <w:r w:rsidRPr="0062375E">
        <w:t xml:space="preserve">KBOR approval. Questions focused on the burden on smaller units, clarity on post-tenure review committee composition, the rationale for updates, and inconsistencies such as carve‑outs for KU Med/KSU Vet and language describing tenure as “not a lifetime policy.” </w:t>
      </w:r>
    </w:p>
    <w:p w14:paraId="248A509B" w14:textId="2FB4C74E" w:rsidR="0062375E" w:rsidRDefault="0062375E" w:rsidP="006A4D21">
      <w:pPr>
        <w:pStyle w:val="ListParagraph"/>
        <w:numPr>
          <w:ilvl w:val="1"/>
          <w:numId w:val="23"/>
        </w:numPr>
      </w:pPr>
      <w:r>
        <w:t xml:space="preserve">President Stone </w:t>
      </w:r>
      <w:r w:rsidRPr="0062375E">
        <w:t>will verify whether denied tenure cases can appeal to KBOR</w:t>
      </w:r>
      <w:r w:rsidR="007042CE">
        <w:t xml:space="preserve">, </w:t>
      </w:r>
      <w:r w:rsidRPr="0062375E">
        <w:t>invit</w:t>
      </w:r>
      <w:r w:rsidR="007042CE">
        <w:t>e</w:t>
      </w:r>
      <w:r w:rsidRPr="0062375E">
        <w:t xml:space="preserve"> </w:t>
      </w:r>
      <w:r>
        <w:t xml:space="preserve">Chief of Staff Gearhart </w:t>
      </w:r>
      <w:r w:rsidRPr="0062375E">
        <w:t xml:space="preserve">to </w:t>
      </w:r>
      <w:r>
        <w:t xml:space="preserve">provide a legislative update, </w:t>
      </w:r>
      <w:r w:rsidR="007042CE">
        <w:t>and</w:t>
      </w:r>
      <w:r w:rsidRPr="0062375E">
        <w:t xml:space="preserve"> request an official statement from Provost </w:t>
      </w:r>
      <w:r w:rsidR="007042CE">
        <w:t xml:space="preserve">Lounsbery </w:t>
      </w:r>
      <w:r w:rsidRPr="0062375E">
        <w:t>on the 5‑year post‑tenure review cycle.</w:t>
      </w:r>
    </w:p>
    <w:p w14:paraId="7A4F884B" w14:textId="09FF883B" w:rsidR="007042CE" w:rsidRDefault="007042CE" w:rsidP="007042CE">
      <w:pPr>
        <w:pStyle w:val="ListParagraph"/>
        <w:numPr>
          <w:ilvl w:val="0"/>
          <w:numId w:val="23"/>
        </w:numPr>
      </w:pPr>
      <w:r>
        <w:t>Award Reminders</w:t>
      </w:r>
    </w:p>
    <w:p w14:paraId="1E0160E3" w14:textId="58B6178E" w:rsidR="007042CE" w:rsidRDefault="007042CE" w:rsidP="007042CE">
      <w:pPr>
        <w:pStyle w:val="ListParagraph"/>
        <w:numPr>
          <w:ilvl w:val="1"/>
          <w:numId w:val="23"/>
        </w:numPr>
      </w:pPr>
      <w:r>
        <w:t>President’s Distinguished Service and KBOR Faculty of the Year nominations are due by January 30. See FS website for more information and to access the nomination form in Qualtrics.</w:t>
      </w:r>
    </w:p>
    <w:p w14:paraId="4648142D" w14:textId="484D15F3" w:rsidR="007042CE" w:rsidRDefault="007042CE" w:rsidP="007042CE">
      <w:pPr>
        <w:pStyle w:val="ListParagraph"/>
        <w:numPr>
          <w:ilvl w:val="0"/>
          <w:numId w:val="23"/>
        </w:numPr>
      </w:pPr>
      <w:r>
        <w:t>Miscellaneous Updates</w:t>
      </w:r>
    </w:p>
    <w:p w14:paraId="41FE4C2C" w14:textId="227B6BFA" w:rsidR="007042CE" w:rsidRDefault="007042CE" w:rsidP="007042CE">
      <w:pPr>
        <w:pStyle w:val="ListParagraph"/>
        <w:numPr>
          <w:ilvl w:val="1"/>
          <w:numId w:val="23"/>
        </w:numPr>
      </w:pPr>
      <w:r>
        <w:t xml:space="preserve">Budget - </w:t>
      </w:r>
      <w:r w:rsidRPr="007042CE">
        <w:t xml:space="preserve">constant contact w/Provost’s office; cutting as much as they can to avoid workforce reductions. Being very creative. The 7% projection is conservative (based on flat or even declining enrollment). </w:t>
      </w:r>
    </w:p>
    <w:p w14:paraId="21BF9C79" w14:textId="643EEA33" w:rsidR="007042CE" w:rsidRDefault="007042CE" w:rsidP="007042CE">
      <w:pPr>
        <w:pStyle w:val="ListParagraph"/>
        <w:numPr>
          <w:ilvl w:val="1"/>
          <w:numId w:val="23"/>
        </w:numPr>
      </w:pPr>
      <w:r>
        <w:t>President Stone will invite</w:t>
      </w:r>
      <w:r w:rsidRPr="007042CE">
        <w:t xml:space="preserve"> </w:t>
      </w:r>
      <w:r>
        <w:t xml:space="preserve">Provost </w:t>
      </w:r>
      <w:r w:rsidR="00057451">
        <w:t xml:space="preserve">Lounsbery </w:t>
      </w:r>
      <w:r>
        <w:t xml:space="preserve">to provide </w:t>
      </w:r>
      <w:r w:rsidRPr="007042CE">
        <w:t xml:space="preserve">a </w:t>
      </w:r>
      <w:r>
        <w:t xml:space="preserve">detailed budget </w:t>
      </w:r>
      <w:r w:rsidRPr="007042CE">
        <w:t>presentation at the next meeting</w:t>
      </w:r>
      <w:r>
        <w:t>, to include both revenue and expenditures.</w:t>
      </w:r>
    </w:p>
    <w:p w14:paraId="3BA716CF" w14:textId="1E03A472" w:rsidR="007042CE" w:rsidRDefault="007042CE" w:rsidP="007042CE">
      <w:pPr>
        <w:pStyle w:val="ListParagraph"/>
        <w:numPr>
          <w:ilvl w:val="0"/>
          <w:numId w:val="23"/>
        </w:numPr>
      </w:pPr>
      <w:r>
        <w:t>First Year Seminar (FYS)</w:t>
      </w:r>
    </w:p>
    <w:p w14:paraId="6001D680" w14:textId="77777777" w:rsidR="007042CE" w:rsidRDefault="007042CE" w:rsidP="007042CE">
      <w:pPr>
        <w:pStyle w:val="ListParagraph"/>
        <w:numPr>
          <w:ilvl w:val="1"/>
          <w:numId w:val="23"/>
        </w:numPr>
      </w:pPr>
      <w:r w:rsidRPr="007042CE">
        <w:t>A</w:t>
      </w:r>
      <w:r>
        <w:t xml:space="preserve">cademic Affairs </w:t>
      </w:r>
      <w:r w:rsidRPr="007042CE">
        <w:t xml:space="preserve">requested some updates to the policy due to the ongoing cost (double what was projected). </w:t>
      </w:r>
    </w:p>
    <w:p w14:paraId="0001CD16" w14:textId="3BE875F4" w:rsidR="007042CE" w:rsidRDefault="007042CE" w:rsidP="007042CE">
      <w:pPr>
        <w:pStyle w:val="ListParagraph"/>
        <w:numPr>
          <w:ilvl w:val="1"/>
          <w:numId w:val="23"/>
        </w:numPr>
      </w:pPr>
      <w:r w:rsidRPr="007042CE">
        <w:t>Please complete the FYS survey if you are a FYS instructor.</w:t>
      </w:r>
    </w:p>
    <w:p w14:paraId="1CF16E11" w14:textId="6FB0AA30" w:rsidR="007042CE" w:rsidRDefault="007042CE" w:rsidP="007042CE">
      <w:pPr>
        <w:pStyle w:val="ListParagraph"/>
        <w:numPr>
          <w:ilvl w:val="0"/>
          <w:numId w:val="23"/>
        </w:numPr>
      </w:pPr>
      <w:r>
        <w:t>Pending General Education Legislation</w:t>
      </w:r>
    </w:p>
    <w:p w14:paraId="61BA1D35" w14:textId="212CE0E9" w:rsidR="007042CE" w:rsidRDefault="007042CE" w:rsidP="007042CE">
      <w:pPr>
        <w:pStyle w:val="ListParagraph"/>
        <w:numPr>
          <w:ilvl w:val="1"/>
          <w:numId w:val="23"/>
        </w:numPr>
      </w:pPr>
      <w:r>
        <w:t>Chief of Staff Gearhart</w:t>
      </w:r>
      <w:r w:rsidRPr="007042CE">
        <w:t xml:space="preserve"> will provide more details</w:t>
      </w:r>
      <w:r>
        <w:t xml:space="preserve"> during his legislative update,</w:t>
      </w:r>
      <w:r w:rsidRPr="007042CE">
        <w:t xml:space="preserve"> but</w:t>
      </w:r>
      <w:r w:rsidR="00244986">
        <w:t xml:space="preserve"> if</w:t>
      </w:r>
      <w:r w:rsidRPr="007042CE">
        <w:t xml:space="preserve"> </w:t>
      </w:r>
      <w:r>
        <w:t>the legislation</w:t>
      </w:r>
      <w:r w:rsidRPr="007042CE">
        <w:t xml:space="preserve"> passes will require changes to our gen ed program r</w:t>
      </w:r>
      <w:r>
        <w:t xml:space="preserve">elated to </w:t>
      </w:r>
      <w:r w:rsidRPr="007042CE">
        <w:t>diversity.</w:t>
      </w:r>
    </w:p>
    <w:p w14:paraId="3A7016D0" w14:textId="77777777" w:rsidR="00951182" w:rsidRDefault="00951182" w:rsidP="00951182">
      <w:pPr>
        <w:pStyle w:val="Heading1"/>
        <w:rPr>
          <w:rFonts w:eastAsia="Aptos"/>
        </w:rPr>
      </w:pPr>
      <w:r w:rsidRPr="0004625E">
        <w:rPr>
          <w:rFonts w:eastAsia="Aptos"/>
        </w:rPr>
        <w:t>Committee Reports</w:t>
      </w:r>
    </w:p>
    <w:p w14:paraId="3345814A" w14:textId="1B05686B" w:rsidR="00C445CB" w:rsidRPr="00F95CAB" w:rsidRDefault="007042CE" w:rsidP="007042CE">
      <w:pPr>
        <w:pStyle w:val="ListParagraph"/>
        <w:numPr>
          <w:ilvl w:val="0"/>
          <w:numId w:val="3"/>
        </w:numPr>
      </w:pPr>
      <w:r>
        <w:rPr>
          <w:szCs w:val="24"/>
        </w:rPr>
        <w:t>Vice President Myose shared that nominations for at-large senate positions will be requested mid-February, with other positions to follow</w:t>
      </w:r>
      <w:r w:rsidR="00E82748">
        <w:t>.</w:t>
      </w:r>
    </w:p>
    <w:p w14:paraId="0FF9CF70" w14:textId="0EC048C6" w:rsidR="00CD337E" w:rsidRDefault="00CD337E" w:rsidP="00CD337E">
      <w:pPr>
        <w:pStyle w:val="Heading1"/>
        <w:rPr>
          <w:rFonts w:eastAsia="Aptos"/>
        </w:rPr>
      </w:pPr>
      <w:r>
        <w:rPr>
          <w:rFonts w:eastAsia="Aptos"/>
        </w:rPr>
        <w:t>Old Business</w:t>
      </w:r>
    </w:p>
    <w:p w14:paraId="44159203" w14:textId="2039DD47" w:rsidR="001C4F16" w:rsidRPr="00074D84" w:rsidRDefault="007042CE" w:rsidP="007042CE">
      <w:pPr>
        <w:pStyle w:val="ListParagraph"/>
        <w:numPr>
          <w:ilvl w:val="0"/>
          <w:numId w:val="3"/>
        </w:numPr>
        <w:rPr>
          <w:rFonts w:eastAsia="Times New Roman" w:cs="Times New Roman"/>
          <w:kern w:val="0"/>
          <w14:ligatures w14:val="none"/>
        </w:rPr>
      </w:pPr>
      <w:r w:rsidRPr="007042CE">
        <w:rPr>
          <w:rFonts w:eastAsia="Times New Roman" w:cs="Times New Roman"/>
          <w:kern w:val="0"/>
          <w:szCs w:val="24"/>
          <w14:ligatures w14:val="none"/>
        </w:rPr>
        <w:t>Proposed change to Faculty Senate Rules – Terms (Second Read)</w:t>
      </w:r>
    </w:p>
    <w:p w14:paraId="0ED01B7B" w14:textId="05A5BA3B" w:rsidR="00074D84" w:rsidRDefault="007042CE" w:rsidP="00074D84">
      <w:pPr>
        <w:pStyle w:val="ListParagraph"/>
        <w:numPr>
          <w:ilvl w:val="1"/>
          <w:numId w:val="3"/>
        </w:numPr>
        <w:rPr>
          <w:rFonts w:eastAsia="Times New Roman" w:cs="Times New Roman"/>
          <w:kern w:val="0"/>
          <w14:ligatures w14:val="none"/>
        </w:rPr>
      </w:pPr>
      <w:r>
        <w:rPr>
          <w:rFonts w:eastAsia="Times New Roman" w:cs="Times New Roman"/>
          <w:kern w:val="0"/>
          <w14:ligatures w14:val="none"/>
        </w:rPr>
        <w:t>Rules Committee found a redundancy – 2c and 2d are identical</w:t>
      </w:r>
      <w:r w:rsidR="00074D84" w:rsidRPr="00074D84">
        <w:rPr>
          <w:rFonts w:eastAsia="Times New Roman" w:cs="Times New Roman"/>
          <w:kern w:val="0"/>
          <w14:ligatures w14:val="none"/>
        </w:rPr>
        <w:t>.</w:t>
      </w:r>
    </w:p>
    <w:p w14:paraId="33716E02" w14:textId="1420855E" w:rsidR="007042CE" w:rsidRDefault="007042CE" w:rsidP="007042CE">
      <w:pPr>
        <w:pStyle w:val="ListParagraph"/>
        <w:numPr>
          <w:ilvl w:val="2"/>
          <w:numId w:val="3"/>
        </w:numPr>
        <w:rPr>
          <w:rFonts w:eastAsia="Times New Roman" w:cs="Times New Roman"/>
          <w:kern w:val="0"/>
          <w14:ligatures w14:val="none"/>
        </w:rPr>
      </w:pPr>
      <w:r>
        <w:rPr>
          <w:rFonts w:eastAsia="Times New Roman" w:cs="Times New Roman"/>
          <w:kern w:val="0"/>
          <w14:ligatures w14:val="none"/>
        </w:rPr>
        <w:t>Senator Allen motion</w:t>
      </w:r>
      <w:r w:rsidR="00244986">
        <w:rPr>
          <w:rFonts w:eastAsia="Times New Roman" w:cs="Times New Roman"/>
          <w:kern w:val="0"/>
          <w14:ligatures w14:val="none"/>
        </w:rPr>
        <w:t xml:space="preserve">ed </w:t>
      </w:r>
      <w:r>
        <w:rPr>
          <w:rFonts w:eastAsia="Times New Roman" w:cs="Times New Roman"/>
          <w:kern w:val="0"/>
          <w14:ligatures w14:val="none"/>
        </w:rPr>
        <w:t>to move to second read and to remove the redundancy.</w:t>
      </w:r>
    </w:p>
    <w:p w14:paraId="5557747E" w14:textId="07D49A8F" w:rsidR="007042CE" w:rsidRDefault="007042CE" w:rsidP="007042CE">
      <w:pPr>
        <w:pStyle w:val="ListParagraph"/>
        <w:numPr>
          <w:ilvl w:val="2"/>
          <w:numId w:val="3"/>
        </w:numPr>
        <w:rPr>
          <w:rFonts w:eastAsia="Times New Roman" w:cs="Times New Roman"/>
          <w:kern w:val="0"/>
          <w14:ligatures w14:val="none"/>
        </w:rPr>
      </w:pPr>
      <w:r>
        <w:rPr>
          <w:rFonts w:eastAsia="Times New Roman" w:cs="Times New Roman"/>
          <w:kern w:val="0"/>
          <w14:ligatures w14:val="none"/>
        </w:rPr>
        <w:t>Motion passed unanimously.</w:t>
      </w:r>
    </w:p>
    <w:p w14:paraId="0A4FBF88" w14:textId="483FDFC4" w:rsidR="007042CE" w:rsidRDefault="00A82F46" w:rsidP="00074D84">
      <w:pPr>
        <w:pStyle w:val="ListParagraph"/>
        <w:numPr>
          <w:ilvl w:val="1"/>
          <w:numId w:val="3"/>
        </w:numPr>
        <w:rPr>
          <w:rFonts w:eastAsia="Times New Roman" w:cs="Times New Roman"/>
          <w:kern w:val="0"/>
          <w14:ligatures w14:val="none"/>
        </w:rPr>
      </w:pPr>
      <w:r>
        <w:rPr>
          <w:rFonts w:eastAsia="Times New Roman" w:cs="Times New Roman"/>
          <w:kern w:val="0"/>
          <w14:ligatures w14:val="none"/>
        </w:rPr>
        <w:t>C</w:t>
      </w:r>
      <w:r w:rsidRPr="00A82F46">
        <w:rPr>
          <w:rFonts w:eastAsia="Times New Roman" w:cs="Times New Roman"/>
          <w:kern w:val="0"/>
          <w14:ligatures w14:val="none"/>
        </w:rPr>
        <w:t>ommittee membership</w:t>
      </w:r>
    </w:p>
    <w:p w14:paraId="00708600" w14:textId="31C92FC6" w:rsidR="00A82F46" w:rsidRPr="00D640F6" w:rsidRDefault="00A82F46" w:rsidP="00A82F46">
      <w:pPr>
        <w:pStyle w:val="ListParagraph"/>
        <w:numPr>
          <w:ilvl w:val="2"/>
          <w:numId w:val="3"/>
        </w:numPr>
        <w:rPr>
          <w:rFonts w:eastAsia="Times New Roman" w:cs="Times New Roman"/>
          <w:kern w:val="0"/>
          <w14:ligatures w14:val="none"/>
        </w:rPr>
      </w:pPr>
      <w:r>
        <w:rPr>
          <w:rFonts w:eastAsia="Times New Roman" w:cs="Times New Roman"/>
          <w:kern w:val="0"/>
          <w14:ligatures w14:val="none"/>
        </w:rPr>
        <w:t>Updated language passed unanimously.</w:t>
      </w:r>
    </w:p>
    <w:p w14:paraId="0DDEA0A7" w14:textId="5EF013BD" w:rsidR="00E6614B" w:rsidRDefault="00CD337E" w:rsidP="00380718">
      <w:pPr>
        <w:pStyle w:val="Heading1"/>
        <w:rPr>
          <w:rFonts w:eastAsia="Aptos"/>
        </w:rPr>
      </w:pPr>
      <w:r>
        <w:rPr>
          <w:rFonts w:eastAsia="Aptos"/>
        </w:rPr>
        <w:t>New</w:t>
      </w:r>
      <w:r w:rsidR="00E6614B" w:rsidRPr="00F975E5">
        <w:rPr>
          <w:rFonts w:eastAsia="Aptos"/>
        </w:rPr>
        <w:t xml:space="preserve"> Business</w:t>
      </w:r>
    </w:p>
    <w:p w14:paraId="7D5DC910" w14:textId="105D391F" w:rsidR="00627AD4" w:rsidRDefault="00A82F46" w:rsidP="00D640F6">
      <w:pPr>
        <w:pStyle w:val="ListParagraph"/>
        <w:numPr>
          <w:ilvl w:val="0"/>
          <w:numId w:val="9"/>
        </w:numPr>
      </w:pPr>
      <w:r w:rsidRPr="00A82F46">
        <w:t>Ombuds Reappointment Confirmation – Carolyn Shaw</w:t>
      </w:r>
    </w:p>
    <w:p w14:paraId="38FA843E" w14:textId="035F5A16" w:rsidR="00A82F46" w:rsidRDefault="00A82F46" w:rsidP="00A82F46">
      <w:pPr>
        <w:pStyle w:val="ListParagraph"/>
        <w:numPr>
          <w:ilvl w:val="1"/>
          <w:numId w:val="9"/>
        </w:numPr>
      </w:pPr>
      <w:r>
        <w:t>Confirmed unanimously</w:t>
      </w:r>
    </w:p>
    <w:p w14:paraId="7F2110E5" w14:textId="1E2311C3" w:rsidR="00A82F46" w:rsidRDefault="00A82F46" w:rsidP="00A82F46">
      <w:pPr>
        <w:pStyle w:val="ListParagraph"/>
        <w:numPr>
          <w:ilvl w:val="0"/>
          <w:numId w:val="9"/>
        </w:numPr>
      </w:pPr>
      <w:r>
        <w:lastRenderedPageBreak/>
        <w:t>Syllabus – Template and Timeline</w:t>
      </w:r>
    </w:p>
    <w:p w14:paraId="69FC7346" w14:textId="60513AE7" w:rsidR="001708E9" w:rsidRDefault="00A82F46" w:rsidP="00BA60F3">
      <w:pPr>
        <w:pStyle w:val="ListParagraph"/>
        <w:numPr>
          <w:ilvl w:val="1"/>
          <w:numId w:val="9"/>
        </w:numPr>
      </w:pPr>
      <w:r>
        <w:t>See applicable pages in Meeting Book</w:t>
      </w:r>
      <w:r w:rsidR="0059414C">
        <w:t xml:space="preserve">. </w:t>
      </w:r>
    </w:p>
    <w:p w14:paraId="74B20DA3" w14:textId="77777777" w:rsidR="00A82F46" w:rsidRDefault="00A82F46" w:rsidP="00BA60F3">
      <w:pPr>
        <w:pStyle w:val="ListParagraph"/>
        <w:numPr>
          <w:ilvl w:val="1"/>
          <w:numId w:val="9"/>
        </w:numPr>
      </w:pPr>
      <w:r>
        <w:t>Senators</w:t>
      </w:r>
      <w:r w:rsidRPr="00A82F46">
        <w:t xml:space="preserve"> raised concerns about the lack of clarity in syllabus template updates and requested a clear overview of changes, tracked version histories, and standard release dates. </w:t>
      </w:r>
    </w:p>
    <w:p w14:paraId="57FAE421" w14:textId="4F0EBCC0" w:rsidR="00A82F46" w:rsidRDefault="00A82F46" w:rsidP="00BA60F3">
      <w:pPr>
        <w:pStyle w:val="ListParagraph"/>
        <w:numPr>
          <w:ilvl w:val="1"/>
          <w:numId w:val="9"/>
        </w:numPr>
      </w:pPr>
      <w:r w:rsidRPr="00A82F46">
        <w:t>Discussion emphasized focusing on essential content, with less extraneous material on the physical document</w:t>
      </w:r>
    </w:p>
    <w:p w14:paraId="0A8B2B9D" w14:textId="12630B7E" w:rsidR="0078607C" w:rsidRDefault="00A82F46" w:rsidP="00880737">
      <w:pPr>
        <w:pStyle w:val="ListParagraph"/>
        <w:numPr>
          <w:ilvl w:val="1"/>
          <w:numId w:val="9"/>
        </w:numPr>
      </w:pPr>
      <w:r w:rsidRPr="00A82F46">
        <w:t>Additional follow‑ups include determining who officially “owns” the syllabus, reviewing outdated or buried links, and confirming whether a faculty committee should oversee template governance.</w:t>
      </w:r>
      <w:r w:rsidR="0078607C">
        <w:t xml:space="preserve"> </w:t>
      </w:r>
    </w:p>
    <w:p w14:paraId="18B38D9C" w14:textId="7AC15DF9" w:rsidR="00F76461" w:rsidRDefault="00F76461" w:rsidP="00FA775F">
      <w:pPr>
        <w:pStyle w:val="Heading1"/>
      </w:pPr>
      <w:r>
        <w:t>As May Arise</w:t>
      </w:r>
    </w:p>
    <w:p w14:paraId="1D622552" w14:textId="5C374866" w:rsidR="00F76461" w:rsidRPr="00F76461" w:rsidRDefault="00FD2174" w:rsidP="00F76461">
      <w:pPr>
        <w:pStyle w:val="ListParagraph"/>
        <w:numPr>
          <w:ilvl w:val="0"/>
          <w:numId w:val="1"/>
        </w:numPr>
      </w:pPr>
      <w:r>
        <w:t xml:space="preserve">Senator </w:t>
      </w:r>
      <w:r w:rsidR="00A82F46">
        <w:t>requested assistance with locating the grievance form</w:t>
      </w:r>
      <w:r w:rsidR="005F3444">
        <w:t>.</w:t>
      </w:r>
      <w:r w:rsidR="00720E09">
        <w:t xml:space="preserve"> </w:t>
      </w:r>
    </w:p>
    <w:p w14:paraId="32782DD0" w14:textId="68EBA34A" w:rsidR="00610B9B" w:rsidRDefault="000B518B" w:rsidP="00380718">
      <w:pPr>
        <w:pStyle w:val="Heading1"/>
      </w:pPr>
      <w:r w:rsidRPr="00610B9B">
        <w:t>Adjourn</w:t>
      </w:r>
      <w:r w:rsidR="00E0278C">
        <w:t xml:space="preserve"> </w:t>
      </w:r>
    </w:p>
    <w:p w14:paraId="5B57CEE1" w14:textId="07B33832" w:rsidR="00A51DA9" w:rsidRDefault="00A51DA9" w:rsidP="003978A7">
      <w:pPr>
        <w:pStyle w:val="ListParagraph"/>
        <w:numPr>
          <w:ilvl w:val="0"/>
          <w:numId w:val="1"/>
        </w:numPr>
      </w:pPr>
      <w:r>
        <w:t xml:space="preserve">Next </w:t>
      </w:r>
      <w:r w:rsidR="00D00AFC">
        <w:t xml:space="preserve">FS </w:t>
      </w:r>
      <w:r>
        <w:t>meeting is</w:t>
      </w:r>
      <w:r w:rsidR="00720E09">
        <w:t xml:space="preserve"> </w:t>
      </w:r>
      <w:r w:rsidR="00A82F46">
        <w:t>February 9</w:t>
      </w:r>
      <w:r>
        <w:t>,</w:t>
      </w:r>
      <w:r w:rsidR="00D00AFC">
        <w:t xml:space="preserve"> 2026, at</w:t>
      </w:r>
      <w:r>
        <w:t xml:space="preserve"> 3:30</w:t>
      </w:r>
      <w:r w:rsidR="001F58D0">
        <w:t>p</w:t>
      </w:r>
      <w:r>
        <w:t xml:space="preserve"> in Woolsey Hall 110A</w:t>
      </w:r>
    </w:p>
    <w:p w14:paraId="347FEF17" w14:textId="035F5C1D" w:rsidR="003978A7" w:rsidRDefault="003978A7" w:rsidP="003978A7">
      <w:pPr>
        <w:pStyle w:val="ListParagraph"/>
        <w:numPr>
          <w:ilvl w:val="0"/>
          <w:numId w:val="1"/>
        </w:numPr>
      </w:pPr>
      <w:r>
        <w:t xml:space="preserve">President </w:t>
      </w:r>
      <w:r w:rsidR="00A51DA9">
        <w:t>Stone</w:t>
      </w:r>
      <w:r>
        <w:t xml:space="preserve"> adjourned the meeting at</w:t>
      </w:r>
      <w:r w:rsidR="00D00AFC">
        <w:t xml:space="preserve"> </w:t>
      </w:r>
      <w:r w:rsidR="00A82F46">
        <w:t>4:50</w:t>
      </w:r>
      <w:r w:rsidR="00720E09">
        <w:t>.</w:t>
      </w:r>
    </w:p>
    <w:p w14:paraId="76916B87" w14:textId="25169EE0" w:rsidR="00613FE3" w:rsidRDefault="001E3A1C">
      <w:r>
        <w:t>Minutes prepared by</w:t>
      </w:r>
      <w:r w:rsidR="00C356A1">
        <w:t xml:space="preserve"> </w:t>
      </w:r>
      <w:r w:rsidR="00A54CD3">
        <w:t>Rhonda William</w:t>
      </w:r>
      <w:r w:rsidR="00F76461">
        <w:t>s</w:t>
      </w:r>
    </w:p>
    <w:sectPr w:rsidR="0061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6D2"/>
    <w:multiLevelType w:val="hybridMultilevel"/>
    <w:tmpl w:val="3C785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048"/>
    <w:multiLevelType w:val="hybridMultilevel"/>
    <w:tmpl w:val="C87CBB96"/>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18940A48"/>
    <w:multiLevelType w:val="hybridMultilevel"/>
    <w:tmpl w:val="CBA2A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B20DF"/>
    <w:multiLevelType w:val="hybridMultilevel"/>
    <w:tmpl w:val="58A66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D0931"/>
    <w:multiLevelType w:val="hybridMultilevel"/>
    <w:tmpl w:val="965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61C13"/>
    <w:multiLevelType w:val="hybridMultilevel"/>
    <w:tmpl w:val="502C2AF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1B03C7"/>
    <w:multiLevelType w:val="hybridMultilevel"/>
    <w:tmpl w:val="167E4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925E1"/>
    <w:multiLevelType w:val="hybridMultilevel"/>
    <w:tmpl w:val="6FC41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53046"/>
    <w:multiLevelType w:val="hybridMultilevel"/>
    <w:tmpl w:val="4BBE3DC4"/>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306C58F3"/>
    <w:multiLevelType w:val="hybridMultilevel"/>
    <w:tmpl w:val="3BF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A5FE6"/>
    <w:multiLevelType w:val="hybridMultilevel"/>
    <w:tmpl w:val="D736BC92"/>
    <w:lvl w:ilvl="0" w:tplc="70280DEA">
      <w:numFmt w:val="bullet"/>
      <w:lvlText w:val=""/>
      <w:lvlJc w:val="left"/>
      <w:pPr>
        <w:ind w:left="722" w:hanging="360"/>
      </w:pPr>
      <w:rPr>
        <w:rFonts w:ascii="Symbol" w:eastAsia="Symbol" w:hAnsi="Symbol" w:cs="Symbol"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4C2ED768">
      <w:numFmt w:val="bullet"/>
      <w:lvlText w:val="•"/>
      <w:lvlJc w:val="left"/>
      <w:pPr>
        <w:ind w:left="2535" w:hanging="360"/>
      </w:pPr>
      <w:rPr>
        <w:rFonts w:hint="default"/>
        <w:lang w:val="en-US" w:eastAsia="en-US" w:bidi="ar-SA"/>
      </w:rPr>
    </w:lvl>
    <w:lvl w:ilvl="3" w:tplc="668689CE">
      <w:numFmt w:val="bullet"/>
      <w:lvlText w:val="•"/>
      <w:lvlJc w:val="left"/>
      <w:pPr>
        <w:ind w:left="3443" w:hanging="360"/>
      </w:pPr>
      <w:rPr>
        <w:rFonts w:hint="default"/>
        <w:lang w:val="en-US" w:eastAsia="en-US" w:bidi="ar-SA"/>
      </w:rPr>
    </w:lvl>
    <w:lvl w:ilvl="4" w:tplc="05F024D4">
      <w:numFmt w:val="bullet"/>
      <w:lvlText w:val="•"/>
      <w:lvlJc w:val="left"/>
      <w:pPr>
        <w:ind w:left="4351" w:hanging="360"/>
      </w:pPr>
      <w:rPr>
        <w:rFonts w:hint="default"/>
        <w:lang w:val="en-US" w:eastAsia="en-US" w:bidi="ar-SA"/>
      </w:rPr>
    </w:lvl>
    <w:lvl w:ilvl="5" w:tplc="60D65CC0">
      <w:numFmt w:val="bullet"/>
      <w:lvlText w:val="•"/>
      <w:lvlJc w:val="left"/>
      <w:pPr>
        <w:ind w:left="5259" w:hanging="360"/>
      </w:pPr>
      <w:rPr>
        <w:rFonts w:hint="default"/>
        <w:lang w:val="en-US" w:eastAsia="en-US" w:bidi="ar-SA"/>
      </w:rPr>
    </w:lvl>
    <w:lvl w:ilvl="6" w:tplc="8C68F2B0">
      <w:numFmt w:val="bullet"/>
      <w:lvlText w:val="•"/>
      <w:lvlJc w:val="left"/>
      <w:pPr>
        <w:ind w:left="6167" w:hanging="360"/>
      </w:pPr>
      <w:rPr>
        <w:rFonts w:hint="default"/>
        <w:lang w:val="en-US" w:eastAsia="en-US" w:bidi="ar-SA"/>
      </w:rPr>
    </w:lvl>
    <w:lvl w:ilvl="7" w:tplc="0622A7E2">
      <w:numFmt w:val="bullet"/>
      <w:lvlText w:val="•"/>
      <w:lvlJc w:val="left"/>
      <w:pPr>
        <w:ind w:left="7075" w:hanging="360"/>
      </w:pPr>
      <w:rPr>
        <w:rFonts w:hint="default"/>
        <w:lang w:val="en-US" w:eastAsia="en-US" w:bidi="ar-SA"/>
      </w:rPr>
    </w:lvl>
    <w:lvl w:ilvl="8" w:tplc="179E7D18">
      <w:numFmt w:val="bullet"/>
      <w:lvlText w:val="•"/>
      <w:lvlJc w:val="left"/>
      <w:pPr>
        <w:ind w:left="7983" w:hanging="360"/>
      </w:pPr>
      <w:rPr>
        <w:rFonts w:hint="default"/>
        <w:lang w:val="en-US" w:eastAsia="en-US" w:bidi="ar-SA"/>
      </w:rPr>
    </w:lvl>
  </w:abstractNum>
  <w:abstractNum w:abstractNumId="11" w15:restartNumberingAfterBreak="0">
    <w:nsid w:val="3BFF63D6"/>
    <w:multiLevelType w:val="hybridMultilevel"/>
    <w:tmpl w:val="C862F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0772E"/>
    <w:multiLevelType w:val="hybridMultilevel"/>
    <w:tmpl w:val="E5DCB7B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44A9381D"/>
    <w:multiLevelType w:val="hybridMultilevel"/>
    <w:tmpl w:val="A40CF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815E1"/>
    <w:multiLevelType w:val="hybridMultilevel"/>
    <w:tmpl w:val="A5927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9200E"/>
    <w:multiLevelType w:val="hybridMultilevel"/>
    <w:tmpl w:val="7998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86E7D"/>
    <w:multiLevelType w:val="hybridMultilevel"/>
    <w:tmpl w:val="20FEFF5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4C301B75"/>
    <w:multiLevelType w:val="hybridMultilevel"/>
    <w:tmpl w:val="AF16535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56E25B10"/>
    <w:multiLevelType w:val="hybridMultilevel"/>
    <w:tmpl w:val="4BCAEE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B5539E"/>
    <w:multiLevelType w:val="hybridMultilevel"/>
    <w:tmpl w:val="24065262"/>
    <w:lvl w:ilvl="0" w:tplc="3CBECDD6">
      <w:start w:val="1"/>
      <w:numFmt w:val="bullet"/>
      <w:lvlText w:val=""/>
      <w:lvlJc w:val="left"/>
      <w:pPr>
        <w:ind w:left="720" w:hanging="360"/>
      </w:pPr>
      <w:rPr>
        <w:rFonts w:ascii="Symbol" w:hAnsi="Symbol" w:hint="default"/>
      </w:rPr>
    </w:lvl>
    <w:lvl w:ilvl="1" w:tplc="46687CB0" w:tentative="1">
      <w:start w:val="1"/>
      <w:numFmt w:val="bullet"/>
      <w:lvlText w:val="o"/>
      <w:lvlJc w:val="left"/>
      <w:pPr>
        <w:ind w:left="1440" w:hanging="360"/>
      </w:pPr>
      <w:rPr>
        <w:rFonts w:ascii="Courier New" w:hAnsi="Courier New" w:hint="default"/>
      </w:rPr>
    </w:lvl>
    <w:lvl w:ilvl="2" w:tplc="EE4C5F38" w:tentative="1">
      <w:start w:val="1"/>
      <w:numFmt w:val="bullet"/>
      <w:lvlText w:val=""/>
      <w:lvlJc w:val="left"/>
      <w:pPr>
        <w:ind w:left="2160" w:hanging="360"/>
      </w:pPr>
      <w:rPr>
        <w:rFonts w:ascii="Wingdings" w:hAnsi="Wingdings" w:hint="default"/>
      </w:rPr>
    </w:lvl>
    <w:lvl w:ilvl="3" w:tplc="4E14D36E" w:tentative="1">
      <w:start w:val="1"/>
      <w:numFmt w:val="bullet"/>
      <w:lvlText w:val=""/>
      <w:lvlJc w:val="left"/>
      <w:pPr>
        <w:ind w:left="2880" w:hanging="360"/>
      </w:pPr>
      <w:rPr>
        <w:rFonts w:ascii="Symbol" w:hAnsi="Symbol" w:hint="default"/>
      </w:rPr>
    </w:lvl>
    <w:lvl w:ilvl="4" w:tplc="D93C90F8" w:tentative="1">
      <w:start w:val="1"/>
      <w:numFmt w:val="bullet"/>
      <w:lvlText w:val="o"/>
      <w:lvlJc w:val="left"/>
      <w:pPr>
        <w:ind w:left="3600" w:hanging="360"/>
      </w:pPr>
      <w:rPr>
        <w:rFonts w:ascii="Courier New" w:hAnsi="Courier New" w:hint="default"/>
      </w:rPr>
    </w:lvl>
    <w:lvl w:ilvl="5" w:tplc="DFF67694" w:tentative="1">
      <w:start w:val="1"/>
      <w:numFmt w:val="bullet"/>
      <w:lvlText w:val=""/>
      <w:lvlJc w:val="left"/>
      <w:pPr>
        <w:ind w:left="4320" w:hanging="360"/>
      </w:pPr>
      <w:rPr>
        <w:rFonts w:ascii="Wingdings" w:hAnsi="Wingdings" w:hint="default"/>
      </w:rPr>
    </w:lvl>
    <w:lvl w:ilvl="6" w:tplc="9F1A4D7C" w:tentative="1">
      <w:start w:val="1"/>
      <w:numFmt w:val="bullet"/>
      <w:lvlText w:val=""/>
      <w:lvlJc w:val="left"/>
      <w:pPr>
        <w:ind w:left="5040" w:hanging="360"/>
      </w:pPr>
      <w:rPr>
        <w:rFonts w:ascii="Symbol" w:hAnsi="Symbol" w:hint="default"/>
      </w:rPr>
    </w:lvl>
    <w:lvl w:ilvl="7" w:tplc="DE28625C" w:tentative="1">
      <w:start w:val="1"/>
      <w:numFmt w:val="bullet"/>
      <w:lvlText w:val="o"/>
      <w:lvlJc w:val="left"/>
      <w:pPr>
        <w:ind w:left="5760" w:hanging="360"/>
      </w:pPr>
      <w:rPr>
        <w:rFonts w:ascii="Courier New" w:hAnsi="Courier New" w:hint="default"/>
      </w:rPr>
    </w:lvl>
    <w:lvl w:ilvl="8" w:tplc="D0D88682" w:tentative="1">
      <w:start w:val="1"/>
      <w:numFmt w:val="bullet"/>
      <w:lvlText w:val=""/>
      <w:lvlJc w:val="left"/>
      <w:pPr>
        <w:ind w:left="6480" w:hanging="360"/>
      </w:pPr>
      <w:rPr>
        <w:rFonts w:ascii="Wingdings" w:hAnsi="Wingdings" w:hint="default"/>
      </w:rPr>
    </w:lvl>
  </w:abstractNum>
  <w:abstractNum w:abstractNumId="20" w15:restartNumberingAfterBreak="0">
    <w:nsid w:val="7666766D"/>
    <w:multiLevelType w:val="hybridMultilevel"/>
    <w:tmpl w:val="2C3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12F70"/>
    <w:multiLevelType w:val="hybridMultilevel"/>
    <w:tmpl w:val="3E74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74218"/>
    <w:multiLevelType w:val="hybridMultilevel"/>
    <w:tmpl w:val="65469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647240">
    <w:abstractNumId w:val="7"/>
  </w:num>
  <w:num w:numId="2" w16cid:durableId="1134105796">
    <w:abstractNumId w:val="18"/>
  </w:num>
  <w:num w:numId="3" w16cid:durableId="129396493">
    <w:abstractNumId w:val="0"/>
  </w:num>
  <w:num w:numId="4" w16cid:durableId="1309288661">
    <w:abstractNumId w:val="5"/>
  </w:num>
  <w:num w:numId="5" w16cid:durableId="1441341613">
    <w:abstractNumId w:val="15"/>
  </w:num>
  <w:num w:numId="6" w16cid:durableId="155803365">
    <w:abstractNumId w:val="12"/>
  </w:num>
  <w:num w:numId="7" w16cid:durableId="1727022360">
    <w:abstractNumId w:val="20"/>
  </w:num>
  <w:num w:numId="8" w16cid:durableId="1770079009">
    <w:abstractNumId w:val="3"/>
  </w:num>
  <w:num w:numId="9" w16cid:durableId="1827475946">
    <w:abstractNumId w:val="22"/>
  </w:num>
  <w:num w:numId="10" w16cid:durableId="1829129699">
    <w:abstractNumId w:val="13"/>
  </w:num>
  <w:num w:numId="11" w16cid:durableId="1859152834">
    <w:abstractNumId w:val="8"/>
  </w:num>
  <w:num w:numId="12" w16cid:durableId="1864517631">
    <w:abstractNumId w:val="11"/>
  </w:num>
  <w:num w:numId="13" w16cid:durableId="2106921729">
    <w:abstractNumId w:val="14"/>
  </w:num>
  <w:num w:numId="14" w16cid:durableId="325547993">
    <w:abstractNumId w:val="1"/>
  </w:num>
  <w:num w:numId="15" w16cid:durableId="448479505">
    <w:abstractNumId w:val="21"/>
  </w:num>
  <w:num w:numId="16" w16cid:durableId="537619131">
    <w:abstractNumId w:val="16"/>
  </w:num>
  <w:num w:numId="17" w16cid:durableId="566262789">
    <w:abstractNumId w:val="4"/>
  </w:num>
  <w:num w:numId="18" w16cid:durableId="821577877">
    <w:abstractNumId w:val="9"/>
  </w:num>
  <w:num w:numId="19" w16cid:durableId="843592824">
    <w:abstractNumId w:val="2"/>
  </w:num>
  <w:num w:numId="20" w16cid:durableId="855654222">
    <w:abstractNumId w:val="10"/>
  </w:num>
  <w:num w:numId="21" w16cid:durableId="890651648">
    <w:abstractNumId w:val="19"/>
  </w:num>
  <w:num w:numId="22" w16cid:durableId="98718396">
    <w:abstractNumId w:val="17"/>
  </w:num>
  <w:num w:numId="23" w16cid:durableId="2022583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78"/>
    <w:rsid w:val="00002027"/>
    <w:rsid w:val="00005348"/>
    <w:rsid w:val="00005DF0"/>
    <w:rsid w:val="0000753A"/>
    <w:rsid w:val="00007708"/>
    <w:rsid w:val="00007D51"/>
    <w:rsid w:val="00015CD6"/>
    <w:rsid w:val="000204DF"/>
    <w:rsid w:val="000206FC"/>
    <w:rsid w:val="000213F2"/>
    <w:rsid w:val="00022DB0"/>
    <w:rsid w:val="00025CAF"/>
    <w:rsid w:val="0002603E"/>
    <w:rsid w:val="0003025D"/>
    <w:rsid w:val="000317E6"/>
    <w:rsid w:val="00031F59"/>
    <w:rsid w:val="0003522B"/>
    <w:rsid w:val="00037632"/>
    <w:rsid w:val="00041E0F"/>
    <w:rsid w:val="00042091"/>
    <w:rsid w:val="00044BED"/>
    <w:rsid w:val="0004625E"/>
    <w:rsid w:val="000466DC"/>
    <w:rsid w:val="000467DB"/>
    <w:rsid w:val="00046C5E"/>
    <w:rsid w:val="000538EF"/>
    <w:rsid w:val="00056661"/>
    <w:rsid w:val="00056C59"/>
    <w:rsid w:val="00057451"/>
    <w:rsid w:val="00060E0C"/>
    <w:rsid w:val="00063522"/>
    <w:rsid w:val="00063FE2"/>
    <w:rsid w:val="00065DA8"/>
    <w:rsid w:val="00067EE0"/>
    <w:rsid w:val="00074D84"/>
    <w:rsid w:val="00080667"/>
    <w:rsid w:val="000816F2"/>
    <w:rsid w:val="0008301C"/>
    <w:rsid w:val="000906DA"/>
    <w:rsid w:val="000907C9"/>
    <w:rsid w:val="0009435A"/>
    <w:rsid w:val="00097E98"/>
    <w:rsid w:val="000A08BF"/>
    <w:rsid w:val="000A144E"/>
    <w:rsid w:val="000A237E"/>
    <w:rsid w:val="000A2514"/>
    <w:rsid w:val="000B506C"/>
    <w:rsid w:val="000B518B"/>
    <w:rsid w:val="000C14F5"/>
    <w:rsid w:val="000C5A2F"/>
    <w:rsid w:val="000D03CB"/>
    <w:rsid w:val="000D32A4"/>
    <w:rsid w:val="000D4BA4"/>
    <w:rsid w:val="000D5293"/>
    <w:rsid w:val="000D73CA"/>
    <w:rsid w:val="000E1DDF"/>
    <w:rsid w:val="000E40F7"/>
    <w:rsid w:val="000E5B2D"/>
    <w:rsid w:val="000E5ED1"/>
    <w:rsid w:val="000E7527"/>
    <w:rsid w:val="000F07E9"/>
    <w:rsid w:val="000F3EE7"/>
    <w:rsid w:val="000F4A63"/>
    <w:rsid w:val="000F797C"/>
    <w:rsid w:val="0010366D"/>
    <w:rsid w:val="001042B3"/>
    <w:rsid w:val="00106DF5"/>
    <w:rsid w:val="00116407"/>
    <w:rsid w:val="001167DC"/>
    <w:rsid w:val="00116C07"/>
    <w:rsid w:val="00120E8C"/>
    <w:rsid w:val="001218AD"/>
    <w:rsid w:val="00122AFF"/>
    <w:rsid w:val="00124709"/>
    <w:rsid w:val="0012608A"/>
    <w:rsid w:val="001262BA"/>
    <w:rsid w:val="001265F8"/>
    <w:rsid w:val="001269BF"/>
    <w:rsid w:val="0013073A"/>
    <w:rsid w:val="00130E25"/>
    <w:rsid w:val="00131D24"/>
    <w:rsid w:val="00134785"/>
    <w:rsid w:val="001347A9"/>
    <w:rsid w:val="00135105"/>
    <w:rsid w:val="00136154"/>
    <w:rsid w:val="00140621"/>
    <w:rsid w:val="00141A82"/>
    <w:rsid w:val="0014269E"/>
    <w:rsid w:val="00142BAB"/>
    <w:rsid w:val="00150E9A"/>
    <w:rsid w:val="00151E28"/>
    <w:rsid w:val="001558E2"/>
    <w:rsid w:val="00157294"/>
    <w:rsid w:val="001604AF"/>
    <w:rsid w:val="00161793"/>
    <w:rsid w:val="00164876"/>
    <w:rsid w:val="00167B93"/>
    <w:rsid w:val="00170709"/>
    <w:rsid w:val="00170869"/>
    <w:rsid w:val="001708E9"/>
    <w:rsid w:val="001712C7"/>
    <w:rsid w:val="00171A27"/>
    <w:rsid w:val="00174F54"/>
    <w:rsid w:val="001805C5"/>
    <w:rsid w:val="00181EBE"/>
    <w:rsid w:val="00182F4C"/>
    <w:rsid w:val="00194BEB"/>
    <w:rsid w:val="001958AC"/>
    <w:rsid w:val="001A3050"/>
    <w:rsid w:val="001A5669"/>
    <w:rsid w:val="001A5D5F"/>
    <w:rsid w:val="001B455C"/>
    <w:rsid w:val="001B5332"/>
    <w:rsid w:val="001C1931"/>
    <w:rsid w:val="001C1AD3"/>
    <w:rsid w:val="001C22DA"/>
    <w:rsid w:val="001C3A16"/>
    <w:rsid w:val="001C4F16"/>
    <w:rsid w:val="001C5284"/>
    <w:rsid w:val="001E2EE2"/>
    <w:rsid w:val="001E3A1C"/>
    <w:rsid w:val="001F0101"/>
    <w:rsid w:val="001F58D0"/>
    <w:rsid w:val="001F7975"/>
    <w:rsid w:val="001F7D6C"/>
    <w:rsid w:val="001F7DC3"/>
    <w:rsid w:val="00202280"/>
    <w:rsid w:val="00202A78"/>
    <w:rsid w:val="00202ADE"/>
    <w:rsid w:val="00205AC5"/>
    <w:rsid w:val="00205ED6"/>
    <w:rsid w:val="00207AE6"/>
    <w:rsid w:val="00210270"/>
    <w:rsid w:val="0021205A"/>
    <w:rsid w:val="002127DB"/>
    <w:rsid w:val="002143C6"/>
    <w:rsid w:val="002147A0"/>
    <w:rsid w:val="00220D2B"/>
    <w:rsid w:val="0022127E"/>
    <w:rsid w:val="00224CAA"/>
    <w:rsid w:val="00227584"/>
    <w:rsid w:val="00227CD2"/>
    <w:rsid w:val="00230957"/>
    <w:rsid w:val="002323CE"/>
    <w:rsid w:val="00233BA4"/>
    <w:rsid w:val="00235693"/>
    <w:rsid w:val="002356C2"/>
    <w:rsid w:val="002410D8"/>
    <w:rsid w:val="002423EC"/>
    <w:rsid w:val="00244986"/>
    <w:rsid w:val="00245015"/>
    <w:rsid w:val="00253975"/>
    <w:rsid w:val="0025537A"/>
    <w:rsid w:val="00255AEB"/>
    <w:rsid w:val="00256163"/>
    <w:rsid w:val="0026393C"/>
    <w:rsid w:val="00266CDA"/>
    <w:rsid w:val="00272719"/>
    <w:rsid w:val="00275774"/>
    <w:rsid w:val="0028015D"/>
    <w:rsid w:val="00281905"/>
    <w:rsid w:val="002821A5"/>
    <w:rsid w:val="00283212"/>
    <w:rsid w:val="00283910"/>
    <w:rsid w:val="0028753E"/>
    <w:rsid w:val="002912DA"/>
    <w:rsid w:val="00293450"/>
    <w:rsid w:val="00293A34"/>
    <w:rsid w:val="0029722C"/>
    <w:rsid w:val="002A38BA"/>
    <w:rsid w:val="002A3A36"/>
    <w:rsid w:val="002A6A29"/>
    <w:rsid w:val="002B2BC0"/>
    <w:rsid w:val="002C1EC0"/>
    <w:rsid w:val="002C4BA4"/>
    <w:rsid w:val="002C50B2"/>
    <w:rsid w:val="002D045B"/>
    <w:rsid w:val="002D2C91"/>
    <w:rsid w:val="002D4CB8"/>
    <w:rsid w:val="002D7037"/>
    <w:rsid w:val="002D7E64"/>
    <w:rsid w:val="002E0DBE"/>
    <w:rsid w:val="002E34FF"/>
    <w:rsid w:val="002E63D2"/>
    <w:rsid w:val="002E669D"/>
    <w:rsid w:val="002E7388"/>
    <w:rsid w:val="002E7974"/>
    <w:rsid w:val="002F6F05"/>
    <w:rsid w:val="00300136"/>
    <w:rsid w:val="003002F5"/>
    <w:rsid w:val="003020BB"/>
    <w:rsid w:val="003119B3"/>
    <w:rsid w:val="00316E12"/>
    <w:rsid w:val="003177BA"/>
    <w:rsid w:val="00323C34"/>
    <w:rsid w:val="00326C25"/>
    <w:rsid w:val="00327E60"/>
    <w:rsid w:val="003438F9"/>
    <w:rsid w:val="00343ED6"/>
    <w:rsid w:val="00345902"/>
    <w:rsid w:val="00346251"/>
    <w:rsid w:val="0034678F"/>
    <w:rsid w:val="0035355C"/>
    <w:rsid w:val="003548C1"/>
    <w:rsid w:val="00360A72"/>
    <w:rsid w:val="00365F54"/>
    <w:rsid w:val="0036665F"/>
    <w:rsid w:val="00380718"/>
    <w:rsid w:val="00380B64"/>
    <w:rsid w:val="00380F0D"/>
    <w:rsid w:val="00381B21"/>
    <w:rsid w:val="003833B1"/>
    <w:rsid w:val="00383C98"/>
    <w:rsid w:val="00383EBE"/>
    <w:rsid w:val="003852D8"/>
    <w:rsid w:val="00385703"/>
    <w:rsid w:val="003862B2"/>
    <w:rsid w:val="00386C8F"/>
    <w:rsid w:val="00392451"/>
    <w:rsid w:val="003978A7"/>
    <w:rsid w:val="003A08D3"/>
    <w:rsid w:val="003A23BD"/>
    <w:rsid w:val="003A4279"/>
    <w:rsid w:val="003A5305"/>
    <w:rsid w:val="003A7B36"/>
    <w:rsid w:val="003B101F"/>
    <w:rsid w:val="003B2685"/>
    <w:rsid w:val="003B4144"/>
    <w:rsid w:val="003C137E"/>
    <w:rsid w:val="003C169B"/>
    <w:rsid w:val="003C4B1F"/>
    <w:rsid w:val="003C6204"/>
    <w:rsid w:val="003C73C6"/>
    <w:rsid w:val="003D0FD1"/>
    <w:rsid w:val="003D4782"/>
    <w:rsid w:val="003D51D9"/>
    <w:rsid w:val="003D5F47"/>
    <w:rsid w:val="003E3A02"/>
    <w:rsid w:val="003E43E3"/>
    <w:rsid w:val="003E5014"/>
    <w:rsid w:val="003E6BC8"/>
    <w:rsid w:val="0040155B"/>
    <w:rsid w:val="0040315F"/>
    <w:rsid w:val="004060CA"/>
    <w:rsid w:val="00415653"/>
    <w:rsid w:val="00415A50"/>
    <w:rsid w:val="004168F8"/>
    <w:rsid w:val="004172EB"/>
    <w:rsid w:val="00420580"/>
    <w:rsid w:val="00424EAD"/>
    <w:rsid w:val="00426F1B"/>
    <w:rsid w:val="00427A7F"/>
    <w:rsid w:val="00430948"/>
    <w:rsid w:val="00430FDE"/>
    <w:rsid w:val="004317D3"/>
    <w:rsid w:val="004332E0"/>
    <w:rsid w:val="004401B9"/>
    <w:rsid w:val="00440209"/>
    <w:rsid w:val="0044104A"/>
    <w:rsid w:val="004430A7"/>
    <w:rsid w:val="004444FF"/>
    <w:rsid w:val="004458FE"/>
    <w:rsid w:val="00452537"/>
    <w:rsid w:val="0046197D"/>
    <w:rsid w:val="00461A5A"/>
    <w:rsid w:val="00462D22"/>
    <w:rsid w:val="00470381"/>
    <w:rsid w:val="00470502"/>
    <w:rsid w:val="0047069D"/>
    <w:rsid w:val="004762F6"/>
    <w:rsid w:val="00482862"/>
    <w:rsid w:val="00486CA1"/>
    <w:rsid w:val="00490C73"/>
    <w:rsid w:val="00490E82"/>
    <w:rsid w:val="00491F65"/>
    <w:rsid w:val="0049611A"/>
    <w:rsid w:val="004A5669"/>
    <w:rsid w:val="004A6E11"/>
    <w:rsid w:val="004B057C"/>
    <w:rsid w:val="004B4D3D"/>
    <w:rsid w:val="004C309C"/>
    <w:rsid w:val="004C63D4"/>
    <w:rsid w:val="004C7931"/>
    <w:rsid w:val="004C7C78"/>
    <w:rsid w:val="004D2916"/>
    <w:rsid w:val="004D2A59"/>
    <w:rsid w:val="004D384F"/>
    <w:rsid w:val="004E2105"/>
    <w:rsid w:val="004E68D6"/>
    <w:rsid w:val="004F4AF8"/>
    <w:rsid w:val="004F4B6B"/>
    <w:rsid w:val="004F6380"/>
    <w:rsid w:val="0050026E"/>
    <w:rsid w:val="005009AD"/>
    <w:rsid w:val="005033EA"/>
    <w:rsid w:val="00503C9C"/>
    <w:rsid w:val="00505A2A"/>
    <w:rsid w:val="00506A9E"/>
    <w:rsid w:val="0051256E"/>
    <w:rsid w:val="00513CA3"/>
    <w:rsid w:val="0051410E"/>
    <w:rsid w:val="005205F8"/>
    <w:rsid w:val="00520668"/>
    <w:rsid w:val="00520924"/>
    <w:rsid w:val="0052309F"/>
    <w:rsid w:val="00523C80"/>
    <w:rsid w:val="005317B1"/>
    <w:rsid w:val="005337E1"/>
    <w:rsid w:val="00533A51"/>
    <w:rsid w:val="0053421C"/>
    <w:rsid w:val="00536138"/>
    <w:rsid w:val="005372B2"/>
    <w:rsid w:val="00537806"/>
    <w:rsid w:val="00542294"/>
    <w:rsid w:val="00542312"/>
    <w:rsid w:val="00546640"/>
    <w:rsid w:val="00547B45"/>
    <w:rsid w:val="00553589"/>
    <w:rsid w:val="00554F3E"/>
    <w:rsid w:val="00555FAD"/>
    <w:rsid w:val="00556843"/>
    <w:rsid w:val="0055692E"/>
    <w:rsid w:val="00556F7C"/>
    <w:rsid w:val="005571B7"/>
    <w:rsid w:val="005574B5"/>
    <w:rsid w:val="0056015D"/>
    <w:rsid w:val="00561E5C"/>
    <w:rsid w:val="00565D53"/>
    <w:rsid w:val="005705CD"/>
    <w:rsid w:val="00575FA5"/>
    <w:rsid w:val="005768EF"/>
    <w:rsid w:val="00576DC7"/>
    <w:rsid w:val="005772B1"/>
    <w:rsid w:val="0058090B"/>
    <w:rsid w:val="0058208C"/>
    <w:rsid w:val="0058233B"/>
    <w:rsid w:val="00583428"/>
    <w:rsid w:val="00583643"/>
    <w:rsid w:val="00583E80"/>
    <w:rsid w:val="00586E76"/>
    <w:rsid w:val="00590FE4"/>
    <w:rsid w:val="0059126E"/>
    <w:rsid w:val="00591FCA"/>
    <w:rsid w:val="0059414C"/>
    <w:rsid w:val="0059594A"/>
    <w:rsid w:val="005A0226"/>
    <w:rsid w:val="005A0811"/>
    <w:rsid w:val="005A3458"/>
    <w:rsid w:val="005A705C"/>
    <w:rsid w:val="005B1E3F"/>
    <w:rsid w:val="005B2B22"/>
    <w:rsid w:val="005B50B9"/>
    <w:rsid w:val="005B5635"/>
    <w:rsid w:val="005C1987"/>
    <w:rsid w:val="005C337A"/>
    <w:rsid w:val="005C47B6"/>
    <w:rsid w:val="005C684C"/>
    <w:rsid w:val="005D1F50"/>
    <w:rsid w:val="005D2191"/>
    <w:rsid w:val="005D4EF8"/>
    <w:rsid w:val="005D5C23"/>
    <w:rsid w:val="005D6B04"/>
    <w:rsid w:val="005E0030"/>
    <w:rsid w:val="005E4B33"/>
    <w:rsid w:val="005E7003"/>
    <w:rsid w:val="005F3444"/>
    <w:rsid w:val="005F4247"/>
    <w:rsid w:val="005F4916"/>
    <w:rsid w:val="005F5682"/>
    <w:rsid w:val="006011AD"/>
    <w:rsid w:val="00602636"/>
    <w:rsid w:val="006057F9"/>
    <w:rsid w:val="00610B9B"/>
    <w:rsid w:val="00610C68"/>
    <w:rsid w:val="00610EBF"/>
    <w:rsid w:val="006133C7"/>
    <w:rsid w:val="00613FE3"/>
    <w:rsid w:val="0061541F"/>
    <w:rsid w:val="0062259B"/>
    <w:rsid w:val="0062375E"/>
    <w:rsid w:val="00625032"/>
    <w:rsid w:val="00625363"/>
    <w:rsid w:val="00627AD4"/>
    <w:rsid w:val="0063334E"/>
    <w:rsid w:val="00635466"/>
    <w:rsid w:val="00642988"/>
    <w:rsid w:val="006463A6"/>
    <w:rsid w:val="00647D57"/>
    <w:rsid w:val="00650AA7"/>
    <w:rsid w:val="0065266E"/>
    <w:rsid w:val="0065553E"/>
    <w:rsid w:val="006559AB"/>
    <w:rsid w:val="00661166"/>
    <w:rsid w:val="00664CDA"/>
    <w:rsid w:val="00672540"/>
    <w:rsid w:val="00674B06"/>
    <w:rsid w:val="00675B4B"/>
    <w:rsid w:val="00675F06"/>
    <w:rsid w:val="006827B5"/>
    <w:rsid w:val="0068578E"/>
    <w:rsid w:val="00685ABB"/>
    <w:rsid w:val="006879AD"/>
    <w:rsid w:val="00687ED1"/>
    <w:rsid w:val="00690E52"/>
    <w:rsid w:val="00696C4A"/>
    <w:rsid w:val="006972C6"/>
    <w:rsid w:val="006A1644"/>
    <w:rsid w:val="006A4D21"/>
    <w:rsid w:val="006A72A7"/>
    <w:rsid w:val="006B108D"/>
    <w:rsid w:val="006B158F"/>
    <w:rsid w:val="006B6635"/>
    <w:rsid w:val="006C0F45"/>
    <w:rsid w:val="006C140A"/>
    <w:rsid w:val="006C36EB"/>
    <w:rsid w:val="006C3A0C"/>
    <w:rsid w:val="006C5D1D"/>
    <w:rsid w:val="006C7E06"/>
    <w:rsid w:val="006D3D4F"/>
    <w:rsid w:val="006D4E1F"/>
    <w:rsid w:val="006D6B4B"/>
    <w:rsid w:val="006E3C39"/>
    <w:rsid w:val="006F12B3"/>
    <w:rsid w:val="006F1819"/>
    <w:rsid w:val="006F5DFF"/>
    <w:rsid w:val="006F76DC"/>
    <w:rsid w:val="006F7BAE"/>
    <w:rsid w:val="007042CE"/>
    <w:rsid w:val="0071061B"/>
    <w:rsid w:val="0071277B"/>
    <w:rsid w:val="00713CB6"/>
    <w:rsid w:val="007150B2"/>
    <w:rsid w:val="0071533F"/>
    <w:rsid w:val="007156B8"/>
    <w:rsid w:val="007157C8"/>
    <w:rsid w:val="00720E09"/>
    <w:rsid w:val="007215A3"/>
    <w:rsid w:val="00723895"/>
    <w:rsid w:val="0073038B"/>
    <w:rsid w:val="00732870"/>
    <w:rsid w:val="00732D66"/>
    <w:rsid w:val="00740DBE"/>
    <w:rsid w:val="00745387"/>
    <w:rsid w:val="00753972"/>
    <w:rsid w:val="00756F9F"/>
    <w:rsid w:val="0076149C"/>
    <w:rsid w:val="00767FD3"/>
    <w:rsid w:val="007717FD"/>
    <w:rsid w:val="00776DB2"/>
    <w:rsid w:val="00782FBE"/>
    <w:rsid w:val="0078311C"/>
    <w:rsid w:val="0078454F"/>
    <w:rsid w:val="0078607C"/>
    <w:rsid w:val="00786A1D"/>
    <w:rsid w:val="007871D7"/>
    <w:rsid w:val="007909D7"/>
    <w:rsid w:val="00794E89"/>
    <w:rsid w:val="007966A0"/>
    <w:rsid w:val="0079738D"/>
    <w:rsid w:val="007A1C40"/>
    <w:rsid w:val="007A572B"/>
    <w:rsid w:val="007A7755"/>
    <w:rsid w:val="007B2D86"/>
    <w:rsid w:val="007B5C31"/>
    <w:rsid w:val="007B68DF"/>
    <w:rsid w:val="007B6B69"/>
    <w:rsid w:val="007B7B11"/>
    <w:rsid w:val="007C1C61"/>
    <w:rsid w:val="007C3A95"/>
    <w:rsid w:val="007D6278"/>
    <w:rsid w:val="007E4A2A"/>
    <w:rsid w:val="007E7DAA"/>
    <w:rsid w:val="007F4A22"/>
    <w:rsid w:val="007F5AC9"/>
    <w:rsid w:val="007F62EC"/>
    <w:rsid w:val="007F73E5"/>
    <w:rsid w:val="00805FA2"/>
    <w:rsid w:val="00807593"/>
    <w:rsid w:val="00813557"/>
    <w:rsid w:val="00816108"/>
    <w:rsid w:val="0082007C"/>
    <w:rsid w:val="00821368"/>
    <w:rsid w:val="00823F6B"/>
    <w:rsid w:val="008243DF"/>
    <w:rsid w:val="00824728"/>
    <w:rsid w:val="008329CE"/>
    <w:rsid w:val="00842665"/>
    <w:rsid w:val="00844D1A"/>
    <w:rsid w:val="00847F34"/>
    <w:rsid w:val="00850AFB"/>
    <w:rsid w:val="00850CC0"/>
    <w:rsid w:val="00850FAF"/>
    <w:rsid w:val="0085250A"/>
    <w:rsid w:val="00852626"/>
    <w:rsid w:val="008539A1"/>
    <w:rsid w:val="008546F5"/>
    <w:rsid w:val="00855951"/>
    <w:rsid w:val="008560A1"/>
    <w:rsid w:val="008564EE"/>
    <w:rsid w:val="00856A1E"/>
    <w:rsid w:val="0086058D"/>
    <w:rsid w:val="00862B37"/>
    <w:rsid w:val="00864F9A"/>
    <w:rsid w:val="008653F0"/>
    <w:rsid w:val="00865CB8"/>
    <w:rsid w:val="00874E50"/>
    <w:rsid w:val="00875E68"/>
    <w:rsid w:val="008802BF"/>
    <w:rsid w:val="00880737"/>
    <w:rsid w:val="00880B1F"/>
    <w:rsid w:val="00880DEB"/>
    <w:rsid w:val="0088277C"/>
    <w:rsid w:val="00891DF2"/>
    <w:rsid w:val="00894655"/>
    <w:rsid w:val="00895948"/>
    <w:rsid w:val="008977F0"/>
    <w:rsid w:val="008A064C"/>
    <w:rsid w:val="008A39F5"/>
    <w:rsid w:val="008A4036"/>
    <w:rsid w:val="008A4BD8"/>
    <w:rsid w:val="008B0184"/>
    <w:rsid w:val="008B23E2"/>
    <w:rsid w:val="008B2981"/>
    <w:rsid w:val="008B5CAE"/>
    <w:rsid w:val="008B5D10"/>
    <w:rsid w:val="008B7E9F"/>
    <w:rsid w:val="008B7EDF"/>
    <w:rsid w:val="008C12DF"/>
    <w:rsid w:val="008C15E4"/>
    <w:rsid w:val="008C1A41"/>
    <w:rsid w:val="008C2994"/>
    <w:rsid w:val="008C4839"/>
    <w:rsid w:val="008C76A7"/>
    <w:rsid w:val="008D2E40"/>
    <w:rsid w:val="008D4B94"/>
    <w:rsid w:val="008D6FB9"/>
    <w:rsid w:val="008D7EA4"/>
    <w:rsid w:val="008E025D"/>
    <w:rsid w:val="008E099B"/>
    <w:rsid w:val="008E233F"/>
    <w:rsid w:val="008E3355"/>
    <w:rsid w:val="008E4129"/>
    <w:rsid w:val="008F5254"/>
    <w:rsid w:val="008F5B8F"/>
    <w:rsid w:val="008F5F93"/>
    <w:rsid w:val="008F66A0"/>
    <w:rsid w:val="008F75C5"/>
    <w:rsid w:val="00904215"/>
    <w:rsid w:val="00904367"/>
    <w:rsid w:val="00906814"/>
    <w:rsid w:val="00906C54"/>
    <w:rsid w:val="00907085"/>
    <w:rsid w:val="009074C4"/>
    <w:rsid w:val="0091051D"/>
    <w:rsid w:val="009107E8"/>
    <w:rsid w:val="0091500D"/>
    <w:rsid w:val="00920E3B"/>
    <w:rsid w:val="009232E0"/>
    <w:rsid w:val="009237CE"/>
    <w:rsid w:val="009265DB"/>
    <w:rsid w:val="0093029F"/>
    <w:rsid w:val="009339C6"/>
    <w:rsid w:val="009366BA"/>
    <w:rsid w:val="0094503D"/>
    <w:rsid w:val="0094533B"/>
    <w:rsid w:val="009506EF"/>
    <w:rsid w:val="00951182"/>
    <w:rsid w:val="009533FC"/>
    <w:rsid w:val="00956CFC"/>
    <w:rsid w:val="00957AB9"/>
    <w:rsid w:val="00963247"/>
    <w:rsid w:val="009638FF"/>
    <w:rsid w:val="0096409D"/>
    <w:rsid w:val="00965B58"/>
    <w:rsid w:val="00970244"/>
    <w:rsid w:val="00976EB7"/>
    <w:rsid w:val="0098673E"/>
    <w:rsid w:val="009900D2"/>
    <w:rsid w:val="00990C22"/>
    <w:rsid w:val="0099600D"/>
    <w:rsid w:val="009A2592"/>
    <w:rsid w:val="009A527B"/>
    <w:rsid w:val="009A5D5E"/>
    <w:rsid w:val="009B5C58"/>
    <w:rsid w:val="009B683B"/>
    <w:rsid w:val="009C3598"/>
    <w:rsid w:val="009C4A45"/>
    <w:rsid w:val="009C4EE2"/>
    <w:rsid w:val="009D16AB"/>
    <w:rsid w:val="009D442E"/>
    <w:rsid w:val="009D58B4"/>
    <w:rsid w:val="009E1999"/>
    <w:rsid w:val="009E1BC9"/>
    <w:rsid w:val="009E3488"/>
    <w:rsid w:val="009E3683"/>
    <w:rsid w:val="009E3F6F"/>
    <w:rsid w:val="009F0956"/>
    <w:rsid w:val="009F5856"/>
    <w:rsid w:val="00A00268"/>
    <w:rsid w:val="00A00EF5"/>
    <w:rsid w:val="00A03791"/>
    <w:rsid w:val="00A039AD"/>
    <w:rsid w:val="00A04E8D"/>
    <w:rsid w:val="00A06387"/>
    <w:rsid w:val="00A06BFD"/>
    <w:rsid w:val="00A07E8B"/>
    <w:rsid w:val="00A10A1D"/>
    <w:rsid w:val="00A138A6"/>
    <w:rsid w:val="00A14412"/>
    <w:rsid w:val="00A205A7"/>
    <w:rsid w:val="00A244FC"/>
    <w:rsid w:val="00A30A6C"/>
    <w:rsid w:val="00A3488D"/>
    <w:rsid w:val="00A354E2"/>
    <w:rsid w:val="00A456BE"/>
    <w:rsid w:val="00A45FD9"/>
    <w:rsid w:val="00A51DA9"/>
    <w:rsid w:val="00A520C3"/>
    <w:rsid w:val="00A52BB0"/>
    <w:rsid w:val="00A54CD3"/>
    <w:rsid w:val="00A62E09"/>
    <w:rsid w:val="00A65F31"/>
    <w:rsid w:val="00A665D6"/>
    <w:rsid w:val="00A71893"/>
    <w:rsid w:val="00A723B8"/>
    <w:rsid w:val="00A756A0"/>
    <w:rsid w:val="00A81A17"/>
    <w:rsid w:val="00A823A4"/>
    <w:rsid w:val="00A82F46"/>
    <w:rsid w:val="00A83DBD"/>
    <w:rsid w:val="00A86E79"/>
    <w:rsid w:val="00A903C7"/>
    <w:rsid w:val="00A904E4"/>
    <w:rsid w:val="00A90523"/>
    <w:rsid w:val="00A90C5B"/>
    <w:rsid w:val="00A91A36"/>
    <w:rsid w:val="00A92C62"/>
    <w:rsid w:val="00A96CD5"/>
    <w:rsid w:val="00AA1486"/>
    <w:rsid w:val="00AA2151"/>
    <w:rsid w:val="00AA3B73"/>
    <w:rsid w:val="00AA6E6B"/>
    <w:rsid w:val="00AC15E2"/>
    <w:rsid w:val="00AC1EF9"/>
    <w:rsid w:val="00AC2B3A"/>
    <w:rsid w:val="00AC41A8"/>
    <w:rsid w:val="00AC6157"/>
    <w:rsid w:val="00AD1CB9"/>
    <w:rsid w:val="00AD4C6E"/>
    <w:rsid w:val="00AD5FE5"/>
    <w:rsid w:val="00AE20A7"/>
    <w:rsid w:val="00AE6E77"/>
    <w:rsid w:val="00AE7CB3"/>
    <w:rsid w:val="00AF108F"/>
    <w:rsid w:val="00AF1D83"/>
    <w:rsid w:val="00AF3298"/>
    <w:rsid w:val="00AF77E1"/>
    <w:rsid w:val="00B00306"/>
    <w:rsid w:val="00B013C9"/>
    <w:rsid w:val="00B07B94"/>
    <w:rsid w:val="00B103C3"/>
    <w:rsid w:val="00B10BDC"/>
    <w:rsid w:val="00B11B76"/>
    <w:rsid w:val="00B123D7"/>
    <w:rsid w:val="00B137E1"/>
    <w:rsid w:val="00B14492"/>
    <w:rsid w:val="00B16CC5"/>
    <w:rsid w:val="00B176C3"/>
    <w:rsid w:val="00B23F2B"/>
    <w:rsid w:val="00B346B9"/>
    <w:rsid w:val="00B35D8F"/>
    <w:rsid w:val="00B46BF4"/>
    <w:rsid w:val="00B47D38"/>
    <w:rsid w:val="00B501C3"/>
    <w:rsid w:val="00B50B38"/>
    <w:rsid w:val="00B52E46"/>
    <w:rsid w:val="00B55B2E"/>
    <w:rsid w:val="00B55CF0"/>
    <w:rsid w:val="00B62766"/>
    <w:rsid w:val="00B63FAA"/>
    <w:rsid w:val="00B64A39"/>
    <w:rsid w:val="00B66EC7"/>
    <w:rsid w:val="00B71CE7"/>
    <w:rsid w:val="00B71DD4"/>
    <w:rsid w:val="00B74570"/>
    <w:rsid w:val="00B747B1"/>
    <w:rsid w:val="00B75164"/>
    <w:rsid w:val="00B80DB3"/>
    <w:rsid w:val="00B82DEB"/>
    <w:rsid w:val="00B831C8"/>
    <w:rsid w:val="00B8325E"/>
    <w:rsid w:val="00B867EA"/>
    <w:rsid w:val="00B9164F"/>
    <w:rsid w:val="00B96963"/>
    <w:rsid w:val="00BA2FCE"/>
    <w:rsid w:val="00BA3CAE"/>
    <w:rsid w:val="00BA60F3"/>
    <w:rsid w:val="00BA66C8"/>
    <w:rsid w:val="00BB652F"/>
    <w:rsid w:val="00BC0151"/>
    <w:rsid w:val="00BC0C5B"/>
    <w:rsid w:val="00BC27AA"/>
    <w:rsid w:val="00BC402D"/>
    <w:rsid w:val="00BC4690"/>
    <w:rsid w:val="00BC48C1"/>
    <w:rsid w:val="00BC6683"/>
    <w:rsid w:val="00BC7DDE"/>
    <w:rsid w:val="00BD0135"/>
    <w:rsid w:val="00BD0A19"/>
    <w:rsid w:val="00BD0DD9"/>
    <w:rsid w:val="00BD23E7"/>
    <w:rsid w:val="00BD373D"/>
    <w:rsid w:val="00BD5ED5"/>
    <w:rsid w:val="00BD65E5"/>
    <w:rsid w:val="00BE62E0"/>
    <w:rsid w:val="00BE74A8"/>
    <w:rsid w:val="00BF100B"/>
    <w:rsid w:val="00BF148E"/>
    <w:rsid w:val="00BF6E93"/>
    <w:rsid w:val="00C00BEC"/>
    <w:rsid w:val="00C01284"/>
    <w:rsid w:val="00C017A7"/>
    <w:rsid w:val="00C01E1C"/>
    <w:rsid w:val="00C02A6A"/>
    <w:rsid w:val="00C07E0D"/>
    <w:rsid w:val="00C16BC0"/>
    <w:rsid w:val="00C22D22"/>
    <w:rsid w:val="00C241A3"/>
    <w:rsid w:val="00C24CF5"/>
    <w:rsid w:val="00C32D0C"/>
    <w:rsid w:val="00C356A1"/>
    <w:rsid w:val="00C40219"/>
    <w:rsid w:val="00C4092A"/>
    <w:rsid w:val="00C4188F"/>
    <w:rsid w:val="00C445CB"/>
    <w:rsid w:val="00C4738C"/>
    <w:rsid w:val="00C54297"/>
    <w:rsid w:val="00C55E26"/>
    <w:rsid w:val="00C57E94"/>
    <w:rsid w:val="00C6134A"/>
    <w:rsid w:val="00C61F77"/>
    <w:rsid w:val="00C63F37"/>
    <w:rsid w:val="00C65297"/>
    <w:rsid w:val="00C6739A"/>
    <w:rsid w:val="00C70798"/>
    <w:rsid w:val="00C732E3"/>
    <w:rsid w:val="00C739A5"/>
    <w:rsid w:val="00C74D96"/>
    <w:rsid w:val="00C758A1"/>
    <w:rsid w:val="00C75D3C"/>
    <w:rsid w:val="00C7791D"/>
    <w:rsid w:val="00C81999"/>
    <w:rsid w:val="00C87800"/>
    <w:rsid w:val="00C904ED"/>
    <w:rsid w:val="00C91B01"/>
    <w:rsid w:val="00C94A98"/>
    <w:rsid w:val="00CA0527"/>
    <w:rsid w:val="00CA6F16"/>
    <w:rsid w:val="00CB19B8"/>
    <w:rsid w:val="00CB53E0"/>
    <w:rsid w:val="00CC2131"/>
    <w:rsid w:val="00CC3D71"/>
    <w:rsid w:val="00CC4277"/>
    <w:rsid w:val="00CD02AC"/>
    <w:rsid w:val="00CD337E"/>
    <w:rsid w:val="00CD62FA"/>
    <w:rsid w:val="00CD6822"/>
    <w:rsid w:val="00CE1A20"/>
    <w:rsid w:val="00CE2CA6"/>
    <w:rsid w:val="00CE4E9A"/>
    <w:rsid w:val="00CE63CF"/>
    <w:rsid w:val="00CF4FD1"/>
    <w:rsid w:val="00CF7748"/>
    <w:rsid w:val="00D00AFC"/>
    <w:rsid w:val="00D02E66"/>
    <w:rsid w:val="00D06321"/>
    <w:rsid w:val="00D077D1"/>
    <w:rsid w:val="00D1150D"/>
    <w:rsid w:val="00D163B7"/>
    <w:rsid w:val="00D179C8"/>
    <w:rsid w:val="00D17E79"/>
    <w:rsid w:val="00D23106"/>
    <w:rsid w:val="00D27B85"/>
    <w:rsid w:val="00D30D26"/>
    <w:rsid w:val="00D37D79"/>
    <w:rsid w:val="00D43E36"/>
    <w:rsid w:val="00D46A45"/>
    <w:rsid w:val="00D46F63"/>
    <w:rsid w:val="00D47DC5"/>
    <w:rsid w:val="00D50338"/>
    <w:rsid w:val="00D555A9"/>
    <w:rsid w:val="00D575FE"/>
    <w:rsid w:val="00D62D78"/>
    <w:rsid w:val="00D640F6"/>
    <w:rsid w:val="00D649D0"/>
    <w:rsid w:val="00D65D2D"/>
    <w:rsid w:val="00D664A0"/>
    <w:rsid w:val="00D67D1E"/>
    <w:rsid w:val="00D73ADE"/>
    <w:rsid w:val="00D75B35"/>
    <w:rsid w:val="00D77FBF"/>
    <w:rsid w:val="00D81E33"/>
    <w:rsid w:val="00D84F1C"/>
    <w:rsid w:val="00D86B0F"/>
    <w:rsid w:val="00D91494"/>
    <w:rsid w:val="00D97859"/>
    <w:rsid w:val="00DA499B"/>
    <w:rsid w:val="00DA59EA"/>
    <w:rsid w:val="00DA6808"/>
    <w:rsid w:val="00DA7D2C"/>
    <w:rsid w:val="00DB22C9"/>
    <w:rsid w:val="00DB4513"/>
    <w:rsid w:val="00DB48F4"/>
    <w:rsid w:val="00DC19D4"/>
    <w:rsid w:val="00DC4181"/>
    <w:rsid w:val="00DD0694"/>
    <w:rsid w:val="00DD188D"/>
    <w:rsid w:val="00DD283A"/>
    <w:rsid w:val="00DD2CFE"/>
    <w:rsid w:val="00DD31F8"/>
    <w:rsid w:val="00DD61C9"/>
    <w:rsid w:val="00DD653F"/>
    <w:rsid w:val="00DD678F"/>
    <w:rsid w:val="00DD7668"/>
    <w:rsid w:val="00DE12A1"/>
    <w:rsid w:val="00DF1C2A"/>
    <w:rsid w:val="00DF7E36"/>
    <w:rsid w:val="00E0079F"/>
    <w:rsid w:val="00E00C7F"/>
    <w:rsid w:val="00E0167F"/>
    <w:rsid w:val="00E0278C"/>
    <w:rsid w:val="00E042D2"/>
    <w:rsid w:val="00E0721D"/>
    <w:rsid w:val="00E07A05"/>
    <w:rsid w:val="00E12240"/>
    <w:rsid w:val="00E2000F"/>
    <w:rsid w:val="00E20065"/>
    <w:rsid w:val="00E22A7E"/>
    <w:rsid w:val="00E22EE2"/>
    <w:rsid w:val="00E24CC0"/>
    <w:rsid w:val="00E2748F"/>
    <w:rsid w:val="00E30898"/>
    <w:rsid w:val="00E3329A"/>
    <w:rsid w:val="00E3340B"/>
    <w:rsid w:val="00E33C40"/>
    <w:rsid w:val="00E404BE"/>
    <w:rsid w:val="00E45163"/>
    <w:rsid w:val="00E47BD0"/>
    <w:rsid w:val="00E52D77"/>
    <w:rsid w:val="00E5467D"/>
    <w:rsid w:val="00E54BFE"/>
    <w:rsid w:val="00E54CDA"/>
    <w:rsid w:val="00E5600F"/>
    <w:rsid w:val="00E614A4"/>
    <w:rsid w:val="00E6439D"/>
    <w:rsid w:val="00E6614B"/>
    <w:rsid w:val="00E71AFC"/>
    <w:rsid w:val="00E724C0"/>
    <w:rsid w:val="00E7301F"/>
    <w:rsid w:val="00E73F0E"/>
    <w:rsid w:val="00E74742"/>
    <w:rsid w:val="00E75BFD"/>
    <w:rsid w:val="00E76E9B"/>
    <w:rsid w:val="00E77D23"/>
    <w:rsid w:val="00E82748"/>
    <w:rsid w:val="00E92809"/>
    <w:rsid w:val="00E977F0"/>
    <w:rsid w:val="00EA34B0"/>
    <w:rsid w:val="00EA66E7"/>
    <w:rsid w:val="00EB25DF"/>
    <w:rsid w:val="00EB3378"/>
    <w:rsid w:val="00EB4728"/>
    <w:rsid w:val="00EB626C"/>
    <w:rsid w:val="00EB6740"/>
    <w:rsid w:val="00EC33AE"/>
    <w:rsid w:val="00EC6C6D"/>
    <w:rsid w:val="00ED14E3"/>
    <w:rsid w:val="00ED1A2E"/>
    <w:rsid w:val="00ED4B67"/>
    <w:rsid w:val="00EE01E9"/>
    <w:rsid w:val="00EE5837"/>
    <w:rsid w:val="00EE65BA"/>
    <w:rsid w:val="00EE7B41"/>
    <w:rsid w:val="00EF0EA2"/>
    <w:rsid w:val="00EF4A1C"/>
    <w:rsid w:val="00EF52FC"/>
    <w:rsid w:val="00F0346F"/>
    <w:rsid w:val="00F10760"/>
    <w:rsid w:val="00F157F7"/>
    <w:rsid w:val="00F15D01"/>
    <w:rsid w:val="00F2110F"/>
    <w:rsid w:val="00F239C7"/>
    <w:rsid w:val="00F2506A"/>
    <w:rsid w:val="00F2514F"/>
    <w:rsid w:val="00F25DEA"/>
    <w:rsid w:val="00F26884"/>
    <w:rsid w:val="00F26DE4"/>
    <w:rsid w:val="00F3008A"/>
    <w:rsid w:val="00F30C3D"/>
    <w:rsid w:val="00F31CEF"/>
    <w:rsid w:val="00F324AD"/>
    <w:rsid w:val="00F32C4D"/>
    <w:rsid w:val="00F33D10"/>
    <w:rsid w:val="00F35CFA"/>
    <w:rsid w:val="00F40FFD"/>
    <w:rsid w:val="00F46975"/>
    <w:rsid w:val="00F51BB3"/>
    <w:rsid w:val="00F51E7E"/>
    <w:rsid w:val="00F52450"/>
    <w:rsid w:val="00F52BEC"/>
    <w:rsid w:val="00F53545"/>
    <w:rsid w:val="00F61400"/>
    <w:rsid w:val="00F623CB"/>
    <w:rsid w:val="00F62636"/>
    <w:rsid w:val="00F64572"/>
    <w:rsid w:val="00F67A6F"/>
    <w:rsid w:val="00F709C4"/>
    <w:rsid w:val="00F723F7"/>
    <w:rsid w:val="00F73EA4"/>
    <w:rsid w:val="00F74751"/>
    <w:rsid w:val="00F75474"/>
    <w:rsid w:val="00F76461"/>
    <w:rsid w:val="00F811C4"/>
    <w:rsid w:val="00F828E0"/>
    <w:rsid w:val="00F83CCF"/>
    <w:rsid w:val="00F85CF4"/>
    <w:rsid w:val="00F92228"/>
    <w:rsid w:val="00F932C6"/>
    <w:rsid w:val="00F93973"/>
    <w:rsid w:val="00F94009"/>
    <w:rsid w:val="00F95112"/>
    <w:rsid w:val="00F95CAB"/>
    <w:rsid w:val="00F975E5"/>
    <w:rsid w:val="00FA137A"/>
    <w:rsid w:val="00FA4BB5"/>
    <w:rsid w:val="00FA62C5"/>
    <w:rsid w:val="00FA775F"/>
    <w:rsid w:val="00FA79FB"/>
    <w:rsid w:val="00FB30CC"/>
    <w:rsid w:val="00FB6084"/>
    <w:rsid w:val="00FB77E2"/>
    <w:rsid w:val="00FB7F9F"/>
    <w:rsid w:val="00FC4527"/>
    <w:rsid w:val="00FD0015"/>
    <w:rsid w:val="00FD2174"/>
    <w:rsid w:val="00FD31E6"/>
    <w:rsid w:val="00FD33AA"/>
    <w:rsid w:val="00FD5742"/>
    <w:rsid w:val="00FE3338"/>
    <w:rsid w:val="00FE5103"/>
    <w:rsid w:val="00FE581C"/>
    <w:rsid w:val="00FF50AC"/>
    <w:rsid w:val="00FF5C61"/>
    <w:rsid w:val="00FF72C6"/>
    <w:rsid w:val="01D8A1D9"/>
    <w:rsid w:val="032214C4"/>
    <w:rsid w:val="04992882"/>
    <w:rsid w:val="04E621B1"/>
    <w:rsid w:val="0919F379"/>
    <w:rsid w:val="0B017A15"/>
    <w:rsid w:val="0D95DC1F"/>
    <w:rsid w:val="10E059E9"/>
    <w:rsid w:val="161AB0EE"/>
    <w:rsid w:val="16B0014F"/>
    <w:rsid w:val="1805FD44"/>
    <w:rsid w:val="1F202957"/>
    <w:rsid w:val="1FF82755"/>
    <w:rsid w:val="202782A9"/>
    <w:rsid w:val="219B1F37"/>
    <w:rsid w:val="27531ABB"/>
    <w:rsid w:val="29DDEB42"/>
    <w:rsid w:val="2ADEF9EA"/>
    <w:rsid w:val="2DC815CA"/>
    <w:rsid w:val="2DEC6BD8"/>
    <w:rsid w:val="2E4D77BC"/>
    <w:rsid w:val="30FF1A29"/>
    <w:rsid w:val="343F0DDF"/>
    <w:rsid w:val="362656A9"/>
    <w:rsid w:val="3A16CFFD"/>
    <w:rsid w:val="3A46B910"/>
    <w:rsid w:val="3BECCB1A"/>
    <w:rsid w:val="3CBC17CE"/>
    <w:rsid w:val="46D56A59"/>
    <w:rsid w:val="476F3971"/>
    <w:rsid w:val="4AFDC9EA"/>
    <w:rsid w:val="50B61005"/>
    <w:rsid w:val="518BCF3B"/>
    <w:rsid w:val="542C623A"/>
    <w:rsid w:val="578F6FE7"/>
    <w:rsid w:val="59628048"/>
    <w:rsid w:val="59FF3365"/>
    <w:rsid w:val="5B2DBF52"/>
    <w:rsid w:val="5C9CF333"/>
    <w:rsid w:val="5CC17A85"/>
    <w:rsid w:val="5F0F4269"/>
    <w:rsid w:val="5F5E3B6F"/>
    <w:rsid w:val="5FF72634"/>
    <w:rsid w:val="61D9334E"/>
    <w:rsid w:val="61F8AD8B"/>
    <w:rsid w:val="67247FF2"/>
    <w:rsid w:val="695B0F58"/>
    <w:rsid w:val="73A2FC3C"/>
    <w:rsid w:val="758D2603"/>
    <w:rsid w:val="7B9FB1D6"/>
    <w:rsid w:val="7CB201E4"/>
    <w:rsid w:val="7F4992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7FFA"/>
  <w15:chartTrackingRefBased/>
  <w15:docId w15:val="{8ADC109F-12C2-4090-8E3A-EE85DA46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0718"/>
    <w:pPr>
      <w:keepNext/>
      <w:keepLines/>
      <w:spacing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31CEF"/>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D62D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D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D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D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D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D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D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590FE4"/>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590FE4"/>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380718"/>
    <w:rPr>
      <w:rFonts w:eastAsiaTheme="majorEastAsia" w:cstheme="majorBidi"/>
      <w:b/>
      <w:szCs w:val="32"/>
    </w:rPr>
  </w:style>
  <w:style w:type="character" w:customStyle="1" w:styleId="Heading2Char">
    <w:name w:val="Heading 2 Char"/>
    <w:basedOn w:val="DefaultParagraphFont"/>
    <w:link w:val="Heading2"/>
    <w:uiPriority w:val="9"/>
    <w:rsid w:val="00F31CEF"/>
    <w:rPr>
      <w:rFonts w:eastAsiaTheme="majorEastAsia" w:cstheme="majorBidi"/>
      <w:i/>
      <w:szCs w:val="26"/>
    </w:rPr>
  </w:style>
  <w:style w:type="character" w:customStyle="1" w:styleId="Heading3Char">
    <w:name w:val="Heading 3 Char"/>
    <w:basedOn w:val="DefaultParagraphFont"/>
    <w:link w:val="Heading3"/>
    <w:uiPriority w:val="9"/>
    <w:semiHidden/>
    <w:rsid w:val="00D62D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D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D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D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D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D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D78"/>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62D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D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D78"/>
    <w:pPr>
      <w:spacing w:before="160"/>
      <w:jc w:val="center"/>
    </w:pPr>
    <w:rPr>
      <w:i/>
      <w:iCs/>
      <w:color w:val="404040" w:themeColor="text1" w:themeTint="BF"/>
    </w:rPr>
  </w:style>
  <w:style w:type="character" w:customStyle="1" w:styleId="QuoteChar">
    <w:name w:val="Quote Char"/>
    <w:basedOn w:val="DefaultParagraphFont"/>
    <w:link w:val="Quote"/>
    <w:uiPriority w:val="29"/>
    <w:rsid w:val="00D62D78"/>
    <w:rPr>
      <w:i/>
      <w:iCs/>
      <w:color w:val="404040" w:themeColor="text1" w:themeTint="BF"/>
    </w:rPr>
  </w:style>
  <w:style w:type="paragraph" w:styleId="ListParagraph">
    <w:name w:val="List Paragraph"/>
    <w:basedOn w:val="Normal"/>
    <w:uiPriority w:val="1"/>
    <w:qFormat/>
    <w:rsid w:val="00D62D78"/>
    <w:pPr>
      <w:ind w:left="720"/>
      <w:contextualSpacing/>
    </w:pPr>
  </w:style>
  <w:style w:type="character" w:styleId="IntenseEmphasis">
    <w:name w:val="Intense Emphasis"/>
    <w:basedOn w:val="DefaultParagraphFont"/>
    <w:uiPriority w:val="21"/>
    <w:qFormat/>
    <w:rsid w:val="00D62D78"/>
    <w:rPr>
      <w:i/>
      <w:iCs/>
      <w:color w:val="0F4761" w:themeColor="accent1" w:themeShade="BF"/>
    </w:rPr>
  </w:style>
  <w:style w:type="paragraph" w:styleId="IntenseQuote">
    <w:name w:val="Intense Quote"/>
    <w:basedOn w:val="Normal"/>
    <w:next w:val="Normal"/>
    <w:link w:val="IntenseQuoteChar"/>
    <w:uiPriority w:val="30"/>
    <w:qFormat/>
    <w:rsid w:val="00D62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D78"/>
    <w:rPr>
      <w:i/>
      <w:iCs/>
      <w:color w:val="0F4761" w:themeColor="accent1" w:themeShade="BF"/>
    </w:rPr>
  </w:style>
  <w:style w:type="character" w:styleId="IntenseReference">
    <w:name w:val="Intense Reference"/>
    <w:basedOn w:val="DefaultParagraphFont"/>
    <w:uiPriority w:val="32"/>
    <w:qFormat/>
    <w:rsid w:val="00D62D78"/>
    <w:rPr>
      <w:b/>
      <w:bCs/>
      <w:smallCaps/>
      <w:color w:val="0F4761" w:themeColor="accent1" w:themeShade="BF"/>
      <w:spacing w:val="5"/>
    </w:rPr>
  </w:style>
  <w:style w:type="paragraph" w:customStyle="1" w:styleId="paragraph">
    <w:name w:val="paragraph"/>
    <w:basedOn w:val="Normal"/>
    <w:rsid w:val="00CE4E9A"/>
    <w:pPr>
      <w:spacing w:before="100" w:beforeAutospacing="1" w:after="100" w:afterAutospacing="1" w:line="240" w:lineRule="auto"/>
    </w:pPr>
    <w:rPr>
      <w:rFonts w:eastAsia="Times New Roman" w:cs="Times New Roman"/>
      <w:kern w:val="0"/>
      <w:szCs w:val="24"/>
      <w14:ligatures w14:val="none"/>
    </w:rPr>
  </w:style>
  <w:style w:type="character" w:customStyle="1" w:styleId="normaltextrun">
    <w:name w:val="normaltextrun"/>
    <w:basedOn w:val="DefaultParagraphFont"/>
    <w:rsid w:val="00CE4E9A"/>
  </w:style>
  <w:style w:type="character" w:customStyle="1" w:styleId="eop">
    <w:name w:val="eop"/>
    <w:basedOn w:val="DefaultParagraphFont"/>
    <w:rsid w:val="00CE4E9A"/>
  </w:style>
  <w:style w:type="character" w:styleId="Hyperlink">
    <w:name w:val="Hyperlink"/>
    <w:basedOn w:val="DefaultParagraphFont"/>
    <w:uiPriority w:val="99"/>
    <w:unhideWhenUsed/>
    <w:rsid w:val="000538EF"/>
    <w:rPr>
      <w:color w:val="467886" w:themeColor="hyperlink"/>
      <w:u w:val="single"/>
    </w:rPr>
  </w:style>
  <w:style w:type="character" w:styleId="UnresolvedMention">
    <w:name w:val="Unresolved Mention"/>
    <w:basedOn w:val="DefaultParagraphFont"/>
    <w:uiPriority w:val="99"/>
    <w:semiHidden/>
    <w:unhideWhenUsed/>
    <w:rsid w:val="000538EF"/>
    <w:rPr>
      <w:color w:val="605E5C"/>
      <w:shd w:val="clear" w:color="auto" w:fill="E1DFDD"/>
    </w:rPr>
  </w:style>
  <w:style w:type="paragraph" w:customStyle="1" w:styleId="TableParagraph">
    <w:name w:val="Table Paragraph"/>
    <w:basedOn w:val="Normal"/>
    <w:uiPriority w:val="1"/>
    <w:qFormat/>
    <w:rsid w:val="00970244"/>
    <w:pPr>
      <w:widowControl w:val="0"/>
      <w:autoSpaceDE w:val="0"/>
      <w:autoSpaceDN w:val="0"/>
      <w:spacing w:after="0" w:line="240" w:lineRule="auto"/>
      <w:ind w:left="107"/>
    </w:pPr>
    <w:rPr>
      <w:rFonts w:eastAsia="Times New Roman" w:cs="Times New Roman"/>
      <w:kern w:val="0"/>
      <w:sz w:val="22"/>
      <w14:ligatures w14:val="none"/>
    </w:rPr>
  </w:style>
  <w:style w:type="character" w:styleId="FollowedHyperlink">
    <w:name w:val="FollowedHyperlink"/>
    <w:basedOn w:val="DefaultParagraphFont"/>
    <w:uiPriority w:val="99"/>
    <w:semiHidden/>
    <w:unhideWhenUsed/>
    <w:rsid w:val="003A7B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57C1BA3EB704C8DD2E7CD1D707C34" ma:contentTypeVersion="19" ma:contentTypeDescription="Create a new document." ma:contentTypeScope="" ma:versionID="34ec3a2ead4012bb3d9d1cb7b2f5aa73">
  <xsd:schema xmlns:xsd="http://www.w3.org/2001/XMLSchema" xmlns:xs="http://www.w3.org/2001/XMLSchema" xmlns:p="http://schemas.microsoft.com/office/2006/metadata/properties" xmlns:ns3="cecba6e6-ff5a-4212-9bf7-1cbc4c9db7c0" xmlns:ns4="9f234281-3c1f-4340-a92e-0a379276023d" targetNamespace="http://schemas.microsoft.com/office/2006/metadata/properties" ma:root="true" ma:fieldsID="bb663bfe78cf4ce10dc6afcb289669b7" ns3:_="" ns4:_="">
    <xsd:import namespace="cecba6e6-ff5a-4212-9bf7-1cbc4c9db7c0"/>
    <xsd:import namespace="9f234281-3c1f-4340-a92e-0a37927602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ba6e6-ff5a-4212-9bf7-1cbc4c9db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34281-3c1f-4340-a92e-0a3792760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ecba6e6-ff5a-4212-9bf7-1cbc4c9db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E8373-FE45-4F2F-94E0-ABD63713B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ba6e6-ff5a-4212-9bf7-1cbc4c9db7c0"/>
    <ds:schemaRef ds:uri="9f234281-3c1f-4340-a92e-0a379276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FD92A-2762-41BA-96BD-02EE9A16225F}">
  <ds:schemaRefs>
    <ds:schemaRef ds:uri="http://schemas.microsoft.com/office/2006/metadata/properties"/>
    <ds:schemaRef ds:uri="http://schemas.microsoft.com/office/infopath/2007/PartnerControls"/>
    <ds:schemaRef ds:uri="cecba6e6-ff5a-4212-9bf7-1cbc4c9db7c0"/>
  </ds:schemaRefs>
</ds:datastoreItem>
</file>

<file path=customXml/itemProps3.xml><?xml version="1.0" encoding="utf-8"?>
<ds:datastoreItem xmlns:ds="http://schemas.openxmlformats.org/officeDocument/2006/customXml" ds:itemID="{73F9F4B2-C020-4A67-9CF8-BDCB454FF146}">
  <ds:schemaRefs>
    <ds:schemaRef ds:uri="http://schemas.microsoft.com/sharepoint/v3/contenttype/forms"/>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Rhonda</dc:creator>
  <cp:keywords/>
  <dc:description/>
  <cp:lastModifiedBy>Williams, Rhonda</cp:lastModifiedBy>
  <cp:revision>4</cp:revision>
  <dcterms:created xsi:type="dcterms:W3CDTF">2026-01-29T14:58:00Z</dcterms:created>
  <dcterms:modified xsi:type="dcterms:W3CDTF">2026-02-05T14:58:00Z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0x01010021B57C1BA3EB704C8DD2E7CD1D707C34</vt:lpwstr>
  </property>
</Properties>
</file>