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B0CCC" w14:textId="77777777" w:rsidR="009D3608" w:rsidRPr="00AD5313" w:rsidRDefault="009D3608" w:rsidP="00AD5313">
      <w:pPr>
        <w:pStyle w:val="BodyText3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CARRYL L. BALDWIN, PH.D. </w:t>
      </w:r>
    </w:p>
    <w:p w14:paraId="3966AA47" w14:textId="77777777" w:rsidR="009D3608" w:rsidRDefault="009D3608">
      <w:pPr>
        <w:rPr>
          <w:color w:val="000000"/>
        </w:rPr>
      </w:pPr>
      <w:r>
        <w:rPr>
          <w:b/>
          <w:bCs/>
          <w:color w:val="000000"/>
        </w:rPr>
        <w:t xml:space="preserve">Departmental </w:t>
      </w:r>
      <w:r w:rsidR="00363F12">
        <w:rPr>
          <w:b/>
          <w:bCs/>
          <w:color w:val="000000"/>
        </w:rPr>
        <w:t>Contact Information</w:t>
      </w:r>
      <w:r w:rsidR="00B94EE6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  </w:t>
      </w:r>
      <w:r w:rsidR="00AB0ECA">
        <w:rPr>
          <w:b/>
          <w:bCs/>
          <w:color w:val="000000"/>
        </w:rPr>
        <w:tab/>
      </w:r>
      <w:r w:rsidR="00AB0ECA">
        <w:rPr>
          <w:b/>
          <w:bCs/>
          <w:color w:val="000000"/>
        </w:rPr>
        <w:tab/>
      </w:r>
      <w:r w:rsidR="00AB0ECA">
        <w:rPr>
          <w:b/>
          <w:bCs/>
          <w:color w:val="000000"/>
        </w:rPr>
        <w:tab/>
      </w:r>
      <w:r w:rsidR="00AB0ECA">
        <w:rPr>
          <w:b/>
          <w:bCs/>
          <w:color w:val="000000"/>
        </w:rPr>
        <w:tab/>
      </w:r>
    </w:p>
    <w:p w14:paraId="329F3A2A" w14:textId="77777777" w:rsidR="009D3608" w:rsidRDefault="009D3608">
      <w:pPr>
        <w:pStyle w:val="EndnoteText"/>
        <w:jc w:val="both"/>
        <w:rPr>
          <w:color w:val="000000"/>
        </w:rPr>
      </w:pPr>
      <w:r>
        <w:rPr>
          <w:color w:val="000000"/>
        </w:rPr>
        <w:t xml:space="preserve">Department of Psychology    </w:t>
      </w:r>
      <w:r w:rsidR="00363F12">
        <w:rPr>
          <w:color w:val="000000"/>
        </w:rPr>
        <w:tab/>
      </w:r>
      <w:r w:rsidR="00363F12">
        <w:rPr>
          <w:color w:val="000000"/>
        </w:rPr>
        <w:tab/>
      </w:r>
      <w:r w:rsidR="00363F12">
        <w:rPr>
          <w:color w:val="000000"/>
        </w:rPr>
        <w:tab/>
      </w:r>
      <w:r w:rsidR="00363F12">
        <w:rPr>
          <w:color w:val="000000"/>
        </w:rPr>
        <w:tab/>
      </w:r>
    </w:p>
    <w:p w14:paraId="218724F7" w14:textId="0E464AE7" w:rsidR="009D3608" w:rsidRDefault="003B784E">
      <w:pPr>
        <w:pStyle w:val="EndnoteText"/>
        <w:jc w:val="both"/>
        <w:rPr>
          <w:color w:val="000000"/>
        </w:rPr>
      </w:pPr>
      <w:r>
        <w:rPr>
          <w:color w:val="000000"/>
        </w:rPr>
        <w:t>Wichita State</w:t>
      </w:r>
      <w:r w:rsidR="00AB0ECA">
        <w:rPr>
          <w:color w:val="000000"/>
        </w:rPr>
        <w:t xml:space="preserve"> U</w:t>
      </w:r>
      <w:r w:rsidR="009D3608">
        <w:rPr>
          <w:color w:val="000000"/>
        </w:rPr>
        <w:t xml:space="preserve">niversity    </w:t>
      </w:r>
      <w:r w:rsidR="00363F12">
        <w:rPr>
          <w:color w:val="000000"/>
        </w:rPr>
        <w:tab/>
      </w:r>
      <w:r w:rsidR="00363F12">
        <w:rPr>
          <w:color w:val="000000"/>
        </w:rPr>
        <w:tab/>
      </w:r>
      <w:r w:rsidR="00363F12">
        <w:rPr>
          <w:color w:val="000000"/>
        </w:rPr>
        <w:tab/>
      </w:r>
      <w:r w:rsidR="00363F12">
        <w:rPr>
          <w:color w:val="000000"/>
        </w:rPr>
        <w:tab/>
      </w:r>
      <w:r w:rsidR="00363F12">
        <w:rPr>
          <w:color w:val="000000"/>
        </w:rPr>
        <w:tab/>
      </w:r>
    </w:p>
    <w:p w14:paraId="58A1EB0D" w14:textId="799D96C9" w:rsidR="009D3608" w:rsidRDefault="003B784E">
      <w:pPr>
        <w:pStyle w:val="EndnoteText"/>
        <w:jc w:val="both"/>
        <w:rPr>
          <w:color w:val="000000"/>
        </w:rPr>
      </w:pPr>
      <w:r>
        <w:rPr>
          <w:color w:val="000000"/>
        </w:rPr>
        <w:t>Wichita, KS  67260-0031</w:t>
      </w:r>
      <w:r w:rsidR="009D3608">
        <w:rPr>
          <w:color w:val="000000"/>
        </w:rPr>
        <w:t xml:space="preserve">     </w:t>
      </w:r>
      <w:r w:rsidR="00363F12">
        <w:rPr>
          <w:color w:val="000000"/>
        </w:rPr>
        <w:tab/>
      </w:r>
      <w:r w:rsidR="00363F12">
        <w:rPr>
          <w:color w:val="000000"/>
        </w:rPr>
        <w:tab/>
      </w:r>
      <w:r w:rsidR="00363F12">
        <w:rPr>
          <w:color w:val="000000"/>
        </w:rPr>
        <w:tab/>
      </w:r>
      <w:r w:rsidR="00363F12">
        <w:rPr>
          <w:color w:val="000000"/>
        </w:rPr>
        <w:tab/>
      </w:r>
      <w:r w:rsidR="00363F12">
        <w:rPr>
          <w:color w:val="000000"/>
        </w:rPr>
        <w:tab/>
      </w:r>
    </w:p>
    <w:p w14:paraId="56C32AF6" w14:textId="50C02FFE" w:rsidR="009D3608" w:rsidRDefault="003B784E">
      <w:pPr>
        <w:pStyle w:val="EndnoteText"/>
        <w:jc w:val="both"/>
        <w:rPr>
          <w:color w:val="000000"/>
        </w:rPr>
      </w:pPr>
      <w:r>
        <w:rPr>
          <w:color w:val="000000"/>
        </w:rPr>
        <w:t>Phone:  316.978.3058</w:t>
      </w:r>
      <w:r w:rsidR="009D3608">
        <w:rPr>
          <w:color w:val="000000"/>
        </w:rPr>
        <w:t xml:space="preserve"> </w:t>
      </w:r>
    </w:p>
    <w:p w14:paraId="18540606" w14:textId="28C0758B" w:rsidR="009D3608" w:rsidRDefault="009D3608" w:rsidP="00B94EE6">
      <w:pPr>
        <w:pStyle w:val="EndnoteText"/>
        <w:jc w:val="both"/>
        <w:rPr>
          <w:color w:val="000000"/>
        </w:rPr>
      </w:pPr>
      <w:r>
        <w:rPr>
          <w:color w:val="000000"/>
        </w:rPr>
        <w:t xml:space="preserve">Email:  </w:t>
      </w:r>
      <w:hyperlink r:id="rId8" w:history="1">
        <w:r w:rsidR="00634BB0" w:rsidRPr="008D0B64">
          <w:rPr>
            <w:rStyle w:val="Hyperlink"/>
          </w:rPr>
          <w:t>Carryl.Baldwin@wichita.edu</w:t>
        </w:r>
      </w:hyperlink>
    </w:p>
    <w:p w14:paraId="6A77C1CF" w14:textId="77777777" w:rsidR="008F3B66" w:rsidRDefault="008F3B66">
      <w:pPr>
        <w:rPr>
          <w:b/>
          <w:bCs/>
          <w:color w:val="000000"/>
        </w:rPr>
      </w:pPr>
    </w:p>
    <w:p w14:paraId="0F5313CB" w14:textId="77777777" w:rsidR="009D3608" w:rsidRDefault="009D3608">
      <w:pPr>
        <w:rPr>
          <w:color w:val="000000"/>
        </w:rPr>
      </w:pPr>
      <w:r>
        <w:rPr>
          <w:b/>
          <w:bCs/>
          <w:color w:val="000000"/>
        </w:rPr>
        <w:t>EDUCATION</w:t>
      </w:r>
      <w:r>
        <w:rPr>
          <w:color w:val="000000"/>
        </w:rPr>
        <w:t xml:space="preserve">  </w:t>
      </w:r>
    </w:p>
    <w:p w14:paraId="012B1450" w14:textId="77777777" w:rsidR="009D3608" w:rsidRDefault="009D3608">
      <w:pPr>
        <w:rPr>
          <w:color w:val="000000"/>
        </w:rPr>
      </w:pPr>
      <w:proofErr w:type="gramStart"/>
      <w:r>
        <w:rPr>
          <w:color w:val="000000"/>
        </w:rPr>
        <w:t xml:space="preserve">1997  </w:t>
      </w:r>
      <w:r w:rsidR="00CC49FC">
        <w:rPr>
          <w:color w:val="000000"/>
        </w:rPr>
        <w:tab/>
      </w:r>
      <w:proofErr w:type="gramEnd"/>
      <w:r>
        <w:rPr>
          <w:color w:val="000000"/>
          <w:u w:val="single"/>
        </w:rPr>
        <w:t>Doctorate of Philosophy</w:t>
      </w:r>
      <w:r>
        <w:rPr>
          <w:color w:val="000000"/>
        </w:rPr>
        <w:t xml:space="preserve">: Human Factors Psychology. </w:t>
      </w:r>
    </w:p>
    <w:p w14:paraId="6CB6F210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 </w:t>
      </w:r>
      <w:r w:rsidR="00CC49FC">
        <w:rPr>
          <w:color w:val="000000"/>
        </w:rPr>
        <w:tab/>
      </w:r>
      <w:r>
        <w:rPr>
          <w:color w:val="000000"/>
        </w:rPr>
        <w:t xml:space="preserve">University of South Dakota, Vermillion, South Dakota.  </w:t>
      </w:r>
    </w:p>
    <w:p w14:paraId="41714813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1994   </w:t>
      </w:r>
      <w:r w:rsidR="00CC49FC">
        <w:rPr>
          <w:color w:val="000000"/>
        </w:rPr>
        <w:tab/>
      </w:r>
      <w:r>
        <w:rPr>
          <w:color w:val="000000"/>
          <w:u w:val="single"/>
        </w:rPr>
        <w:t>Master of Arts</w:t>
      </w:r>
      <w:r>
        <w:rPr>
          <w:color w:val="000000"/>
        </w:rPr>
        <w:t xml:space="preserve">: Human Factors Psychology.  </w:t>
      </w:r>
    </w:p>
    <w:p w14:paraId="31E6D473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 </w:t>
      </w:r>
      <w:r w:rsidR="00CC49FC">
        <w:rPr>
          <w:color w:val="000000"/>
        </w:rPr>
        <w:tab/>
      </w:r>
      <w:r>
        <w:rPr>
          <w:color w:val="000000"/>
        </w:rPr>
        <w:t xml:space="preserve">University of South Dakota, Vermillion, South Dakota.  </w:t>
      </w:r>
    </w:p>
    <w:p w14:paraId="7F71078E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1987   </w:t>
      </w:r>
      <w:r>
        <w:rPr>
          <w:color w:val="000000"/>
          <w:u w:val="single"/>
        </w:rPr>
        <w:t>Bachelors of Arts</w:t>
      </w:r>
      <w:r>
        <w:rPr>
          <w:color w:val="000000"/>
        </w:rPr>
        <w:t xml:space="preserve">: Psychology Major / Asian Studies Minor. </w:t>
      </w:r>
    </w:p>
    <w:p w14:paraId="2E3BD33D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 </w:t>
      </w:r>
      <w:r w:rsidR="00CC49FC">
        <w:rPr>
          <w:color w:val="000000"/>
        </w:rPr>
        <w:tab/>
      </w:r>
      <w:r>
        <w:rPr>
          <w:color w:val="000000"/>
        </w:rPr>
        <w:t xml:space="preserve">University of Nebraska, Lincoln, Nebraska.     </w:t>
      </w:r>
    </w:p>
    <w:p w14:paraId="4823A05A" w14:textId="77777777" w:rsidR="009D3608" w:rsidRPr="007B3659" w:rsidRDefault="009D3608" w:rsidP="007B365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>
        <w:rPr>
          <w:b/>
          <w:bCs/>
          <w:color w:val="000000"/>
        </w:rPr>
        <w:t xml:space="preserve"> </w:t>
      </w:r>
    </w:p>
    <w:p w14:paraId="19CB8AB1" w14:textId="47931FDF" w:rsidR="009D3608" w:rsidRDefault="00DD2116" w:rsidP="007B3659">
      <w:pPr>
        <w:pStyle w:val="Heading4"/>
        <w:rPr>
          <w:b/>
          <w:bCs/>
          <w:color w:val="000000"/>
        </w:rPr>
      </w:pPr>
      <w:r>
        <w:rPr>
          <w:b/>
          <w:bCs/>
          <w:color w:val="000000"/>
        </w:rPr>
        <w:t>PROFESSIONAL POSITIONS</w:t>
      </w:r>
      <w:r w:rsidR="009D3608">
        <w:rPr>
          <w:b/>
          <w:bCs/>
          <w:color w:val="000000"/>
        </w:rPr>
        <w:t xml:space="preserve">  </w:t>
      </w:r>
    </w:p>
    <w:p w14:paraId="723A76F4" w14:textId="493C7C35" w:rsidR="003B784E" w:rsidRDefault="003B784E" w:rsidP="003B784E">
      <w:pPr>
        <w:pStyle w:val="Default"/>
      </w:pPr>
      <w:r>
        <w:t>August 2019 to present, Distinguished Professor of Aging, Psychology Department, WSU</w:t>
      </w:r>
    </w:p>
    <w:p w14:paraId="3075CE41" w14:textId="15308E18" w:rsidR="003B784E" w:rsidRPr="003B784E" w:rsidRDefault="003B784E" w:rsidP="003B784E">
      <w:pPr>
        <w:pStyle w:val="Default"/>
      </w:pPr>
      <w:r>
        <w:t>August 2019 to present, Director of the WSU Regional Institute on Aging, Wichita, KS</w:t>
      </w:r>
      <w:r w:rsidR="00634BB0">
        <w:t xml:space="preserve"> </w:t>
      </w:r>
    </w:p>
    <w:p w14:paraId="309474A7" w14:textId="51AA8155" w:rsidR="00A10771" w:rsidRPr="003A3DB5" w:rsidRDefault="00F85C20" w:rsidP="003A3DB5">
      <w:pPr>
        <w:pStyle w:val="Heading3"/>
        <w:spacing w:before="0" w:after="0"/>
        <w:rPr>
          <w:color w:val="000000"/>
        </w:rPr>
      </w:pPr>
      <w:r>
        <w:rPr>
          <w:color w:val="000000"/>
        </w:rPr>
        <w:t>July</w:t>
      </w:r>
      <w:r w:rsidR="00A10771">
        <w:rPr>
          <w:color w:val="000000"/>
        </w:rPr>
        <w:t xml:space="preserve"> 2015 to </w:t>
      </w:r>
      <w:r w:rsidR="00634BB0">
        <w:rPr>
          <w:color w:val="000000"/>
        </w:rPr>
        <w:t xml:space="preserve">August 2019, </w:t>
      </w:r>
      <w:r w:rsidR="00A10771">
        <w:rPr>
          <w:color w:val="000000"/>
        </w:rPr>
        <w:t xml:space="preserve">Program Director, Human Factors and Applied </w:t>
      </w:r>
      <w:r w:rsidR="00AB4C3E">
        <w:rPr>
          <w:color w:val="000000"/>
        </w:rPr>
        <w:t>Cognition</w:t>
      </w:r>
      <w:r w:rsidR="003A3DB5">
        <w:rPr>
          <w:color w:val="000000"/>
        </w:rPr>
        <w:t>, GMU</w:t>
      </w:r>
    </w:p>
    <w:p w14:paraId="4A4C0807" w14:textId="77777777" w:rsidR="00AB4C3E" w:rsidRPr="003A3DB5" w:rsidRDefault="00AB4C3E" w:rsidP="003A3DB5">
      <w:pPr>
        <w:pStyle w:val="Heading3"/>
        <w:spacing w:before="0" w:after="0"/>
        <w:rPr>
          <w:color w:val="000000"/>
        </w:rPr>
      </w:pPr>
      <w:r>
        <w:rPr>
          <w:color w:val="000000"/>
        </w:rPr>
        <w:t>January 2014 to</w:t>
      </w:r>
      <w:r w:rsidR="003A3DB5">
        <w:rPr>
          <w:color w:val="000000"/>
        </w:rPr>
        <w:t xml:space="preserve"> August 2016, </w:t>
      </w:r>
      <w:r>
        <w:rPr>
          <w:color w:val="000000"/>
        </w:rPr>
        <w:t xml:space="preserve">Associate Chair </w:t>
      </w:r>
      <w:r w:rsidR="00417555">
        <w:rPr>
          <w:color w:val="000000"/>
        </w:rPr>
        <w:t>of Undergraduate Programs in Psychology</w:t>
      </w:r>
    </w:p>
    <w:p w14:paraId="7E22E521" w14:textId="352FB4BF" w:rsidR="00634BB0" w:rsidRDefault="00634BB0" w:rsidP="003A3DB5">
      <w:pPr>
        <w:pStyle w:val="Heading3"/>
        <w:spacing w:before="0" w:after="0"/>
      </w:pPr>
      <w:r>
        <w:rPr>
          <w:color w:val="000000"/>
        </w:rPr>
        <w:t>August 2011- August 2019</w:t>
      </w:r>
      <w:r w:rsidR="003A3DB5">
        <w:rPr>
          <w:color w:val="000000"/>
        </w:rPr>
        <w:t>,</w:t>
      </w:r>
      <w:r>
        <w:rPr>
          <w:color w:val="000000"/>
        </w:rPr>
        <w:t xml:space="preserve"> </w:t>
      </w:r>
      <w:r w:rsidR="002B4CD1">
        <w:rPr>
          <w:color w:val="000000"/>
        </w:rPr>
        <w:t>Associate Professor, Psychology Department</w:t>
      </w:r>
      <w:r>
        <w:rPr>
          <w:color w:val="000000"/>
        </w:rPr>
        <w:t xml:space="preserve"> </w:t>
      </w:r>
      <w:r>
        <w:t>(promoted to Full</w:t>
      </w:r>
    </w:p>
    <w:p w14:paraId="61DCDAD1" w14:textId="366B3D9D" w:rsidR="00AB6D02" w:rsidRPr="003A3DB5" w:rsidRDefault="00634BB0" w:rsidP="00634BB0">
      <w:pPr>
        <w:pStyle w:val="Heading3"/>
        <w:spacing w:before="0" w:after="0"/>
        <w:ind w:firstLine="720"/>
        <w:rPr>
          <w:color w:val="000000"/>
        </w:rPr>
      </w:pPr>
      <w:r>
        <w:t xml:space="preserve"> Professor 2019)</w:t>
      </w:r>
    </w:p>
    <w:p w14:paraId="70C381CD" w14:textId="77777777" w:rsidR="00B55CBB" w:rsidRDefault="00643544" w:rsidP="00B55CBB">
      <w:pPr>
        <w:pStyle w:val="Heading3"/>
        <w:spacing w:before="0" w:after="0"/>
        <w:rPr>
          <w:color w:val="000000"/>
        </w:rPr>
      </w:pPr>
      <w:r>
        <w:rPr>
          <w:color w:val="000000"/>
        </w:rPr>
        <w:t>20</w:t>
      </w:r>
      <w:r w:rsidR="00F22CAA">
        <w:rPr>
          <w:color w:val="000000"/>
        </w:rPr>
        <w:t xml:space="preserve">07 </w:t>
      </w:r>
      <w:r w:rsidR="002B4CD1">
        <w:rPr>
          <w:color w:val="000000"/>
        </w:rPr>
        <w:t>–</w:t>
      </w:r>
      <w:r w:rsidR="00F22CAA">
        <w:rPr>
          <w:color w:val="000000"/>
        </w:rPr>
        <w:t xml:space="preserve"> </w:t>
      </w:r>
      <w:r w:rsidR="003A3DB5">
        <w:rPr>
          <w:color w:val="000000"/>
        </w:rPr>
        <w:t xml:space="preserve">July 2011, </w:t>
      </w:r>
      <w:r w:rsidR="00B55CBB">
        <w:rPr>
          <w:color w:val="000000"/>
        </w:rPr>
        <w:t xml:space="preserve">Assistant Professor, Psychology Department, </w:t>
      </w:r>
      <w:r w:rsidR="003A3DB5">
        <w:rPr>
          <w:color w:val="000000"/>
        </w:rPr>
        <w:t>GMU</w:t>
      </w:r>
    </w:p>
    <w:p w14:paraId="17579BAC" w14:textId="77777777" w:rsidR="00B55CBB" w:rsidRDefault="009D3608">
      <w:pPr>
        <w:pStyle w:val="Heading3"/>
        <w:spacing w:before="0" w:after="0"/>
        <w:rPr>
          <w:color w:val="000000"/>
        </w:rPr>
      </w:pPr>
      <w:r>
        <w:rPr>
          <w:color w:val="000000"/>
        </w:rPr>
        <w:t>2001-</w:t>
      </w:r>
      <w:r w:rsidR="003A3DB5">
        <w:rPr>
          <w:color w:val="000000"/>
        </w:rPr>
        <w:t xml:space="preserve">July 2007, </w:t>
      </w:r>
      <w:r>
        <w:rPr>
          <w:color w:val="000000"/>
        </w:rPr>
        <w:t xml:space="preserve">Assistant Professor, Psychology Department, </w:t>
      </w:r>
      <w:r w:rsidR="003A3DB5">
        <w:rPr>
          <w:color w:val="000000"/>
        </w:rPr>
        <w:t>ODU, (tenured 2007).</w:t>
      </w:r>
    </w:p>
    <w:p w14:paraId="16FBD540" w14:textId="77777777" w:rsidR="000F41C8" w:rsidRDefault="003A3DB5" w:rsidP="003A3DB5">
      <w:pPr>
        <w:pStyle w:val="Default"/>
      </w:pPr>
      <w:r>
        <w:t xml:space="preserve">1999-2001, </w:t>
      </w:r>
      <w:r w:rsidR="009D3608">
        <w:t xml:space="preserve">Chair, Department of Social and Behavioral Sciences, </w:t>
      </w:r>
      <w:r>
        <w:t>Western Iowa Tech CC</w:t>
      </w:r>
    </w:p>
    <w:p w14:paraId="5630C1D4" w14:textId="77777777" w:rsidR="009D3608" w:rsidRDefault="00544428" w:rsidP="00544428">
      <w:pPr>
        <w:pStyle w:val="Default"/>
      </w:pPr>
      <w:r>
        <w:t xml:space="preserve">1995-1999, </w:t>
      </w:r>
      <w:r w:rsidR="009D3608">
        <w:t xml:space="preserve">Psychology Instructor/Program Advisor, Western Iowa Tech Community College.  </w:t>
      </w:r>
    </w:p>
    <w:p w14:paraId="2788CA18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45BDB9A9" w14:textId="4CC0AE5B" w:rsidR="009D3608" w:rsidRDefault="009D360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TEACHING </w:t>
      </w:r>
    </w:p>
    <w:p w14:paraId="16EDC02A" w14:textId="6D94CC24" w:rsidR="00122C6F" w:rsidRDefault="00122C6F" w:rsidP="00122C6F">
      <w:pPr>
        <w:pStyle w:val="Default"/>
        <w:rPr>
          <w:b/>
        </w:rPr>
      </w:pPr>
      <w:r>
        <w:rPr>
          <w:b/>
        </w:rPr>
        <w:t>Course Taught at Wichita State University</w:t>
      </w:r>
    </w:p>
    <w:p w14:paraId="006881A9" w14:textId="5ED8D7A8" w:rsidR="00122C6F" w:rsidRDefault="00122C6F" w:rsidP="00122C6F">
      <w:pPr>
        <w:pStyle w:val="Default"/>
        <w:rPr>
          <w:i/>
        </w:rPr>
      </w:pPr>
      <w:r>
        <w:rPr>
          <w:u w:val="single"/>
        </w:rPr>
        <w:t>Undergraduate</w:t>
      </w:r>
      <w:r w:rsidRPr="00122C6F">
        <w:t xml:space="preserve">:  </w:t>
      </w:r>
      <w:r w:rsidRPr="00122C6F">
        <w:rPr>
          <w:i/>
        </w:rPr>
        <w:t>PSY 405- Human Factors Psychology</w:t>
      </w:r>
    </w:p>
    <w:p w14:paraId="3FD63A99" w14:textId="4E7EEC42" w:rsidR="00964E5C" w:rsidRPr="00964E5C" w:rsidRDefault="00964E5C" w:rsidP="00122C6F">
      <w:pPr>
        <w:pStyle w:val="Default"/>
        <w:rPr>
          <w:i/>
          <w:u w:val="single"/>
        </w:rPr>
      </w:pPr>
      <w:r>
        <w:rPr>
          <w:u w:val="single"/>
        </w:rPr>
        <w:t>Graduate</w:t>
      </w:r>
      <w:r>
        <w:t xml:space="preserve">:  </w:t>
      </w:r>
      <w:r>
        <w:rPr>
          <w:i/>
        </w:rPr>
        <w:t>PSY</w:t>
      </w:r>
      <w:r w:rsidR="00187674">
        <w:rPr>
          <w:i/>
        </w:rPr>
        <w:t xml:space="preserve"> 928 – Neuroergonomics:  Theory and Applications</w:t>
      </w:r>
      <w:r w:rsidR="00C2298A">
        <w:rPr>
          <w:i/>
        </w:rPr>
        <w:t>, PSY 905 -Cognitive Foundations</w:t>
      </w:r>
    </w:p>
    <w:p w14:paraId="7CDB50DD" w14:textId="77777777" w:rsidR="00122C6F" w:rsidRPr="00122C6F" w:rsidRDefault="00122C6F" w:rsidP="00122C6F">
      <w:pPr>
        <w:pStyle w:val="Default"/>
        <w:rPr>
          <w:b/>
        </w:rPr>
      </w:pPr>
    </w:p>
    <w:p w14:paraId="1A88520D" w14:textId="77777777" w:rsidR="00AE61CA" w:rsidRDefault="00AE61CA" w:rsidP="00AE61CA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Courses Taught at George Mason University </w:t>
      </w:r>
    </w:p>
    <w:p w14:paraId="7AC08566" w14:textId="77777777" w:rsidR="00D723AD" w:rsidRPr="00151FC2" w:rsidRDefault="00D723AD" w:rsidP="00D723AD">
      <w:pPr>
        <w:rPr>
          <w:i/>
          <w:iCs/>
          <w:color w:val="000000"/>
        </w:rPr>
      </w:pPr>
      <w:r>
        <w:rPr>
          <w:color w:val="000000"/>
          <w:u w:val="single"/>
        </w:rPr>
        <w:t>Undergraduate</w:t>
      </w:r>
      <w:r>
        <w:rPr>
          <w:color w:val="000000"/>
        </w:rPr>
        <w:t xml:space="preserve">: </w:t>
      </w:r>
      <w:r w:rsidR="00AA4F22">
        <w:rPr>
          <w:color w:val="000000"/>
        </w:rPr>
        <w:t xml:space="preserve">PSY 317- </w:t>
      </w:r>
      <w:r w:rsidRPr="00D723AD">
        <w:rPr>
          <w:i/>
          <w:iCs/>
          <w:color w:val="000000"/>
        </w:rPr>
        <w:t xml:space="preserve">Cognitive Psychology, </w:t>
      </w:r>
      <w:r w:rsidR="00AA4F22">
        <w:rPr>
          <w:i/>
          <w:iCs/>
          <w:color w:val="000000"/>
        </w:rPr>
        <w:t xml:space="preserve">PSY 465- </w:t>
      </w:r>
      <w:r w:rsidRPr="00D723AD">
        <w:rPr>
          <w:i/>
          <w:iCs/>
          <w:color w:val="000000"/>
        </w:rPr>
        <w:t xml:space="preserve">History and Systems of </w:t>
      </w:r>
      <w:proofErr w:type="gramStart"/>
      <w:r w:rsidRPr="00D723AD">
        <w:rPr>
          <w:i/>
          <w:iCs/>
          <w:color w:val="000000"/>
        </w:rPr>
        <w:t>Psychology</w:t>
      </w:r>
      <w:r>
        <w:rPr>
          <w:color w:val="000000"/>
        </w:rPr>
        <w:t xml:space="preserve"> </w:t>
      </w:r>
      <w:r w:rsidR="00151FC2">
        <w:rPr>
          <w:color w:val="000000"/>
        </w:rPr>
        <w:t>,</w:t>
      </w:r>
      <w:proofErr w:type="gramEnd"/>
      <w:r w:rsidR="00151FC2">
        <w:rPr>
          <w:color w:val="000000"/>
        </w:rPr>
        <w:t xml:space="preserve"> PSY 461 – </w:t>
      </w:r>
      <w:r w:rsidR="00151FC2" w:rsidRPr="00151FC2">
        <w:rPr>
          <w:i/>
          <w:color w:val="000000"/>
        </w:rPr>
        <w:t>Human Factors:  Cognitive Engineering of Everyday Things</w:t>
      </w:r>
      <w:r w:rsidR="00151FC2">
        <w:rPr>
          <w:i/>
          <w:color w:val="000000"/>
        </w:rPr>
        <w:t>.</w:t>
      </w:r>
    </w:p>
    <w:p w14:paraId="46CAA19A" w14:textId="77777777" w:rsidR="00AE61CA" w:rsidRDefault="00D723AD" w:rsidP="00AE61CA">
      <w:pPr>
        <w:rPr>
          <w:i/>
          <w:iCs/>
        </w:rPr>
      </w:pPr>
      <w:r>
        <w:rPr>
          <w:u w:val="single"/>
        </w:rPr>
        <w:t>Graduate</w:t>
      </w:r>
      <w:r>
        <w:t xml:space="preserve">: </w:t>
      </w:r>
      <w:r w:rsidR="00466590">
        <w:t>PSY 734 -</w:t>
      </w:r>
      <w:r w:rsidRPr="006B4E03">
        <w:rPr>
          <w:i/>
          <w:iCs/>
        </w:rPr>
        <w:t>Seminar in Mental Worklo</w:t>
      </w:r>
      <w:r w:rsidR="007751EE">
        <w:rPr>
          <w:i/>
          <w:iCs/>
        </w:rPr>
        <w:t>ad</w:t>
      </w:r>
      <w:r w:rsidR="0069200D">
        <w:rPr>
          <w:i/>
          <w:iCs/>
        </w:rPr>
        <w:t xml:space="preserve">: </w:t>
      </w:r>
      <w:r w:rsidR="007751EE">
        <w:rPr>
          <w:i/>
          <w:iCs/>
        </w:rPr>
        <w:t xml:space="preserve"> Theories and Assessment</w:t>
      </w:r>
      <w:r w:rsidR="00577AC4">
        <w:rPr>
          <w:i/>
          <w:iCs/>
        </w:rPr>
        <w:t xml:space="preserve">, </w:t>
      </w:r>
      <w:r w:rsidR="00466590">
        <w:rPr>
          <w:i/>
          <w:iCs/>
        </w:rPr>
        <w:t xml:space="preserve">PSY 530 - </w:t>
      </w:r>
      <w:r w:rsidR="00577AC4">
        <w:rPr>
          <w:i/>
          <w:iCs/>
        </w:rPr>
        <w:t>C</w:t>
      </w:r>
      <w:r w:rsidR="00265C4D">
        <w:rPr>
          <w:i/>
          <w:iCs/>
        </w:rPr>
        <w:t>ognitive Engineering</w:t>
      </w:r>
      <w:r w:rsidR="00E66F43">
        <w:rPr>
          <w:i/>
          <w:iCs/>
        </w:rPr>
        <w:t>; PSY 734- Multimodal Display Design</w:t>
      </w:r>
      <w:r w:rsidR="00FC5979">
        <w:rPr>
          <w:i/>
          <w:iCs/>
        </w:rPr>
        <w:t>: PSY 734 – Human Factors in Transportation</w:t>
      </w:r>
      <w:r w:rsidR="00023C45">
        <w:rPr>
          <w:i/>
          <w:iCs/>
        </w:rPr>
        <w:t>:</w:t>
      </w:r>
      <w:r w:rsidR="00822F0B">
        <w:rPr>
          <w:i/>
          <w:iCs/>
        </w:rPr>
        <w:t xml:space="preserve"> </w:t>
      </w:r>
      <w:r w:rsidR="00987496">
        <w:rPr>
          <w:i/>
          <w:iCs/>
        </w:rPr>
        <w:t>PSY 850 – Graduate Teaching Practicum</w:t>
      </w:r>
      <w:r w:rsidR="00023C45">
        <w:rPr>
          <w:i/>
          <w:iCs/>
        </w:rPr>
        <w:t>:  PSY 734- Medical Human Factors</w:t>
      </w:r>
      <w:r w:rsidR="00362F17">
        <w:rPr>
          <w:i/>
          <w:iCs/>
        </w:rPr>
        <w:t>, PSY 768:  Neuroergonomics</w:t>
      </w:r>
    </w:p>
    <w:p w14:paraId="66A65B0C" w14:textId="77777777" w:rsidR="00577AC4" w:rsidRPr="00577AC4" w:rsidRDefault="00577AC4" w:rsidP="00577AC4">
      <w:pPr>
        <w:pStyle w:val="Default"/>
      </w:pPr>
    </w:p>
    <w:p w14:paraId="16FFCDDA" w14:textId="77777777" w:rsidR="009D3608" w:rsidRDefault="009D3608">
      <w:pPr>
        <w:rPr>
          <w:color w:val="000000"/>
        </w:rPr>
      </w:pPr>
      <w:r>
        <w:rPr>
          <w:b/>
          <w:bCs/>
          <w:color w:val="000000"/>
        </w:rPr>
        <w:t xml:space="preserve">Courses Taught at Old Dominion University </w:t>
      </w:r>
    </w:p>
    <w:p w14:paraId="6E88ECA6" w14:textId="77777777" w:rsidR="009D3608" w:rsidRDefault="009D3608">
      <w:pPr>
        <w:rPr>
          <w:color w:val="000000"/>
        </w:rPr>
      </w:pPr>
      <w:r>
        <w:rPr>
          <w:color w:val="000000"/>
          <w:u w:val="single"/>
        </w:rPr>
        <w:t>Undergraduate</w:t>
      </w:r>
      <w:r>
        <w:rPr>
          <w:color w:val="000000"/>
        </w:rPr>
        <w:t xml:space="preserve">: </w:t>
      </w:r>
      <w:r>
        <w:rPr>
          <w:i/>
          <w:iCs/>
          <w:color w:val="000000"/>
        </w:rPr>
        <w:t>Sensation and Perception, Senior Seminar and Directed Readings</w:t>
      </w:r>
      <w:r>
        <w:rPr>
          <w:color w:val="000000"/>
        </w:rPr>
        <w:t xml:space="preserve">.   </w:t>
      </w:r>
    </w:p>
    <w:p w14:paraId="15EB8EF3" w14:textId="77777777" w:rsidR="009D3608" w:rsidRDefault="009D3608">
      <w:pPr>
        <w:rPr>
          <w:color w:val="000000"/>
        </w:rPr>
      </w:pPr>
      <w:r>
        <w:rPr>
          <w:color w:val="000000"/>
          <w:u w:val="single"/>
        </w:rPr>
        <w:t>Graduate</w:t>
      </w:r>
      <w:r>
        <w:rPr>
          <w:color w:val="000000"/>
        </w:rPr>
        <w:t xml:space="preserve">: </w:t>
      </w:r>
      <w:r>
        <w:rPr>
          <w:i/>
          <w:iCs/>
          <w:color w:val="000000"/>
        </w:rPr>
        <w:t xml:space="preserve">Sensation and Perception, Learning &amp; Cognition, Human Performance, Psycholinguistics, Directed Readings in Mental Workload Assessment, Cognitive Aging and Human Navigation. </w:t>
      </w:r>
    </w:p>
    <w:p w14:paraId="08D7B076" w14:textId="1BB590B3" w:rsidR="009D3608" w:rsidRDefault="009D3608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 </w:t>
      </w:r>
    </w:p>
    <w:p w14:paraId="1F7CEDCF" w14:textId="77777777" w:rsidR="001F2F9B" w:rsidRPr="001F2F9B" w:rsidRDefault="001F2F9B" w:rsidP="001F2F9B">
      <w:pPr>
        <w:pStyle w:val="Default"/>
      </w:pPr>
    </w:p>
    <w:p w14:paraId="55994A79" w14:textId="77777777" w:rsidR="009D3608" w:rsidRDefault="009D3608">
      <w:pPr>
        <w:rPr>
          <w:color w:val="000000"/>
        </w:rPr>
      </w:pPr>
      <w:r>
        <w:rPr>
          <w:b/>
          <w:bCs/>
          <w:color w:val="000000"/>
        </w:rPr>
        <w:lastRenderedPageBreak/>
        <w:t xml:space="preserve">Courses Taught at Western Iowa Tech Community College </w:t>
      </w:r>
    </w:p>
    <w:p w14:paraId="74CAF938" w14:textId="77777777" w:rsidR="009D3608" w:rsidRDefault="009D3608">
      <w:pPr>
        <w:rPr>
          <w:color w:val="000000"/>
        </w:rPr>
      </w:pPr>
      <w:r>
        <w:rPr>
          <w:i/>
          <w:iCs/>
          <w:color w:val="000000"/>
        </w:rPr>
        <w:t>General Psychology, Lifespan Development, Child Psychology, Educational Psychology, Industrial Psychology, Human Relations, Abnormal Psychology</w:t>
      </w:r>
      <w:r>
        <w:rPr>
          <w:color w:val="000000"/>
        </w:rPr>
        <w:t xml:space="preserve">.   </w:t>
      </w:r>
    </w:p>
    <w:p w14:paraId="29C7BD73" w14:textId="0ED6434B" w:rsidR="009D3608" w:rsidRDefault="009D3608">
      <w:pPr>
        <w:rPr>
          <w:color w:val="000000"/>
        </w:rPr>
      </w:pPr>
    </w:p>
    <w:p w14:paraId="65DA96B1" w14:textId="77777777" w:rsidR="007809F8" w:rsidRDefault="007809F8" w:rsidP="007809F8">
      <w:pPr>
        <w:pStyle w:val="Heading4"/>
        <w:rPr>
          <w:color w:val="000000"/>
        </w:rPr>
      </w:pPr>
      <w:r>
        <w:rPr>
          <w:b/>
          <w:bCs/>
          <w:color w:val="000000"/>
        </w:rPr>
        <w:t xml:space="preserve">GRANTS AWARDED </w:t>
      </w:r>
    </w:p>
    <w:p w14:paraId="4CE04254" w14:textId="3B859714" w:rsidR="00012739" w:rsidRPr="007809F8" w:rsidRDefault="007809F8" w:rsidP="007809F8">
      <w:pPr>
        <w:rPr>
          <w:color w:val="000000"/>
        </w:rPr>
      </w:pPr>
      <w:r>
        <w:rPr>
          <w:i/>
          <w:color w:val="000000"/>
        </w:rPr>
        <w:t xml:space="preserve">At Wichita State University (August 12, 2019 to present) </w:t>
      </w:r>
      <w:r>
        <w:rPr>
          <w:color w:val="000000"/>
        </w:rPr>
        <w:t xml:space="preserve"> </w:t>
      </w:r>
    </w:p>
    <w:p w14:paraId="45D70B55" w14:textId="77777777" w:rsidR="007809F8" w:rsidRDefault="007809F8" w:rsidP="00012739">
      <w:pPr>
        <w:pStyle w:val="Default"/>
      </w:pPr>
    </w:p>
    <w:p w14:paraId="6319AA00" w14:textId="2B0DD317" w:rsidR="00012739" w:rsidRPr="00B60210" w:rsidRDefault="00012739" w:rsidP="00012739">
      <w:pPr>
        <w:pStyle w:val="Default"/>
        <w:rPr>
          <w:b/>
        </w:rPr>
      </w:pPr>
      <w:r>
        <w:rPr>
          <w:b/>
        </w:rPr>
        <w:t>Baldwin</w:t>
      </w:r>
      <w:r w:rsidRPr="00FB0093">
        <w:rPr>
          <w:b/>
        </w:rPr>
        <w:t>, C.L.</w:t>
      </w:r>
      <w:r>
        <w:rPr>
          <w:b/>
        </w:rPr>
        <w:t xml:space="preserve"> </w:t>
      </w:r>
      <w:r>
        <w:t xml:space="preserve">(PI), Driver Vigilance Framework for Level 2 and Level 3 Driving Automation Systems.  National Highway Traffic Safety Administration, October 2019 to August 2021, </w:t>
      </w:r>
      <w:r w:rsidR="007809F8">
        <w:rPr>
          <w:b/>
        </w:rPr>
        <w:t>$186</w:t>
      </w:r>
      <w:r>
        <w:rPr>
          <w:b/>
        </w:rPr>
        <w:t>,00</w:t>
      </w:r>
      <w:r w:rsidR="00B60210">
        <w:t xml:space="preserve"> to Wichita State </w:t>
      </w:r>
      <w:r w:rsidR="00B60210" w:rsidRPr="00B60210">
        <w:t>University.</w:t>
      </w:r>
    </w:p>
    <w:p w14:paraId="6EADB92A" w14:textId="77777777" w:rsidR="00012739" w:rsidRPr="00012739" w:rsidRDefault="00012739" w:rsidP="00012739">
      <w:pPr>
        <w:pStyle w:val="Default"/>
      </w:pPr>
    </w:p>
    <w:p w14:paraId="6EBBB207" w14:textId="77777777" w:rsidR="00BB545C" w:rsidRDefault="009D3608" w:rsidP="00622C45">
      <w:pPr>
        <w:pStyle w:val="Heading4"/>
        <w:rPr>
          <w:color w:val="000000"/>
        </w:rPr>
      </w:pPr>
      <w:r>
        <w:rPr>
          <w:b/>
          <w:bCs/>
          <w:color w:val="000000"/>
        </w:rPr>
        <w:t xml:space="preserve">GRANTS AWARDED </w:t>
      </w:r>
    </w:p>
    <w:p w14:paraId="31A99ACC" w14:textId="737C3E5A" w:rsidR="000C0D59" w:rsidRDefault="00BB545C" w:rsidP="00863684">
      <w:pPr>
        <w:rPr>
          <w:color w:val="000000"/>
        </w:rPr>
      </w:pPr>
      <w:r>
        <w:rPr>
          <w:i/>
          <w:color w:val="000000"/>
        </w:rPr>
        <w:t>At Georg</w:t>
      </w:r>
      <w:r w:rsidR="00012739">
        <w:rPr>
          <w:i/>
          <w:color w:val="000000"/>
        </w:rPr>
        <w:t>e Mason University (2007-August 11, 2019</w:t>
      </w:r>
      <w:r>
        <w:rPr>
          <w:i/>
          <w:color w:val="000000"/>
        </w:rPr>
        <w:t xml:space="preserve">) </w:t>
      </w:r>
      <w:r w:rsidR="009D3608">
        <w:rPr>
          <w:color w:val="000000"/>
        </w:rPr>
        <w:t xml:space="preserve"> </w:t>
      </w:r>
    </w:p>
    <w:p w14:paraId="30233D9E" w14:textId="77777777" w:rsidR="007809F8" w:rsidRPr="007809F8" w:rsidRDefault="007809F8" w:rsidP="007809F8">
      <w:pPr>
        <w:pStyle w:val="BodyText"/>
        <w:ind w:left="720" w:hanging="720"/>
        <w:rPr>
          <w:b/>
          <w:color w:val="000000"/>
        </w:rPr>
      </w:pPr>
    </w:p>
    <w:p w14:paraId="25F1CF30" w14:textId="165E475C" w:rsidR="00012739" w:rsidRPr="007809F8" w:rsidRDefault="00012739" w:rsidP="007809F8">
      <w:pPr>
        <w:pStyle w:val="BodyText"/>
        <w:ind w:left="720" w:hanging="720"/>
        <w:rPr>
          <w:b/>
          <w:color w:val="000000"/>
        </w:rPr>
      </w:pPr>
      <w:r w:rsidRPr="007809F8">
        <w:rPr>
          <w:color w:val="000000"/>
        </w:rPr>
        <w:t xml:space="preserve">Helton, W. H. </w:t>
      </w:r>
      <w:r w:rsidR="00B05F84">
        <w:rPr>
          <w:color w:val="000000"/>
        </w:rPr>
        <w:t xml:space="preserve">(Co-I) </w:t>
      </w:r>
      <w:r w:rsidRPr="007809F8">
        <w:rPr>
          <w:color w:val="000000"/>
        </w:rPr>
        <w:t>and</w:t>
      </w:r>
      <w:r w:rsidRPr="007809F8">
        <w:rPr>
          <w:b/>
          <w:color w:val="000000"/>
        </w:rPr>
        <w:t xml:space="preserve"> Baldwin, C.L. </w:t>
      </w:r>
      <w:r w:rsidRPr="007809F8">
        <w:rPr>
          <w:color w:val="000000"/>
        </w:rPr>
        <w:t xml:space="preserve">(Co-I), Driver Vigilance Framework for Level 2 and Level 3 Driving Automation Systems.  National Highway Traffic Safety Administration, October 2019 to August 2021, </w:t>
      </w:r>
      <w:r w:rsidR="007809F8" w:rsidRPr="007809F8">
        <w:rPr>
          <w:color w:val="000000"/>
        </w:rPr>
        <w:t>$3</w:t>
      </w:r>
      <w:r w:rsidRPr="007809F8">
        <w:rPr>
          <w:color w:val="000000"/>
        </w:rPr>
        <w:t>00,00.</w:t>
      </w:r>
    </w:p>
    <w:p w14:paraId="06EE825E" w14:textId="3A77EDFD" w:rsidR="008D203C" w:rsidRPr="007809F8" w:rsidRDefault="008D203C" w:rsidP="007809F8">
      <w:pPr>
        <w:pStyle w:val="BodyText"/>
        <w:ind w:left="720" w:hanging="720"/>
        <w:rPr>
          <w:b/>
          <w:color w:val="000000"/>
        </w:rPr>
      </w:pPr>
      <w:r w:rsidRPr="007809F8">
        <w:rPr>
          <w:b/>
          <w:color w:val="000000"/>
        </w:rPr>
        <w:t xml:space="preserve">Baldwin, C.L. (PI), </w:t>
      </w:r>
      <w:r w:rsidR="0033303C" w:rsidRPr="007809F8">
        <w:rPr>
          <w:b/>
          <w:color w:val="000000"/>
        </w:rPr>
        <w:t xml:space="preserve">SHRP2 Research Support. Federal Highway Administration, August 16, </w:t>
      </w:r>
      <w:r w:rsidR="0033303C" w:rsidRPr="007809F8">
        <w:rPr>
          <w:b/>
          <w:color w:val="000000"/>
        </w:rPr>
        <w:tab/>
        <w:t xml:space="preserve">2018 to August 15, 2019.  </w:t>
      </w:r>
      <w:r w:rsidR="00FB0093" w:rsidRPr="007809F8">
        <w:rPr>
          <w:b/>
          <w:color w:val="000000"/>
        </w:rPr>
        <w:t>$66,249</w:t>
      </w:r>
    </w:p>
    <w:p w14:paraId="070BFD7C" w14:textId="77777777" w:rsidR="00D23EA3" w:rsidRPr="000C1427" w:rsidRDefault="00D23EA3" w:rsidP="000C1427">
      <w:pPr>
        <w:pStyle w:val="BodyText"/>
        <w:ind w:left="720" w:hanging="720"/>
        <w:rPr>
          <w:b/>
          <w:color w:val="000000"/>
        </w:rPr>
      </w:pPr>
      <w:r w:rsidRPr="000C1427">
        <w:rPr>
          <w:b/>
          <w:color w:val="000000"/>
        </w:rPr>
        <w:t>Baldwin, C.L</w:t>
      </w:r>
      <w:r w:rsidRPr="000C1427">
        <w:rPr>
          <w:color w:val="000000"/>
        </w:rPr>
        <w:t>.</w:t>
      </w:r>
      <w:r w:rsidR="00AD50BF" w:rsidRPr="000C1427">
        <w:rPr>
          <w:color w:val="000000"/>
        </w:rPr>
        <w:t xml:space="preserve"> (PI), Wiese, E. (Co-PI).  Mental Models of Advanced Driver Assistance Systems.  Toyota Motors.</w:t>
      </w:r>
      <w:r w:rsidRPr="000C1427">
        <w:rPr>
          <w:color w:val="000000"/>
        </w:rPr>
        <w:t xml:space="preserve"> </w:t>
      </w:r>
      <w:r w:rsidR="00AD50BF" w:rsidRPr="000C1427">
        <w:rPr>
          <w:color w:val="000000"/>
        </w:rPr>
        <w:t>August 2017- August 2019.</w:t>
      </w:r>
      <w:r w:rsidR="00AD50BF" w:rsidRPr="000C1427">
        <w:rPr>
          <w:b/>
          <w:color w:val="000000"/>
        </w:rPr>
        <w:t xml:space="preserve">  $636,124.</w:t>
      </w:r>
    </w:p>
    <w:p w14:paraId="72082D66" w14:textId="77777777" w:rsidR="00E468A1" w:rsidRPr="000C1427" w:rsidRDefault="00E468A1" w:rsidP="000C1427">
      <w:pPr>
        <w:pStyle w:val="BodyText"/>
        <w:ind w:left="720" w:hanging="720"/>
        <w:rPr>
          <w:b/>
          <w:color w:val="000000"/>
        </w:rPr>
      </w:pPr>
      <w:r w:rsidRPr="000C1427">
        <w:rPr>
          <w:b/>
          <w:color w:val="000000"/>
        </w:rPr>
        <w:t xml:space="preserve">Baldwin, C. L. </w:t>
      </w:r>
      <w:r w:rsidRPr="000C1427">
        <w:rPr>
          <w:color w:val="000000"/>
        </w:rPr>
        <w:t>(PI</w:t>
      </w:r>
      <w:r w:rsidR="00CA4669" w:rsidRPr="000C1427">
        <w:rPr>
          <w:color w:val="000000"/>
        </w:rPr>
        <w:t>).  Trust in Autonomy Testbed</w:t>
      </w:r>
      <w:r w:rsidR="001E7A9E" w:rsidRPr="000C1427">
        <w:rPr>
          <w:color w:val="000000"/>
        </w:rPr>
        <w:t xml:space="preserve"> Development</w:t>
      </w:r>
      <w:r w:rsidR="00CA4669" w:rsidRPr="000C1427">
        <w:rPr>
          <w:color w:val="000000"/>
        </w:rPr>
        <w:t>.  Lockheed Martin</w:t>
      </w:r>
      <w:r w:rsidR="00D23EA3" w:rsidRPr="000C1427">
        <w:rPr>
          <w:color w:val="000000"/>
        </w:rPr>
        <w:t>, March 2017-September 2017.</w:t>
      </w:r>
      <w:r w:rsidR="00CA4669" w:rsidRPr="000C1427">
        <w:rPr>
          <w:color w:val="000000"/>
        </w:rPr>
        <w:t xml:space="preserve"> </w:t>
      </w:r>
      <w:r w:rsidR="001E7A9E" w:rsidRPr="000C1427">
        <w:rPr>
          <w:b/>
          <w:color w:val="000000"/>
        </w:rPr>
        <w:t>$70,000</w:t>
      </w:r>
      <w:r w:rsidR="00D23EA3" w:rsidRPr="000C1427">
        <w:rPr>
          <w:b/>
          <w:color w:val="000000"/>
        </w:rPr>
        <w:t>.</w:t>
      </w:r>
    </w:p>
    <w:p w14:paraId="3EC29A77" w14:textId="77777777" w:rsidR="007E071D" w:rsidRPr="00416546" w:rsidRDefault="007E071D" w:rsidP="00D5789A">
      <w:pPr>
        <w:pStyle w:val="BodyText"/>
        <w:ind w:left="720" w:hanging="720"/>
        <w:rPr>
          <w:color w:val="000000"/>
        </w:rPr>
      </w:pPr>
      <w:r>
        <w:rPr>
          <w:b/>
          <w:color w:val="000000"/>
        </w:rPr>
        <w:t xml:space="preserve">Baldwin, C.L. </w:t>
      </w:r>
      <w:r>
        <w:rPr>
          <w:color w:val="000000"/>
        </w:rPr>
        <w:t xml:space="preserve"> (PI).  </w:t>
      </w:r>
      <w:r w:rsidR="00416546" w:rsidRPr="00416546">
        <w:rPr>
          <w:color w:val="000000"/>
        </w:rPr>
        <w:t>Multimodal Interfaces to Support Implicit Attentional Control for Autonomous Systems</w:t>
      </w:r>
      <w:r w:rsidR="00416546">
        <w:rPr>
          <w:color w:val="000000"/>
        </w:rPr>
        <w:t xml:space="preserve">.  Northrup Grumman, </w:t>
      </w:r>
      <w:proofErr w:type="gramStart"/>
      <w:r w:rsidR="00416546">
        <w:rPr>
          <w:color w:val="000000"/>
        </w:rPr>
        <w:t>September,</w:t>
      </w:r>
      <w:proofErr w:type="gramEnd"/>
      <w:r w:rsidR="00416546">
        <w:rPr>
          <w:color w:val="000000"/>
        </w:rPr>
        <w:t xml:space="preserve"> 2016 –</w:t>
      </w:r>
      <w:r>
        <w:rPr>
          <w:b/>
          <w:color w:val="000000"/>
        </w:rPr>
        <w:t xml:space="preserve"> </w:t>
      </w:r>
      <w:r w:rsidR="00416546">
        <w:rPr>
          <w:color w:val="000000"/>
        </w:rPr>
        <w:t xml:space="preserve">September 2017.  </w:t>
      </w:r>
      <w:r w:rsidR="00416546" w:rsidRPr="0040741E">
        <w:rPr>
          <w:b/>
          <w:color w:val="000000"/>
        </w:rPr>
        <w:t>$175,000.</w:t>
      </w:r>
    </w:p>
    <w:p w14:paraId="4AAC9D2C" w14:textId="77777777" w:rsidR="000C0D59" w:rsidRDefault="000C0D59" w:rsidP="00D5789A">
      <w:pPr>
        <w:pStyle w:val="BodyText"/>
        <w:ind w:left="720" w:hanging="720"/>
        <w:rPr>
          <w:color w:val="000000"/>
        </w:rPr>
      </w:pPr>
      <w:r w:rsidRPr="00D5789A">
        <w:rPr>
          <w:b/>
          <w:color w:val="000000"/>
        </w:rPr>
        <w:t>Baldwin, C.L.</w:t>
      </w:r>
      <w:r>
        <w:rPr>
          <w:color w:val="000000"/>
        </w:rPr>
        <w:t xml:space="preserve">  (PI).  Advanced Displays and Controls for </w:t>
      </w:r>
      <w:r w:rsidR="00D5789A">
        <w:rPr>
          <w:color w:val="000000"/>
        </w:rPr>
        <w:t xml:space="preserve">Semiautonomous Systems.  National Highway Safety Administration.  Contract WPN 16-291, </w:t>
      </w:r>
      <w:proofErr w:type="gramStart"/>
      <w:r w:rsidR="00D5789A">
        <w:rPr>
          <w:color w:val="000000"/>
        </w:rPr>
        <w:t>September,</w:t>
      </w:r>
      <w:proofErr w:type="gramEnd"/>
      <w:r w:rsidR="00D5789A">
        <w:rPr>
          <w:color w:val="000000"/>
        </w:rPr>
        <w:t xml:space="preserve"> 2016 to September, 2017, </w:t>
      </w:r>
      <w:r w:rsidR="00D5789A" w:rsidRPr="00D5789A">
        <w:rPr>
          <w:color w:val="000000"/>
        </w:rPr>
        <w:t>$</w:t>
      </w:r>
      <w:r w:rsidR="00D5789A" w:rsidRPr="00863684">
        <w:rPr>
          <w:b/>
          <w:color w:val="000000"/>
        </w:rPr>
        <w:t>100,000</w:t>
      </w:r>
      <w:r w:rsidR="00D5789A" w:rsidRPr="00D5789A">
        <w:rPr>
          <w:color w:val="000000"/>
        </w:rPr>
        <w:t>.</w:t>
      </w:r>
    </w:p>
    <w:p w14:paraId="5B1687EF" w14:textId="77777777" w:rsidR="00863684" w:rsidRPr="00D61E14" w:rsidRDefault="00863684" w:rsidP="00D61E14">
      <w:r w:rsidRPr="003C3F40">
        <w:rPr>
          <w:b/>
        </w:rPr>
        <w:t>Baldwin, C.L.</w:t>
      </w:r>
      <w:r w:rsidRPr="00D61E14">
        <w:t xml:space="preserve">  (PI).  </w:t>
      </w:r>
      <w:r w:rsidR="00D61E14">
        <w:t>SHRP2 Research Support.</w:t>
      </w:r>
      <w:r w:rsidR="00D61E14" w:rsidRPr="00D61E14">
        <w:t> </w:t>
      </w:r>
      <w:r w:rsidR="00D61E14">
        <w:t xml:space="preserve">Federal Highway Administration, </w:t>
      </w:r>
      <w:r w:rsidR="00D61E14" w:rsidRPr="00D61E14">
        <w:t xml:space="preserve">August </w:t>
      </w:r>
      <w:r w:rsidR="00D61E14">
        <w:t>1</w:t>
      </w:r>
      <w:r w:rsidR="00D61E14" w:rsidRPr="00D61E14">
        <w:t xml:space="preserve">6, </w:t>
      </w:r>
      <w:r w:rsidR="0040741E">
        <w:tab/>
      </w:r>
      <w:r w:rsidR="00D61E14" w:rsidRPr="00D61E14">
        <w:t>2016 t</w:t>
      </w:r>
      <w:r w:rsidR="00D61E14">
        <w:t xml:space="preserve">o </w:t>
      </w:r>
      <w:r w:rsidR="00D61E14" w:rsidRPr="00D61E14">
        <w:t>August 15, 2018</w:t>
      </w:r>
      <w:r w:rsidR="00D61E14">
        <w:t>,</w:t>
      </w:r>
      <w:r w:rsidR="00D61E14" w:rsidRPr="00D61E14">
        <w:t xml:space="preserve"> </w:t>
      </w:r>
      <w:r w:rsidR="00D61E14" w:rsidRPr="00D61E14">
        <w:rPr>
          <w:b/>
        </w:rPr>
        <w:t>$127,152</w:t>
      </w:r>
      <w:r w:rsidR="0040741E">
        <w:rPr>
          <w:b/>
        </w:rPr>
        <w:t>.</w:t>
      </w:r>
    </w:p>
    <w:p w14:paraId="0A69CBB2" w14:textId="77777777" w:rsidR="00822F0B" w:rsidRPr="00822F0B" w:rsidRDefault="00822F0B" w:rsidP="007F146A">
      <w:pPr>
        <w:pStyle w:val="BodyText"/>
        <w:ind w:left="720" w:hanging="720"/>
        <w:rPr>
          <w:b/>
          <w:color w:val="000000"/>
        </w:rPr>
      </w:pPr>
      <w:proofErr w:type="spellStart"/>
      <w:r>
        <w:rPr>
          <w:color w:val="000000"/>
        </w:rPr>
        <w:t>Bannan</w:t>
      </w:r>
      <w:proofErr w:type="spellEnd"/>
      <w:r>
        <w:rPr>
          <w:color w:val="000000"/>
        </w:rPr>
        <w:t xml:space="preserve">, B., (Project Director) Peixoto, N. (Co-Director), and </w:t>
      </w:r>
      <w:r w:rsidRPr="00D5789A">
        <w:rPr>
          <w:color w:val="000000"/>
        </w:rPr>
        <w:t>B</w:t>
      </w:r>
      <w:r w:rsidRPr="0063524B">
        <w:rPr>
          <w:b/>
          <w:color w:val="000000"/>
        </w:rPr>
        <w:t xml:space="preserve">aldwin, C. </w:t>
      </w:r>
      <w:r>
        <w:rPr>
          <w:color w:val="000000"/>
        </w:rPr>
        <w:t xml:space="preserve">(Co-Director), Engineering networked tracking devices for smart medical and emergency response training.  Provost Multidisciplinary Research Initiative. September 1, 2015 to August 31, 2016, </w:t>
      </w:r>
      <w:r>
        <w:rPr>
          <w:b/>
          <w:color w:val="000000"/>
        </w:rPr>
        <w:t>$50,000.</w:t>
      </w:r>
    </w:p>
    <w:p w14:paraId="17B82669" w14:textId="77777777" w:rsidR="00BB3C4F" w:rsidRPr="0017301E" w:rsidRDefault="00BB3C4F" w:rsidP="007F146A">
      <w:pPr>
        <w:pStyle w:val="BodyText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Baldwin, </w:t>
      </w:r>
      <w:r>
        <w:rPr>
          <w:color w:val="000000"/>
        </w:rPr>
        <w:t xml:space="preserve">C. L. (PI), Detection of Mind Wandering during Driving with Physiological Metrics.  </w:t>
      </w:r>
      <w:r w:rsidR="00D5789A">
        <w:rPr>
          <w:color w:val="000000"/>
        </w:rPr>
        <w:t xml:space="preserve">National Highway Safety Administration.  </w:t>
      </w:r>
      <w:r w:rsidR="0083413E">
        <w:rPr>
          <w:color w:val="000000"/>
        </w:rPr>
        <w:t xml:space="preserve">Contract </w:t>
      </w:r>
      <w:r>
        <w:rPr>
          <w:color w:val="000000"/>
        </w:rPr>
        <w:t>DTNH22-14-</w:t>
      </w:r>
      <w:r w:rsidR="0083413E">
        <w:rPr>
          <w:color w:val="000000"/>
        </w:rPr>
        <w:t xml:space="preserve">C-00404, </w:t>
      </w:r>
      <w:proofErr w:type="gramStart"/>
      <w:r w:rsidR="00551532">
        <w:rPr>
          <w:color w:val="000000"/>
        </w:rPr>
        <w:t>September,</w:t>
      </w:r>
      <w:proofErr w:type="gramEnd"/>
      <w:r w:rsidR="00551532">
        <w:rPr>
          <w:color w:val="000000"/>
        </w:rPr>
        <w:t xml:space="preserve"> 2014 to </w:t>
      </w:r>
      <w:r w:rsidR="000C0D59">
        <w:rPr>
          <w:color w:val="000000"/>
        </w:rPr>
        <w:t>May 2017</w:t>
      </w:r>
      <w:r w:rsidR="006B3498">
        <w:rPr>
          <w:color w:val="000000"/>
        </w:rPr>
        <w:t xml:space="preserve">, </w:t>
      </w:r>
      <w:r w:rsidR="000C0D59">
        <w:rPr>
          <w:b/>
          <w:color w:val="000000"/>
        </w:rPr>
        <w:t>$288</w:t>
      </w:r>
      <w:r w:rsidR="0017301E">
        <w:rPr>
          <w:b/>
          <w:color w:val="000000"/>
        </w:rPr>
        <w:t>,408.</w:t>
      </w:r>
    </w:p>
    <w:p w14:paraId="0EA64D35" w14:textId="77777777" w:rsidR="00A60E75" w:rsidRPr="00A60E75" w:rsidRDefault="00A60E75" w:rsidP="007F146A">
      <w:pPr>
        <w:pStyle w:val="BodyText"/>
        <w:ind w:left="720" w:hanging="720"/>
        <w:rPr>
          <w:color w:val="000000"/>
        </w:rPr>
      </w:pPr>
      <w:r>
        <w:rPr>
          <w:b/>
          <w:color w:val="000000"/>
        </w:rPr>
        <w:t xml:space="preserve">Baldwin, </w:t>
      </w:r>
      <w:r>
        <w:rPr>
          <w:color w:val="000000"/>
        </w:rPr>
        <w:t xml:space="preserve">C. L. (PI), Urgency Coding Validations and Continued Development and Validation of the HFCV Predictive DVI Software Tool.  Sponsored by the National Highway Safety Administration, Subcontract with WESTAT.  December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2013 to October 4, 2015, </w:t>
      </w:r>
      <w:r w:rsidRPr="00A60E75">
        <w:rPr>
          <w:b/>
          <w:color w:val="000000"/>
        </w:rPr>
        <w:t>$275,714</w:t>
      </w:r>
      <w:r>
        <w:rPr>
          <w:color w:val="000000"/>
        </w:rPr>
        <w:t>.</w:t>
      </w:r>
    </w:p>
    <w:p w14:paraId="1CECB389" w14:textId="77777777" w:rsidR="007F146A" w:rsidRPr="00F74100" w:rsidRDefault="007F146A" w:rsidP="007F146A">
      <w:pPr>
        <w:pStyle w:val="BodyText"/>
        <w:ind w:left="720" w:hanging="720"/>
        <w:rPr>
          <w:b/>
        </w:rPr>
      </w:pPr>
      <w:r w:rsidRPr="001D4261">
        <w:rPr>
          <w:b/>
          <w:color w:val="000000"/>
        </w:rPr>
        <w:t>Baldwin</w:t>
      </w:r>
      <w:r>
        <w:rPr>
          <w:color w:val="000000"/>
        </w:rPr>
        <w:t>, C. L. (PI), Multimodal Urgency Coding – II, Human Factors in Connected Vehicles -II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(HFCV), </w:t>
      </w:r>
      <w:r>
        <w:t xml:space="preserve">Subcontract with WESTAT.  Sponsored by National Highway Traffic Safety Administration.  September 2011-July 2013, </w:t>
      </w:r>
      <w:r>
        <w:rPr>
          <w:b/>
        </w:rPr>
        <w:t>$199,472.</w:t>
      </w:r>
    </w:p>
    <w:p w14:paraId="3FB05AF9" w14:textId="77777777" w:rsidR="007F146A" w:rsidRPr="00AF71A4" w:rsidRDefault="007F146A" w:rsidP="007F146A">
      <w:pPr>
        <w:ind w:left="720" w:hanging="720"/>
      </w:pPr>
      <w:r w:rsidRPr="001D4261">
        <w:rPr>
          <w:b/>
          <w:color w:val="000000"/>
        </w:rPr>
        <w:t>Baldwin</w:t>
      </w:r>
      <w:r w:rsidRPr="00AF71A4">
        <w:rPr>
          <w:color w:val="000000"/>
        </w:rPr>
        <w:t xml:space="preserve">, C. L. (PI), </w:t>
      </w:r>
      <w:r>
        <w:rPr>
          <w:color w:val="000000"/>
        </w:rPr>
        <w:t xml:space="preserve">Forward Collision Warning Variability Research.  </w:t>
      </w:r>
      <w:r w:rsidRPr="00AF71A4">
        <w:t>Crash Warning Interface Metrics (CWIM) Phase 3</w:t>
      </w:r>
      <w:r>
        <w:t xml:space="preserve"> </w:t>
      </w:r>
      <w:r w:rsidRPr="00AF71A4">
        <w:t xml:space="preserve">Subcontract with WESTAT.  Sponsored by National Highway Traffic Safety Administration.  September 2011-July 2013, </w:t>
      </w:r>
      <w:r w:rsidRPr="001D4261">
        <w:rPr>
          <w:b/>
        </w:rPr>
        <w:t>$299,945</w:t>
      </w:r>
      <w:r w:rsidRPr="00AF71A4">
        <w:t>.</w:t>
      </w:r>
    </w:p>
    <w:p w14:paraId="6B9ED1E1" w14:textId="77777777" w:rsidR="00CB4E77" w:rsidRPr="00F74100" w:rsidRDefault="00CB4E77" w:rsidP="00513AF9">
      <w:pPr>
        <w:pStyle w:val="BodyText"/>
        <w:ind w:left="720" w:hanging="720"/>
        <w:rPr>
          <w:b/>
        </w:rPr>
      </w:pPr>
      <w:r w:rsidRPr="007F146A">
        <w:rPr>
          <w:b/>
        </w:rPr>
        <w:t>Baldwin</w:t>
      </w:r>
      <w:r>
        <w:t>, C. L.</w:t>
      </w:r>
      <w:r w:rsidR="00A027B7" w:rsidRPr="00A027B7">
        <w:t xml:space="preserve"> </w:t>
      </w:r>
      <w:r w:rsidR="00A027B7">
        <w:t>(PI</w:t>
      </w:r>
      <w:proofErr w:type="gramStart"/>
      <w:r w:rsidR="00A027B7">
        <w:t>) ,</w:t>
      </w:r>
      <w:proofErr w:type="gramEnd"/>
      <w:r w:rsidR="00A027B7">
        <w:t xml:space="preserve"> Shaw, T.</w:t>
      </w:r>
      <w:r>
        <w:t xml:space="preserve"> </w:t>
      </w:r>
      <w:r w:rsidR="00A027B7">
        <w:t>(Co-PI).</w:t>
      </w:r>
      <w:r>
        <w:t xml:space="preserve"> </w:t>
      </w:r>
      <w:proofErr w:type="spellStart"/>
      <w:r>
        <w:t>Intellidrive</w:t>
      </w:r>
      <w:proofErr w:type="spellEnd"/>
      <w:r>
        <w:t xml:space="preserve"> Project.  Subcontract with WESTAT.  </w:t>
      </w:r>
      <w:r>
        <w:lastRenderedPageBreak/>
        <w:t xml:space="preserve">Sponsored by National Highway Traffic Safety Administration.  </w:t>
      </w:r>
      <w:r w:rsidR="00F74100">
        <w:t xml:space="preserve">September 2010-September 2011, </w:t>
      </w:r>
      <w:r w:rsidR="00DC1D57">
        <w:rPr>
          <w:b/>
        </w:rPr>
        <w:t>$190</w:t>
      </w:r>
      <w:r w:rsidR="00F74100">
        <w:rPr>
          <w:b/>
        </w:rPr>
        <w:t>,000.</w:t>
      </w:r>
    </w:p>
    <w:p w14:paraId="46E69342" w14:textId="77777777" w:rsidR="00A22AA2" w:rsidRDefault="00A22AA2" w:rsidP="00513AF9">
      <w:pPr>
        <w:pStyle w:val="BodyText"/>
        <w:ind w:left="720" w:hanging="720"/>
      </w:pPr>
      <w:r w:rsidRPr="007F146A">
        <w:rPr>
          <w:b/>
        </w:rPr>
        <w:t>Baldwin</w:t>
      </w:r>
      <w:r>
        <w:t xml:space="preserve">, C. L.  (PI).  Real-Time Adaptive Training using Physiological Measures for Mitigation.   Naval Research Lab, January 2009- December 2012, </w:t>
      </w:r>
      <w:r w:rsidRPr="00A5735B">
        <w:rPr>
          <w:b/>
        </w:rPr>
        <w:t>$564,000</w:t>
      </w:r>
      <w:r>
        <w:t xml:space="preserve">. </w:t>
      </w:r>
    </w:p>
    <w:p w14:paraId="16AC21D2" w14:textId="77777777" w:rsidR="00A71068" w:rsidRPr="00A71068" w:rsidRDefault="00483849" w:rsidP="00A71068">
      <w:pPr>
        <w:pStyle w:val="Default"/>
        <w:ind w:left="720" w:hanging="720"/>
      </w:pPr>
      <w:r w:rsidRPr="007F146A">
        <w:rPr>
          <w:b/>
        </w:rPr>
        <w:t>Baldwin</w:t>
      </w:r>
      <w:r>
        <w:t>, C. L. (PI).</w:t>
      </w:r>
      <w:r w:rsidR="004C7D12">
        <w:t xml:space="preserve">  </w:t>
      </w:r>
      <w:r w:rsidR="00A71068">
        <w:rPr>
          <w:bCs/>
        </w:rPr>
        <w:t>Crash Warning Interface Metrics.</w:t>
      </w:r>
      <w:r>
        <w:rPr>
          <w:bCs/>
        </w:rPr>
        <w:t xml:space="preserve"> Subcontract with WESTAT.  Sponsored by National Highway Traffic Safety Administration (</w:t>
      </w:r>
      <w:r w:rsidR="00A71068">
        <w:rPr>
          <w:bCs/>
        </w:rPr>
        <w:t>NHTSA</w:t>
      </w:r>
      <w:r>
        <w:rPr>
          <w:bCs/>
        </w:rPr>
        <w:t>)</w:t>
      </w:r>
      <w:r w:rsidR="00A71068">
        <w:rPr>
          <w:bCs/>
        </w:rPr>
        <w:t xml:space="preserve">. October 2008-October 2010, </w:t>
      </w:r>
      <w:r w:rsidR="00A71068" w:rsidRPr="00A71068">
        <w:rPr>
          <w:b/>
          <w:bCs/>
        </w:rPr>
        <w:t>$274,488</w:t>
      </w:r>
      <w:r w:rsidR="00A71068">
        <w:rPr>
          <w:bCs/>
        </w:rPr>
        <w:t>.</w:t>
      </w:r>
    </w:p>
    <w:p w14:paraId="649A3CC5" w14:textId="77777777" w:rsidR="0017053C" w:rsidRDefault="0017053C" w:rsidP="00513AF9">
      <w:pPr>
        <w:pStyle w:val="BodyText"/>
        <w:ind w:left="720" w:hanging="720"/>
      </w:pPr>
      <w:proofErr w:type="spellStart"/>
      <w:r>
        <w:t>Kozhevnikov</w:t>
      </w:r>
      <w:proofErr w:type="spellEnd"/>
      <w:r>
        <w:t xml:space="preserve">, M.  (PI). </w:t>
      </w:r>
      <w:r w:rsidRPr="007F146A">
        <w:rPr>
          <w:b/>
        </w:rPr>
        <w:t>Baldwin</w:t>
      </w:r>
      <w:r>
        <w:t xml:space="preserve">, C. L. (Co-PI).  </w:t>
      </w:r>
      <w:r>
        <w:rPr>
          <w:bCs/>
        </w:rPr>
        <w:t xml:space="preserve">ARRA/Virtual Reality.  National Science Foundation (NSF).  August 2009 – August 2010, </w:t>
      </w:r>
      <w:r w:rsidR="00E763CA" w:rsidRPr="00E763CA">
        <w:rPr>
          <w:b/>
        </w:rPr>
        <w:t>$54,085</w:t>
      </w:r>
    </w:p>
    <w:p w14:paraId="0C1A3659" w14:textId="77777777" w:rsidR="00513AF9" w:rsidRPr="001F5556" w:rsidRDefault="00513AF9" w:rsidP="00513AF9">
      <w:pPr>
        <w:pStyle w:val="BodyText"/>
        <w:ind w:left="720" w:hanging="720"/>
      </w:pPr>
      <w:r w:rsidRPr="007F146A">
        <w:rPr>
          <w:b/>
        </w:rPr>
        <w:t>Baldwin</w:t>
      </w:r>
      <w:r>
        <w:t>, C. L. (PI), Dynamics of Phonological Learning.  NSF subaward from Florida State University under Better Fuller, PI.</w:t>
      </w:r>
      <w:r w:rsidR="00910C2A">
        <w:t xml:space="preserve">  February 2008-May 2010</w:t>
      </w:r>
      <w:r w:rsidR="00A5735B">
        <w:rPr>
          <w:b/>
          <w:bCs/>
        </w:rPr>
        <w:t xml:space="preserve">, </w:t>
      </w:r>
      <w:r w:rsidR="00093A22" w:rsidRPr="00093A22">
        <w:rPr>
          <w:b/>
          <w:bCs/>
        </w:rPr>
        <w:t>$84,013</w:t>
      </w:r>
      <w:r w:rsidR="00093A22">
        <w:rPr>
          <w:b/>
          <w:bCs/>
        </w:rPr>
        <w:t>.</w:t>
      </w:r>
    </w:p>
    <w:p w14:paraId="64A3B392" w14:textId="77777777" w:rsidR="00667A6B" w:rsidRPr="005676A4" w:rsidRDefault="00667A6B" w:rsidP="00667A6B">
      <w:pPr>
        <w:pStyle w:val="BodyText"/>
        <w:ind w:left="720" w:hanging="720"/>
      </w:pPr>
      <w:bookmarkStart w:id="0" w:name="OLE_LINK1"/>
      <w:r w:rsidRPr="007F146A">
        <w:rPr>
          <w:b/>
        </w:rPr>
        <w:t>Baldwin</w:t>
      </w:r>
      <w:r>
        <w:t xml:space="preserve">, C. L.  (PI), Electrophysiological Indices of Sensory and Semantic Stages of Speech Processing.  Faculty Research and Development Award, GMU, July 2008-July 2009, </w:t>
      </w:r>
      <w:r>
        <w:rPr>
          <w:b/>
          <w:bCs/>
        </w:rPr>
        <w:t>$4,983</w:t>
      </w:r>
      <w:r>
        <w:t>.</w:t>
      </w:r>
    </w:p>
    <w:p w14:paraId="772CCD90" w14:textId="77777777" w:rsidR="00BB4134" w:rsidRDefault="007872B4" w:rsidP="00BB4134">
      <w:pPr>
        <w:ind w:left="720" w:hanging="720"/>
      </w:pPr>
      <w:r w:rsidRPr="007F146A">
        <w:rPr>
          <w:b/>
        </w:rPr>
        <w:t>Baldwin</w:t>
      </w:r>
      <w:r>
        <w:t>, C. L. (PI)</w:t>
      </w:r>
      <w:r>
        <w:rPr>
          <w:b/>
          <w:bCs/>
        </w:rPr>
        <w:t xml:space="preserve">, </w:t>
      </w:r>
      <w:r w:rsidR="005C3EE7">
        <w:t>C.</w:t>
      </w:r>
      <w:r>
        <w:t xml:space="preserve"> </w:t>
      </w:r>
      <w:proofErr w:type="spellStart"/>
      <w:r>
        <w:t>Struckman</w:t>
      </w:r>
      <w:proofErr w:type="spellEnd"/>
      <w:r>
        <w:t>-Johnson, (Co-PI).  2002-200</w:t>
      </w:r>
      <w:r w:rsidR="005C3EE7">
        <w:t>8</w:t>
      </w:r>
      <w:r>
        <w:t xml:space="preserve"> South Dakota Statewide Seatbelt Use Survey.  South Dakota Department of Commerce and Regulation, Office of Highway Safety, Annually Summer 2</w:t>
      </w:r>
      <w:r w:rsidR="00573478">
        <w:t>002 - 2008, $15,000 per year X 9</w:t>
      </w:r>
      <w:r>
        <w:t xml:space="preserve"> years = </w:t>
      </w:r>
      <w:r w:rsidRPr="001D4CD9">
        <w:rPr>
          <w:b/>
          <w:bCs/>
        </w:rPr>
        <w:t>$1</w:t>
      </w:r>
      <w:r w:rsidR="00573478">
        <w:rPr>
          <w:b/>
          <w:bCs/>
        </w:rPr>
        <w:t>35</w:t>
      </w:r>
      <w:r w:rsidRPr="001D4CD9">
        <w:rPr>
          <w:b/>
          <w:bCs/>
        </w:rPr>
        <w:t>,000</w:t>
      </w:r>
      <w:r w:rsidR="00BB4134">
        <w:t>.</w:t>
      </w:r>
    </w:p>
    <w:p w14:paraId="0CD7123D" w14:textId="77777777" w:rsidR="001E36F8" w:rsidRDefault="005C3EE7" w:rsidP="001E36F8">
      <w:pPr>
        <w:ind w:left="720" w:hanging="720"/>
      </w:pPr>
      <w:proofErr w:type="spellStart"/>
      <w:r>
        <w:t>S</w:t>
      </w:r>
      <w:r w:rsidR="001E36F8">
        <w:t>truckman</w:t>
      </w:r>
      <w:proofErr w:type="spellEnd"/>
      <w:r w:rsidR="001E36F8">
        <w:t xml:space="preserve">-Johnson, C. (PI), </w:t>
      </w:r>
      <w:r w:rsidR="001E36F8" w:rsidRPr="006C5B68">
        <w:rPr>
          <w:b/>
        </w:rPr>
        <w:t>Ba</w:t>
      </w:r>
      <w:r w:rsidR="00F412FC" w:rsidRPr="006C5B68">
        <w:rPr>
          <w:b/>
        </w:rPr>
        <w:t>ldwin</w:t>
      </w:r>
      <w:r w:rsidR="00F412FC">
        <w:t>, C. L. (Co-PI).  2009-2011</w:t>
      </w:r>
      <w:r w:rsidR="001E36F8">
        <w:t xml:space="preserve"> South Dakota Statewide Seatbelt Use Survey.  South Dakota Department of Commerce and Regulation, Office of Highway Safety, Annually Summer 2002 - 2008, $20,000 per year X 4 years = </w:t>
      </w:r>
      <w:r w:rsidR="001E36F8">
        <w:rPr>
          <w:b/>
          <w:bCs/>
        </w:rPr>
        <w:t>$40</w:t>
      </w:r>
      <w:r w:rsidR="001E36F8" w:rsidRPr="001D4CD9">
        <w:rPr>
          <w:b/>
          <w:bCs/>
        </w:rPr>
        <w:t>,000</w:t>
      </w:r>
      <w:r w:rsidR="001E36F8">
        <w:t>.</w:t>
      </w:r>
    </w:p>
    <w:p w14:paraId="31E36AA1" w14:textId="77777777" w:rsidR="00622C45" w:rsidRDefault="00622C45" w:rsidP="005D5083">
      <w:pPr>
        <w:pStyle w:val="Default"/>
      </w:pPr>
    </w:p>
    <w:p w14:paraId="7C7E6C5D" w14:textId="77777777" w:rsidR="008F3B66" w:rsidRPr="005D5083" w:rsidRDefault="005D5083" w:rsidP="005D5083">
      <w:pPr>
        <w:pStyle w:val="Default"/>
        <w:rPr>
          <w:i/>
        </w:rPr>
      </w:pPr>
      <w:r>
        <w:rPr>
          <w:i/>
        </w:rPr>
        <w:t>At Old Dominion University (2001-2006)</w:t>
      </w:r>
    </w:p>
    <w:p w14:paraId="19102FBD" w14:textId="77777777" w:rsidR="00F92504" w:rsidRDefault="00F92504" w:rsidP="00F92504">
      <w:pPr>
        <w:ind w:left="720" w:hanging="720"/>
      </w:pPr>
      <w:r>
        <w:t xml:space="preserve">Payne, B. (P.I.), Benjamin, R., Turner, C., Gainey, R., Baldwin, C. L., Monk-Turner, E., </w:t>
      </w:r>
      <w:proofErr w:type="spellStart"/>
      <w:r>
        <w:t>Gravenstein</w:t>
      </w:r>
      <w:proofErr w:type="spellEnd"/>
      <w:r>
        <w:t xml:space="preserve">, S., </w:t>
      </w:r>
      <w:proofErr w:type="spellStart"/>
      <w:r>
        <w:t>Vandecar</w:t>
      </w:r>
      <w:proofErr w:type="spellEnd"/>
      <w:r>
        <w:t xml:space="preserve">-Burden, T., Triplett (Co-PIs).  Quality of Life Indicators among Elderly Persons: Measuring and Mapping the Interrelationships between Health, Transportation Needs, Happiness, Economics, and Mistreatment.  ODURF Multidisciplinary Seed Funding Grant, January2007-August 2007, </w:t>
      </w:r>
      <w:bookmarkStart w:id="1" w:name="OLE_LINK2"/>
      <w:bookmarkStart w:id="2" w:name="OLE_LINK3"/>
      <w:bookmarkEnd w:id="0"/>
      <w:r w:rsidRPr="00470B4B">
        <w:rPr>
          <w:b/>
          <w:bCs/>
        </w:rPr>
        <w:t>$75,000</w:t>
      </w:r>
      <w:r>
        <w:t>.</w:t>
      </w:r>
      <w:r>
        <w:rPr>
          <w:b/>
          <w:bCs/>
        </w:rPr>
        <w:t xml:space="preserve"> </w:t>
      </w:r>
      <w:r>
        <w:t xml:space="preserve"> </w:t>
      </w:r>
    </w:p>
    <w:bookmarkEnd w:id="1"/>
    <w:bookmarkEnd w:id="2"/>
    <w:p w14:paraId="1D041431" w14:textId="77777777" w:rsidR="00F92504" w:rsidRPr="00B6064C" w:rsidRDefault="00F92504" w:rsidP="00F92504">
      <w:pPr>
        <w:pStyle w:val="BodyText2"/>
        <w:ind w:left="720" w:hanging="720"/>
        <w:rPr>
          <w:color w:val="000000"/>
        </w:rPr>
      </w:pPr>
      <w:r>
        <w:rPr>
          <w:color w:val="000000"/>
        </w:rPr>
        <w:t xml:space="preserve">Baldwin, C. L.  (P.I.).  Comparison of Near Infrared Spectroscopy (NIRS) </w:t>
      </w:r>
      <w:proofErr w:type="spellStart"/>
      <w:r>
        <w:rPr>
          <w:color w:val="000000"/>
        </w:rPr>
        <w:t>Imagent</w:t>
      </w:r>
      <w:proofErr w:type="spellEnd"/>
      <w:r>
        <w:rPr>
          <w:color w:val="000000"/>
        </w:rPr>
        <w:t xml:space="preserve"> System, a Frontal Cerebral Oximeter, and EEG as indices of central executive activity.  Training Grant for Jennifer May.  NASA Langley Research Center, August 2006-January 2007, </w:t>
      </w:r>
      <w:r w:rsidRPr="00470B4B">
        <w:rPr>
          <w:b/>
          <w:bCs/>
          <w:color w:val="000000"/>
        </w:rPr>
        <w:t>$12,000</w:t>
      </w:r>
      <w:r w:rsidRPr="00B6064C">
        <w:rPr>
          <w:color w:val="000000"/>
        </w:rPr>
        <w:t xml:space="preserve">.  </w:t>
      </w:r>
    </w:p>
    <w:p w14:paraId="40876DEC" w14:textId="77777777" w:rsidR="00F92504" w:rsidRDefault="00F92504" w:rsidP="00F92504">
      <w:pPr>
        <w:pStyle w:val="BodyText2"/>
        <w:ind w:left="720" w:hanging="720"/>
        <w:rPr>
          <w:color w:val="000000"/>
        </w:rPr>
      </w:pPr>
      <w:r w:rsidRPr="00F92504">
        <w:rPr>
          <w:color w:val="000000"/>
          <w:lang w:val="de-DE"/>
        </w:rPr>
        <w:t xml:space="preserve">Baldwin, C. L.  (P.I.).  </w:t>
      </w:r>
      <w:r>
        <w:rPr>
          <w:color w:val="000000"/>
        </w:rPr>
        <w:t xml:space="preserve">Assessing Pilot Workload with Near Infrared Spectroscopy (NIRS) and EEG.  NASA Langley Research Center. </w:t>
      </w:r>
      <w:r w:rsidR="00C47CFB">
        <w:rPr>
          <w:color w:val="000000"/>
        </w:rPr>
        <w:t xml:space="preserve">GSRP Training Grant for Jennifer May.  </w:t>
      </w:r>
      <w:r>
        <w:rPr>
          <w:color w:val="000000"/>
        </w:rPr>
        <w:t xml:space="preserve">August 2005-August 2006, Grant </w:t>
      </w:r>
      <w:bookmarkStart w:id="3" w:name="OLE_LINK4"/>
      <w:bookmarkStart w:id="4" w:name="OLE_LINK5"/>
      <w:r>
        <w:rPr>
          <w:color w:val="000000"/>
        </w:rPr>
        <w:t># NNL05AA07H</w:t>
      </w:r>
      <w:bookmarkEnd w:id="3"/>
      <w:bookmarkEnd w:id="4"/>
      <w:r w:rsidRPr="00B6064C">
        <w:rPr>
          <w:b/>
          <w:bCs/>
          <w:color w:val="000000"/>
        </w:rPr>
        <w:t xml:space="preserve">, </w:t>
      </w:r>
      <w:r w:rsidRPr="00470B4B">
        <w:rPr>
          <w:b/>
          <w:bCs/>
          <w:color w:val="000000"/>
        </w:rPr>
        <w:t>$24,000</w:t>
      </w:r>
      <w:r w:rsidRPr="00B6064C"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 </w:t>
      </w:r>
    </w:p>
    <w:p w14:paraId="2690D393" w14:textId="77777777" w:rsidR="00F92504" w:rsidRDefault="00F92504" w:rsidP="00F92504">
      <w:pPr>
        <w:pStyle w:val="BodyText2"/>
        <w:ind w:left="720" w:hanging="720"/>
        <w:rPr>
          <w:color w:val="000000"/>
        </w:rPr>
      </w:pPr>
      <w:r>
        <w:rPr>
          <w:color w:val="000000"/>
        </w:rPr>
        <w:t xml:space="preserve">Baldwin, C. L.  (PI). Functional Hearing Ability within the Context of Driving.  National Institute of Health.  National Institute of Aging, June 2004-June 2007, </w:t>
      </w:r>
      <w:r w:rsidRPr="00470B4B">
        <w:rPr>
          <w:b/>
          <w:bCs/>
          <w:color w:val="000000"/>
        </w:rPr>
        <w:t>$124,000</w:t>
      </w:r>
      <w:r>
        <w:rPr>
          <w:color w:val="000000"/>
        </w:rPr>
        <w:t xml:space="preserve">. </w:t>
      </w:r>
    </w:p>
    <w:p w14:paraId="1D1163E7" w14:textId="77777777" w:rsidR="00F92504" w:rsidRDefault="00F92504" w:rsidP="00F92504">
      <w:pPr>
        <w:ind w:left="720" w:hanging="720"/>
      </w:pPr>
      <w:r>
        <w:t xml:space="preserve">Freeman, F. (PI), Baldwin, C.L., </w:t>
      </w:r>
      <w:proofErr w:type="spellStart"/>
      <w:r>
        <w:t>Scerbo</w:t>
      </w:r>
      <w:proofErr w:type="spellEnd"/>
      <w:r>
        <w:t xml:space="preserve">, M.W., and </w:t>
      </w:r>
      <w:proofErr w:type="spellStart"/>
      <w:r>
        <w:t>Mikulka</w:t>
      </w:r>
      <w:proofErr w:type="spellEnd"/>
      <w:r>
        <w:t xml:space="preserve">, P. (Co-PIs). Evaluation of NIRS as an Assessment of Brain Activity Related to Different Levels of Workload in a Vigilance Task.  NASA Langley RC. November 2003-May 2005, </w:t>
      </w:r>
      <w:r w:rsidRPr="00470B4B">
        <w:rPr>
          <w:b/>
          <w:bCs/>
        </w:rPr>
        <w:t>$60,325</w:t>
      </w:r>
      <w:r>
        <w:t>.</w:t>
      </w:r>
    </w:p>
    <w:p w14:paraId="3F3262EB" w14:textId="77777777" w:rsidR="009D3608" w:rsidRDefault="009D3608" w:rsidP="00470B4B">
      <w:pPr>
        <w:pStyle w:val="BodyText2"/>
        <w:ind w:left="720" w:hanging="720"/>
        <w:rPr>
          <w:color w:val="000000"/>
        </w:rPr>
      </w:pPr>
      <w:r>
        <w:rPr>
          <w:color w:val="000000"/>
        </w:rPr>
        <w:t>Baldwin, C. L.  (PI).  Verbal versus Graphical Aviation Weather Displays.  GSRP Training Grant for Joseph Coyne.  NASA Langley Research Center,</w:t>
      </w:r>
      <w:r w:rsidR="00796AEA" w:rsidRPr="00796AEA">
        <w:rPr>
          <w:color w:val="000000"/>
        </w:rPr>
        <w:t xml:space="preserve"> </w:t>
      </w:r>
      <w:r w:rsidR="00796AEA">
        <w:rPr>
          <w:color w:val="000000"/>
        </w:rPr>
        <w:t>August 2002-</w:t>
      </w:r>
      <w:proofErr w:type="gramStart"/>
      <w:r w:rsidR="00796AEA">
        <w:rPr>
          <w:color w:val="000000"/>
        </w:rPr>
        <w:t xml:space="preserve">2004,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$</w:t>
      </w:r>
      <w:proofErr w:type="gramEnd"/>
      <w:r>
        <w:rPr>
          <w:b/>
          <w:bCs/>
          <w:color w:val="000000"/>
        </w:rPr>
        <w:t>44,000</w:t>
      </w:r>
      <w:r>
        <w:rPr>
          <w:color w:val="000000"/>
        </w:rPr>
        <w:t xml:space="preserve">. </w:t>
      </w:r>
    </w:p>
    <w:p w14:paraId="0B09AE96" w14:textId="77777777" w:rsidR="009D3608" w:rsidRDefault="009D3608" w:rsidP="00470B4B">
      <w:pPr>
        <w:pStyle w:val="BodyText"/>
        <w:ind w:left="720" w:hanging="720"/>
        <w:rPr>
          <w:color w:val="000000"/>
        </w:rPr>
      </w:pPr>
      <w:r>
        <w:rPr>
          <w:color w:val="000000"/>
        </w:rPr>
        <w:t xml:space="preserve">Freeman, F. (PI), Baldwin, C. L., </w:t>
      </w:r>
      <w:proofErr w:type="spellStart"/>
      <w:r>
        <w:rPr>
          <w:color w:val="000000"/>
        </w:rPr>
        <w:t>Scerbo</w:t>
      </w:r>
      <w:proofErr w:type="spellEnd"/>
      <w:r>
        <w:rPr>
          <w:color w:val="000000"/>
        </w:rPr>
        <w:t xml:space="preserve">, M.W., and </w:t>
      </w:r>
      <w:proofErr w:type="spellStart"/>
      <w:r>
        <w:rPr>
          <w:color w:val="000000"/>
        </w:rPr>
        <w:t>Mikulka</w:t>
      </w:r>
      <w:proofErr w:type="spellEnd"/>
      <w:r>
        <w:rPr>
          <w:color w:val="000000"/>
        </w:rPr>
        <w:t>, P. (Co-PIs).  Neurophysiological and Behavioral Indices of Mental Workload as a Function of Traffic Density and Visibility in a Motion-Based Complex Visual-Motor Task.  NASA Langley Research Center,</w:t>
      </w:r>
      <w:r w:rsidR="00656C58">
        <w:rPr>
          <w:color w:val="000000"/>
        </w:rPr>
        <w:t xml:space="preserve"> 2003,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$20,000.</w:t>
      </w:r>
      <w:r>
        <w:rPr>
          <w:color w:val="000000"/>
        </w:rPr>
        <w:t xml:space="preserve"> </w:t>
      </w:r>
    </w:p>
    <w:p w14:paraId="0D7B6279" w14:textId="77777777" w:rsidR="009D3608" w:rsidRDefault="009D3608" w:rsidP="00470B4B">
      <w:pPr>
        <w:pStyle w:val="BodyText2"/>
        <w:ind w:left="720" w:hanging="720"/>
      </w:pPr>
      <w:r>
        <w:t xml:space="preserve">McNamara, D.S. (PI), </w:t>
      </w:r>
      <w:proofErr w:type="spellStart"/>
      <w:r>
        <w:t>Scerbo</w:t>
      </w:r>
      <w:proofErr w:type="spellEnd"/>
      <w:r>
        <w:t>, M.W., &amp; Baldwin, C. L. (Co-PIs). Data-link aircraft communications:  An examination of interference, coherence, and workload. Supplement. NASA,</w:t>
      </w:r>
      <w:r w:rsidR="00656C58">
        <w:t xml:space="preserve"> 2002,</w:t>
      </w:r>
      <w:r>
        <w:t xml:space="preserve"> </w:t>
      </w:r>
      <w:r>
        <w:rPr>
          <w:b/>
          <w:bCs/>
        </w:rPr>
        <w:t>$19,999.</w:t>
      </w:r>
      <w:r>
        <w:t xml:space="preserve"> </w:t>
      </w:r>
    </w:p>
    <w:p w14:paraId="517D755A" w14:textId="77777777" w:rsidR="009D3608" w:rsidRDefault="009D3608" w:rsidP="002915E9">
      <w:pPr>
        <w:pStyle w:val="BodyText2"/>
        <w:ind w:left="720" w:hanging="720"/>
        <w:rPr>
          <w:color w:val="000000"/>
        </w:rPr>
      </w:pPr>
      <w:r>
        <w:rPr>
          <w:color w:val="000000"/>
        </w:rPr>
        <w:t xml:space="preserve">Morrow, J. (PI), and Baldwin, C. L. (Co-PI).  Program Evaluation for the PRIDE Middle school </w:t>
      </w:r>
      <w:r>
        <w:rPr>
          <w:color w:val="000000"/>
        </w:rPr>
        <w:lastRenderedPageBreak/>
        <w:t xml:space="preserve">program.  Portsmouth Behavioral Services. </w:t>
      </w:r>
      <w:r w:rsidR="00DD235F">
        <w:rPr>
          <w:color w:val="000000"/>
        </w:rPr>
        <w:t xml:space="preserve">2002-2003, </w:t>
      </w:r>
      <w:r>
        <w:rPr>
          <w:b/>
          <w:bCs/>
          <w:color w:val="000000"/>
        </w:rPr>
        <w:t>$6,000</w:t>
      </w:r>
      <w:r>
        <w:rPr>
          <w:color w:val="000000"/>
        </w:rPr>
        <w:t xml:space="preserve">. </w:t>
      </w:r>
    </w:p>
    <w:p w14:paraId="550BDCC7" w14:textId="77777777" w:rsidR="009D3608" w:rsidRDefault="009D3608" w:rsidP="002915E9">
      <w:pPr>
        <w:pStyle w:val="BodyText2"/>
        <w:ind w:left="720" w:hanging="720"/>
        <w:rPr>
          <w:color w:val="000000"/>
        </w:rPr>
      </w:pPr>
      <w:r>
        <w:rPr>
          <w:color w:val="000000"/>
        </w:rPr>
        <w:t xml:space="preserve">Baldwin, C. L. (PI), and Morrow, J.  (Co-PI).  Program Evaluation for the PRIDE Middle school program.  Portsmouth Behavioral Services. </w:t>
      </w:r>
      <w:r w:rsidR="00DD235F">
        <w:rPr>
          <w:color w:val="000000"/>
        </w:rPr>
        <w:t xml:space="preserve">2002, </w:t>
      </w:r>
      <w:r>
        <w:rPr>
          <w:b/>
          <w:bCs/>
          <w:color w:val="000000"/>
        </w:rPr>
        <w:t>$10,000.</w:t>
      </w:r>
      <w:r>
        <w:rPr>
          <w:color w:val="000000"/>
        </w:rPr>
        <w:t xml:space="preserve"> </w:t>
      </w:r>
    </w:p>
    <w:p w14:paraId="4321AB64" w14:textId="77777777" w:rsidR="009D3608" w:rsidRDefault="009D3608" w:rsidP="002915E9">
      <w:pPr>
        <w:pStyle w:val="BodyText"/>
        <w:ind w:left="720" w:hanging="720"/>
        <w:rPr>
          <w:b/>
          <w:bCs/>
          <w:color w:val="000000"/>
        </w:rPr>
      </w:pPr>
      <w:r>
        <w:rPr>
          <w:color w:val="000000"/>
        </w:rPr>
        <w:t xml:space="preserve">McNamara, D.S. (PI), Baldwin, C. L. &amp; </w:t>
      </w:r>
      <w:proofErr w:type="spellStart"/>
      <w:r>
        <w:rPr>
          <w:color w:val="000000"/>
        </w:rPr>
        <w:t>Scerbo</w:t>
      </w:r>
      <w:proofErr w:type="spellEnd"/>
      <w:r>
        <w:rPr>
          <w:color w:val="000000"/>
        </w:rPr>
        <w:t>, M.W.  (Co-PIs). Data-link aircraft communications:  An examination of interference, coherence, and workload. NASA,</w:t>
      </w:r>
      <w:r w:rsidR="00DD235F">
        <w:rPr>
          <w:color w:val="000000"/>
        </w:rPr>
        <w:t xml:space="preserve"> 2001-2003,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$364,145. </w:t>
      </w:r>
    </w:p>
    <w:p w14:paraId="7DB8E0C9" w14:textId="77777777" w:rsidR="00106E03" w:rsidRDefault="00106E03" w:rsidP="00106E03">
      <w:pPr>
        <w:pStyle w:val="Default"/>
      </w:pPr>
    </w:p>
    <w:p w14:paraId="38946778" w14:textId="77777777" w:rsidR="00106E03" w:rsidRDefault="00106E03" w:rsidP="00106E03">
      <w:pPr>
        <w:pStyle w:val="Default"/>
        <w:rPr>
          <w:i/>
        </w:rPr>
      </w:pPr>
      <w:r>
        <w:rPr>
          <w:i/>
        </w:rPr>
        <w:t>At Western Iowa Technical Community College</w:t>
      </w:r>
    </w:p>
    <w:p w14:paraId="30524887" w14:textId="77777777" w:rsidR="009D3608" w:rsidRDefault="009D3608" w:rsidP="00F124FF">
      <w:pPr>
        <w:ind w:left="720" w:hanging="720"/>
        <w:rPr>
          <w:color w:val="000000"/>
        </w:rPr>
      </w:pPr>
      <w:r>
        <w:rPr>
          <w:color w:val="000000"/>
        </w:rPr>
        <w:t>Baldwin,</w:t>
      </w:r>
      <w:r w:rsidR="00666ED5">
        <w:rPr>
          <w:color w:val="000000"/>
        </w:rPr>
        <w:t xml:space="preserve"> C.L.,</w:t>
      </w:r>
      <w:r>
        <w:rPr>
          <w:color w:val="000000"/>
        </w:rPr>
        <w:t xml:space="preserve"> (PI)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Cindy </w:t>
      </w:r>
      <w:proofErr w:type="spellStart"/>
      <w:r>
        <w:rPr>
          <w:color w:val="000000"/>
        </w:rPr>
        <w:t>Struckman</w:t>
      </w:r>
      <w:proofErr w:type="spellEnd"/>
      <w:r>
        <w:rPr>
          <w:color w:val="000000"/>
        </w:rPr>
        <w:t xml:space="preserve">-Johnson, (Co-PI).  2001 South Dakota Statewide Seatbelt Use Survey.  South Dakota Department of Commerce and Regulation, Office of Highway </w:t>
      </w:r>
      <w:proofErr w:type="gramStart"/>
      <w:r>
        <w:rPr>
          <w:color w:val="000000"/>
        </w:rPr>
        <w:t xml:space="preserve">Safety, </w:t>
      </w:r>
      <w:r w:rsidR="00666ED5">
        <w:rPr>
          <w:color w:val="000000"/>
        </w:rPr>
        <w:t xml:space="preserve"> 2001</w:t>
      </w:r>
      <w:proofErr w:type="gramEnd"/>
      <w:r w:rsidR="00666ED5">
        <w:rPr>
          <w:color w:val="000000"/>
        </w:rPr>
        <w:t xml:space="preserve">-2002, </w:t>
      </w:r>
      <w:r>
        <w:rPr>
          <w:b/>
          <w:bCs/>
          <w:color w:val="000000"/>
        </w:rPr>
        <w:t>$13,000.</w:t>
      </w:r>
      <w:r>
        <w:rPr>
          <w:color w:val="000000"/>
        </w:rPr>
        <w:t xml:space="preserve"> </w:t>
      </w:r>
    </w:p>
    <w:p w14:paraId="5FB52607" w14:textId="77777777" w:rsidR="009D3608" w:rsidRDefault="009D3608" w:rsidP="00F124FF">
      <w:pPr>
        <w:ind w:left="720" w:hanging="720"/>
        <w:rPr>
          <w:color w:val="000000"/>
        </w:rPr>
      </w:pPr>
      <w:r>
        <w:rPr>
          <w:color w:val="000000"/>
        </w:rPr>
        <w:t>Baldwin,</w:t>
      </w:r>
      <w:r w:rsidR="00666ED5">
        <w:rPr>
          <w:color w:val="000000"/>
        </w:rPr>
        <w:t xml:space="preserve"> C. L.,</w:t>
      </w:r>
      <w:r>
        <w:rPr>
          <w:color w:val="000000"/>
        </w:rPr>
        <w:t xml:space="preserve"> (PI), Cindy </w:t>
      </w:r>
      <w:proofErr w:type="spellStart"/>
      <w:r>
        <w:rPr>
          <w:color w:val="000000"/>
        </w:rPr>
        <w:t>Struckman</w:t>
      </w:r>
      <w:proofErr w:type="spellEnd"/>
      <w:r>
        <w:rPr>
          <w:color w:val="000000"/>
        </w:rPr>
        <w:t xml:space="preserve">-Johnson, (Co-PI). 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2000 South Dakota Statewide Seatbelt Use Survey. South Dakota Department of Commerce and Regulation, Office of Highway Safety,</w:t>
      </w:r>
      <w:r w:rsidR="00666ED5">
        <w:rPr>
          <w:color w:val="000000"/>
        </w:rPr>
        <w:t xml:space="preserve"> 2000-</w:t>
      </w:r>
      <w:proofErr w:type="gramStart"/>
      <w:r w:rsidR="00666ED5">
        <w:rPr>
          <w:color w:val="000000"/>
        </w:rPr>
        <w:t xml:space="preserve">2001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$</w:t>
      </w:r>
      <w:proofErr w:type="gramEnd"/>
      <w:r>
        <w:rPr>
          <w:b/>
          <w:bCs/>
          <w:color w:val="000000"/>
        </w:rPr>
        <w:t>15,000.</w:t>
      </w:r>
      <w:r>
        <w:rPr>
          <w:color w:val="000000"/>
        </w:rPr>
        <w:t xml:space="preserve"> </w:t>
      </w:r>
    </w:p>
    <w:p w14:paraId="4380C338" w14:textId="77777777" w:rsidR="009D3608" w:rsidRDefault="009D3608" w:rsidP="00A00052">
      <w:pPr>
        <w:ind w:left="720" w:hanging="720"/>
        <w:rPr>
          <w:color w:val="000000"/>
        </w:rPr>
      </w:pPr>
      <w:proofErr w:type="spellStart"/>
      <w:r>
        <w:rPr>
          <w:color w:val="000000"/>
        </w:rPr>
        <w:t>Struckman</w:t>
      </w:r>
      <w:proofErr w:type="spellEnd"/>
      <w:r>
        <w:rPr>
          <w:color w:val="000000"/>
        </w:rPr>
        <w:t>-Johnson,</w:t>
      </w:r>
      <w:r w:rsidR="00666ED5">
        <w:rPr>
          <w:color w:val="000000"/>
        </w:rPr>
        <w:t xml:space="preserve"> C.</w:t>
      </w:r>
      <w:r>
        <w:rPr>
          <w:color w:val="000000"/>
        </w:rPr>
        <w:t xml:space="preserve"> (PI), Baldwin,</w:t>
      </w:r>
      <w:r w:rsidR="00666ED5">
        <w:rPr>
          <w:color w:val="000000"/>
        </w:rPr>
        <w:t xml:space="preserve"> C. L.,</w:t>
      </w:r>
      <w:r>
        <w:rPr>
          <w:color w:val="000000"/>
        </w:rPr>
        <w:t xml:space="preserve"> (Co-PI). </w:t>
      </w:r>
      <w:r>
        <w:rPr>
          <w:i/>
          <w:iCs/>
          <w:color w:val="000000"/>
        </w:rPr>
        <w:t xml:space="preserve"> 1998 South Dakota Statewide Seatbelt Use Survey.</w:t>
      </w:r>
      <w:r>
        <w:rPr>
          <w:color w:val="000000"/>
        </w:rPr>
        <w:t xml:space="preserve">  South Dakota Department of Commerce and Regulation, Office of Highway Safety,</w:t>
      </w:r>
      <w:r w:rsidR="00666ED5">
        <w:rPr>
          <w:color w:val="000000"/>
        </w:rPr>
        <w:t xml:space="preserve"> 1998-1999,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$12,000.</w:t>
      </w:r>
      <w:r>
        <w:rPr>
          <w:color w:val="000000"/>
        </w:rPr>
        <w:t xml:space="preserve"> </w:t>
      </w:r>
    </w:p>
    <w:p w14:paraId="3DCE0BAB" w14:textId="77777777" w:rsidR="009D3608" w:rsidRDefault="009D3608" w:rsidP="00A00052">
      <w:pPr>
        <w:ind w:left="720" w:hanging="720"/>
        <w:rPr>
          <w:color w:val="000000"/>
        </w:rPr>
      </w:pPr>
      <w:r>
        <w:rPr>
          <w:color w:val="000000"/>
        </w:rPr>
        <w:t>Baldwin,</w:t>
      </w:r>
      <w:r w:rsidR="00666ED5">
        <w:rPr>
          <w:color w:val="000000"/>
        </w:rPr>
        <w:t xml:space="preserve"> C. L.</w:t>
      </w:r>
      <w:r>
        <w:rPr>
          <w:color w:val="000000"/>
        </w:rPr>
        <w:t xml:space="preserve"> Principal Investigator (PI), Pure-tone threshold shift in moderate workload. Sioux City Foundry</w:t>
      </w:r>
      <w:r>
        <w:rPr>
          <w:b/>
          <w:bCs/>
          <w:color w:val="000000"/>
        </w:rPr>
        <w:t xml:space="preserve">, </w:t>
      </w:r>
      <w:r w:rsidR="00666ED5">
        <w:rPr>
          <w:color w:val="000000"/>
        </w:rPr>
        <w:t xml:space="preserve">1998, </w:t>
      </w:r>
      <w:r>
        <w:rPr>
          <w:b/>
          <w:bCs/>
          <w:color w:val="000000"/>
        </w:rPr>
        <w:t xml:space="preserve">$600. </w:t>
      </w:r>
    </w:p>
    <w:p w14:paraId="24A26E2C" w14:textId="77777777" w:rsidR="009D3608" w:rsidRDefault="009D3608">
      <w:pPr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066959AA" w14:textId="77777777" w:rsidR="000F3568" w:rsidRDefault="000F3568">
      <w:pPr>
        <w:rPr>
          <w:b/>
          <w:bCs/>
          <w:color w:val="000000"/>
        </w:rPr>
      </w:pPr>
    </w:p>
    <w:p w14:paraId="12A193C5" w14:textId="77777777" w:rsidR="00083923" w:rsidRPr="00083923" w:rsidRDefault="00083923" w:rsidP="00083923">
      <w:pPr>
        <w:pStyle w:val="Default"/>
      </w:pPr>
    </w:p>
    <w:p w14:paraId="5BAEAB35" w14:textId="77777777" w:rsidR="009D3608" w:rsidRDefault="009D360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PUBLICATIONS </w:t>
      </w:r>
    </w:p>
    <w:p w14:paraId="56EAE466" w14:textId="77777777" w:rsidR="00396501" w:rsidRDefault="00396501" w:rsidP="00396501">
      <w:pPr>
        <w:pStyle w:val="Default"/>
      </w:pPr>
      <w:r>
        <w:t xml:space="preserve">*Indicates </w:t>
      </w:r>
      <w:r w:rsidR="00AB53EE">
        <w:t xml:space="preserve">graduate </w:t>
      </w:r>
      <w:r>
        <w:t>student co-author</w:t>
      </w:r>
    </w:p>
    <w:p w14:paraId="0C48F639" w14:textId="77777777" w:rsidR="00AB53EE" w:rsidRPr="00396501" w:rsidRDefault="00AB53EE" w:rsidP="00396501">
      <w:pPr>
        <w:pStyle w:val="Default"/>
      </w:pPr>
      <w:r>
        <w:t>**Indicates undergraduate student co-author</w:t>
      </w:r>
    </w:p>
    <w:p w14:paraId="661AA206" w14:textId="77777777" w:rsidR="009D3608" w:rsidRDefault="009D3608">
      <w:pPr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26C6BEA9" w14:textId="77777777" w:rsidR="009D3608" w:rsidRDefault="009D360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Books </w:t>
      </w:r>
    </w:p>
    <w:p w14:paraId="318D2440" w14:textId="77777777" w:rsidR="00F20758" w:rsidRPr="00F20758" w:rsidRDefault="00F20758" w:rsidP="00F20758">
      <w:pPr>
        <w:pStyle w:val="Default"/>
      </w:pPr>
    </w:p>
    <w:p w14:paraId="0EB47056" w14:textId="77777777" w:rsidR="00F20758" w:rsidRPr="00F05F7C" w:rsidRDefault="009D3608" w:rsidP="00F20758">
      <w:pPr>
        <w:ind w:firstLine="720"/>
        <w:rPr>
          <w:color w:val="000000"/>
        </w:rPr>
      </w:pPr>
      <w:r w:rsidRPr="00F05F7C">
        <w:rPr>
          <w:i/>
          <w:iCs/>
          <w:color w:val="000000"/>
        </w:rPr>
        <w:t xml:space="preserve"> </w:t>
      </w:r>
      <w:bookmarkStart w:id="5" w:name="OLE_LINK6"/>
      <w:bookmarkStart w:id="6" w:name="OLE_LINK7"/>
      <w:r w:rsidR="00F20758" w:rsidRPr="00F05F7C">
        <w:rPr>
          <w:color w:val="000000"/>
        </w:rPr>
        <w:t xml:space="preserve">Baldwin, C. L.  (2012).  </w:t>
      </w:r>
      <w:r w:rsidR="00F20758" w:rsidRPr="00F05F7C">
        <w:rPr>
          <w:i/>
          <w:iCs/>
          <w:color w:val="000000"/>
        </w:rPr>
        <w:t>Auditory Cognition and Human Performance:  Research and Applications.</w:t>
      </w:r>
      <w:r w:rsidR="00F20758" w:rsidRPr="00F05F7C">
        <w:rPr>
          <w:color w:val="000000"/>
        </w:rPr>
        <w:t xml:space="preserve">  Clermont, FL:  CRC Press – Taylor &amp; Francis.   </w:t>
      </w:r>
    </w:p>
    <w:p w14:paraId="3B4658DA" w14:textId="77777777" w:rsidR="00F05F7C" w:rsidRPr="00F05F7C" w:rsidRDefault="00F05F7C" w:rsidP="00F05F7C">
      <w:pPr>
        <w:pStyle w:val="Default"/>
      </w:pPr>
    </w:p>
    <w:p w14:paraId="14CB7339" w14:textId="77777777" w:rsidR="00F05F7C" w:rsidRPr="00F05F7C" w:rsidRDefault="00F05F7C" w:rsidP="00F05F7C">
      <w:pPr>
        <w:rPr>
          <w:color w:val="222222"/>
          <w:shd w:val="clear" w:color="auto" w:fill="FFFFFF"/>
        </w:rPr>
      </w:pPr>
      <w:r w:rsidRPr="00F05F7C">
        <w:rPr>
          <w:color w:val="222222"/>
          <w:shd w:val="clear" w:color="auto" w:fill="FFFFFF"/>
        </w:rPr>
        <w:tab/>
        <w:t>Baldwin, C. (Ed.). (2017). </w:t>
      </w:r>
      <w:r w:rsidRPr="00F05F7C">
        <w:rPr>
          <w:i/>
          <w:iCs/>
          <w:color w:val="222222"/>
          <w:shd w:val="clear" w:color="auto" w:fill="FFFFFF"/>
        </w:rPr>
        <w:t xml:space="preserve">Advances in Neuroergonomics and Cognitive Engineering: Proceedings of the AHFE 2017 International Conference on Neuroergonomics and Cognitive Engineering, </w:t>
      </w:r>
      <w:r w:rsidRPr="00F05F7C">
        <w:rPr>
          <w:color w:val="222222"/>
          <w:shd w:val="clear" w:color="auto" w:fill="FFFFFF"/>
        </w:rPr>
        <w:t xml:space="preserve">(Vol. 586). </w:t>
      </w:r>
      <w:r>
        <w:rPr>
          <w:color w:val="222222"/>
          <w:shd w:val="clear" w:color="auto" w:fill="FFFFFF"/>
        </w:rPr>
        <w:t xml:space="preserve">New York:  </w:t>
      </w:r>
      <w:r w:rsidRPr="00F05F7C">
        <w:rPr>
          <w:color w:val="222222"/>
          <w:shd w:val="clear" w:color="auto" w:fill="FFFFFF"/>
        </w:rPr>
        <w:t>Springer.</w:t>
      </w:r>
    </w:p>
    <w:p w14:paraId="5C1004E2" w14:textId="77777777" w:rsidR="00FC156C" w:rsidRPr="00F05F7C" w:rsidRDefault="00FC156C" w:rsidP="00FC156C">
      <w:pPr>
        <w:pStyle w:val="Default"/>
      </w:pPr>
    </w:p>
    <w:p w14:paraId="6D982E43" w14:textId="69F92303" w:rsidR="00FC156C" w:rsidRPr="00F01BDC" w:rsidRDefault="00FC156C" w:rsidP="00FC156C">
      <w:pPr>
        <w:pStyle w:val="Default"/>
        <w:rPr>
          <w:i/>
        </w:rPr>
      </w:pPr>
      <w:r>
        <w:tab/>
      </w:r>
      <w:bookmarkStart w:id="7" w:name="_Hlk30061264"/>
      <w:r>
        <w:t>Baldwin, C. L.</w:t>
      </w:r>
      <w:r w:rsidR="00BA140A">
        <w:t>, Lewis, B.A</w:t>
      </w:r>
      <w:r w:rsidR="00D4561F">
        <w:t>*</w:t>
      </w:r>
      <w:r w:rsidR="0063524B">
        <w:t>., Greenwood, P</w:t>
      </w:r>
      <w:r w:rsidR="00BA140A">
        <w:t xml:space="preserve">. </w:t>
      </w:r>
      <w:r w:rsidR="0063524B">
        <w:t xml:space="preserve"> (</w:t>
      </w:r>
      <w:r w:rsidR="000305FC">
        <w:t>2019</w:t>
      </w:r>
      <w:r>
        <w:t xml:space="preserve">).  </w:t>
      </w:r>
      <w:r w:rsidR="00F01BDC" w:rsidRPr="00F01BDC">
        <w:rPr>
          <w:i/>
        </w:rPr>
        <w:t xml:space="preserve">Designing Transportation Systems for Older Adults. </w:t>
      </w:r>
      <w:r w:rsidR="00594449">
        <w:t xml:space="preserve"> Human Factors and Aging Series, W.A. Rogers &amp; A.D. Fisk (Series Ed.),</w:t>
      </w:r>
      <w:r w:rsidR="00F01BDC" w:rsidRPr="00F01BDC">
        <w:rPr>
          <w:i/>
        </w:rPr>
        <w:t xml:space="preserve"> </w:t>
      </w:r>
      <w:r w:rsidR="00F01BDC">
        <w:t>Clermont, FL:  CRC Press – Taylor &amp; Francis.</w:t>
      </w:r>
    </w:p>
    <w:p w14:paraId="0233AA38" w14:textId="77777777" w:rsidR="009D3608" w:rsidRDefault="009D3608" w:rsidP="002B3DB0">
      <w:pPr>
        <w:rPr>
          <w:color w:val="000000"/>
        </w:rPr>
      </w:pPr>
    </w:p>
    <w:bookmarkEnd w:id="5"/>
    <w:bookmarkEnd w:id="6"/>
    <w:bookmarkEnd w:id="7"/>
    <w:p w14:paraId="1315CCC9" w14:textId="77777777" w:rsidR="009D3608" w:rsidRDefault="009D3608">
      <w:pPr>
        <w:pStyle w:val="Heading6"/>
        <w:rPr>
          <w:color w:val="000000"/>
        </w:rPr>
      </w:pPr>
    </w:p>
    <w:p w14:paraId="465DF577" w14:textId="77777777" w:rsidR="009D3608" w:rsidRDefault="009D3608">
      <w:pPr>
        <w:pStyle w:val="Heading6"/>
        <w:rPr>
          <w:b/>
          <w:bCs/>
          <w:color w:val="000000"/>
        </w:rPr>
      </w:pPr>
      <w:r>
        <w:rPr>
          <w:b/>
          <w:bCs/>
          <w:color w:val="000000"/>
        </w:rPr>
        <w:t xml:space="preserve">Refereed Journal Articles </w:t>
      </w:r>
    </w:p>
    <w:p w14:paraId="1D9EBAC9" w14:textId="77777777" w:rsidR="00083923" w:rsidRPr="00083923" w:rsidRDefault="00083923" w:rsidP="00083923">
      <w:pPr>
        <w:pStyle w:val="Default"/>
      </w:pPr>
    </w:p>
    <w:p w14:paraId="6D7081B7" w14:textId="77777777" w:rsidR="009D3608" w:rsidRDefault="00D83396" w:rsidP="006823B0">
      <w:pPr>
        <w:numPr>
          <w:ilvl w:val="0"/>
          <w:numId w:val="10"/>
        </w:numPr>
        <w:rPr>
          <w:color w:val="000000"/>
        </w:rPr>
      </w:pPr>
      <w:hyperlink r:id="rId9" w:history="1">
        <w:r w:rsidR="009D3608" w:rsidRPr="0062455B">
          <w:rPr>
            <w:rStyle w:val="Hyperlink"/>
          </w:rPr>
          <w:t xml:space="preserve">Baldwin, C. L., and </w:t>
        </w:r>
        <w:proofErr w:type="spellStart"/>
        <w:r w:rsidR="009D3608" w:rsidRPr="0062455B">
          <w:rPr>
            <w:rStyle w:val="Hyperlink"/>
          </w:rPr>
          <w:t>Struckman</w:t>
        </w:r>
        <w:proofErr w:type="spellEnd"/>
        <w:r w:rsidR="009D3608" w:rsidRPr="0062455B">
          <w:rPr>
            <w:rStyle w:val="Hyperlink"/>
          </w:rPr>
          <w:t xml:space="preserve">-Johnson, D. </w:t>
        </w:r>
      </w:hyperlink>
      <w:r w:rsidR="009D3608">
        <w:rPr>
          <w:color w:val="000000"/>
        </w:rPr>
        <w:t xml:space="preserve"> (2002).  Impact of speech presentation level on cognitive task performance:  Implications for auditory display design.  </w:t>
      </w:r>
      <w:r w:rsidR="009D3608">
        <w:rPr>
          <w:i/>
          <w:iCs/>
          <w:color w:val="000000"/>
        </w:rPr>
        <w:t>Ergonomics, 45</w:t>
      </w:r>
      <w:r w:rsidR="009D3608">
        <w:rPr>
          <w:color w:val="000000"/>
        </w:rPr>
        <w:t xml:space="preserve">(1), 61-74. </w:t>
      </w:r>
    </w:p>
    <w:p w14:paraId="102D3B60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324B88F3" w14:textId="77777777" w:rsidR="009D3608" w:rsidRDefault="00D83396" w:rsidP="006823B0">
      <w:pPr>
        <w:numPr>
          <w:ilvl w:val="0"/>
          <w:numId w:val="10"/>
        </w:numPr>
        <w:rPr>
          <w:color w:val="000000"/>
        </w:rPr>
      </w:pPr>
      <w:hyperlink r:id="rId10" w:history="1">
        <w:r w:rsidR="009D3608" w:rsidRPr="0062455B">
          <w:rPr>
            <w:rStyle w:val="Hyperlink"/>
          </w:rPr>
          <w:t>Baldwin, C. L.  (2002)</w:t>
        </w:r>
      </w:hyperlink>
      <w:r w:rsidR="009D3608">
        <w:rPr>
          <w:color w:val="000000"/>
        </w:rPr>
        <w:t xml:space="preserve">.  Designing in-vehicle technologies for older drivers:  Application of sensory-cognitive interaction theory.  </w:t>
      </w:r>
      <w:r w:rsidR="009D3608">
        <w:rPr>
          <w:i/>
          <w:iCs/>
          <w:color w:val="000000"/>
        </w:rPr>
        <w:t xml:space="preserve">Theoretical Issues </w:t>
      </w:r>
      <w:proofErr w:type="gramStart"/>
      <w:r w:rsidR="009D3608">
        <w:rPr>
          <w:i/>
          <w:iCs/>
          <w:color w:val="000000"/>
        </w:rPr>
        <w:t>In</w:t>
      </w:r>
      <w:proofErr w:type="gramEnd"/>
      <w:r w:rsidR="009D3608">
        <w:rPr>
          <w:i/>
          <w:iCs/>
          <w:color w:val="000000"/>
        </w:rPr>
        <w:t xml:space="preserve"> Ergonomic Science, 3</w:t>
      </w:r>
      <w:r w:rsidR="009D3608">
        <w:rPr>
          <w:color w:val="000000"/>
        </w:rPr>
        <w:t xml:space="preserve">(4), 307-329.  </w:t>
      </w:r>
    </w:p>
    <w:p w14:paraId="16D1992A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01ED8D4B" w14:textId="77777777" w:rsidR="009D3608" w:rsidRDefault="00D83396" w:rsidP="00A83EC7">
      <w:pPr>
        <w:numPr>
          <w:ilvl w:val="0"/>
          <w:numId w:val="10"/>
        </w:numPr>
        <w:rPr>
          <w:color w:val="000000"/>
        </w:rPr>
      </w:pPr>
      <w:hyperlink r:id="rId11" w:history="1">
        <w:r w:rsidR="009D3608" w:rsidRPr="0062455B">
          <w:rPr>
            <w:rStyle w:val="Hyperlink"/>
          </w:rPr>
          <w:t>Baldwin, C. L.  (2003)</w:t>
        </w:r>
      </w:hyperlink>
      <w:r w:rsidR="009D3608">
        <w:rPr>
          <w:color w:val="000000"/>
        </w:rPr>
        <w:t xml:space="preserve">.  Neuroergonomics of mental workload: New insights from the convergence of brain and behavior in ergonomics research.  </w:t>
      </w:r>
      <w:r w:rsidR="009D3608">
        <w:rPr>
          <w:i/>
          <w:iCs/>
          <w:color w:val="000000"/>
        </w:rPr>
        <w:t xml:space="preserve">Theoretical Issues </w:t>
      </w:r>
      <w:proofErr w:type="gramStart"/>
      <w:r w:rsidR="009D3608">
        <w:rPr>
          <w:i/>
          <w:iCs/>
          <w:color w:val="000000"/>
        </w:rPr>
        <w:t>In</w:t>
      </w:r>
      <w:proofErr w:type="gramEnd"/>
      <w:r w:rsidR="009D3608">
        <w:rPr>
          <w:i/>
          <w:iCs/>
          <w:color w:val="000000"/>
        </w:rPr>
        <w:t xml:space="preserve"> Ergonomic Science, 4</w:t>
      </w:r>
      <w:r w:rsidR="009D3608">
        <w:rPr>
          <w:color w:val="000000"/>
        </w:rPr>
        <w:t xml:space="preserve">(1-2), 132-141. </w:t>
      </w:r>
    </w:p>
    <w:p w14:paraId="11523018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190BC4E4" w14:textId="77777777" w:rsidR="009D3608" w:rsidRDefault="00D83396" w:rsidP="00A83EC7">
      <w:pPr>
        <w:numPr>
          <w:ilvl w:val="0"/>
          <w:numId w:val="10"/>
        </w:numPr>
        <w:rPr>
          <w:color w:val="000000"/>
        </w:rPr>
      </w:pPr>
      <w:hyperlink r:id="rId12" w:history="1">
        <w:r w:rsidR="009D3608" w:rsidRPr="0062455B">
          <w:rPr>
            <w:rStyle w:val="Hyperlink"/>
          </w:rPr>
          <w:t>Baldwin, C. L., and Coyne, J. T.</w:t>
        </w:r>
        <w:proofErr w:type="gramStart"/>
        <w:r w:rsidR="00396501">
          <w:rPr>
            <w:rStyle w:val="Hyperlink"/>
          </w:rPr>
          <w:t>*</w:t>
        </w:r>
        <w:r w:rsidR="009D3608" w:rsidRPr="0062455B">
          <w:rPr>
            <w:rStyle w:val="Hyperlink"/>
          </w:rPr>
          <w:t xml:space="preserve">  (</w:t>
        </w:r>
        <w:proofErr w:type="gramEnd"/>
        <w:r w:rsidR="009D3608" w:rsidRPr="0062455B">
          <w:rPr>
            <w:rStyle w:val="Hyperlink"/>
          </w:rPr>
          <w:t>2005)</w:t>
        </w:r>
      </w:hyperlink>
      <w:r w:rsidR="009D3608">
        <w:rPr>
          <w:color w:val="000000"/>
        </w:rPr>
        <w:t xml:space="preserve">.  Dissociable aspects of mental workload:  Examinations of the P300 ERP component and performance assessments.  </w:t>
      </w:r>
      <w:proofErr w:type="spellStart"/>
      <w:r w:rsidR="009D3608">
        <w:rPr>
          <w:i/>
          <w:iCs/>
          <w:color w:val="000000"/>
        </w:rPr>
        <w:t>Psychologia</w:t>
      </w:r>
      <w:proofErr w:type="spellEnd"/>
      <w:r w:rsidR="009D3608">
        <w:rPr>
          <w:i/>
          <w:iCs/>
          <w:color w:val="000000"/>
        </w:rPr>
        <w:t>, 48</w:t>
      </w:r>
      <w:r w:rsidR="009D3608">
        <w:rPr>
          <w:color w:val="000000"/>
        </w:rPr>
        <w:t>, 102-11</w:t>
      </w:r>
      <w:r w:rsidR="006D61D1">
        <w:rPr>
          <w:color w:val="000000"/>
        </w:rPr>
        <w:t>9</w:t>
      </w:r>
      <w:r w:rsidR="009D3608">
        <w:rPr>
          <w:i/>
          <w:iCs/>
          <w:color w:val="000000"/>
        </w:rPr>
        <w:t>.</w:t>
      </w:r>
      <w:r w:rsidR="009D3608">
        <w:rPr>
          <w:color w:val="000000"/>
        </w:rPr>
        <w:t xml:space="preserve"> </w:t>
      </w:r>
    </w:p>
    <w:p w14:paraId="738D23D6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08A4ADC0" w14:textId="77777777" w:rsidR="009D3608" w:rsidRDefault="009D3608" w:rsidP="00A83EC7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Reagan, I.</w:t>
      </w:r>
      <w:r w:rsidR="00396501">
        <w:rPr>
          <w:color w:val="000000"/>
        </w:rPr>
        <w:t>*</w:t>
      </w:r>
      <w:r>
        <w:rPr>
          <w:color w:val="000000"/>
        </w:rPr>
        <w:t xml:space="preserve">, and Baldwin, C. L.  (2006).  Facilitating route memory with auditory route guidance systems.  </w:t>
      </w:r>
      <w:r>
        <w:rPr>
          <w:i/>
          <w:iCs/>
          <w:color w:val="000000"/>
        </w:rPr>
        <w:t>Journal of Environmental Psychology, 26</w:t>
      </w:r>
      <w:r>
        <w:rPr>
          <w:color w:val="000000"/>
        </w:rPr>
        <w:t>(2), 146-155</w:t>
      </w:r>
      <w:r>
        <w:rPr>
          <w:i/>
          <w:iCs/>
          <w:color w:val="000000"/>
        </w:rPr>
        <w:t xml:space="preserve">.   </w:t>
      </w:r>
    </w:p>
    <w:p w14:paraId="30AA4C88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1046D693" w14:textId="77777777" w:rsidR="009D3608" w:rsidRDefault="00D83396" w:rsidP="00A83EC7">
      <w:pPr>
        <w:numPr>
          <w:ilvl w:val="0"/>
          <w:numId w:val="10"/>
        </w:numPr>
        <w:rPr>
          <w:i/>
          <w:iCs/>
          <w:color w:val="000000"/>
        </w:rPr>
      </w:pPr>
      <w:hyperlink r:id="rId13" w:history="1">
        <w:r w:rsidR="009D3608" w:rsidRPr="0062455B">
          <w:rPr>
            <w:rStyle w:val="Hyperlink"/>
          </w:rPr>
          <w:t>Baldwin, C. L.  (2007</w:t>
        </w:r>
      </w:hyperlink>
      <w:r w:rsidR="009D3608">
        <w:rPr>
          <w:color w:val="000000"/>
        </w:rPr>
        <w:t xml:space="preserve">).  Cognitive implications of facilitating echoic persistence.  </w:t>
      </w:r>
      <w:r w:rsidR="009D3608">
        <w:rPr>
          <w:i/>
          <w:iCs/>
          <w:color w:val="000000"/>
        </w:rPr>
        <w:t>Memory &amp; Cognition, 35</w:t>
      </w:r>
      <w:r w:rsidR="009D3608">
        <w:rPr>
          <w:color w:val="000000"/>
        </w:rPr>
        <w:t>(4), 774-780</w:t>
      </w:r>
      <w:r w:rsidR="009D3608">
        <w:rPr>
          <w:i/>
          <w:iCs/>
          <w:color w:val="000000"/>
        </w:rPr>
        <w:t xml:space="preserve">.   </w:t>
      </w:r>
    </w:p>
    <w:p w14:paraId="08A27EBA" w14:textId="77777777" w:rsidR="00AF670B" w:rsidRPr="00AF670B" w:rsidRDefault="00AF670B" w:rsidP="00AF670B">
      <w:pPr>
        <w:pStyle w:val="Default"/>
      </w:pPr>
    </w:p>
    <w:p w14:paraId="5CE45752" w14:textId="77777777" w:rsidR="00AF670B" w:rsidRDefault="00AF670B" w:rsidP="00A83EC7">
      <w:pPr>
        <w:numPr>
          <w:ilvl w:val="0"/>
          <w:numId w:val="10"/>
        </w:numPr>
        <w:rPr>
          <w:color w:val="000000"/>
        </w:rPr>
      </w:pPr>
      <w:r>
        <w:rPr>
          <w:color w:val="000000"/>
        </w:rPr>
        <w:t>Coyne, J. T.</w:t>
      </w:r>
      <w:r w:rsidR="00396501">
        <w:rPr>
          <w:color w:val="000000"/>
        </w:rPr>
        <w:t>*</w:t>
      </w:r>
      <w:r>
        <w:rPr>
          <w:color w:val="000000"/>
        </w:rPr>
        <w:t xml:space="preserve">, Baldwin, C. L., and </w:t>
      </w:r>
      <w:proofErr w:type="spellStart"/>
      <w:r>
        <w:rPr>
          <w:color w:val="000000"/>
        </w:rPr>
        <w:t>Latorella</w:t>
      </w:r>
      <w:proofErr w:type="spellEnd"/>
      <w:r>
        <w:rPr>
          <w:color w:val="000000"/>
        </w:rPr>
        <w:t xml:space="preserve">, K. A.  (2008).  Pilot weather assessment:  Implications for Visual Flight Rules into Instrument Meteorological Conditions.  </w:t>
      </w:r>
      <w:r>
        <w:rPr>
          <w:i/>
          <w:iCs/>
          <w:color w:val="000000"/>
        </w:rPr>
        <w:t>International Journal of Aviation Psychology</w:t>
      </w:r>
      <w:r w:rsidR="00146E0E">
        <w:rPr>
          <w:i/>
          <w:iCs/>
          <w:color w:val="000000"/>
        </w:rPr>
        <w:t>, 18</w:t>
      </w:r>
      <w:r w:rsidR="00146E0E">
        <w:rPr>
          <w:color w:val="000000"/>
        </w:rPr>
        <w:t>(2), 153-166</w:t>
      </w:r>
      <w:r>
        <w:rPr>
          <w:color w:val="000000"/>
        </w:rPr>
        <w:t xml:space="preserve">.  </w:t>
      </w:r>
    </w:p>
    <w:p w14:paraId="3EF6D602" w14:textId="77777777" w:rsidR="002C624C" w:rsidRDefault="002C624C" w:rsidP="00705C11">
      <w:pPr>
        <w:ind w:right="10" w:firstLine="720"/>
      </w:pPr>
    </w:p>
    <w:p w14:paraId="1E7CCFD0" w14:textId="77777777" w:rsidR="00705C11" w:rsidRDefault="00705C11" w:rsidP="00A83EC7">
      <w:pPr>
        <w:numPr>
          <w:ilvl w:val="0"/>
          <w:numId w:val="10"/>
        </w:numPr>
        <w:ind w:right="10"/>
        <w:rPr>
          <w:lang w:val="en-GB"/>
        </w:rPr>
      </w:pPr>
      <w:r w:rsidRPr="004E0195">
        <w:t xml:space="preserve">Baldwin, C. L. (2009). Individual Differences in Navigational Strategy:  Implications for Display Design. </w:t>
      </w:r>
      <w:r w:rsidRPr="004E0195">
        <w:rPr>
          <w:i/>
          <w:iCs/>
        </w:rPr>
        <w:t xml:space="preserve">Theoretical Issues </w:t>
      </w:r>
      <w:proofErr w:type="gramStart"/>
      <w:r w:rsidRPr="004E0195">
        <w:rPr>
          <w:i/>
          <w:iCs/>
        </w:rPr>
        <w:t>In</w:t>
      </w:r>
      <w:proofErr w:type="gramEnd"/>
      <w:r w:rsidRPr="004E0195">
        <w:rPr>
          <w:i/>
          <w:iCs/>
        </w:rPr>
        <w:t xml:space="preserve"> Ergonomic Science, 10</w:t>
      </w:r>
      <w:r w:rsidRPr="004E0195">
        <w:t>(5), 443-458.</w:t>
      </w:r>
      <w:r w:rsidRPr="004E0195">
        <w:rPr>
          <w:lang w:val="en-GB"/>
        </w:rPr>
        <w:t xml:space="preserve"> </w:t>
      </w:r>
    </w:p>
    <w:p w14:paraId="353D242C" w14:textId="77777777" w:rsidR="002C624C" w:rsidRPr="002C624C" w:rsidRDefault="002C624C" w:rsidP="002C624C">
      <w:pPr>
        <w:pStyle w:val="Default"/>
        <w:rPr>
          <w:lang w:val="en-GB"/>
        </w:rPr>
      </w:pPr>
    </w:p>
    <w:p w14:paraId="05A17C03" w14:textId="77777777" w:rsidR="00705C11" w:rsidRPr="005E04F5" w:rsidRDefault="00705C11" w:rsidP="00A83EC7">
      <w:pPr>
        <w:pStyle w:val="Default"/>
        <w:numPr>
          <w:ilvl w:val="0"/>
          <w:numId w:val="10"/>
        </w:numPr>
      </w:pPr>
      <w:r w:rsidRPr="00705C11">
        <w:t>Baldwin, C. L., &amp; Reagan, I.</w:t>
      </w:r>
      <w:r w:rsidR="00396501">
        <w:t>*</w:t>
      </w:r>
      <w:r w:rsidRPr="00705C11">
        <w:t xml:space="preserve"> (2009). </w:t>
      </w:r>
      <w:r w:rsidRPr="005E04F5">
        <w:t xml:space="preserve">Individual differences in route-learning strategy and associated working memory resources. </w:t>
      </w:r>
      <w:r w:rsidRPr="005E04F5">
        <w:rPr>
          <w:i/>
          <w:iCs/>
        </w:rPr>
        <w:t>Human Factors, 51</w:t>
      </w:r>
      <w:r w:rsidRPr="005E04F5">
        <w:t>(368-377).</w:t>
      </w:r>
    </w:p>
    <w:p w14:paraId="1F1F3245" w14:textId="77777777" w:rsidR="00705C11" w:rsidRPr="00DD4D2D" w:rsidRDefault="00705C11" w:rsidP="00705C11">
      <w:pPr>
        <w:pStyle w:val="Default"/>
        <w:rPr>
          <w:lang w:val="en-GB"/>
        </w:rPr>
      </w:pPr>
      <w:r w:rsidRPr="00DD4D2D">
        <w:rPr>
          <w:lang w:val="en-GB"/>
        </w:rPr>
        <w:t xml:space="preserve"> </w:t>
      </w:r>
    </w:p>
    <w:p w14:paraId="0AD836DE" w14:textId="77777777" w:rsidR="00705C11" w:rsidRDefault="00705C11" w:rsidP="00A83EC7">
      <w:pPr>
        <w:pStyle w:val="Default"/>
        <w:numPr>
          <w:ilvl w:val="0"/>
          <w:numId w:val="10"/>
        </w:numPr>
        <w:rPr>
          <w:lang w:val="en-GB"/>
        </w:rPr>
      </w:pPr>
      <w:r w:rsidRPr="001C4844">
        <w:t>May, J. F.</w:t>
      </w:r>
      <w:r w:rsidR="00396501">
        <w:t>*</w:t>
      </w:r>
      <w:r w:rsidRPr="001C4844">
        <w:t xml:space="preserve">, &amp; Baldwin, C. L. (2009). Driver fatigue: The importance of identifying causal factors of fatigue when considering detection and countermeasure technologies. </w:t>
      </w:r>
      <w:r w:rsidRPr="001C4844">
        <w:rPr>
          <w:i/>
          <w:iCs/>
        </w:rPr>
        <w:t xml:space="preserve">Transportation Research Part F: Traffic Psychology and </w:t>
      </w:r>
      <w:proofErr w:type="spellStart"/>
      <w:r w:rsidRPr="001C4844">
        <w:rPr>
          <w:i/>
          <w:iCs/>
        </w:rPr>
        <w:t>Behaviour</w:t>
      </w:r>
      <w:proofErr w:type="spellEnd"/>
      <w:r w:rsidRPr="001C4844">
        <w:rPr>
          <w:i/>
          <w:iCs/>
        </w:rPr>
        <w:t>, 12</w:t>
      </w:r>
      <w:r w:rsidRPr="001C4844">
        <w:t>(3), 218-224.</w:t>
      </w:r>
      <w:r w:rsidRPr="001C4844">
        <w:rPr>
          <w:lang w:val="en-GB"/>
        </w:rPr>
        <w:tab/>
      </w:r>
    </w:p>
    <w:p w14:paraId="23BDA629" w14:textId="77777777" w:rsidR="0041708B" w:rsidRDefault="0041708B" w:rsidP="00705C11">
      <w:pPr>
        <w:pStyle w:val="Default"/>
        <w:ind w:firstLine="720"/>
        <w:rPr>
          <w:lang w:val="en-GB"/>
        </w:rPr>
      </w:pPr>
    </w:p>
    <w:p w14:paraId="3D9C3F9F" w14:textId="77777777" w:rsidR="0041708B" w:rsidRDefault="0041708B" w:rsidP="00A83EC7">
      <w:pPr>
        <w:numPr>
          <w:ilvl w:val="0"/>
          <w:numId w:val="10"/>
        </w:numPr>
      </w:pPr>
      <w:r>
        <w:t>Block, C. K.</w:t>
      </w:r>
      <w:r w:rsidR="00396501">
        <w:t>*</w:t>
      </w:r>
      <w:r w:rsidR="00941D17">
        <w:t>, and Baldwin, C. L.  (2010</w:t>
      </w:r>
      <w:r>
        <w:t>)</w:t>
      </w:r>
      <w:r w:rsidR="002E5CCE">
        <w:t>.</w:t>
      </w:r>
      <w:r>
        <w:t xml:space="preserve">  </w:t>
      </w:r>
      <w:r w:rsidR="002E5CCE" w:rsidRPr="007575B0">
        <w:t>Cloze Probabi</w:t>
      </w:r>
      <w:r w:rsidR="002E5CCE">
        <w:t xml:space="preserve">lity and Completion Norms for 498 </w:t>
      </w:r>
      <w:r w:rsidR="002E5CCE" w:rsidRPr="007575B0">
        <w:t>Sentences: Behavioral and Neural Validation using Event-Related Potentials</w:t>
      </w:r>
      <w:r w:rsidR="002E5CCE">
        <w:t xml:space="preserve">.  </w:t>
      </w:r>
      <w:r>
        <w:rPr>
          <w:i/>
        </w:rPr>
        <w:t>Behavioral Research Methods</w:t>
      </w:r>
      <w:r w:rsidR="00941D17">
        <w:rPr>
          <w:i/>
        </w:rPr>
        <w:t>, 42</w:t>
      </w:r>
      <w:r w:rsidR="00941D17">
        <w:t>(3)</w:t>
      </w:r>
      <w:r w:rsidR="00AE3E67">
        <w:t>, 665-670</w:t>
      </w:r>
      <w:r w:rsidR="00941D17">
        <w:t>.</w:t>
      </w:r>
    </w:p>
    <w:p w14:paraId="2E41909A" w14:textId="77777777" w:rsidR="00941D17" w:rsidRPr="00941D17" w:rsidRDefault="00941D17" w:rsidP="00941D17">
      <w:pPr>
        <w:pStyle w:val="Default"/>
      </w:pPr>
    </w:p>
    <w:p w14:paraId="2455359F" w14:textId="77777777" w:rsidR="0041708B" w:rsidRDefault="0041708B" w:rsidP="00A83EC7">
      <w:pPr>
        <w:numPr>
          <w:ilvl w:val="0"/>
          <w:numId w:val="10"/>
        </w:numPr>
        <w:rPr>
          <w:i/>
        </w:rPr>
      </w:pPr>
      <w:r>
        <w:rPr>
          <w:color w:val="000000"/>
        </w:rPr>
        <w:t xml:space="preserve">Baldwin, C. L., and </w:t>
      </w:r>
      <w:r w:rsidRPr="00E62961">
        <w:rPr>
          <w:color w:val="000000"/>
        </w:rPr>
        <w:t>Ash, I.</w:t>
      </w:r>
      <w:r>
        <w:rPr>
          <w:color w:val="000000"/>
        </w:rPr>
        <w:t xml:space="preserve">  </w:t>
      </w:r>
      <w:r w:rsidR="00AE3DEA">
        <w:rPr>
          <w:color w:val="000000"/>
        </w:rPr>
        <w:t>(201</w:t>
      </w:r>
      <w:r w:rsidR="0079729C">
        <w:rPr>
          <w:color w:val="000000"/>
        </w:rPr>
        <w:t>1</w:t>
      </w:r>
      <w:r w:rsidR="002E5CCE">
        <w:rPr>
          <w:color w:val="000000"/>
        </w:rPr>
        <w:t xml:space="preserve">).  </w:t>
      </w:r>
      <w:r w:rsidRPr="00E62961">
        <w:t xml:space="preserve">The role of </w:t>
      </w:r>
      <w:r>
        <w:t xml:space="preserve">sensory acuity in </w:t>
      </w:r>
      <w:r w:rsidRPr="00E62961">
        <w:t>working memory capacity in young and old adults</w:t>
      </w:r>
      <w:r>
        <w:t xml:space="preserve">.  </w:t>
      </w:r>
      <w:r>
        <w:rPr>
          <w:i/>
        </w:rPr>
        <w:t>Psychology and Aging</w:t>
      </w:r>
      <w:r w:rsidR="00AE3DEA">
        <w:rPr>
          <w:i/>
        </w:rPr>
        <w:t>, 25</w:t>
      </w:r>
      <w:r w:rsidR="00AE3DEA">
        <w:t>(3)</w:t>
      </w:r>
      <w:r w:rsidR="008934C3">
        <w:t>,</w:t>
      </w:r>
      <w:r w:rsidR="0079729C">
        <w:t xml:space="preserve"> 85-91.</w:t>
      </w:r>
      <w:r>
        <w:rPr>
          <w:i/>
        </w:rPr>
        <w:t xml:space="preserve"> </w:t>
      </w:r>
    </w:p>
    <w:p w14:paraId="73F6C7C9" w14:textId="77777777" w:rsidR="00506359" w:rsidRDefault="00506359" w:rsidP="00506359">
      <w:pPr>
        <w:pStyle w:val="Helveticaunjustified"/>
        <w:tabs>
          <w:tab w:val="clear" w:pos="1710"/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5B5E9B" w14:textId="66DD9F65" w:rsidR="00506359" w:rsidRDefault="000A67DC" w:rsidP="00FE62AB">
      <w:pPr>
        <w:pStyle w:val="Helveticaunjustified"/>
        <w:numPr>
          <w:ilvl w:val="0"/>
          <w:numId w:val="10"/>
        </w:numPr>
        <w:tabs>
          <w:tab w:val="clear" w:pos="1710"/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Baldwin, C. L. and May, J. F.* </w:t>
      </w:r>
      <w:r w:rsidR="00506359">
        <w:rPr>
          <w:rFonts w:ascii="Times New Roman" w:hAnsi="Times New Roman"/>
          <w:sz w:val="24"/>
          <w:szCs w:val="24"/>
        </w:rPr>
        <w:t>(</w:t>
      </w:r>
      <w:r w:rsidR="002D6737">
        <w:rPr>
          <w:rFonts w:ascii="Times New Roman" w:hAnsi="Times New Roman"/>
          <w:sz w:val="24"/>
          <w:szCs w:val="24"/>
        </w:rPr>
        <w:t>2011</w:t>
      </w:r>
      <w:r w:rsidR="00506359">
        <w:rPr>
          <w:rFonts w:ascii="Times New Roman" w:hAnsi="Times New Roman"/>
          <w:sz w:val="24"/>
          <w:szCs w:val="24"/>
        </w:rPr>
        <w:t>).</w:t>
      </w:r>
      <w:r w:rsidR="002D6737">
        <w:rPr>
          <w:rFonts w:ascii="Times New Roman" w:hAnsi="Times New Roman"/>
          <w:sz w:val="24"/>
          <w:szCs w:val="24"/>
        </w:rPr>
        <w:t xml:space="preserve">  </w:t>
      </w:r>
      <w:r w:rsidR="00506359">
        <w:rPr>
          <w:rFonts w:ascii="Times New Roman" w:hAnsi="Times New Roman"/>
          <w:sz w:val="24"/>
          <w:szCs w:val="24"/>
        </w:rPr>
        <w:t>Loudness interacts with semantics in auditory warning</w:t>
      </w:r>
      <w:r w:rsidR="002D6737">
        <w:rPr>
          <w:rFonts w:ascii="Times New Roman" w:hAnsi="Times New Roman"/>
          <w:sz w:val="24"/>
          <w:szCs w:val="24"/>
        </w:rPr>
        <w:t xml:space="preserve">s to impact rear-end collisions, </w:t>
      </w:r>
      <w:r w:rsidR="00506359">
        <w:rPr>
          <w:rFonts w:ascii="Times New Roman" w:hAnsi="Times New Roman"/>
          <w:i/>
          <w:sz w:val="24"/>
          <w:szCs w:val="24"/>
        </w:rPr>
        <w:t>Transportation Research Part F</w:t>
      </w:r>
      <w:r w:rsidR="002D6737">
        <w:rPr>
          <w:rFonts w:ascii="Times New Roman" w:hAnsi="Times New Roman"/>
          <w:i/>
          <w:sz w:val="24"/>
          <w:szCs w:val="24"/>
        </w:rPr>
        <w:t>:  Traffic Psychology and Behavior, 14</w:t>
      </w:r>
      <w:r w:rsidR="002D6737">
        <w:rPr>
          <w:rFonts w:ascii="Times New Roman" w:hAnsi="Times New Roman"/>
          <w:sz w:val="24"/>
          <w:szCs w:val="24"/>
        </w:rPr>
        <w:t xml:space="preserve">(1), 36-42.  </w:t>
      </w:r>
    </w:p>
    <w:p w14:paraId="1549526D" w14:textId="77777777" w:rsidR="00506359" w:rsidRDefault="00701906" w:rsidP="00367A52">
      <w:pPr>
        <w:pStyle w:val="BodyText3"/>
        <w:tabs>
          <w:tab w:val="left" w:pos="720"/>
          <w:tab w:val="left" w:pos="1140"/>
        </w:tabs>
      </w:pPr>
      <w:r>
        <w:tab/>
      </w:r>
      <w:r w:rsidR="00367A52">
        <w:tab/>
      </w:r>
    </w:p>
    <w:p w14:paraId="38EBEB93" w14:textId="77777777" w:rsidR="00786096" w:rsidRPr="007F2A98" w:rsidRDefault="00786096" w:rsidP="00A83EC7">
      <w:pPr>
        <w:pStyle w:val="BodyText3"/>
        <w:numPr>
          <w:ilvl w:val="0"/>
          <w:numId w:val="10"/>
        </w:numPr>
      </w:pPr>
      <w:r w:rsidRPr="009F1C43">
        <w:t xml:space="preserve">Baldwin, C. L. </w:t>
      </w:r>
      <w:r>
        <w:t>(</w:t>
      </w:r>
      <w:r w:rsidR="007F2A98">
        <w:t>2011</w:t>
      </w:r>
      <w:r>
        <w:t>)</w:t>
      </w:r>
      <w:r w:rsidR="00701906">
        <w:t xml:space="preserve">.  </w:t>
      </w:r>
      <w:r w:rsidRPr="009F1C43">
        <w:t xml:space="preserve">Verbal collision avoidance messages during simulated driving: perceived urgency, alerting effectiveness, and annoyance.  </w:t>
      </w:r>
      <w:r w:rsidRPr="009F1C43">
        <w:rPr>
          <w:i/>
        </w:rPr>
        <w:t>Ergonomics</w:t>
      </w:r>
      <w:r w:rsidR="007F2A98">
        <w:rPr>
          <w:i/>
        </w:rPr>
        <w:t xml:space="preserve">, 54(4), </w:t>
      </w:r>
      <w:r w:rsidR="007F2A98" w:rsidRPr="007F2A98">
        <w:t>328-337.</w:t>
      </w:r>
    </w:p>
    <w:p w14:paraId="4DB94749" w14:textId="77777777" w:rsidR="0026125F" w:rsidRPr="007F2A98" w:rsidRDefault="0026125F" w:rsidP="00F23B9E">
      <w:pPr>
        <w:pStyle w:val="Helveticaunjustified"/>
        <w:tabs>
          <w:tab w:val="clear" w:pos="1710"/>
          <w:tab w:val="left" w:pos="720"/>
        </w:tabs>
        <w:rPr>
          <w:rFonts w:ascii="Times New Roman" w:hAnsi="Times New Roman"/>
          <w:sz w:val="24"/>
          <w:szCs w:val="24"/>
        </w:rPr>
      </w:pPr>
    </w:p>
    <w:p w14:paraId="57F0900A" w14:textId="77777777" w:rsidR="004628B0" w:rsidRDefault="004628B0" w:rsidP="00A83EC7">
      <w:pPr>
        <w:numPr>
          <w:ilvl w:val="0"/>
          <w:numId w:val="10"/>
        </w:numPr>
      </w:pPr>
      <w:r>
        <w:rPr>
          <w:bCs/>
          <w:color w:val="000000"/>
        </w:rPr>
        <w:t xml:space="preserve">Baldwin, C. L., and </w:t>
      </w:r>
      <w:proofErr w:type="spellStart"/>
      <w:r w:rsidR="00A4382F">
        <w:rPr>
          <w:bCs/>
          <w:color w:val="000000"/>
        </w:rPr>
        <w:t>Penaranda</w:t>
      </w:r>
      <w:proofErr w:type="spellEnd"/>
      <w:r w:rsidR="00A4382F">
        <w:rPr>
          <w:bCs/>
          <w:color w:val="000000"/>
        </w:rPr>
        <w:t>, B. N.</w:t>
      </w:r>
      <w:r w:rsidR="0034000F">
        <w:rPr>
          <w:bCs/>
          <w:color w:val="000000"/>
        </w:rPr>
        <w:t>*</w:t>
      </w:r>
      <w:r w:rsidR="00A4382F">
        <w:rPr>
          <w:bCs/>
          <w:color w:val="000000"/>
        </w:rPr>
        <w:t xml:space="preserve"> (2012</w:t>
      </w:r>
      <w:r>
        <w:rPr>
          <w:bCs/>
          <w:color w:val="000000"/>
        </w:rPr>
        <w:t xml:space="preserve">).  </w:t>
      </w:r>
      <w:r>
        <w:t xml:space="preserve">Adaptive training using an artificial neural network and EEG metrics for within- and cross-task workload classification, </w:t>
      </w:r>
      <w:r>
        <w:rPr>
          <w:i/>
        </w:rPr>
        <w:t>Neuroimage</w:t>
      </w:r>
      <w:r w:rsidR="00F94FF0">
        <w:rPr>
          <w:i/>
        </w:rPr>
        <w:t>,49</w:t>
      </w:r>
      <w:r w:rsidR="00F94FF0">
        <w:t>(1), 48-56</w:t>
      </w:r>
      <w:r w:rsidR="00F94FF0" w:rsidRPr="00F94FF0">
        <w:t xml:space="preserve">, </w:t>
      </w:r>
      <w:r w:rsidR="00F94FF0" w:rsidRPr="00F94FF0">
        <w:rPr>
          <w:rStyle w:val="label"/>
          <w:color w:val="333333"/>
          <w:shd w:val="clear" w:color="auto" w:fill="FFFFFF"/>
        </w:rPr>
        <w:t>DOI:</w:t>
      </w:r>
      <w:r w:rsidR="00F94FF0" w:rsidRPr="00F94FF0">
        <w:rPr>
          <w:rStyle w:val="apple-converted-space"/>
          <w:color w:val="333333"/>
          <w:shd w:val="clear" w:color="auto" w:fill="FFFFFF"/>
        </w:rPr>
        <w:t> </w:t>
      </w:r>
      <w:r w:rsidR="00F94FF0" w:rsidRPr="00F94FF0">
        <w:rPr>
          <w:rStyle w:val="databold"/>
          <w:bCs/>
          <w:color w:val="333333"/>
          <w:shd w:val="clear" w:color="auto" w:fill="FFFFFF"/>
        </w:rPr>
        <w:t>10.1016/j.neuroimage.2011.07.047</w:t>
      </w:r>
      <w:r w:rsidRPr="00F94FF0">
        <w:t>.</w:t>
      </w:r>
      <w:r>
        <w:t xml:space="preserve">  </w:t>
      </w:r>
    </w:p>
    <w:p w14:paraId="42D2A547" w14:textId="77777777" w:rsidR="001E459B" w:rsidRPr="004628B0" w:rsidRDefault="001E459B" w:rsidP="0026125F">
      <w:pPr>
        <w:pStyle w:val="Heading6"/>
        <w:rPr>
          <w:bCs/>
          <w:color w:val="000000"/>
        </w:rPr>
      </w:pPr>
    </w:p>
    <w:p w14:paraId="261B5FDF" w14:textId="77777777" w:rsidR="009879F3" w:rsidRDefault="009879F3" w:rsidP="00A83EC7">
      <w:pPr>
        <w:pStyle w:val="Default"/>
        <w:numPr>
          <w:ilvl w:val="0"/>
          <w:numId w:val="10"/>
        </w:numPr>
      </w:pPr>
      <w:r w:rsidRPr="009879F3">
        <w:t xml:space="preserve">Parasuraman, R., Baldwin, C. L., Knott, B., Warm, J. S., </w:t>
      </w:r>
      <w:proofErr w:type="spellStart"/>
      <w:r w:rsidRPr="009879F3">
        <w:t>Finomore</w:t>
      </w:r>
      <w:proofErr w:type="spellEnd"/>
      <w:r w:rsidRPr="009879F3">
        <w:t xml:space="preserve">, V., Boehm-Davis, D., &amp; </w:t>
      </w:r>
      <w:proofErr w:type="spellStart"/>
      <w:r w:rsidRPr="009879F3">
        <w:t>Galster</w:t>
      </w:r>
      <w:proofErr w:type="spellEnd"/>
      <w:r w:rsidRPr="009879F3">
        <w:t xml:space="preserve">, S. M. (2012). Symposium:  Neuroergonomics, technology, and cognition. Work, 41, </w:t>
      </w:r>
      <w:r w:rsidRPr="009879F3">
        <w:lastRenderedPageBreak/>
        <w:t xml:space="preserve">5167-5171. </w:t>
      </w:r>
      <w:proofErr w:type="spellStart"/>
      <w:r w:rsidRPr="009879F3">
        <w:t>doi</w:t>
      </w:r>
      <w:proofErr w:type="spellEnd"/>
      <w:r w:rsidRPr="009879F3">
        <w:t>: 10.3233/WOR-2012-0094-5167</w:t>
      </w:r>
    </w:p>
    <w:p w14:paraId="0339C801" w14:textId="77777777" w:rsidR="00F612CF" w:rsidRDefault="00F612CF" w:rsidP="00A95A17">
      <w:pPr>
        <w:pStyle w:val="Default"/>
        <w:ind w:firstLine="720"/>
      </w:pPr>
    </w:p>
    <w:p w14:paraId="5ABA879B" w14:textId="77777777" w:rsidR="00F612CF" w:rsidRDefault="00F612CF" w:rsidP="00A83EC7">
      <w:pPr>
        <w:pStyle w:val="Default"/>
        <w:numPr>
          <w:ilvl w:val="0"/>
          <w:numId w:val="10"/>
        </w:numPr>
      </w:pPr>
      <w:r w:rsidRPr="00C71F8B">
        <w:t>Baldwin,</w:t>
      </w:r>
      <w:r w:rsidR="00B87E8E">
        <w:t xml:space="preserve"> C. L., </w:t>
      </w:r>
      <w:proofErr w:type="spellStart"/>
      <w:r w:rsidRPr="00C71F8B">
        <w:t>Eisert</w:t>
      </w:r>
      <w:proofErr w:type="spellEnd"/>
      <w:r w:rsidRPr="00C71F8B">
        <w:t>,</w:t>
      </w:r>
      <w:r>
        <w:t xml:space="preserve"> J. L.</w:t>
      </w:r>
      <w:proofErr w:type="gramStart"/>
      <w:r>
        <w:t xml:space="preserve">*  </w:t>
      </w:r>
      <w:r w:rsidRPr="00C71F8B">
        <w:t>Garcia</w:t>
      </w:r>
      <w:proofErr w:type="gramEnd"/>
      <w:r w:rsidRPr="00C71F8B">
        <w:t>,</w:t>
      </w:r>
      <w:r>
        <w:t xml:space="preserve"> A.J.*, </w:t>
      </w:r>
      <w:r w:rsidRPr="00C71F8B">
        <w:t>Lewis,</w:t>
      </w:r>
      <w:r>
        <w:t xml:space="preserve"> B.*,  </w:t>
      </w:r>
      <w:r w:rsidRPr="00C71F8B">
        <w:t>Pratt,</w:t>
      </w:r>
      <w:r>
        <w:t xml:space="preserve"> S. M.*  and</w:t>
      </w:r>
      <w:r w:rsidRPr="00C71F8B">
        <w:t xml:space="preserve"> Gonzalez</w:t>
      </w:r>
      <w:r>
        <w:t xml:space="preserve">, C.*  (2012).  </w:t>
      </w:r>
      <w:r w:rsidRPr="0025634F">
        <w:rPr>
          <w:szCs w:val="50"/>
        </w:rPr>
        <w:t xml:space="preserve">Multimodal Urgency Coding:  Auditory, Visual, and </w:t>
      </w:r>
      <w:r>
        <w:rPr>
          <w:szCs w:val="50"/>
        </w:rPr>
        <w:t xml:space="preserve">Tactile </w:t>
      </w:r>
      <w:r w:rsidRPr="0025634F">
        <w:rPr>
          <w:szCs w:val="50"/>
        </w:rPr>
        <w:t>Parameters and Their Impact on Perceived Urgency</w:t>
      </w:r>
      <w:r>
        <w:rPr>
          <w:szCs w:val="50"/>
        </w:rPr>
        <w:t xml:space="preserve">.  </w:t>
      </w:r>
      <w:r w:rsidR="00240AC8" w:rsidRPr="00240AC8">
        <w:rPr>
          <w:i/>
          <w:szCs w:val="50"/>
        </w:rPr>
        <w:t>Work</w:t>
      </w:r>
      <w:r w:rsidR="00240AC8">
        <w:rPr>
          <w:i/>
          <w:szCs w:val="50"/>
        </w:rPr>
        <w:t>, 41, S1</w:t>
      </w:r>
      <w:r w:rsidR="00240AC8">
        <w:rPr>
          <w:szCs w:val="50"/>
        </w:rPr>
        <w:t>, 3586-3591</w:t>
      </w:r>
      <w:r>
        <w:t>.</w:t>
      </w:r>
      <w:r w:rsidR="00240AC8">
        <w:t xml:space="preserve">  DOI:  </w:t>
      </w:r>
      <w:r w:rsidR="00240AC8" w:rsidRPr="00240AC8">
        <w:t>10.3233/WOR-2012-0669-3586</w:t>
      </w:r>
      <w:r w:rsidR="00240AC8">
        <w:t xml:space="preserve">.  </w:t>
      </w:r>
      <w:r>
        <w:t xml:space="preserve">  </w:t>
      </w:r>
    </w:p>
    <w:p w14:paraId="40F13CD2" w14:textId="77777777" w:rsidR="008B7A13" w:rsidRPr="008B7A13" w:rsidRDefault="008B7A13" w:rsidP="008B7A13">
      <w:pPr>
        <w:pStyle w:val="Default"/>
      </w:pPr>
    </w:p>
    <w:p w14:paraId="01B72A45" w14:textId="77777777" w:rsidR="00970B0F" w:rsidRPr="003100B8" w:rsidRDefault="008B7A13" w:rsidP="00474794">
      <w:pPr>
        <w:pStyle w:val="Default"/>
        <w:numPr>
          <w:ilvl w:val="0"/>
          <w:numId w:val="10"/>
        </w:numPr>
        <w:rPr>
          <w:i/>
        </w:rPr>
      </w:pPr>
      <w:proofErr w:type="spellStart"/>
      <w:r w:rsidRPr="001D011F">
        <w:t>Buzzell</w:t>
      </w:r>
      <w:proofErr w:type="spellEnd"/>
      <w:r w:rsidRPr="001D011F">
        <w:t>, G</w:t>
      </w:r>
      <w:r w:rsidR="00260EA5">
        <w:t>.</w:t>
      </w:r>
      <w:r>
        <w:t>*</w:t>
      </w:r>
      <w:r w:rsidR="00260EA5">
        <w:t>,</w:t>
      </w:r>
      <w:r w:rsidRPr="001D011F">
        <w:t xml:space="preserve"> Roberts, D.</w:t>
      </w:r>
      <w:r>
        <w:t>*</w:t>
      </w:r>
      <w:r w:rsidRPr="001D011F">
        <w:t>, Baldwin, C. L., McDonald, C.  (</w:t>
      </w:r>
      <w:r w:rsidR="0057697E">
        <w:t>2013</w:t>
      </w:r>
      <w:r w:rsidRPr="001D011F">
        <w:t xml:space="preserve">).  Electrophysiological Indices of Spatial/ Semantic Conflict in the Auditory Modality: Effect of Individual Differences in Navigational Strategy.  </w:t>
      </w:r>
      <w:r w:rsidRPr="00687789">
        <w:rPr>
          <w:i/>
        </w:rPr>
        <w:t xml:space="preserve">International Journal of </w:t>
      </w:r>
      <w:r w:rsidR="00687789">
        <w:rPr>
          <w:i/>
        </w:rPr>
        <w:t>Psychop</w:t>
      </w:r>
      <w:r w:rsidRPr="00687789">
        <w:rPr>
          <w:i/>
        </w:rPr>
        <w:t>hysiology</w:t>
      </w:r>
      <w:r w:rsidR="00FF32FF">
        <w:rPr>
          <w:i/>
        </w:rPr>
        <w:t xml:space="preserve">. </w:t>
      </w:r>
      <w:r w:rsidR="00FF32FF" w:rsidRPr="0057697E">
        <w:rPr>
          <w:i/>
        </w:rPr>
        <w:t>90</w:t>
      </w:r>
      <w:r w:rsidR="00FF32FF" w:rsidRPr="0057697E">
        <w:t xml:space="preserve">(2), </w:t>
      </w:r>
      <w:r w:rsidR="0057697E" w:rsidRPr="0057697E">
        <w:t>265-271</w:t>
      </w:r>
      <w:r w:rsidR="00687789" w:rsidRPr="0057697E">
        <w:rPr>
          <w:i/>
        </w:rPr>
        <w:t>.</w:t>
      </w:r>
      <w:r w:rsidR="00970B0F" w:rsidRPr="0057697E">
        <w:t xml:space="preserve"> </w:t>
      </w:r>
    </w:p>
    <w:p w14:paraId="6ADD54B5" w14:textId="77777777" w:rsidR="003100B8" w:rsidRPr="0057697E" w:rsidRDefault="003100B8" w:rsidP="003100B8">
      <w:pPr>
        <w:pStyle w:val="Default"/>
        <w:rPr>
          <w:i/>
        </w:rPr>
      </w:pPr>
    </w:p>
    <w:p w14:paraId="48079413" w14:textId="77777777" w:rsidR="003100B8" w:rsidRPr="003100B8" w:rsidRDefault="003100B8" w:rsidP="003100B8">
      <w:pPr>
        <w:numPr>
          <w:ilvl w:val="0"/>
          <w:numId w:val="10"/>
        </w:numPr>
        <w:suppressAutoHyphens/>
        <w:spacing w:line="240" w:lineRule="atLeast"/>
        <w:rPr>
          <w:i/>
        </w:rPr>
      </w:pPr>
      <w:r w:rsidRPr="006817F4">
        <w:t>Baldwin, C. L.,</w:t>
      </w:r>
      <w:r w:rsidR="009E40FF">
        <w:t xml:space="preserve"> and Lewis, B. A*.  (2014</w:t>
      </w:r>
      <w:r w:rsidRPr="006817F4">
        <w:t xml:space="preserve">).  Equating Perceived Urgency across Modalities within a Simulated Driving Context.  </w:t>
      </w:r>
      <w:r w:rsidRPr="006817F4">
        <w:rPr>
          <w:i/>
        </w:rPr>
        <w:t>Applied Ergonomics</w:t>
      </w:r>
      <w:r w:rsidR="009E40FF">
        <w:rPr>
          <w:i/>
        </w:rPr>
        <w:t>, 45</w:t>
      </w:r>
      <w:r w:rsidR="009E40FF">
        <w:t>(5), 1270-1277</w:t>
      </w:r>
      <w:r w:rsidRPr="006817F4">
        <w:rPr>
          <w:i/>
        </w:rPr>
        <w:t>.</w:t>
      </w:r>
    </w:p>
    <w:p w14:paraId="65C87218" w14:textId="77777777" w:rsidR="00182B2C" w:rsidRPr="004F1AB5" w:rsidRDefault="00970B0F" w:rsidP="00182B2C">
      <w:pPr>
        <w:pStyle w:val="Authornames"/>
        <w:numPr>
          <w:ilvl w:val="0"/>
          <w:numId w:val="10"/>
        </w:numPr>
        <w:spacing w:line="240" w:lineRule="auto"/>
        <w:rPr>
          <w:sz w:val="24"/>
          <w:lang w:val="en-US"/>
        </w:rPr>
      </w:pPr>
      <w:r w:rsidRPr="008A2F06">
        <w:rPr>
          <w:sz w:val="24"/>
        </w:rPr>
        <w:t>Gonzalez, C. A.</w:t>
      </w:r>
      <w:r>
        <w:rPr>
          <w:sz w:val="24"/>
        </w:rPr>
        <w:t>*</w:t>
      </w:r>
      <w:r w:rsidRPr="008A2F06">
        <w:rPr>
          <w:sz w:val="24"/>
        </w:rPr>
        <w:t>, and Baldwin, C. L.</w:t>
      </w:r>
      <w:r w:rsidR="00BF3A26">
        <w:rPr>
          <w:sz w:val="24"/>
        </w:rPr>
        <w:t xml:space="preserve">  (2015</w:t>
      </w:r>
      <w:r w:rsidRPr="008A2F06">
        <w:rPr>
          <w:sz w:val="24"/>
        </w:rPr>
        <w:t xml:space="preserve">).  </w:t>
      </w:r>
      <w:r w:rsidRPr="008A2F06">
        <w:rPr>
          <w:sz w:val="24"/>
          <w:lang w:val="en-US"/>
        </w:rPr>
        <w:t>Effects of Pulse rate, Fundamental Frequency, and Burst Density on Auditory Similarity</w:t>
      </w:r>
      <w:r>
        <w:rPr>
          <w:sz w:val="24"/>
          <w:lang w:val="en-US"/>
        </w:rPr>
        <w:t>.  Theoretical Issues in Ergonomic Science</w:t>
      </w:r>
      <w:r w:rsidR="00627205">
        <w:rPr>
          <w:sz w:val="24"/>
          <w:lang w:val="en-US"/>
        </w:rPr>
        <w:t>, 16(2)</w:t>
      </w:r>
      <w:r>
        <w:rPr>
          <w:sz w:val="24"/>
          <w:lang w:val="en-US"/>
        </w:rPr>
        <w:t xml:space="preserve">.  </w:t>
      </w:r>
      <w:r w:rsidR="005722EB">
        <w:rPr>
          <w:sz w:val="24"/>
          <w:lang w:val="en-US"/>
        </w:rPr>
        <w:t>DOI:</w:t>
      </w:r>
      <w:r w:rsidR="00627205">
        <w:rPr>
          <w:sz w:val="24"/>
          <w:lang w:val="en-US"/>
        </w:rPr>
        <w:t>10.1080/1463922X.2014.941960</w:t>
      </w:r>
      <w:r w:rsidR="005722EB">
        <w:rPr>
          <w:sz w:val="24"/>
          <w:lang w:val="en-US"/>
        </w:rPr>
        <w:t xml:space="preserve">  </w:t>
      </w:r>
    </w:p>
    <w:p w14:paraId="55CDF0B6" w14:textId="77777777" w:rsidR="00182B2C" w:rsidRDefault="00182B2C" w:rsidP="00182B2C">
      <w:pPr>
        <w:pStyle w:val="FirstLevel"/>
        <w:numPr>
          <w:ilvl w:val="0"/>
          <w:numId w:val="10"/>
        </w:numPr>
        <w:rPr>
          <w:b w:val="0"/>
        </w:rPr>
      </w:pPr>
      <w:r w:rsidRPr="00115093">
        <w:rPr>
          <w:b w:val="0"/>
        </w:rPr>
        <w:t>Lewis, B. L.</w:t>
      </w:r>
      <w:r w:rsidR="0034000F">
        <w:rPr>
          <w:b w:val="0"/>
        </w:rPr>
        <w:t>*</w:t>
      </w:r>
      <w:r w:rsidRPr="00115093">
        <w:rPr>
          <w:b w:val="0"/>
        </w:rPr>
        <w:t xml:space="preserve">, </w:t>
      </w:r>
      <w:proofErr w:type="spellStart"/>
      <w:r w:rsidR="0034000F">
        <w:rPr>
          <w:b w:val="0"/>
        </w:rPr>
        <w:t>Eisert</w:t>
      </w:r>
      <w:proofErr w:type="spellEnd"/>
      <w:r w:rsidR="0034000F">
        <w:rPr>
          <w:b w:val="0"/>
        </w:rPr>
        <w:t>, J. L.*</w:t>
      </w:r>
      <w:r w:rsidR="006E4008">
        <w:rPr>
          <w:b w:val="0"/>
        </w:rPr>
        <w:t>, Baldwin, C. L.</w:t>
      </w:r>
      <w:r w:rsidR="00993546">
        <w:rPr>
          <w:b w:val="0"/>
        </w:rPr>
        <w:t xml:space="preserve"> (2014</w:t>
      </w:r>
      <w:r w:rsidR="009B5C9B" w:rsidRPr="00115093">
        <w:rPr>
          <w:b w:val="0"/>
        </w:rPr>
        <w:t xml:space="preserve">).  </w:t>
      </w:r>
      <w:r w:rsidR="00115093" w:rsidRPr="00115093">
        <w:rPr>
          <w:b w:val="0"/>
        </w:rPr>
        <w:t xml:space="preserve">Effect of tactile location, pulse duration and </w:t>
      </w:r>
      <w:proofErr w:type="spellStart"/>
      <w:r w:rsidR="00115093" w:rsidRPr="00115093">
        <w:rPr>
          <w:b w:val="0"/>
        </w:rPr>
        <w:t>interpulse</w:t>
      </w:r>
      <w:proofErr w:type="spellEnd"/>
      <w:r w:rsidR="00115093" w:rsidRPr="00115093">
        <w:rPr>
          <w:b w:val="0"/>
        </w:rPr>
        <w:t xml:space="preserve"> interval on perceived </w:t>
      </w:r>
      <w:r w:rsidR="00115093" w:rsidRPr="006E4008">
        <w:rPr>
          <w:b w:val="0"/>
        </w:rPr>
        <w:t>urgency</w:t>
      </w:r>
      <w:r w:rsidR="006E4008">
        <w:rPr>
          <w:b w:val="0"/>
        </w:rPr>
        <w:t xml:space="preserve">.  </w:t>
      </w:r>
      <w:r w:rsidR="009B5C9B" w:rsidRPr="006E4008">
        <w:rPr>
          <w:b w:val="0"/>
        </w:rPr>
        <w:t>Transportation Research Record</w:t>
      </w:r>
      <w:r w:rsidR="00E627EE">
        <w:rPr>
          <w:b w:val="0"/>
        </w:rPr>
        <w:t xml:space="preserve">, 2423, 10-14.  </w:t>
      </w:r>
    </w:p>
    <w:p w14:paraId="589868D5" w14:textId="77777777" w:rsidR="002913AF" w:rsidRDefault="002913AF" w:rsidP="002913AF">
      <w:pPr>
        <w:pStyle w:val="Default"/>
      </w:pPr>
    </w:p>
    <w:p w14:paraId="69FA90BD" w14:textId="77777777" w:rsidR="0039770F" w:rsidRDefault="002913AF" w:rsidP="00786096">
      <w:pPr>
        <w:pStyle w:val="Default"/>
        <w:numPr>
          <w:ilvl w:val="0"/>
          <w:numId w:val="10"/>
        </w:numPr>
      </w:pPr>
      <w:r>
        <w:t xml:space="preserve">Baldwin, C. L., May, J. </w:t>
      </w:r>
      <w:r w:rsidR="00476F2E">
        <w:t>F</w:t>
      </w:r>
      <w:r w:rsidR="003478CC">
        <w:t>.</w:t>
      </w:r>
      <w:r w:rsidR="00BF3A26">
        <w:t>, and Paras</w:t>
      </w:r>
      <w:r w:rsidR="00A92E46">
        <w:t>uraman, R.  (2015</w:t>
      </w:r>
      <w:r>
        <w:t xml:space="preserve">).  </w:t>
      </w:r>
      <w:r w:rsidRPr="00650410">
        <w:t>Motor Vehicle Crashes Due to Task-Induced Fatigue in Young and Older Drivers: Mitigation with Auditory Forward Collision Warnings</w:t>
      </w:r>
      <w:r>
        <w:t xml:space="preserve">.  </w:t>
      </w:r>
      <w:r>
        <w:rPr>
          <w:i/>
        </w:rPr>
        <w:t>International Journal of Human Factors and Ergonomics</w:t>
      </w:r>
      <w:r w:rsidR="006E4DBC">
        <w:rPr>
          <w:i/>
        </w:rPr>
        <w:t>, 135(4),2280-2286</w:t>
      </w:r>
      <w:r w:rsidR="0039770F">
        <w:t>.</w:t>
      </w:r>
    </w:p>
    <w:p w14:paraId="4C8F88F0" w14:textId="77777777" w:rsidR="00C7205D" w:rsidRDefault="00C7205D" w:rsidP="00C7205D">
      <w:pPr>
        <w:pStyle w:val="Default"/>
      </w:pPr>
    </w:p>
    <w:p w14:paraId="398536B4" w14:textId="77777777" w:rsidR="00C7205D" w:rsidRDefault="00C7205D" w:rsidP="00786096">
      <w:pPr>
        <w:pStyle w:val="Default"/>
        <w:numPr>
          <w:ilvl w:val="0"/>
          <w:numId w:val="10"/>
        </w:numPr>
      </w:pPr>
      <w:r>
        <w:t xml:space="preserve">Barrow, J.*, &amp; Baldwin, C. L. (2015). Verbal-spatial facilitation and conflict in rapid spatial orientation tasks.  </w:t>
      </w:r>
      <w:r w:rsidRPr="00B6155E">
        <w:rPr>
          <w:i/>
        </w:rPr>
        <w:t>Human Factors</w:t>
      </w:r>
      <w:r>
        <w:t xml:space="preserve">, 57(3), 507-22. </w:t>
      </w:r>
    </w:p>
    <w:p w14:paraId="46907739" w14:textId="77777777" w:rsidR="00ED4F32" w:rsidRDefault="00ED4F32" w:rsidP="00ED4F32">
      <w:pPr>
        <w:pStyle w:val="Default"/>
      </w:pPr>
    </w:p>
    <w:p w14:paraId="2F3AABC3" w14:textId="77777777" w:rsidR="00F15B72" w:rsidRPr="00B9604A" w:rsidRDefault="003103A9" w:rsidP="00F15B7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i/>
        </w:rPr>
      </w:pPr>
      <w:r>
        <w:t xml:space="preserve">Garcia, A.J.*, </w:t>
      </w:r>
      <w:r w:rsidR="00036A9B">
        <w:t>and Baldwin, C. L. (2016</w:t>
      </w:r>
      <w:r w:rsidR="00504ABE" w:rsidRPr="00B9604A">
        <w:t>).  Individual Differences in Rapid Spatial Orientation Across Spatial Frames of Reference</w:t>
      </w:r>
      <w:r w:rsidR="00D32074" w:rsidRPr="00B9604A">
        <w:t xml:space="preserve">. </w:t>
      </w:r>
      <w:r w:rsidR="00D32074" w:rsidRPr="00B9604A">
        <w:rPr>
          <w:i/>
        </w:rPr>
        <w:t>International Journal of Human Factors and Ergonomics</w:t>
      </w:r>
      <w:r w:rsidR="00036A9B">
        <w:rPr>
          <w:i/>
        </w:rPr>
        <w:t>, 4(1), 73-88.</w:t>
      </w:r>
    </w:p>
    <w:p w14:paraId="78DC1A73" w14:textId="77777777" w:rsidR="00F15B72" w:rsidRPr="00B9604A" w:rsidRDefault="00F15B72" w:rsidP="00F15B72">
      <w:pPr>
        <w:pStyle w:val="Default"/>
      </w:pPr>
    </w:p>
    <w:p w14:paraId="2EEF99FA" w14:textId="77777777" w:rsidR="00552E89" w:rsidRDefault="003103A9" w:rsidP="00F15B72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i/>
          <w:color w:val="222222"/>
          <w:shd w:val="clear" w:color="auto" w:fill="FFFFFF"/>
        </w:rPr>
      </w:pPr>
      <w:r>
        <w:rPr>
          <w:color w:val="000000"/>
        </w:rPr>
        <w:t xml:space="preserve">Funke, G. J., </w:t>
      </w:r>
      <w:r w:rsidR="00F15B72" w:rsidRPr="00B9604A">
        <w:rPr>
          <w:color w:val="000000"/>
        </w:rPr>
        <w:t>Warm</w:t>
      </w:r>
      <w:r w:rsidR="00F15B72" w:rsidRPr="00B9604A">
        <w:rPr>
          <w:color w:val="000000"/>
          <w:vertAlign w:val="superscript"/>
        </w:rPr>
        <w:t xml:space="preserve">, </w:t>
      </w:r>
      <w:r w:rsidR="00F15B72" w:rsidRPr="00B9604A">
        <w:rPr>
          <w:color w:val="000000"/>
        </w:rPr>
        <w:t>J. S., Baldwin</w:t>
      </w:r>
      <w:r w:rsidR="00761858">
        <w:rPr>
          <w:color w:val="000000"/>
        </w:rPr>
        <w:t>,</w:t>
      </w:r>
      <w:r w:rsidR="00F15B72" w:rsidRPr="00B9604A">
        <w:rPr>
          <w:color w:val="000000"/>
        </w:rPr>
        <w:t xml:space="preserve"> C. </w:t>
      </w:r>
      <w:r w:rsidR="00F15B72" w:rsidRPr="00B9604A">
        <w:rPr>
          <w:color w:val="000000"/>
          <w:vertAlign w:val="superscript"/>
        </w:rPr>
        <w:t xml:space="preserve"> </w:t>
      </w:r>
      <w:r w:rsidR="00F15B72" w:rsidRPr="00B9604A">
        <w:rPr>
          <w:color w:val="000000"/>
        </w:rPr>
        <w:t xml:space="preserve">L., Garcia, </w:t>
      </w:r>
      <w:r w:rsidR="00D04727">
        <w:rPr>
          <w:color w:val="000000"/>
        </w:rPr>
        <w:t xml:space="preserve">A. J., Funke, M. F., Dillard, M. B., </w:t>
      </w:r>
      <w:proofErr w:type="spellStart"/>
      <w:r w:rsidR="00F15B72" w:rsidRPr="00B9604A">
        <w:rPr>
          <w:color w:val="000000"/>
        </w:rPr>
        <w:t>Fi</w:t>
      </w:r>
      <w:r w:rsidR="00D04727">
        <w:rPr>
          <w:color w:val="000000"/>
        </w:rPr>
        <w:t>nomore</w:t>
      </w:r>
      <w:proofErr w:type="spellEnd"/>
      <w:r w:rsidR="00D04727">
        <w:rPr>
          <w:color w:val="000000"/>
        </w:rPr>
        <w:t xml:space="preserve">, V. S., Jr., and </w:t>
      </w:r>
      <w:r w:rsidR="00F15B72" w:rsidRPr="00B9604A">
        <w:rPr>
          <w:color w:val="000000"/>
        </w:rPr>
        <w:t xml:space="preserve">Matthews, G. </w:t>
      </w:r>
      <w:r w:rsidR="00BD6249">
        <w:rPr>
          <w:color w:val="222222"/>
          <w:shd w:val="clear" w:color="auto" w:fill="FFFFFF"/>
        </w:rPr>
        <w:t>(2016</w:t>
      </w:r>
      <w:r w:rsidR="00C45E21" w:rsidRPr="00B9604A">
        <w:rPr>
          <w:color w:val="222222"/>
          <w:shd w:val="clear" w:color="auto" w:fill="FFFFFF"/>
        </w:rPr>
        <w:t xml:space="preserve">).  </w:t>
      </w:r>
      <w:r w:rsidR="00552E89" w:rsidRPr="00B9604A">
        <w:rPr>
          <w:color w:val="222222"/>
          <w:shd w:val="clear" w:color="auto" w:fill="FFFFFF"/>
        </w:rPr>
        <w:t xml:space="preserve">The Independence and Interdependence of Co-Acting Observers </w:t>
      </w:r>
      <w:proofErr w:type="gramStart"/>
      <w:r w:rsidR="00552E89" w:rsidRPr="00B9604A">
        <w:rPr>
          <w:color w:val="222222"/>
          <w:shd w:val="clear" w:color="auto" w:fill="FFFFFF"/>
        </w:rPr>
        <w:t>in Regard to</w:t>
      </w:r>
      <w:proofErr w:type="gramEnd"/>
      <w:r w:rsidR="00552E89" w:rsidRPr="00B9604A">
        <w:rPr>
          <w:color w:val="222222"/>
          <w:shd w:val="clear" w:color="auto" w:fill="FFFFFF"/>
        </w:rPr>
        <w:t xml:space="preserve"> Performance Efficiency, Workload, and Stress in a Vigilance Task. </w:t>
      </w:r>
      <w:r w:rsidR="00552E89" w:rsidRPr="00B9604A">
        <w:rPr>
          <w:i/>
          <w:color w:val="222222"/>
          <w:shd w:val="clear" w:color="auto" w:fill="FFFFFF"/>
        </w:rPr>
        <w:t xml:space="preserve"> Hu</w:t>
      </w:r>
      <w:r w:rsidR="00BD6249">
        <w:rPr>
          <w:i/>
          <w:color w:val="222222"/>
          <w:shd w:val="clear" w:color="auto" w:fill="FFFFFF"/>
        </w:rPr>
        <w:t>man Factors, 58(6), 915-926.</w:t>
      </w:r>
    </w:p>
    <w:p w14:paraId="38F2CA63" w14:textId="77777777" w:rsidR="00536090" w:rsidRDefault="00536090" w:rsidP="00536090"/>
    <w:p w14:paraId="554B0524" w14:textId="77777777" w:rsidR="008A4869" w:rsidRDefault="008A4869" w:rsidP="008A4869">
      <w:pPr>
        <w:numPr>
          <w:ilvl w:val="0"/>
          <w:numId w:val="10"/>
        </w:numPr>
        <w:rPr>
          <w:rFonts w:eastAsia="MS Gothic"/>
          <w:spacing w:val="-10"/>
          <w:kern w:val="28"/>
        </w:rPr>
      </w:pPr>
      <w:proofErr w:type="spellStart"/>
      <w:r>
        <w:t>Barragá</w:t>
      </w:r>
      <w:r w:rsidRPr="00970B78">
        <w:t>n</w:t>
      </w:r>
      <w:proofErr w:type="spellEnd"/>
      <w:r>
        <w:t>, D.*</w:t>
      </w:r>
      <w:proofErr w:type="gramStart"/>
      <w:r>
        <w:t>,  Roberts</w:t>
      </w:r>
      <w:proofErr w:type="gramEnd"/>
      <w:r>
        <w:t xml:space="preserve">, D. M.*, </w:t>
      </w:r>
      <w:r w:rsidRPr="00142C41">
        <w:t>Baldwin</w:t>
      </w:r>
      <w:r>
        <w:t>, C. L.  (</w:t>
      </w:r>
      <w:r w:rsidR="00FF676A">
        <w:t>2016</w:t>
      </w:r>
      <w:r>
        <w:t xml:space="preserve">).  </w:t>
      </w:r>
      <w:r w:rsidRPr="00650DB2">
        <w:rPr>
          <w:rFonts w:eastAsia="MS Gothic"/>
          <w:spacing w:val="-10"/>
          <w:kern w:val="28"/>
        </w:rPr>
        <w:t>Validation of the Attention-Related Driving Errors Scale (ARDES) in an English-Speaking</w:t>
      </w:r>
      <w:r>
        <w:rPr>
          <w:rFonts w:eastAsia="MS Gothic"/>
          <w:spacing w:val="-10"/>
          <w:kern w:val="28"/>
        </w:rPr>
        <w:t xml:space="preserve">.  </w:t>
      </w:r>
      <w:r>
        <w:rPr>
          <w:rFonts w:eastAsia="MS Gothic"/>
          <w:i/>
          <w:spacing w:val="-10"/>
          <w:kern w:val="28"/>
        </w:rPr>
        <w:t>Human Factors.</w:t>
      </w:r>
      <w:r w:rsidR="00FF676A">
        <w:rPr>
          <w:rFonts w:eastAsia="MS Gothic"/>
          <w:spacing w:val="-10"/>
          <w:kern w:val="28"/>
        </w:rPr>
        <w:t>, 58(8), 1262-1274.</w:t>
      </w:r>
      <w:r w:rsidRPr="00650DB2">
        <w:rPr>
          <w:rFonts w:eastAsia="MS Gothic"/>
          <w:spacing w:val="-10"/>
          <w:kern w:val="28"/>
        </w:rPr>
        <w:t xml:space="preserve"> </w:t>
      </w:r>
    </w:p>
    <w:p w14:paraId="3A11135D" w14:textId="77777777" w:rsidR="003103A9" w:rsidRPr="003103A9" w:rsidRDefault="003103A9" w:rsidP="003103A9">
      <w:pPr>
        <w:pStyle w:val="Default"/>
        <w:rPr>
          <w:rFonts w:eastAsia="MS Gothic"/>
        </w:rPr>
      </w:pPr>
    </w:p>
    <w:p w14:paraId="3C20B618" w14:textId="77777777" w:rsidR="003103A9" w:rsidRDefault="003103A9" w:rsidP="003103A9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i/>
        </w:rPr>
      </w:pPr>
      <w:r>
        <w:t xml:space="preserve">Lewis, B. A.*, Daniel M. Roberts, D. M.*, </w:t>
      </w:r>
      <w:r w:rsidRPr="00142C41">
        <w:t>Baldwin</w:t>
      </w:r>
      <w:r w:rsidR="00D060A7">
        <w:t>, C. L.  (</w:t>
      </w:r>
      <w:r w:rsidR="009F7577">
        <w:t>2016</w:t>
      </w:r>
      <w:r>
        <w:t>).  CRASINS: An Improved Method for Urgency Scaling Within and Across Modalities</w:t>
      </w:r>
      <w:r w:rsidR="00A60A79">
        <w:t xml:space="preserve">, </w:t>
      </w:r>
      <w:r w:rsidR="00A60A79" w:rsidRPr="00B9604A">
        <w:rPr>
          <w:i/>
        </w:rPr>
        <w:t>International Journal of Human Factors and Ergonomics</w:t>
      </w:r>
      <w:r w:rsidR="009F7577">
        <w:rPr>
          <w:i/>
        </w:rPr>
        <w:t>, 4(2), 126-143.</w:t>
      </w:r>
    </w:p>
    <w:p w14:paraId="4DF6925B" w14:textId="77777777" w:rsidR="00100168" w:rsidRPr="00100168" w:rsidRDefault="00100168" w:rsidP="00100168">
      <w:pPr>
        <w:pStyle w:val="Default"/>
      </w:pPr>
    </w:p>
    <w:p w14:paraId="07598C85" w14:textId="77777777" w:rsidR="00100168" w:rsidRPr="00100168" w:rsidRDefault="00100168" w:rsidP="00100168">
      <w:pPr>
        <w:pStyle w:val="Default"/>
        <w:numPr>
          <w:ilvl w:val="0"/>
          <w:numId w:val="10"/>
        </w:numPr>
      </w:pPr>
      <w:r w:rsidRPr="00B9604A">
        <w:t>Hancock</w:t>
      </w:r>
      <w:r>
        <w:t xml:space="preserve">, P. A., Baldwin, C. L., Warm, J. S., </w:t>
      </w:r>
      <w:proofErr w:type="spellStart"/>
      <w:r>
        <w:t>Szalma</w:t>
      </w:r>
      <w:proofErr w:type="spellEnd"/>
      <w:r>
        <w:t xml:space="preserve">, J. L.  (2017).  Between Two Worlds:  </w:t>
      </w:r>
      <w:r w:rsidRPr="00DC2F5E">
        <w:rPr>
          <w:rFonts w:ascii="Cambria" w:eastAsia="MS Mincho" w:hAnsi="Cambria"/>
        </w:rPr>
        <w:t>Discourse on the Vigilant and Sustained Contributions of Raja Parasuraman</w:t>
      </w:r>
      <w:r>
        <w:rPr>
          <w:rFonts w:ascii="Cambria" w:eastAsia="MS Mincho" w:hAnsi="Cambria"/>
        </w:rPr>
        <w:t xml:space="preserve">.  </w:t>
      </w:r>
      <w:r>
        <w:rPr>
          <w:rFonts w:ascii="Cambria" w:eastAsia="MS Mincho" w:hAnsi="Cambria"/>
          <w:i/>
        </w:rPr>
        <w:t>Human Factors, 59(1), 28-34.</w:t>
      </w:r>
    </w:p>
    <w:p w14:paraId="11708D88" w14:textId="77777777" w:rsidR="009F7577" w:rsidRDefault="009F7577" w:rsidP="009F7577">
      <w:pPr>
        <w:pStyle w:val="ListParagraph"/>
      </w:pPr>
    </w:p>
    <w:p w14:paraId="25F24B43" w14:textId="77777777" w:rsidR="009F7577" w:rsidRPr="00891A68" w:rsidRDefault="00F9259F" w:rsidP="009F7577">
      <w:pPr>
        <w:pStyle w:val="Default"/>
        <w:numPr>
          <w:ilvl w:val="0"/>
          <w:numId w:val="10"/>
        </w:numPr>
      </w:pPr>
      <w:r>
        <w:t>Werner, N.E.*, Foroughi, C.K*,</w:t>
      </w:r>
      <w:r w:rsidR="00891A68" w:rsidRPr="00891A68">
        <w:t xml:space="preserve"> Baldwin, C.L., Youmans, R., Boehm-Davis, D. A.  (2017).  </w:t>
      </w:r>
      <w:r w:rsidR="00891A68" w:rsidRPr="00891A68">
        <w:rPr>
          <w:shd w:val="clear" w:color="auto" w:fill="FFFFFF"/>
        </w:rPr>
        <w:t>Associative activation during interrupted task performance: A mixed methods approach to understanding the overall quality effects of interruptions</w:t>
      </w:r>
      <w:r w:rsidR="00891A68">
        <w:rPr>
          <w:shd w:val="clear" w:color="auto" w:fill="FFFFFF"/>
        </w:rPr>
        <w:t xml:space="preserve">.  </w:t>
      </w:r>
      <w:r w:rsidR="00891A68" w:rsidRPr="00891A68">
        <w:rPr>
          <w:i/>
          <w:shd w:val="clear" w:color="auto" w:fill="FFFFFF"/>
        </w:rPr>
        <w:t>Theoret</w:t>
      </w:r>
      <w:r w:rsidR="00891A68">
        <w:rPr>
          <w:i/>
          <w:shd w:val="clear" w:color="auto" w:fill="FFFFFF"/>
        </w:rPr>
        <w:t xml:space="preserve">ical Issues in Ergonomics </w:t>
      </w:r>
      <w:r w:rsidR="00891A68" w:rsidRPr="00071EFB">
        <w:t xml:space="preserve">Science, On-line first DOI:  </w:t>
      </w:r>
      <w:r w:rsidR="00891A68">
        <w:t>DOI: 10.1080/1463922X.2017.1284282.</w:t>
      </w:r>
      <w:r w:rsidR="00891A68" w:rsidRPr="00071EFB">
        <w:t xml:space="preserve"> </w:t>
      </w:r>
    </w:p>
    <w:p w14:paraId="5B3E0D4C" w14:textId="77777777" w:rsidR="008A4869" w:rsidRDefault="008A4869" w:rsidP="00071EFB">
      <w:pPr>
        <w:pStyle w:val="Default"/>
      </w:pPr>
    </w:p>
    <w:p w14:paraId="76911325" w14:textId="77777777" w:rsidR="00071EFB" w:rsidRDefault="00071EFB" w:rsidP="00071EFB">
      <w:pPr>
        <w:pStyle w:val="Default"/>
        <w:numPr>
          <w:ilvl w:val="0"/>
          <w:numId w:val="10"/>
        </w:numPr>
      </w:pPr>
      <w:r w:rsidRPr="004E51D8">
        <w:t>Baldwin, C. L., &amp; Lewis, B. A.</w:t>
      </w:r>
      <w:r w:rsidR="00476F2E">
        <w:t>*</w:t>
      </w:r>
      <w:r w:rsidRPr="004E51D8">
        <w:t xml:space="preserve"> (2017). Positive valence music restores executive control over sustained attention. </w:t>
      </w:r>
      <w:proofErr w:type="spellStart"/>
      <w:r w:rsidRPr="00071EFB">
        <w:t>Plos</w:t>
      </w:r>
      <w:proofErr w:type="spellEnd"/>
      <w:r w:rsidRPr="00071EFB">
        <w:t xml:space="preserve"> One, 12</w:t>
      </w:r>
      <w:r w:rsidRPr="004E51D8">
        <w:t xml:space="preserve">(11), e0186231. </w:t>
      </w:r>
      <w:proofErr w:type="gramStart"/>
      <w:r w:rsidRPr="004E51D8">
        <w:t>doi:10.1371/journal.pone</w:t>
      </w:r>
      <w:proofErr w:type="gramEnd"/>
      <w:r w:rsidRPr="004E51D8">
        <w:t>.0186231</w:t>
      </w:r>
    </w:p>
    <w:p w14:paraId="369859EB" w14:textId="77777777" w:rsidR="00071EFB" w:rsidRPr="004E51D8" w:rsidRDefault="00071EFB" w:rsidP="00071EFB">
      <w:pPr>
        <w:pStyle w:val="Default"/>
      </w:pPr>
    </w:p>
    <w:p w14:paraId="0DBE605E" w14:textId="77777777" w:rsidR="00071EFB" w:rsidRDefault="00071EFB" w:rsidP="00071EFB">
      <w:pPr>
        <w:pStyle w:val="Default"/>
        <w:numPr>
          <w:ilvl w:val="0"/>
          <w:numId w:val="10"/>
        </w:numPr>
      </w:pPr>
      <w:r w:rsidRPr="004E51D8">
        <w:t>Baldwin, C. L., Roberts, D. M.</w:t>
      </w:r>
      <w:r w:rsidR="00476F2E">
        <w:t>*</w:t>
      </w:r>
      <w:r w:rsidRPr="004E51D8">
        <w:t>, Barragan, D</w:t>
      </w:r>
      <w:r w:rsidR="00476F2E">
        <w:t>*</w:t>
      </w:r>
      <w:r w:rsidRPr="004E51D8">
        <w:t xml:space="preserve">., Lee, J. D., Lerner, N., &amp; Higgins, J. S. (2017). Detecting and Quantifying Mind Wandering during Simulated Driving. </w:t>
      </w:r>
      <w:r w:rsidRPr="00071EFB">
        <w:t>Frontiers in Human Neuroscience, 11</w:t>
      </w:r>
      <w:r w:rsidRPr="004E51D8">
        <w:t>, 406. doi:10.3389/fnhum.2017.00406</w:t>
      </w:r>
    </w:p>
    <w:p w14:paraId="5B83C160" w14:textId="77777777" w:rsidR="00071EFB" w:rsidRPr="004E51D8" w:rsidRDefault="00071EFB" w:rsidP="00071EFB">
      <w:pPr>
        <w:pStyle w:val="Default"/>
      </w:pPr>
    </w:p>
    <w:p w14:paraId="689E67CC" w14:textId="77777777" w:rsidR="00071EFB" w:rsidRDefault="00071EFB" w:rsidP="00F9259F">
      <w:pPr>
        <w:pStyle w:val="Default"/>
        <w:numPr>
          <w:ilvl w:val="0"/>
          <w:numId w:val="10"/>
        </w:numPr>
      </w:pPr>
      <w:r w:rsidRPr="004E51D8">
        <w:t>Lewis, B. A.</w:t>
      </w:r>
      <w:r w:rsidR="00AF6135">
        <w:t>*</w:t>
      </w:r>
      <w:r w:rsidRPr="004E51D8">
        <w:t xml:space="preserve">, </w:t>
      </w:r>
      <w:proofErr w:type="spellStart"/>
      <w:r w:rsidRPr="004E51D8">
        <w:t>Eisert</w:t>
      </w:r>
      <w:proofErr w:type="spellEnd"/>
      <w:r w:rsidRPr="004E51D8">
        <w:t>, J. L</w:t>
      </w:r>
      <w:r w:rsidR="00AF6135">
        <w:t>*</w:t>
      </w:r>
      <w:r w:rsidRPr="004E51D8">
        <w:t>., &amp; Baldwin, C. L. (2</w:t>
      </w:r>
      <w:r w:rsidR="0072245D">
        <w:t>017</w:t>
      </w:r>
      <w:r w:rsidRPr="004E51D8">
        <w:t xml:space="preserve">). Validation of Essential Acoustic Parameters for Highly Urgent In-Vehicle Collision Warnings. </w:t>
      </w:r>
      <w:r w:rsidRPr="00071EFB">
        <w:t>Human Factors: The Journal of Human Factors and Ergonomics Society, 60</w:t>
      </w:r>
      <w:r w:rsidRPr="004E51D8">
        <w:t>(2), 248-261. doi:10.1177/0018720817742114</w:t>
      </w:r>
    </w:p>
    <w:p w14:paraId="2000FAD7" w14:textId="77777777" w:rsidR="00F05F7C" w:rsidRDefault="00F05F7C" w:rsidP="00F05F7C">
      <w:pPr>
        <w:pStyle w:val="ListParagraph"/>
      </w:pPr>
    </w:p>
    <w:p w14:paraId="60A3DC00" w14:textId="77777777" w:rsidR="00D40A1D" w:rsidRDefault="00D40A1D" w:rsidP="00D40A1D">
      <w:pPr>
        <w:pStyle w:val="Default"/>
        <w:numPr>
          <w:ilvl w:val="0"/>
          <w:numId w:val="10"/>
        </w:numPr>
      </w:pPr>
      <w:r w:rsidRPr="004E51D8">
        <w:t>Baldwin, C. L., Roberts, D. M</w:t>
      </w:r>
      <w:r w:rsidR="00AF6135">
        <w:t>*</w:t>
      </w:r>
      <w:r w:rsidRPr="004E51D8">
        <w:t>., &amp; Lewis, B. A.</w:t>
      </w:r>
      <w:r w:rsidR="00AF6135">
        <w:t>*</w:t>
      </w:r>
      <w:r w:rsidRPr="004E51D8">
        <w:t xml:space="preserve"> (in press). Driving Simulator Evaluation of Unimodal and Bimodal Alerts under Varying Cognitive Load. </w:t>
      </w:r>
      <w:r w:rsidRPr="00071EFB">
        <w:t>Recent Advances in Psychology:  An International Journal, 4</w:t>
      </w:r>
      <w:r w:rsidRPr="004E51D8">
        <w:t xml:space="preserve">(1). </w:t>
      </w:r>
    </w:p>
    <w:p w14:paraId="093BDA4C" w14:textId="77777777" w:rsidR="00F05F7C" w:rsidRDefault="00F05F7C" w:rsidP="003D06AE">
      <w:pPr>
        <w:pStyle w:val="Default"/>
        <w:ind w:left="360"/>
      </w:pPr>
    </w:p>
    <w:p w14:paraId="1E5289D6" w14:textId="0CB133D9" w:rsidR="007559FE" w:rsidRDefault="003B7D59" w:rsidP="003D06AE">
      <w:pPr>
        <w:pStyle w:val="Default"/>
        <w:numPr>
          <w:ilvl w:val="0"/>
          <w:numId w:val="10"/>
        </w:numPr>
      </w:pPr>
      <w:proofErr w:type="spellStart"/>
      <w:r w:rsidRPr="007E25BE">
        <w:t>Cisler</w:t>
      </w:r>
      <w:proofErr w:type="spellEnd"/>
      <w:r w:rsidRPr="007E25BE">
        <w:t>, D</w:t>
      </w:r>
      <w:r w:rsidR="00AB17D8">
        <w:t>.*</w:t>
      </w:r>
      <w:r w:rsidRPr="007E25BE">
        <w:t>, Greenwood, P</w:t>
      </w:r>
      <w:r w:rsidR="00AB17D8">
        <w:t>.</w:t>
      </w:r>
      <w:r w:rsidRPr="007E25BE">
        <w:t xml:space="preserve"> M., Roberts, D</w:t>
      </w:r>
      <w:r w:rsidR="00AB17D8">
        <w:t>.</w:t>
      </w:r>
      <w:r w:rsidRPr="007E25BE">
        <w:t xml:space="preserve"> M., McKendrick, Ryan, &amp; Baldwin, C</w:t>
      </w:r>
      <w:r w:rsidR="00AB17D8">
        <w:t>.</w:t>
      </w:r>
      <w:r w:rsidRPr="007E25BE">
        <w:t xml:space="preserve"> L. (2019). Comparing the Relative Strengths of EEG and Low-Cost Physiological Devices in Modeling Attention Allocation in Semiautonomous Vehicles. </w:t>
      </w:r>
      <w:r w:rsidRPr="003D06AE">
        <w:t>Frontiers in Human Neuroscience, 13</w:t>
      </w:r>
      <w:r w:rsidRPr="007E25BE">
        <w:t>. doi:10.3389/fnhum.2019.00109</w:t>
      </w:r>
    </w:p>
    <w:p w14:paraId="632BEA05" w14:textId="77777777" w:rsidR="003D06AE" w:rsidRPr="007559FE" w:rsidRDefault="003D06AE" w:rsidP="003D06AE">
      <w:pPr>
        <w:pStyle w:val="Default"/>
      </w:pPr>
    </w:p>
    <w:p w14:paraId="5F7E9827" w14:textId="187B495E" w:rsidR="00A845F8" w:rsidRDefault="007559FE" w:rsidP="003D06AE">
      <w:pPr>
        <w:pStyle w:val="Default"/>
        <w:numPr>
          <w:ilvl w:val="0"/>
          <w:numId w:val="10"/>
        </w:numPr>
      </w:pPr>
      <w:r>
        <w:t xml:space="preserve">Greenwood, P., </w:t>
      </w:r>
      <w:proofErr w:type="spellStart"/>
      <w:r>
        <w:t>Cisler</w:t>
      </w:r>
      <w:proofErr w:type="spellEnd"/>
      <w:r>
        <w:t>, D</w:t>
      </w:r>
      <w:r w:rsidR="009772FF">
        <w:t>*</w:t>
      </w:r>
      <w:r>
        <w:t>., Chong, S. D*., Dang, J., Roberts, D. M</w:t>
      </w:r>
      <w:r w:rsidR="009772FF">
        <w:t>*</w:t>
      </w:r>
      <w:r>
        <w:t>., McKendrick, R., and Baldwin, C. L.  (</w:t>
      </w:r>
      <w:r w:rsidR="000305FC">
        <w:t xml:space="preserve">under </w:t>
      </w:r>
      <w:proofErr w:type="spellStart"/>
      <w:r w:rsidR="000305FC">
        <w:t>reveiew</w:t>
      </w:r>
      <w:proofErr w:type="spellEnd"/>
      <w:r>
        <w:t xml:space="preserve">) </w:t>
      </w:r>
      <w:r w:rsidR="0040253D" w:rsidRPr="00C47575">
        <w:t>Automation Transparency to Promote Appropriate Trust Calibration</w:t>
      </w:r>
      <w:r>
        <w:t>.</w:t>
      </w:r>
    </w:p>
    <w:p w14:paraId="651F0ED6" w14:textId="77777777" w:rsidR="000305FC" w:rsidRDefault="000305FC" w:rsidP="00591C1B">
      <w:pPr>
        <w:pStyle w:val="Default"/>
        <w:ind w:left="360"/>
      </w:pPr>
    </w:p>
    <w:p w14:paraId="253E6114" w14:textId="71D9C377" w:rsidR="000305FC" w:rsidRDefault="000305FC" w:rsidP="00591C1B">
      <w:pPr>
        <w:pStyle w:val="Default"/>
        <w:numPr>
          <w:ilvl w:val="0"/>
          <w:numId w:val="10"/>
        </w:numPr>
      </w:pPr>
      <w:r>
        <w:t>Calvo, J.</w:t>
      </w:r>
      <w:r w:rsidR="006701C6">
        <w:t>*</w:t>
      </w:r>
      <w:r>
        <w:t>, Baldwin, C. L. and Phillips, B. (</w:t>
      </w:r>
      <w:r w:rsidR="006701C6">
        <w:t>2020</w:t>
      </w:r>
      <w:r>
        <w:t xml:space="preserve">).  </w:t>
      </w:r>
      <w:r w:rsidR="00591C1B" w:rsidRPr="0099626A">
        <w:t xml:space="preserve">Effect of </w:t>
      </w:r>
      <w:r w:rsidR="00591C1B">
        <w:t>A</w:t>
      </w:r>
      <w:r w:rsidR="00591C1B" w:rsidRPr="0099626A">
        <w:t xml:space="preserve">ge and </w:t>
      </w:r>
      <w:r w:rsidR="00591C1B">
        <w:t>S</w:t>
      </w:r>
      <w:r w:rsidR="00591C1B" w:rsidRPr="0099626A">
        <w:t xml:space="preserve">econdary </w:t>
      </w:r>
      <w:r w:rsidR="00591C1B">
        <w:t>T</w:t>
      </w:r>
      <w:r w:rsidR="00591C1B" w:rsidRPr="0099626A">
        <w:t xml:space="preserve">ask </w:t>
      </w:r>
      <w:r w:rsidR="00591C1B">
        <w:t>E</w:t>
      </w:r>
      <w:r w:rsidR="00591C1B" w:rsidRPr="0099626A">
        <w:t xml:space="preserve">ngagement on </w:t>
      </w:r>
      <w:r w:rsidR="00591C1B">
        <w:t>M</w:t>
      </w:r>
      <w:r w:rsidR="00591C1B" w:rsidRPr="0099626A">
        <w:t xml:space="preserve">otor </w:t>
      </w:r>
      <w:r w:rsidR="00591C1B">
        <w:t>V</w:t>
      </w:r>
      <w:r w:rsidR="00591C1B" w:rsidRPr="0099626A">
        <w:t xml:space="preserve">ehicle </w:t>
      </w:r>
      <w:r w:rsidR="00591C1B">
        <w:t>C</w:t>
      </w:r>
      <w:r w:rsidR="00591C1B" w:rsidRPr="0099626A">
        <w:t xml:space="preserve">rashes in a </w:t>
      </w:r>
      <w:r w:rsidR="00591C1B">
        <w:t>N</w:t>
      </w:r>
      <w:r w:rsidR="00591C1B" w:rsidRPr="0099626A">
        <w:t xml:space="preserve">aturalistic </w:t>
      </w:r>
      <w:r w:rsidR="00591C1B">
        <w:t>S</w:t>
      </w:r>
      <w:r w:rsidR="00591C1B" w:rsidRPr="0099626A">
        <w:t>etting</w:t>
      </w:r>
      <w:r w:rsidR="00591C1B">
        <w:t xml:space="preserve">.  </w:t>
      </w:r>
      <w:r w:rsidR="00591C1B" w:rsidRPr="006701C6">
        <w:rPr>
          <w:i/>
          <w:iCs/>
        </w:rPr>
        <w:t>Journal of Safety Research</w:t>
      </w:r>
      <w:r w:rsidR="006701C6" w:rsidRPr="006701C6">
        <w:rPr>
          <w:i/>
          <w:iCs/>
        </w:rPr>
        <w:t>, 73</w:t>
      </w:r>
      <w:r w:rsidR="006701C6">
        <w:t>, 297-302</w:t>
      </w:r>
      <w:r w:rsidR="00591C1B">
        <w:t>.</w:t>
      </w:r>
      <w:r>
        <w:t xml:space="preserve"> </w:t>
      </w:r>
    </w:p>
    <w:p w14:paraId="2F10CDCD" w14:textId="77777777" w:rsidR="00CF4AD2" w:rsidRDefault="00CF4AD2" w:rsidP="00CF4AD2">
      <w:pPr>
        <w:pStyle w:val="ListParagraph"/>
      </w:pPr>
    </w:p>
    <w:p w14:paraId="3861A3A7" w14:textId="322AEB91" w:rsidR="007E6249" w:rsidRDefault="007E6249" w:rsidP="00591C1B">
      <w:pPr>
        <w:pStyle w:val="Default"/>
        <w:numPr>
          <w:ilvl w:val="0"/>
          <w:numId w:val="10"/>
        </w:numPr>
      </w:pPr>
      <w:r>
        <w:t>Foster,</w:t>
      </w:r>
      <w:r w:rsidR="006A5DA4">
        <w:t xml:space="preserve"> P.P., Greenwood, P.M., Baldwin, C.L., </w:t>
      </w:r>
      <w:r w:rsidR="007D256E">
        <w:t xml:space="preserve">Thompson, J.C., </w:t>
      </w:r>
      <w:proofErr w:type="spellStart"/>
      <w:r w:rsidR="007D256E">
        <w:t>Epeseth</w:t>
      </w:r>
      <w:proofErr w:type="spellEnd"/>
      <w:r w:rsidR="007D256E">
        <w:t>, T., and Jiang, X. (2019)</w:t>
      </w:r>
      <w:r>
        <w:t xml:space="preserve"> Editorial</w:t>
      </w:r>
      <w:r w:rsidR="006A5DA4">
        <w:t xml:space="preserve">:  </w:t>
      </w:r>
      <w:r w:rsidR="00BB7833">
        <w:t xml:space="preserve">Cognitive and Brain Aging:  Interventions to Promote Well-Being in Aging.  </w:t>
      </w:r>
      <w:r w:rsidR="00735332">
        <w:t xml:space="preserve">Frontiers in Aging Neuroscience.  </w:t>
      </w:r>
    </w:p>
    <w:p w14:paraId="00754528" w14:textId="77777777" w:rsidR="00280071" w:rsidRDefault="00280071" w:rsidP="00280071">
      <w:pPr>
        <w:pStyle w:val="ListParagraph"/>
      </w:pPr>
    </w:p>
    <w:p w14:paraId="339BF0E5" w14:textId="423692B9" w:rsidR="00280071" w:rsidRDefault="00280071" w:rsidP="00280071">
      <w:pPr>
        <w:pStyle w:val="Default"/>
        <w:numPr>
          <w:ilvl w:val="0"/>
          <w:numId w:val="10"/>
        </w:numPr>
      </w:pPr>
      <w:r>
        <w:t>Greenwood, P.M., and Baldwin, C.L. (2020).  Editorial:  Cognitive and Brain Aging:  Interventions to Promote Well-Being in Aging.  Frontiers in Aging Neuroscience</w:t>
      </w:r>
    </w:p>
    <w:p w14:paraId="1C523722" w14:textId="77777777" w:rsidR="004B7112" w:rsidRDefault="004B7112" w:rsidP="004B7112">
      <w:pPr>
        <w:pStyle w:val="ListParagraph"/>
      </w:pPr>
    </w:p>
    <w:p w14:paraId="74391F1C" w14:textId="16F05B0B" w:rsidR="00E66B40" w:rsidRDefault="00E66B40" w:rsidP="00591C1B">
      <w:pPr>
        <w:pStyle w:val="Default"/>
        <w:numPr>
          <w:ilvl w:val="0"/>
          <w:numId w:val="10"/>
        </w:numPr>
      </w:pPr>
      <w:proofErr w:type="spellStart"/>
      <w:r>
        <w:t>Gramann</w:t>
      </w:r>
      <w:proofErr w:type="spellEnd"/>
      <w:r>
        <w:t xml:space="preserve">, K., McKendrick, R, Baldwin, C., Roy, R.N., </w:t>
      </w:r>
      <w:proofErr w:type="spellStart"/>
      <w:r>
        <w:t>Jeunet</w:t>
      </w:r>
      <w:proofErr w:type="spellEnd"/>
      <w:r>
        <w:t xml:space="preserve">, C., Mehta, R.K., </w:t>
      </w:r>
      <w:proofErr w:type="spellStart"/>
      <w:r>
        <w:t>Vecchiato</w:t>
      </w:r>
      <w:proofErr w:type="spellEnd"/>
      <w:r>
        <w:t xml:space="preserve">, G.  (under review).  Grand Field Challenges for Cognitive Neuroergonomics in the coming Decade.  </w:t>
      </w:r>
    </w:p>
    <w:p w14:paraId="4E6B7812" w14:textId="77777777" w:rsidR="00E66B40" w:rsidRDefault="00E66B40" w:rsidP="00E66B40">
      <w:pPr>
        <w:pStyle w:val="ListParagraph"/>
      </w:pPr>
    </w:p>
    <w:p w14:paraId="6399BF71" w14:textId="05D4B057" w:rsidR="004B7112" w:rsidRDefault="004B7112" w:rsidP="00591C1B">
      <w:pPr>
        <w:pStyle w:val="Default"/>
        <w:numPr>
          <w:ilvl w:val="0"/>
          <w:numId w:val="10"/>
        </w:numPr>
      </w:pPr>
      <w:r>
        <w:t xml:space="preserve">Greenwood, P.M., Baldwin, C.L., and </w:t>
      </w:r>
      <w:proofErr w:type="spellStart"/>
      <w:r>
        <w:t>Lenneman</w:t>
      </w:r>
      <w:proofErr w:type="spellEnd"/>
      <w:r>
        <w:t xml:space="preserve">, J., (under review) </w:t>
      </w:r>
      <w:r w:rsidR="009C510D">
        <w:t xml:space="preserve">Informing Mental Models of Vehicle Automation.  </w:t>
      </w:r>
    </w:p>
    <w:p w14:paraId="3203922B" w14:textId="77777777" w:rsidR="00B0666B" w:rsidRDefault="00B0666B" w:rsidP="00B0666B">
      <w:pPr>
        <w:pStyle w:val="ListParagraph"/>
      </w:pPr>
    </w:p>
    <w:p w14:paraId="169DBC56" w14:textId="721D6F4F" w:rsidR="00B0666B" w:rsidRDefault="00B0666B" w:rsidP="00B0666B">
      <w:pPr>
        <w:pStyle w:val="Default"/>
        <w:numPr>
          <w:ilvl w:val="0"/>
          <w:numId w:val="10"/>
        </w:numPr>
      </w:pPr>
      <w:r>
        <w:t xml:space="preserve">Greenwood, P.M., </w:t>
      </w:r>
      <w:proofErr w:type="spellStart"/>
      <w:r>
        <w:t>Lenneman</w:t>
      </w:r>
      <w:proofErr w:type="spellEnd"/>
      <w:r>
        <w:t xml:space="preserve">, J., and Baldwin, C.L.  (submitted).  </w:t>
      </w:r>
      <w:r w:rsidRPr="00B0666B">
        <w:rPr>
          <w:rFonts w:eastAsia="Arial"/>
          <w:color w:val="000000" w:themeColor="text1"/>
        </w:rPr>
        <w:t xml:space="preserve">Preferred Sources of </w:t>
      </w:r>
      <w:r w:rsidRPr="00B0666B">
        <w:rPr>
          <w:rFonts w:eastAsia="Arial"/>
          <w:color w:val="000000" w:themeColor="text1"/>
        </w:rPr>
        <w:lastRenderedPageBreak/>
        <w:t>Information about Automation in Vehicles</w:t>
      </w:r>
      <w:r w:rsidR="00067A6B">
        <w:rPr>
          <w:rFonts w:eastAsia="Arial"/>
          <w:color w:val="000000" w:themeColor="text1"/>
        </w:rPr>
        <w:t xml:space="preserve">.  </w:t>
      </w:r>
      <w:r w:rsidR="005D11FD">
        <w:rPr>
          <w:rFonts w:eastAsia="Arial"/>
          <w:color w:val="000000" w:themeColor="text1"/>
        </w:rPr>
        <w:t>Transportation Research:  Part F</w:t>
      </w:r>
    </w:p>
    <w:p w14:paraId="49A31A43" w14:textId="77777777" w:rsidR="00286DCA" w:rsidRDefault="00286DCA" w:rsidP="00987C3F">
      <w:pPr>
        <w:pStyle w:val="Default"/>
        <w:ind w:left="360"/>
      </w:pPr>
    </w:p>
    <w:p w14:paraId="58C95EAA" w14:textId="106A9453" w:rsidR="00286DCA" w:rsidRDefault="00286DCA" w:rsidP="00987C3F">
      <w:pPr>
        <w:pStyle w:val="Default"/>
        <w:numPr>
          <w:ilvl w:val="0"/>
          <w:numId w:val="10"/>
        </w:numPr>
      </w:pPr>
      <w:r>
        <w:t xml:space="preserve">Baldwin, C.L., Chong, S., Greenwood, P.M., and </w:t>
      </w:r>
      <w:proofErr w:type="spellStart"/>
      <w:r>
        <w:t>Lenneman</w:t>
      </w:r>
      <w:proofErr w:type="spellEnd"/>
      <w:r>
        <w:t xml:space="preserve">, J. </w:t>
      </w:r>
      <w:r w:rsidR="00D807F6">
        <w:t xml:space="preserve">(in preparation). </w:t>
      </w:r>
      <w:proofErr w:type="spellStart"/>
      <w:r w:rsidRPr="00712EE6">
        <w:t>Neuroergonomic</w:t>
      </w:r>
      <w:proofErr w:type="spellEnd"/>
      <w:r w:rsidRPr="00712EE6">
        <w:t xml:space="preserve"> Assessment of Advanced Driver Assistance Systems (ADAS) Understanding and Associated Mental Workload</w:t>
      </w:r>
      <w:r w:rsidR="00D807F6">
        <w:t xml:space="preserve">.  </w:t>
      </w:r>
    </w:p>
    <w:p w14:paraId="2E9E6F53" w14:textId="77777777" w:rsidR="00CF4AD2" w:rsidRDefault="00CF4AD2" w:rsidP="00CF4AD2">
      <w:pPr>
        <w:pStyle w:val="ListParagraph"/>
      </w:pPr>
    </w:p>
    <w:p w14:paraId="0F218997" w14:textId="77777777" w:rsidR="00CF4AD2" w:rsidRPr="00CF4AD2" w:rsidRDefault="00CF4AD2" w:rsidP="00CF4AD2">
      <w:pPr>
        <w:pStyle w:val="Author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Roberts, D. M.*, Baldwin, C. L., Thompson, J., and McDonald, C.  (in preparation).  Time and Frequency Domain EEG Analysis of Crossmodal Spatial Attention.  </w:t>
      </w:r>
    </w:p>
    <w:p w14:paraId="14A80F72" w14:textId="77777777" w:rsidR="00CF4AD2" w:rsidRDefault="00CF4AD2" w:rsidP="00CF4AD2">
      <w:pPr>
        <w:pStyle w:val="Default"/>
        <w:ind w:left="360"/>
      </w:pPr>
    </w:p>
    <w:p w14:paraId="0E6534A0" w14:textId="77777777" w:rsidR="00CF4AD2" w:rsidRDefault="00CF4AD2" w:rsidP="00CF4AD2">
      <w:pPr>
        <w:pStyle w:val="Default"/>
        <w:numPr>
          <w:ilvl w:val="0"/>
          <w:numId w:val="10"/>
        </w:numPr>
      </w:pPr>
      <w:proofErr w:type="spellStart"/>
      <w:r>
        <w:t>Eissert</w:t>
      </w:r>
      <w:proofErr w:type="spellEnd"/>
      <w:r>
        <w:t xml:space="preserve">, J.*, Baldwin, C. L., Shaw, T., and Helton, W. H. (in preparation).  Theoretical Explanations of Task-induced Fatigue.  </w:t>
      </w:r>
    </w:p>
    <w:p w14:paraId="63C8EFA5" w14:textId="77777777" w:rsidR="00CF4AD2" w:rsidRPr="00712EE6" w:rsidRDefault="00CF4AD2" w:rsidP="00CF4AD2">
      <w:pPr>
        <w:pStyle w:val="Default"/>
        <w:ind w:left="360"/>
      </w:pPr>
    </w:p>
    <w:p w14:paraId="2BA7AFFC" w14:textId="77777777" w:rsidR="00650DB2" w:rsidRPr="00591C1B" w:rsidRDefault="00650DB2" w:rsidP="00987C3F">
      <w:pPr>
        <w:pStyle w:val="Default"/>
        <w:ind w:left="360"/>
      </w:pPr>
    </w:p>
    <w:p w14:paraId="5B171BDB" w14:textId="77777777" w:rsidR="00650DB2" w:rsidRDefault="00650DB2">
      <w:pPr>
        <w:pStyle w:val="EndnoteText"/>
        <w:rPr>
          <w:b/>
          <w:bCs/>
          <w:color w:val="000000"/>
        </w:rPr>
      </w:pPr>
    </w:p>
    <w:p w14:paraId="20947B13" w14:textId="77777777" w:rsidR="009D3608" w:rsidRDefault="009D3608">
      <w:pPr>
        <w:pStyle w:val="EndnoteText"/>
        <w:rPr>
          <w:color w:val="000000"/>
        </w:rPr>
      </w:pPr>
      <w:r>
        <w:rPr>
          <w:b/>
          <w:bCs/>
          <w:color w:val="000000"/>
        </w:rPr>
        <w:t xml:space="preserve">Book Chapters </w:t>
      </w:r>
    </w:p>
    <w:p w14:paraId="7B424B8F" w14:textId="77777777" w:rsidR="009D3608" w:rsidRDefault="009D3608">
      <w:pPr>
        <w:pStyle w:val="EndnoteText"/>
        <w:rPr>
          <w:color w:val="000000"/>
        </w:rPr>
      </w:pPr>
      <w:r>
        <w:rPr>
          <w:i/>
          <w:iCs/>
          <w:color w:val="000000"/>
        </w:rPr>
        <w:t xml:space="preserve"> </w:t>
      </w:r>
    </w:p>
    <w:p w14:paraId="3959ADFA" w14:textId="77777777" w:rsidR="009D3608" w:rsidRDefault="009D3608" w:rsidP="00AA064F">
      <w:pPr>
        <w:numPr>
          <w:ilvl w:val="0"/>
          <w:numId w:val="15"/>
        </w:numPr>
        <w:rPr>
          <w:color w:val="000000"/>
        </w:rPr>
      </w:pPr>
      <w:proofErr w:type="spellStart"/>
      <w:r>
        <w:rPr>
          <w:color w:val="000000"/>
        </w:rPr>
        <w:t>Schieber</w:t>
      </w:r>
      <w:proofErr w:type="spellEnd"/>
      <w:r>
        <w:rPr>
          <w:color w:val="000000"/>
        </w:rPr>
        <w:t xml:space="preserve">, F., and Baldwin, C. L.  (1996).  Vision, audition, and aging research.  In F. Blanchard-Fields and T. M. Hess (Eds.), </w:t>
      </w:r>
      <w:r>
        <w:rPr>
          <w:i/>
          <w:iCs/>
          <w:color w:val="000000"/>
        </w:rPr>
        <w:t>Perspectives on Cognitive Change in Adulthood and Aging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New York:  McGraw-</w:t>
      </w:r>
      <w:proofErr w:type="gramStart"/>
      <w:r>
        <w:rPr>
          <w:color w:val="000000"/>
        </w:rPr>
        <w:t>Hill .</w:t>
      </w:r>
      <w:proofErr w:type="gramEnd"/>
      <w:r>
        <w:rPr>
          <w:color w:val="000000"/>
        </w:rPr>
        <w:t xml:space="preserve"> </w:t>
      </w:r>
    </w:p>
    <w:p w14:paraId="40742191" w14:textId="77777777" w:rsidR="009D3608" w:rsidRDefault="009D3608">
      <w:pPr>
        <w:pStyle w:val="EndnoteText"/>
        <w:rPr>
          <w:color w:val="000000"/>
        </w:rPr>
      </w:pPr>
      <w:r>
        <w:rPr>
          <w:color w:val="000000"/>
        </w:rPr>
        <w:t xml:space="preserve"> </w:t>
      </w:r>
    </w:p>
    <w:p w14:paraId="42389809" w14:textId="77777777" w:rsidR="009D3608" w:rsidRDefault="009D3608" w:rsidP="00AA064F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Baldwin, C. L., Galinsky, A. M., Dell, T. L., and Benedetto, J.  (1998).  Examination of a successful ergonomic program implemented in a Midwestern metals facility. In A. C. Bittner, &amp; P. </w:t>
      </w:r>
      <w:proofErr w:type="spellStart"/>
      <w:r>
        <w:rPr>
          <w:color w:val="000000"/>
        </w:rPr>
        <w:t>Champney</w:t>
      </w:r>
      <w:proofErr w:type="spellEnd"/>
      <w:r>
        <w:rPr>
          <w:color w:val="000000"/>
        </w:rPr>
        <w:t xml:space="preserve"> (Eds.)  </w:t>
      </w:r>
      <w:r w:rsidRPr="00AA064F">
        <w:rPr>
          <w:color w:val="000000"/>
        </w:rPr>
        <w:t>Advances in Occupational Ergonomics and Safety, III.</w:t>
      </w:r>
      <w:r>
        <w:rPr>
          <w:color w:val="000000"/>
        </w:rPr>
        <w:t xml:space="preserve">  London: Taylor and Francis. </w:t>
      </w:r>
    </w:p>
    <w:p w14:paraId="102D5B60" w14:textId="77777777" w:rsidR="009D3608" w:rsidRDefault="009D3608" w:rsidP="008D2C96">
      <w:pPr>
        <w:rPr>
          <w:color w:val="000000"/>
        </w:rPr>
      </w:pPr>
      <w:r>
        <w:rPr>
          <w:color w:val="000000"/>
        </w:rPr>
        <w:t xml:space="preserve"> </w:t>
      </w:r>
    </w:p>
    <w:p w14:paraId="37173E01" w14:textId="77777777" w:rsidR="009D3608" w:rsidRDefault="009D3608" w:rsidP="00AA064F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 Galinsky, A. M., Baldwin, C. L., Dell, T. L., and Benedetto, J. M.  (1999).  Automation in a metal castings operation.  In, M.S. </w:t>
      </w:r>
      <w:proofErr w:type="spellStart"/>
      <w:r>
        <w:rPr>
          <w:color w:val="000000"/>
        </w:rPr>
        <w:t>Scerbo</w:t>
      </w:r>
      <w:proofErr w:type="spellEnd"/>
      <w:r>
        <w:rPr>
          <w:color w:val="000000"/>
        </w:rPr>
        <w:t xml:space="preserve"> and M. </w:t>
      </w:r>
      <w:proofErr w:type="spellStart"/>
      <w:r>
        <w:rPr>
          <w:color w:val="000000"/>
        </w:rPr>
        <w:t>Mouloua</w:t>
      </w:r>
      <w:proofErr w:type="spellEnd"/>
      <w:r>
        <w:rPr>
          <w:color w:val="000000"/>
        </w:rPr>
        <w:t xml:space="preserve"> (Eds</w:t>
      </w:r>
      <w:r w:rsidRPr="00AA064F">
        <w:rPr>
          <w:color w:val="000000"/>
        </w:rPr>
        <w:t>.), Automation Technology and Human Performance: Current Research and Trends.</w:t>
      </w:r>
      <w:r>
        <w:rPr>
          <w:color w:val="000000"/>
        </w:rPr>
        <w:t xml:space="preserve">  Mahwah, NJ: Lawrence Erlbaum. </w:t>
      </w:r>
    </w:p>
    <w:p w14:paraId="11B274D2" w14:textId="77777777" w:rsidR="009D3608" w:rsidRDefault="009D3608" w:rsidP="008D2C96">
      <w:pPr>
        <w:rPr>
          <w:color w:val="000000"/>
        </w:rPr>
      </w:pPr>
      <w:r>
        <w:rPr>
          <w:color w:val="000000"/>
        </w:rPr>
        <w:t xml:space="preserve"> </w:t>
      </w:r>
    </w:p>
    <w:p w14:paraId="06386892" w14:textId="77777777" w:rsidR="009D3608" w:rsidRDefault="009D3608" w:rsidP="00AA064F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Baldwin, C. L., and Galinsky, A. M.  (1999).  Pure-tone threshold shifts during moderate workload conditions: Human performance implications for automated environments. In, M.S. </w:t>
      </w:r>
      <w:proofErr w:type="spellStart"/>
      <w:r>
        <w:rPr>
          <w:color w:val="000000"/>
        </w:rPr>
        <w:t>Scerbo</w:t>
      </w:r>
      <w:proofErr w:type="spellEnd"/>
      <w:r>
        <w:rPr>
          <w:color w:val="000000"/>
        </w:rPr>
        <w:t xml:space="preserve"> and M. </w:t>
      </w:r>
      <w:proofErr w:type="spellStart"/>
      <w:r>
        <w:rPr>
          <w:color w:val="000000"/>
        </w:rPr>
        <w:t>Mouloua</w:t>
      </w:r>
      <w:proofErr w:type="spellEnd"/>
      <w:r>
        <w:rPr>
          <w:color w:val="000000"/>
        </w:rPr>
        <w:t xml:space="preserve"> (Eds.), </w:t>
      </w:r>
      <w:r w:rsidRPr="00AA064F">
        <w:rPr>
          <w:color w:val="000000"/>
        </w:rPr>
        <w:t>Automation Technology and Human Performance: Current Research and Trends</w:t>
      </w:r>
      <w:r>
        <w:rPr>
          <w:color w:val="000000"/>
        </w:rPr>
        <w:t xml:space="preserve">.  Mahwah, NJ: Lawrence Erlbaum.  </w:t>
      </w:r>
    </w:p>
    <w:p w14:paraId="3D105912" w14:textId="77777777" w:rsidR="009D3608" w:rsidRDefault="009D3608" w:rsidP="008D2C96">
      <w:pPr>
        <w:rPr>
          <w:color w:val="000000"/>
        </w:rPr>
      </w:pPr>
      <w:r>
        <w:rPr>
          <w:color w:val="000000"/>
        </w:rPr>
        <w:t xml:space="preserve"> </w:t>
      </w:r>
    </w:p>
    <w:p w14:paraId="3735CB93" w14:textId="77777777" w:rsidR="009D3608" w:rsidRDefault="009D3608" w:rsidP="00AA064F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 xml:space="preserve">Baldwin, C. L. (1999).  Auditory processing.  In A. </w:t>
      </w:r>
      <w:proofErr w:type="spellStart"/>
      <w:r>
        <w:rPr>
          <w:color w:val="000000"/>
        </w:rPr>
        <w:t>Mital</w:t>
      </w:r>
      <w:proofErr w:type="spellEnd"/>
      <w:r>
        <w:rPr>
          <w:color w:val="000000"/>
        </w:rPr>
        <w:t xml:space="preserve">, M. Ayoub, S. Kumar, M-J. Wang, K. Landau (Eds.) </w:t>
      </w:r>
      <w:r w:rsidRPr="00AA064F">
        <w:rPr>
          <w:color w:val="000000"/>
        </w:rPr>
        <w:t>Industrial and Occupational Ergonomics: Users Encyclopedia</w:t>
      </w:r>
      <w:r>
        <w:rPr>
          <w:color w:val="000000"/>
        </w:rPr>
        <w:t xml:space="preserve"> (CD-ROM).  ISBN:  0-9654506-0-0. </w:t>
      </w:r>
    </w:p>
    <w:p w14:paraId="25CF9D8C" w14:textId="77777777" w:rsidR="009D3608" w:rsidRDefault="009D3608" w:rsidP="008D2C96">
      <w:pPr>
        <w:rPr>
          <w:color w:val="000000"/>
        </w:rPr>
      </w:pPr>
      <w:r>
        <w:rPr>
          <w:color w:val="000000"/>
        </w:rPr>
        <w:t xml:space="preserve"> </w:t>
      </w:r>
    </w:p>
    <w:p w14:paraId="28DBC0DA" w14:textId="77777777" w:rsidR="009D3608" w:rsidRDefault="009D3608" w:rsidP="00AA064F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>Furukawa, H., Baldwin, C. L., Carpenter, E. M.</w:t>
      </w:r>
      <w:proofErr w:type="gramStart"/>
      <w:r w:rsidR="00436EBC">
        <w:rPr>
          <w:color w:val="000000"/>
        </w:rPr>
        <w:t>*</w:t>
      </w:r>
      <w:r>
        <w:rPr>
          <w:color w:val="000000"/>
        </w:rPr>
        <w:t xml:space="preserve">  (</w:t>
      </w:r>
      <w:proofErr w:type="gramEnd"/>
      <w:r>
        <w:rPr>
          <w:color w:val="000000"/>
        </w:rPr>
        <w:t xml:space="preserve">2004).  Supporting drivers' cognitive map construction with visual geo-centered and auditory ego-centered guidance: Interference or improved performance?  In, D.A. </w:t>
      </w:r>
      <w:proofErr w:type="spellStart"/>
      <w:r>
        <w:rPr>
          <w:color w:val="000000"/>
        </w:rPr>
        <w:t>Vincenzi</w:t>
      </w:r>
      <w:proofErr w:type="spellEnd"/>
      <w:r>
        <w:rPr>
          <w:color w:val="000000"/>
        </w:rPr>
        <w:t xml:space="preserve">, M. </w:t>
      </w:r>
      <w:proofErr w:type="spellStart"/>
      <w:r>
        <w:rPr>
          <w:color w:val="000000"/>
        </w:rPr>
        <w:t>Mouloua</w:t>
      </w:r>
      <w:proofErr w:type="spellEnd"/>
      <w:r>
        <w:rPr>
          <w:color w:val="000000"/>
        </w:rPr>
        <w:t xml:space="preserve">, and P.A. Hancock (Eds.), </w:t>
      </w:r>
      <w:r w:rsidRPr="00AA064F">
        <w:rPr>
          <w:color w:val="000000"/>
        </w:rPr>
        <w:t>Human Performance, Situation Awareness and Automation:  Current Research and Trends.</w:t>
      </w:r>
      <w:r>
        <w:rPr>
          <w:color w:val="000000"/>
        </w:rPr>
        <w:t xml:space="preserve">  Mahwah, NJ:  Lawrence Erlbaum.   </w:t>
      </w:r>
    </w:p>
    <w:p w14:paraId="11823F7E" w14:textId="77777777" w:rsidR="009D3608" w:rsidRDefault="009D3608" w:rsidP="008D2C96">
      <w:pPr>
        <w:rPr>
          <w:color w:val="000000"/>
        </w:rPr>
      </w:pPr>
      <w:r>
        <w:rPr>
          <w:color w:val="000000"/>
        </w:rPr>
        <w:t xml:space="preserve"> </w:t>
      </w:r>
    </w:p>
    <w:p w14:paraId="4CCA8583" w14:textId="77777777" w:rsidR="009D3608" w:rsidRDefault="009D3608" w:rsidP="00AA064F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>Carpenter, E. M.</w:t>
      </w:r>
      <w:r w:rsidR="00396501">
        <w:rPr>
          <w:color w:val="000000"/>
        </w:rPr>
        <w:t>*</w:t>
      </w:r>
      <w:r>
        <w:rPr>
          <w:color w:val="000000"/>
        </w:rPr>
        <w:t xml:space="preserve">, Baldwin, C. L., and Furukawa, H.  (2004). Cross-cultural analysis of navigational strategy:  Further implications for IRANS design. In, D.A. </w:t>
      </w:r>
      <w:proofErr w:type="spellStart"/>
      <w:r>
        <w:rPr>
          <w:color w:val="000000"/>
        </w:rPr>
        <w:t>Vincenzi</w:t>
      </w:r>
      <w:proofErr w:type="spellEnd"/>
      <w:r>
        <w:rPr>
          <w:color w:val="000000"/>
        </w:rPr>
        <w:t xml:space="preserve">, M. </w:t>
      </w:r>
      <w:proofErr w:type="spellStart"/>
      <w:r>
        <w:rPr>
          <w:color w:val="000000"/>
        </w:rPr>
        <w:t>Mouloua</w:t>
      </w:r>
      <w:proofErr w:type="spellEnd"/>
      <w:r>
        <w:rPr>
          <w:color w:val="000000"/>
        </w:rPr>
        <w:t xml:space="preserve">, and P.A. Hancock (Eds.), </w:t>
      </w:r>
      <w:r w:rsidRPr="00AA064F">
        <w:rPr>
          <w:color w:val="000000"/>
        </w:rPr>
        <w:t xml:space="preserve">Human Performance, Situation Awareness and Automation:  Current Research and Trends.  </w:t>
      </w:r>
      <w:r>
        <w:rPr>
          <w:color w:val="000000"/>
        </w:rPr>
        <w:t xml:space="preserve">Mahwah, NJ:  Lawrence Erlbaum.   </w:t>
      </w:r>
    </w:p>
    <w:p w14:paraId="1070CA09" w14:textId="77777777" w:rsidR="009D3608" w:rsidRDefault="009D3608" w:rsidP="008D2C96">
      <w:pPr>
        <w:rPr>
          <w:color w:val="000000"/>
        </w:rPr>
      </w:pPr>
      <w:r>
        <w:rPr>
          <w:color w:val="000000"/>
        </w:rPr>
        <w:t xml:space="preserve"> </w:t>
      </w:r>
    </w:p>
    <w:p w14:paraId="52036DC5" w14:textId="77777777" w:rsidR="009D3608" w:rsidRDefault="009D3608" w:rsidP="00AA064F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lastRenderedPageBreak/>
        <w:t xml:space="preserve">Baldwin, C. L., (2006).  User-centered design of in-vehicle route guidance systems.  In </w:t>
      </w:r>
      <w:r w:rsidRPr="00AA064F">
        <w:rPr>
          <w:color w:val="000000"/>
        </w:rPr>
        <w:t>Developments in Human Factors in Transport, Design, and Evaluation</w:t>
      </w:r>
      <w:r>
        <w:rPr>
          <w:color w:val="000000"/>
        </w:rPr>
        <w:t xml:space="preserve">.  D. de </w:t>
      </w:r>
      <w:proofErr w:type="spellStart"/>
      <w:r>
        <w:rPr>
          <w:color w:val="000000"/>
        </w:rPr>
        <w:t>Waard</w:t>
      </w:r>
      <w:proofErr w:type="spellEnd"/>
      <w:r>
        <w:rPr>
          <w:color w:val="000000"/>
        </w:rPr>
        <w:t xml:space="preserve">, and K. A. </w:t>
      </w:r>
      <w:proofErr w:type="spellStart"/>
      <w:r>
        <w:rPr>
          <w:color w:val="000000"/>
        </w:rPr>
        <w:t>Brookhuis</w:t>
      </w:r>
      <w:proofErr w:type="spellEnd"/>
      <w:r>
        <w:rPr>
          <w:color w:val="000000"/>
        </w:rPr>
        <w:t xml:space="preserve"> (Eds.).  Maastricht:  Shaker Publishing.    </w:t>
      </w:r>
    </w:p>
    <w:p w14:paraId="689708BD" w14:textId="77777777" w:rsidR="009D3608" w:rsidRDefault="009D3608" w:rsidP="008D2C96">
      <w:pPr>
        <w:rPr>
          <w:color w:val="000000"/>
        </w:rPr>
      </w:pPr>
      <w:r>
        <w:rPr>
          <w:color w:val="000000"/>
        </w:rPr>
        <w:t xml:space="preserve"> </w:t>
      </w:r>
    </w:p>
    <w:p w14:paraId="05372344" w14:textId="77777777" w:rsidR="00466D76" w:rsidRDefault="00466D76" w:rsidP="00AA064F">
      <w:pPr>
        <w:numPr>
          <w:ilvl w:val="0"/>
          <w:numId w:val="15"/>
        </w:numPr>
        <w:rPr>
          <w:color w:val="000000"/>
        </w:rPr>
      </w:pPr>
      <w:r>
        <w:rPr>
          <w:color w:val="000000"/>
        </w:rPr>
        <w:t>Baldwin, C. L.  (</w:t>
      </w:r>
      <w:r w:rsidR="00572A19">
        <w:rPr>
          <w:color w:val="000000"/>
        </w:rPr>
        <w:t>2009</w:t>
      </w:r>
      <w:r>
        <w:rPr>
          <w:color w:val="000000"/>
        </w:rPr>
        <w:t xml:space="preserve">).  </w:t>
      </w:r>
      <w:r w:rsidR="000647E2">
        <w:rPr>
          <w:color w:val="000000"/>
        </w:rPr>
        <w:t>Mental Workload and Driver Distraction with In-vehic</w:t>
      </w:r>
      <w:r w:rsidR="007F3119">
        <w:rPr>
          <w:color w:val="000000"/>
        </w:rPr>
        <w:t>le</w:t>
      </w:r>
      <w:r w:rsidR="000647E2">
        <w:rPr>
          <w:color w:val="000000"/>
        </w:rPr>
        <w:t xml:space="preserve"> Displays.  </w:t>
      </w:r>
      <w:r>
        <w:rPr>
          <w:color w:val="000000"/>
        </w:rPr>
        <w:t xml:space="preserve">In </w:t>
      </w:r>
      <w:r w:rsidRPr="00AA064F">
        <w:rPr>
          <w:color w:val="000000"/>
        </w:rPr>
        <w:t>Handbook of Vehicular Networks</w:t>
      </w:r>
      <w:r>
        <w:rPr>
          <w:color w:val="000000"/>
        </w:rPr>
        <w:t xml:space="preserve">.  M. </w:t>
      </w:r>
      <w:proofErr w:type="spellStart"/>
      <w:r>
        <w:rPr>
          <w:color w:val="000000"/>
        </w:rPr>
        <w:t>Weigle</w:t>
      </w:r>
      <w:proofErr w:type="spellEnd"/>
      <w:r>
        <w:rPr>
          <w:color w:val="000000"/>
        </w:rPr>
        <w:t xml:space="preserve"> and S. </w:t>
      </w:r>
      <w:proofErr w:type="spellStart"/>
      <w:r>
        <w:rPr>
          <w:color w:val="000000"/>
        </w:rPr>
        <w:t>Olariu</w:t>
      </w:r>
      <w:proofErr w:type="spellEnd"/>
      <w:r>
        <w:rPr>
          <w:color w:val="000000"/>
        </w:rPr>
        <w:t xml:space="preserve"> (Eds.), </w:t>
      </w:r>
      <w:r w:rsidR="00572A19">
        <w:rPr>
          <w:color w:val="000000"/>
        </w:rPr>
        <w:t xml:space="preserve">Boca Raton, FL:  CRC of Taylor and Francis.  </w:t>
      </w:r>
      <w:r>
        <w:rPr>
          <w:color w:val="000000"/>
        </w:rPr>
        <w:t xml:space="preserve">  </w:t>
      </w:r>
    </w:p>
    <w:p w14:paraId="2F508AB2" w14:textId="77777777" w:rsidR="009D3608" w:rsidRDefault="009D3608" w:rsidP="000C36B2">
      <w:pPr>
        <w:rPr>
          <w:color w:val="000000"/>
        </w:rPr>
      </w:pPr>
    </w:p>
    <w:p w14:paraId="3FE5A1D6" w14:textId="77777777" w:rsidR="00585F0C" w:rsidRPr="000C36B2" w:rsidRDefault="00585F0C" w:rsidP="000C36B2">
      <w:pPr>
        <w:numPr>
          <w:ilvl w:val="0"/>
          <w:numId w:val="15"/>
        </w:numPr>
        <w:rPr>
          <w:color w:val="000000"/>
        </w:rPr>
      </w:pPr>
      <w:r w:rsidRPr="00AA064F">
        <w:rPr>
          <w:color w:val="000000"/>
        </w:rPr>
        <w:t>Coyne, J.T., Baldwin, C.L., Cole, A., Sibley, C., &amp; Roberts, D.</w:t>
      </w:r>
      <w:r w:rsidR="00610C49" w:rsidRPr="00AA064F">
        <w:rPr>
          <w:color w:val="000000"/>
        </w:rPr>
        <w:t>*</w:t>
      </w:r>
      <w:r w:rsidRPr="00AA064F">
        <w:rPr>
          <w:color w:val="000000"/>
        </w:rPr>
        <w:t xml:space="preserve"> (2009).</w:t>
      </w:r>
      <w:r w:rsidR="000C36B2">
        <w:rPr>
          <w:color w:val="000000"/>
        </w:rPr>
        <w:t xml:space="preserve">  </w:t>
      </w:r>
      <w:r w:rsidRPr="000C36B2">
        <w:rPr>
          <w:color w:val="000000"/>
        </w:rPr>
        <w:t>Applying real time physiological measures of cognitive load to improve training.</w:t>
      </w:r>
      <w:r w:rsidR="000C36B2">
        <w:rPr>
          <w:color w:val="000000"/>
        </w:rPr>
        <w:t xml:space="preserve">  </w:t>
      </w:r>
      <w:r w:rsidRPr="000C36B2">
        <w:rPr>
          <w:color w:val="000000"/>
        </w:rPr>
        <w:t>Lecture Notes in Computer Science, Volume 5638/2009, pp 469-478. Springer</w:t>
      </w:r>
      <w:r w:rsidR="000C36B2">
        <w:rPr>
          <w:color w:val="000000"/>
        </w:rPr>
        <w:t xml:space="preserve"> </w:t>
      </w:r>
      <w:r w:rsidRPr="000C36B2">
        <w:rPr>
          <w:color w:val="000000"/>
        </w:rPr>
        <w:t>Berlin.</w:t>
      </w:r>
    </w:p>
    <w:p w14:paraId="677E5A0B" w14:textId="77777777" w:rsidR="00585F0C" w:rsidRPr="00AA064F" w:rsidRDefault="00585F0C" w:rsidP="000C36B2">
      <w:pPr>
        <w:rPr>
          <w:color w:val="000000"/>
        </w:rPr>
      </w:pPr>
    </w:p>
    <w:p w14:paraId="755146E3" w14:textId="77777777" w:rsidR="0078405F" w:rsidRPr="00AA064F" w:rsidRDefault="0078405F" w:rsidP="00AA064F">
      <w:pPr>
        <w:numPr>
          <w:ilvl w:val="0"/>
          <w:numId w:val="15"/>
        </w:numPr>
        <w:rPr>
          <w:color w:val="000000"/>
        </w:rPr>
      </w:pPr>
      <w:r w:rsidRPr="00AA064F">
        <w:rPr>
          <w:color w:val="000000"/>
        </w:rPr>
        <w:t xml:space="preserve">Coyne, J. T., Sibley, C., Cole, A., Gibson, G., Baldwin, C. L., Roberts, </w:t>
      </w:r>
      <w:proofErr w:type="gramStart"/>
      <w:r w:rsidRPr="00AA064F">
        <w:rPr>
          <w:color w:val="000000"/>
        </w:rPr>
        <w:t>D.,</w:t>
      </w:r>
      <w:r w:rsidR="006B6775" w:rsidRPr="00AA064F">
        <w:rPr>
          <w:color w:val="000000"/>
        </w:rPr>
        <w:t>*</w:t>
      </w:r>
      <w:proofErr w:type="gramEnd"/>
      <w:r w:rsidRPr="00AA064F">
        <w:rPr>
          <w:color w:val="000000"/>
        </w:rPr>
        <w:t xml:space="preserve"> Barrow, J.</w:t>
      </w:r>
      <w:r w:rsidR="006B6775" w:rsidRPr="00AA064F">
        <w:rPr>
          <w:color w:val="000000"/>
        </w:rPr>
        <w:t>*</w:t>
      </w:r>
      <w:r w:rsidR="00D613B6" w:rsidRPr="00AA064F">
        <w:rPr>
          <w:color w:val="000000"/>
        </w:rPr>
        <w:t xml:space="preserve">  (</w:t>
      </w:r>
      <w:r w:rsidRPr="00AA064F">
        <w:rPr>
          <w:color w:val="000000"/>
        </w:rPr>
        <w:t xml:space="preserve">2010).  Adaptive training in an Unmanned Aerial Vehicle: Examination of several candidate real-time metrics.  In W, </w:t>
      </w:r>
      <w:proofErr w:type="spellStart"/>
      <w:r w:rsidRPr="00AA064F">
        <w:rPr>
          <w:color w:val="000000"/>
        </w:rPr>
        <w:t>Karwowski</w:t>
      </w:r>
      <w:proofErr w:type="spellEnd"/>
      <w:r w:rsidRPr="00AA064F">
        <w:rPr>
          <w:color w:val="000000"/>
        </w:rPr>
        <w:t xml:space="preserve"> and G. </w:t>
      </w:r>
      <w:proofErr w:type="spellStart"/>
      <w:r w:rsidRPr="00AA064F">
        <w:rPr>
          <w:color w:val="000000"/>
        </w:rPr>
        <w:t>Salvendy</w:t>
      </w:r>
      <w:proofErr w:type="spellEnd"/>
      <w:r w:rsidRPr="00AA064F">
        <w:rPr>
          <w:color w:val="000000"/>
        </w:rPr>
        <w:t>, (Eds.), Applied Human Factors and Ergonomics</w:t>
      </w:r>
      <w:r w:rsidR="00D613B6" w:rsidRPr="00AA064F">
        <w:rPr>
          <w:color w:val="000000"/>
        </w:rPr>
        <w:t xml:space="preserve">, </w:t>
      </w:r>
      <w:r w:rsidRPr="00AA064F">
        <w:rPr>
          <w:color w:val="000000"/>
        </w:rPr>
        <w:t xml:space="preserve">Boca Raton, FL:  Taylor &amp; Francis.  </w:t>
      </w:r>
    </w:p>
    <w:p w14:paraId="4A196C13" w14:textId="77777777" w:rsidR="0078405F" w:rsidRPr="00AA064F" w:rsidRDefault="0078405F" w:rsidP="00112137">
      <w:pPr>
        <w:rPr>
          <w:color w:val="000000"/>
        </w:rPr>
      </w:pPr>
    </w:p>
    <w:p w14:paraId="4C53E740" w14:textId="77777777" w:rsidR="00A271C9" w:rsidRPr="00AA064F" w:rsidRDefault="0078405F" w:rsidP="00AA064F">
      <w:pPr>
        <w:numPr>
          <w:ilvl w:val="0"/>
          <w:numId w:val="15"/>
        </w:numPr>
        <w:rPr>
          <w:color w:val="000000"/>
        </w:rPr>
      </w:pPr>
      <w:r w:rsidRPr="00AA064F">
        <w:rPr>
          <w:color w:val="000000"/>
        </w:rPr>
        <w:t xml:space="preserve">Baldwin, C. L., Coyne, J. T., Roberts, D. </w:t>
      </w:r>
      <w:proofErr w:type="gramStart"/>
      <w:r w:rsidRPr="00AA064F">
        <w:rPr>
          <w:color w:val="000000"/>
        </w:rPr>
        <w:t>M.,</w:t>
      </w:r>
      <w:r w:rsidR="006B6775" w:rsidRPr="00AA064F">
        <w:rPr>
          <w:color w:val="000000"/>
        </w:rPr>
        <w:t>*</w:t>
      </w:r>
      <w:proofErr w:type="gramEnd"/>
      <w:r w:rsidRPr="00AA064F">
        <w:rPr>
          <w:color w:val="000000"/>
        </w:rPr>
        <w:t xml:space="preserve"> Barrow, J. H.,</w:t>
      </w:r>
      <w:r w:rsidR="006B6775" w:rsidRPr="00AA064F">
        <w:rPr>
          <w:color w:val="000000"/>
        </w:rPr>
        <w:t>*</w:t>
      </w:r>
      <w:r w:rsidRPr="00AA064F">
        <w:rPr>
          <w:color w:val="000000"/>
        </w:rPr>
        <w:t xml:space="preserve"> Cole, A., Sibley, C., Taylor, B.,</w:t>
      </w:r>
      <w:r w:rsidR="006B6775" w:rsidRPr="00AA064F">
        <w:rPr>
          <w:color w:val="000000"/>
        </w:rPr>
        <w:t>*</w:t>
      </w:r>
      <w:r w:rsidRPr="00AA064F">
        <w:rPr>
          <w:color w:val="000000"/>
        </w:rPr>
        <w:t xml:space="preserve"> </w:t>
      </w:r>
      <w:proofErr w:type="spellStart"/>
      <w:r w:rsidRPr="00AA064F">
        <w:rPr>
          <w:color w:val="000000"/>
        </w:rPr>
        <w:t>Buzzell</w:t>
      </w:r>
      <w:proofErr w:type="spellEnd"/>
      <w:r w:rsidRPr="00AA064F">
        <w:rPr>
          <w:color w:val="000000"/>
        </w:rPr>
        <w:t>, G.</w:t>
      </w:r>
      <w:r w:rsidR="006B6775" w:rsidRPr="00AA064F">
        <w:rPr>
          <w:color w:val="000000"/>
        </w:rPr>
        <w:t>*</w:t>
      </w:r>
      <w:r w:rsidR="00FA0D5D" w:rsidRPr="00AA064F">
        <w:rPr>
          <w:color w:val="000000"/>
        </w:rPr>
        <w:t xml:space="preserve">  (</w:t>
      </w:r>
      <w:r w:rsidRPr="00AA064F">
        <w:rPr>
          <w:color w:val="000000"/>
        </w:rPr>
        <w:t xml:space="preserve">2010).  </w:t>
      </w:r>
      <w:proofErr w:type="spellStart"/>
      <w:r w:rsidRPr="00AA064F">
        <w:rPr>
          <w:color w:val="000000"/>
        </w:rPr>
        <w:t>Prestimulus</w:t>
      </w:r>
      <w:proofErr w:type="spellEnd"/>
      <w:r w:rsidRPr="00AA064F">
        <w:rPr>
          <w:color w:val="000000"/>
        </w:rPr>
        <w:t xml:space="preserve"> Alpha as a Precursor to Errors in a UAV Target Orientation Detection Task.  In, </w:t>
      </w:r>
      <w:proofErr w:type="spellStart"/>
      <w:r w:rsidR="00A271C9" w:rsidRPr="00AA064F">
        <w:rPr>
          <w:color w:val="000000"/>
        </w:rPr>
        <w:t>Karwowski</w:t>
      </w:r>
      <w:proofErr w:type="spellEnd"/>
      <w:r w:rsidR="00A271C9" w:rsidRPr="00AA064F">
        <w:rPr>
          <w:color w:val="000000"/>
        </w:rPr>
        <w:t xml:space="preserve">, W., and </w:t>
      </w:r>
      <w:proofErr w:type="spellStart"/>
      <w:r w:rsidR="00A271C9" w:rsidRPr="00AA064F">
        <w:rPr>
          <w:color w:val="000000"/>
        </w:rPr>
        <w:t>Salvendy</w:t>
      </w:r>
      <w:proofErr w:type="spellEnd"/>
      <w:r w:rsidR="00A271C9" w:rsidRPr="00AA064F">
        <w:rPr>
          <w:color w:val="000000"/>
        </w:rPr>
        <w:t>, G., (Editors), 2010, Advances in Human Factors, Ergonomics, and Safety in Manufacturing and Service Industries, CRC Press, Taylor &amp; Francis: London.</w:t>
      </w:r>
    </w:p>
    <w:p w14:paraId="49DB4DA1" w14:textId="77777777" w:rsidR="00F363E5" w:rsidRPr="00AA064F" w:rsidRDefault="00A271C9" w:rsidP="00AA064F">
      <w:pPr>
        <w:rPr>
          <w:color w:val="000000"/>
        </w:rPr>
      </w:pPr>
      <w:r w:rsidRPr="00AA064F">
        <w:rPr>
          <w:color w:val="000000"/>
        </w:rPr>
        <w:t xml:space="preserve"> </w:t>
      </w:r>
    </w:p>
    <w:p w14:paraId="7D3DE8FC" w14:textId="77777777" w:rsidR="00F363E5" w:rsidRPr="00AA064F" w:rsidRDefault="00F363E5" w:rsidP="00AA064F">
      <w:pPr>
        <w:numPr>
          <w:ilvl w:val="0"/>
          <w:numId w:val="15"/>
        </w:numPr>
        <w:rPr>
          <w:color w:val="000000"/>
        </w:rPr>
      </w:pPr>
      <w:r w:rsidRPr="00AA064F">
        <w:rPr>
          <w:color w:val="000000"/>
        </w:rPr>
        <w:t>Baldwin, C. L., Coyne</w:t>
      </w:r>
      <w:r w:rsidR="00A271C9" w:rsidRPr="00AA064F">
        <w:rPr>
          <w:color w:val="000000"/>
        </w:rPr>
        <w:t>, J. T., &amp; Christensen, J. (2012</w:t>
      </w:r>
      <w:r w:rsidRPr="00AA064F">
        <w:rPr>
          <w:color w:val="000000"/>
        </w:rPr>
        <w:t xml:space="preserve">). </w:t>
      </w:r>
      <w:r w:rsidR="00D70046" w:rsidRPr="00AA064F">
        <w:rPr>
          <w:color w:val="000000"/>
        </w:rPr>
        <w:t xml:space="preserve"> </w:t>
      </w:r>
      <w:r w:rsidRPr="00AA064F">
        <w:rPr>
          <w:color w:val="000000"/>
        </w:rPr>
        <w:t xml:space="preserve">EEG Metrics of Workload and Learner Engagement. </w:t>
      </w:r>
      <w:r w:rsidR="00B5596D" w:rsidRPr="00AA064F">
        <w:rPr>
          <w:color w:val="000000"/>
        </w:rPr>
        <w:t xml:space="preserve"> </w:t>
      </w:r>
      <w:r w:rsidRPr="00AA064F">
        <w:rPr>
          <w:color w:val="000000"/>
        </w:rPr>
        <w:t xml:space="preserve">In M. </w:t>
      </w:r>
      <w:proofErr w:type="spellStart"/>
      <w:r w:rsidRPr="00AA064F">
        <w:rPr>
          <w:color w:val="000000"/>
        </w:rPr>
        <w:t>Fafrowicz</w:t>
      </w:r>
      <w:proofErr w:type="spellEnd"/>
      <w:r w:rsidRPr="00AA064F">
        <w:rPr>
          <w:color w:val="000000"/>
        </w:rPr>
        <w:t xml:space="preserve">, T. Marek, W. </w:t>
      </w:r>
      <w:proofErr w:type="spellStart"/>
      <w:r w:rsidRPr="00AA064F">
        <w:rPr>
          <w:color w:val="000000"/>
        </w:rPr>
        <w:t>Karwowski</w:t>
      </w:r>
      <w:proofErr w:type="spellEnd"/>
      <w:r w:rsidRPr="00AA064F">
        <w:rPr>
          <w:color w:val="000000"/>
        </w:rPr>
        <w:t xml:space="preserve"> &amp; D. </w:t>
      </w:r>
      <w:proofErr w:type="spellStart"/>
      <w:r w:rsidRPr="00AA064F">
        <w:rPr>
          <w:color w:val="000000"/>
        </w:rPr>
        <w:t>Schmorrow</w:t>
      </w:r>
      <w:proofErr w:type="spellEnd"/>
      <w:r w:rsidRPr="00AA064F">
        <w:rPr>
          <w:color w:val="000000"/>
        </w:rPr>
        <w:t xml:space="preserve"> (Eds.), </w:t>
      </w:r>
      <w:r w:rsidR="00526470" w:rsidRPr="00AA064F">
        <w:rPr>
          <w:color w:val="000000"/>
        </w:rPr>
        <w:t>Neuroadaptive Systems: T</w:t>
      </w:r>
      <w:r w:rsidRPr="00AA064F">
        <w:rPr>
          <w:color w:val="000000"/>
        </w:rPr>
        <w:t>heory and applications</w:t>
      </w:r>
      <w:r w:rsidR="00866632" w:rsidRPr="00AA064F">
        <w:rPr>
          <w:color w:val="000000"/>
        </w:rPr>
        <w:t xml:space="preserve">.  Boca </w:t>
      </w:r>
      <w:proofErr w:type="spellStart"/>
      <w:r w:rsidR="00866632" w:rsidRPr="00AA064F">
        <w:rPr>
          <w:color w:val="000000"/>
        </w:rPr>
        <w:t>Roton</w:t>
      </w:r>
      <w:proofErr w:type="spellEnd"/>
      <w:r w:rsidR="00866632" w:rsidRPr="00AA064F">
        <w:rPr>
          <w:color w:val="000000"/>
        </w:rPr>
        <w:t xml:space="preserve">, FL:  </w:t>
      </w:r>
      <w:r w:rsidRPr="00AA064F">
        <w:rPr>
          <w:color w:val="000000"/>
        </w:rPr>
        <w:t>Taylor &amp; Francis/CRC Press.</w:t>
      </w:r>
    </w:p>
    <w:p w14:paraId="4B200109" w14:textId="77777777" w:rsidR="00490480" w:rsidRPr="00AA064F" w:rsidRDefault="00490480" w:rsidP="00AA064F">
      <w:pPr>
        <w:rPr>
          <w:color w:val="000000"/>
        </w:rPr>
      </w:pPr>
    </w:p>
    <w:p w14:paraId="25D488EB" w14:textId="77777777" w:rsidR="00490480" w:rsidRPr="00AA064F" w:rsidRDefault="00490480" w:rsidP="00AA064F">
      <w:pPr>
        <w:numPr>
          <w:ilvl w:val="0"/>
          <w:numId w:val="15"/>
        </w:numPr>
        <w:rPr>
          <w:color w:val="000000"/>
        </w:rPr>
      </w:pPr>
      <w:r w:rsidRPr="00AA064F">
        <w:rPr>
          <w:color w:val="000000"/>
        </w:rPr>
        <w:t>Bald</w:t>
      </w:r>
      <w:r w:rsidR="00D70046" w:rsidRPr="00AA064F">
        <w:rPr>
          <w:color w:val="000000"/>
        </w:rPr>
        <w:t>win, C. L., and Garcia, A</w:t>
      </w:r>
      <w:r w:rsidR="00A1652D" w:rsidRPr="00AA064F">
        <w:rPr>
          <w:color w:val="000000"/>
        </w:rPr>
        <w:t>*</w:t>
      </w:r>
      <w:r w:rsidR="00CB5AC3" w:rsidRPr="00AA064F">
        <w:rPr>
          <w:color w:val="000000"/>
        </w:rPr>
        <w:t>. (</w:t>
      </w:r>
      <w:r w:rsidR="00A55164" w:rsidRPr="00AA064F">
        <w:rPr>
          <w:color w:val="000000"/>
        </w:rPr>
        <w:t>2015</w:t>
      </w:r>
      <w:r w:rsidRPr="00AA064F">
        <w:rPr>
          <w:color w:val="000000"/>
        </w:rPr>
        <w:t xml:space="preserve">).  Multi-modal and Cross-modal Perception: Audition.  In R.R. Hoffman, P.A. Hancock, R. Parasuraman, J.R. </w:t>
      </w:r>
      <w:proofErr w:type="spellStart"/>
      <w:r w:rsidRPr="00AA064F">
        <w:rPr>
          <w:color w:val="000000"/>
        </w:rPr>
        <w:t>Szalma</w:t>
      </w:r>
      <w:proofErr w:type="spellEnd"/>
      <w:r w:rsidRPr="00AA064F">
        <w:rPr>
          <w:color w:val="000000"/>
        </w:rPr>
        <w:t xml:space="preserve">, &amp; M. </w:t>
      </w:r>
      <w:proofErr w:type="spellStart"/>
      <w:r w:rsidRPr="00AA064F">
        <w:rPr>
          <w:color w:val="000000"/>
        </w:rPr>
        <w:t>Scerbo</w:t>
      </w:r>
      <w:proofErr w:type="spellEnd"/>
      <w:r w:rsidRPr="00AA064F">
        <w:rPr>
          <w:color w:val="000000"/>
        </w:rPr>
        <w:t>, (Eds.). Handbook of Applied Perception. New York: Cambridge University Press.</w:t>
      </w:r>
    </w:p>
    <w:p w14:paraId="65956042" w14:textId="77777777" w:rsidR="00D70046" w:rsidRPr="00AA064F" w:rsidRDefault="00D70046" w:rsidP="00AA064F">
      <w:pPr>
        <w:rPr>
          <w:color w:val="000000"/>
        </w:rPr>
      </w:pPr>
    </w:p>
    <w:p w14:paraId="2E9AA95B" w14:textId="77777777" w:rsidR="00D70046" w:rsidRPr="00AA064F" w:rsidRDefault="00D70046" w:rsidP="00AA064F">
      <w:pPr>
        <w:numPr>
          <w:ilvl w:val="0"/>
          <w:numId w:val="15"/>
        </w:numPr>
        <w:rPr>
          <w:color w:val="000000"/>
        </w:rPr>
      </w:pPr>
      <w:r w:rsidRPr="00AA064F">
        <w:rPr>
          <w:color w:val="000000"/>
        </w:rPr>
        <w:t>Garcia, A.</w:t>
      </w:r>
      <w:r w:rsidR="00AC04B5" w:rsidRPr="00AA064F">
        <w:rPr>
          <w:color w:val="000000"/>
        </w:rPr>
        <w:t>*</w:t>
      </w:r>
      <w:r w:rsidRPr="00AA064F">
        <w:rPr>
          <w:color w:val="000000"/>
        </w:rPr>
        <w:t>, a</w:t>
      </w:r>
      <w:r w:rsidR="00CB5AC3" w:rsidRPr="00AA064F">
        <w:rPr>
          <w:color w:val="000000"/>
        </w:rPr>
        <w:t>nd Baldwin, C. L.  (</w:t>
      </w:r>
      <w:r w:rsidR="00A55164" w:rsidRPr="00AA064F">
        <w:rPr>
          <w:color w:val="000000"/>
        </w:rPr>
        <w:t>2015</w:t>
      </w:r>
      <w:r w:rsidRPr="00AA064F">
        <w:rPr>
          <w:color w:val="000000"/>
        </w:rPr>
        <w:t xml:space="preserve">).  </w:t>
      </w:r>
      <w:r w:rsidR="00A31E14" w:rsidRPr="00AA064F">
        <w:rPr>
          <w:color w:val="000000"/>
        </w:rPr>
        <w:t xml:space="preserve">Verbal and Visuospatial </w:t>
      </w:r>
      <w:r w:rsidR="00601D78" w:rsidRPr="00AA064F">
        <w:rPr>
          <w:color w:val="000000"/>
        </w:rPr>
        <w:t>P</w:t>
      </w:r>
      <w:r w:rsidR="00A31E14" w:rsidRPr="00AA064F">
        <w:rPr>
          <w:color w:val="000000"/>
        </w:rPr>
        <w:t xml:space="preserve">rocesses in </w:t>
      </w:r>
      <w:r w:rsidR="00601D78" w:rsidRPr="00AA064F">
        <w:rPr>
          <w:color w:val="000000"/>
        </w:rPr>
        <w:t xml:space="preserve">Spatial Navigation and Orientation.  In </w:t>
      </w:r>
      <w:r w:rsidR="009E5ED9" w:rsidRPr="00AA064F">
        <w:rPr>
          <w:color w:val="000000"/>
        </w:rPr>
        <w:t>Helen St Clair-Thompson</w:t>
      </w:r>
      <w:r w:rsidR="00A55164" w:rsidRPr="00AA064F">
        <w:rPr>
          <w:color w:val="000000"/>
        </w:rPr>
        <w:t xml:space="preserve"> (Ed.).   </w:t>
      </w:r>
      <w:r w:rsidR="00EA51FF" w:rsidRPr="00AA064F">
        <w:rPr>
          <w:color w:val="000000"/>
        </w:rPr>
        <w:t xml:space="preserve">Working Memory: Developmental Differences, Component </w:t>
      </w:r>
      <w:proofErr w:type="gramStart"/>
      <w:r w:rsidR="00EA51FF" w:rsidRPr="00AA064F">
        <w:rPr>
          <w:color w:val="000000"/>
        </w:rPr>
        <w:t>Processes</w:t>
      </w:r>
      <w:proofErr w:type="gramEnd"/>
      <w:r w:rsidR="00EA51FF" w:rsidRPr="00AA064F">
        <w:rPr>
          <w:color w:val="000000"/>
        </w:rPr>
        <w:t xml:space="preserve"> and Improvement Mechanisms</w:t>
      </w:r>
      <w:r w:rsidR="00F32632" w:rsidRPr="00AA064F">
        <w:rPr>
          <w:color w:val="000000"/>
        </w:rPr>
        <w:t xml:space="preserve">.  </w:t>
      </w:r>
      <w:r w:rsidR="004C6689" w:rsidRPr="00AA064F">
        <w:rPr>
          <w:color w:val="000000"/>
        </w:rPr>
        <w:t xml:space="preserve">Hauppauge, NY:  NOVA Science Publishers.  </w:t>
      </w:r>
    </w:p>
    <w:p w14:paraId="7E5FD8AE" w14:textId="77777777" w:rsidR="00184E09" w:rsidRPr="00AA064F" w:rsidRDefault="00184E09" w:rsidP="00AA064F">
      <w:pPr>
        <w:rPr>
          <w:color w:val="000000"/>
        </w:rPr>
      </w:pPr>
    </w:p>
    <w:p w14:paraId="3E087622" w14:textId="77777777" w:rsidR="00184E09" w:rsidRDefault="006F7B35" w:rsidP="00AA064F">
      <w:pPr>
        <w:numPr>
          <w:ilvl w:val="0"/>
          <w:numId w:val="15"/>
        </w:numPr>
        <w:rPr>
          <w:color w:val="000000"/>
        </w:rPr>
      </w:pPr>
      <w:r w:rsidRPr="00AA064F">
        <w:rPr>
          <w:color w:val="000000"/>
        </w:rPr>
        <w:t>Baldwin, C. L., (2015</w:t>
      </w:r>
      <w:r w:rsidR="00BD5EF0" w:rsidRPr="00AA064F">
        <w:rPr>
          <w:color w:val="000000"/>
        </w:rPr>
        <w:t xml:space="preserve">).  Auditory Perception.  In Handbook of Human Systems Integration, D. Boehm-Davis, F. </w:t>
      </w:r>
      <w:proofErr w:type="spellStart"/>
      <w:r w:rsidR="00BD5EF0" w:rsidRPr="00AA064F">
        <w:rPr>
          <w:color w:val="000000"/>
        </w:rPr>
        <w:t>Durso</w:t>
      </w:r>
      <w:proofErr w:type="spellEnd"/>
      <w:r w:rsidR="00BD5EF0" w:rsidRPr="00AA064F">
        <w:rPr>
          <w:color w:val="000000"/>
        </w:rPr>
        <w:t xml:space="preserve"> (Eds.)</w:t>
      </w:r>
      <w:r w:rsidR="001972E6" w:rsidRPr="00AA064F">
        <w:rPr>
          <w:color w:val="000000"/>
        </w:rPr>
        <w:t>, Washington, D.C.:  APA.</w:t>
      </w:r>
    </w:p>
    <w:p w14:paraId="65A8D7FB" w14:textId="77777777" w:rsidR="009C2183" w:rsidRDefault="009C2183" w:rsidP="009C2183">
      <w:pPr>
        <w:pStyle w:val="Default"/>
      </w:pPr>
    </w:p>
    <w:p w14:paraId="721ED516" w14:textId="563D46A4" w:rsidR="00D5212E" w:rsidRDefault="009C2183" w:rsidP="009C2183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rPr>
          <w:color w:val="000000"/>
        </w:rPr>
      </w:pPr>
      <w:r>
        <w:t xml:space="preserve">Baldwin, </w:t>
      </w:r>
      <w:r w:rsidR="00281C55">
        <w:t xml:space="preserve">C.L., and </w:t>
      </w:r>
      <w:proofErr w:type="spellStart"/>
      <w:r w:rsidR="00281C55">
        <w:t>Cisler</w:t>
      </w:r>
      <w:proofErr w:type="spellEnd"/>
      <w:r w:rsidR="00281C55">
        <w:t>, D.</w:t>
      </w:r>
      <w:proofErr w:type="gramStart"/>
      <w:r w:rsidR="00281C55">
        <w:t>*  (</w:t>
      </w:r>
      <w:proofErr w:type="gramEnd"/>
      <w:r w:rsidR="00281C55">
        <w:t>2018</w:t>
      </w:r>
      <w:r>
        <w:t>).  Neuroergonomics Methods of Assessing Learning</w:t>
      </w:r>
      <w:r w:rsidRPr="009C2183">
        <w:t xml:space="preserve">.  In </w:t>
      </w:r>
      <w:r w:rsidRPr="009C2183">
        <w:rPr>
          <w:color w:val="000000"/>
        </w:rPr>
        <w:t>Cognitive Load Measurement and Application: A Theoretical Framework for Meaningful Research and Practice</w:t>
      </w:r>
      <w:r>
        <w:rPr>
          <w:color w:val="000000"/>
        </w:rPr>
        <w:t xml:space="preserve">.  Robert Zheng (Ed.).  New York:  Routledge.  </w:t>
      </w:r>
    </w:p>
    <w:p w14:paraId="5F3E34F9" w14:textId="77777777" w:rsidR="009C2183" w:rsidRPr="009C2183" w:rsidRDefault="009C2183" w:rsidP="009C2183">
      <w:pPr>
        <w:pStyle w:val="Default"/>
      </w:pPr>
    </w:p>
    <w:p w14:paraId="708329A4" w14:textId="189E2240" w:rsidR="0072245D" w:rsidRDefault="009C2183" w:rsidP="0072245D">
      <w:pPr>
        <w:pStyle w:val="Default"/>
        <w:numPr>
          <w:ilvl w:val="0"/>
          <w:numId w:val="15"/>
        </w:numPr>
      </w:pPr>
      <w:bookmarkStart w:id="8" w:name="_Hlk30157009"/>
      <w:r>
        <w:t xml:space="preserve"> Baldwin, C.L.  (</w:t>
      </w:r>
      <w:r w:rsidR="00D5212E">
        <w:t>2019</w:t>
      </w:r>
      <w:r>
        <w:t xml:space="preserve">).  Neuroergonomics of Simulators and Behavioral Research Methods.  In Neuroergonomics:  The Brain at Work and in Everyday Life.  </w:t>
      </w:r>
      <w:r w:rsidR="007216B0">
        <w:t>San Diego, CA:  Elsevier.</w:t>
      </w:r>
      <w:r w:rsidR="005D056F">
        <w:t xml:space="preserve">  </w:t>
      </w:r>
    </w:p>
    <w:p w14:paraId="72E17C13" w14:textId="77777777" w:rsidR="0072245D" w:rsidRDefault="0072245D" w:rsidP="0072245D">
      <w:pPr>
        <w:pStyle w:val="ListParagraph"/>
      </w:pPr>
    </w:p>
    <w:p w14:paraId="76166B5C" w14:textId="1A3B7163" w:rsidR="005D056F" w:rsidRPr="0092163C" w:rsidRDefault="005D056F" w:rsidP="0072245D">
      <w:pPr>
        <w:pStyle w:val="Default"/>
        <w:numPr>
          <w:ilvl w:val="0"/>
          <w:numId w:val="15"/>
        </w:numPr>
      </w:pPr>
      <w:r>
        <w:t xml:space="preserve">Baldwin, C. L., and </w:t>
      </w:r>
      <w:proofErr w:type="spellStart"/>
      <w:r>
        <w:t>McCandliss</w:t>
      </w:r>
      <w:proofErr w:type="spellEnd"/>
      <w:r>
        <w:t xml:space="preserve">, I. (2019).  Attention Management in Highly Autonomous Driving.  </w:t>
      </w:r>
      <w:r>
        <w:rPr>
          <w:i/>
        </w:rPr>
        <w:t xml:space="preserve">Human Performance in Automated and Autonomous Systems:  Current Theory and </w:t>
      </w:r>
      <w:r>
        <w:rPr>
          <w:i/>
        </w:rPr>
        <w:lastRenderedPageBreak/>
        <w:t>Methods.</w:t>
      </w:r>
      <w:r>
        <w:t xml:space="preserve">  </w:t>
      </w:r>
      <w:r w:rsidRPr="0092163C">
        <w:rPr>
          <w:shd w:val="clear" w:color="auto" w:fill="FFFFFF"/>
        </w:rPr>
        <w:t xml:space="preserve">M. </w:t>
      </w:r>
      <w:proofErr w:type="spellStart"/>
      <w:r w:rsidRPr="0092163C">
        <w:rPr>
          <w:shd w:val="clear" w:color="auto" w:fill="FFFFFF"/>
        </w:rPr>
        <w:t>Mouloua</w:t>
      </w:r>
      <w:proofErr w:type="spellEnd"/>
      <w:r w:rsidRPr="0092163C">
        <w:rPr>
          <w:shd w:val="clear" w:color="auto" w:fill="FFFFFF"/>
        </w:rPr>
        <w:t xml:space="preserve"> and P. Hancock (Eds.)  CRC Press.</w:t>
      </w:r>
    </w:p>
    <w:bookmarkEnd w:id="8"/>
    <w:p w14:paraId="785D1D09" w14:textId="77777777" w:rsidR="001C3C13" w:rsidRPr="009C2183" w:rsidRDefault="001C3C13" w:rsidP="0072245D">
      <w:pPr>
        <w:pStyle w:val="Default"/>
        <w:ind w:left="360"/>
      </w:pPr>
    </w:p>
    <w:p w14:paraId="272FEA31" w14:textId="77777777" w:rsidR="00082C7A" w:rsidRDefault="00082C7A" w:rsidP="00F363E5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382075" w14:textId="77777777" w:rsidR="009D3608" w:rsidRPr="00F363E5" w:rsidRDefault="00082C7A" w:rsidP="00B5596D">
      <w:pPr>
        <w:pStyle w:val="Default"/>
        <w:jc w:val="both"/>
      </w:pPr>
      <w:r>
        <w:tab/>
      </w:r>
    </w:p>
    <w:p w14:paraId="28420D5C" w14:textId="77777777" w:rsidR="009D3608" w:rsidRDefault="00F363E5">
      <w:pPr>
        <w:pStyle w:val="EndnoteText"/>
        <w:rPr>
          <w:color w:val="000000"/>
        </w:rPr>
      </w:pPr>
      <w:r>
        <w:rPr>
          <w:b/>
          <w:bCs/>
          <w:color w:val="000000"/>
        </w:rPr>
        <w:t xml:space="preserve">PROCEEDINGS ARTICLES </w:t>
      </w:r>
    </w:p>
    <w:p w14:paraId="090748C9" w14:textId="77777777" w:rsidR="009D3608" w:rsidRDefault="009D3608">
      <w:pPr>
        <w:ind w:firstLine="720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14:paraId="777FE9A2" w14:textId="77777777" w:rsidR="009D3608" w:rsidRPr="003C7CA6" w:rsidRDefault="009D3608">
      <w:pPr>
        <w:ind w:firstLine="720"/>
        <w:rPr>
          <w:color w:val="000000"/>
          <w:lang w:val="es-ES"/>
        </w:rPr>
      </w:pPr>
      <w:r>
        <w:rPr>
          <w:color w:val="000000"/>
        </w:rPr>
        <w:t xml:space="preserve">Baldwin, C. L., and </w:t>
      </w:r>
      <w:proofErr w:type="spellStart"/>
      <w:r>
        <w:rPr>
          <w:color w:val="000000"/>
        </w:rPr>
        <w:t>Schieber</w:t>
      </w:r>
      <w:proofErr w:type="spellEnd"/>
      <w:r>
        <w:rPr>
          <w:color w:val="000000"/>
        </w:rPr>
        <w:t xml:space="preserve">, F.  (1995).  Age differences in mental workload with implications for driving. </w:t>
      </w:r>
      <w:proofErr w:type="gramStart"/>
      <w:r>
        <w:rPr>
          <w:color w:val="000000"/>
        </w:rPr>
        <w:t xml:space="preserve">In  </w:t>
      </w:r>
      <w:r>
        <w:rPr>
          <w:i/>
          <w:iCs/>
          <w:color w:val="000000"/>
        </w:rPr>
        <w:t>Proceedings</w:t>
      </w:r>
      <w:proofErr w:type="gramEnd"/>
      <w:r>
        <w:rPr>
          <w:i/>
          <w:iCs/>
          <w:color w:val="000000"/>
        </w:rPr>
        <w:t xml:space="preserve"> of the 39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Annual Conference of the Human Factors and Ergonomics Society.  </w:t>
      </w:r>
      <w:r w:rsidRPr="003C7CA6">
        <w:rPr>
          <w:color w:val="000000"/>
          <w:lang w:val="es-ES"/>
        </w:rPr>
        <w:t xml:space="preserve">Santa </w:t>
      </w:r>
      <w:proofErr w:type="spellStart"/>
      <w:r w:rsidRPr="003C7CA6">
        <w:rPr>
          <w:color w:val="000000"/>
          <w:lang w:val="es-ES"/>
        </w:rPr>
        <w:t>Monica</w:t>
      </w:r>
      <w:proofErr w:type="spellEnd"/>
      <w:r w:rsidRPr="003C7CA6">
        <w:rPr>
          <w:color w:val="000000"/>
          <w:lang w:val="es-ES"/>
        </w:rPr>
        <w:t xml:space="preserve">, CA:  HFES. </w:t>
      </w:r>
    </w:p>
    <w:p w14:paraId="0132E8E9" w14:textId="77777777" w:rsidR="009D3608" w:rsidRPr="003C7CA6" w:rsidRDefault="009D3608">
      <w:pPr>
        <w:pStyle w:val="EndnoteText"/>
        <w:rPr>
          <w:color w:val="000000"/>
          <w:lang w:val="es-ES"/>
        </w:rPr>
      </w:pPr>
      <w:r w:rsidRPr="003C7CA6">
        <w:rPr>
          <w:color w:val="000000"/>
          <w:lang w:val="es-ES"/>
        </w:rPr>
        <w:t xml:space="preserve"> </w:t>
      </w:r>
    </w:p>
    <w:p w14:paraId="191DEC44" w14:textId="77777777" w:rsidR="009D3608" w:rsidRDefault="009D3608">
      <w:pPr>
        <w:ind w:firstLine="720"/>
        <w:rPr>
          <w:color w:val="000000"/>
        </w:rPr>
      </w:pPr>
      <w:proofErr w:type="spellStart"/>
      <w:r w:rsidRPr="003C7CA6">
        <w:rPr>
          <w:color w:val="000000"/>
          <w:lang w:val="es-ES"/>
        </w:rPr>
        <w:t>Galinsky</w:t>
      </w:r>
      <w:proofErr w:type="spellEnd"/>
      <w:r w:rsidRPr="003C7CA6">
        <w:rPr>
          <w:color w:val="000000"/>
          <w:lang w:val="es-ES"/>
        </w:rPr>
        <w:t xml:space="preserve">, A. M., Baldwin, C. L., Dell, T. L.  </w:t>
      </w:r>
      <w:r>
        <w:rPr>
          <w:color w:val="000000"/>
        </w:rPr>
        <w:t xml:space="preserve">(1997).  Industrial workers’ recall of accidents and their concordance with company records. In </w:t>
      </w:r>
      <w:r>
        <w:rPr>
          <w:i/>
          <w:iCs/>
          <w:color w:val="000000"/>
        </w:rPr>
        <w:t>Proceedings of the 41</w:t>
      </w:r>
      <w:proofErr w:type="spellStart"/>
      <w:r>
        <w:rPr>
          <w:i/>
          <w:iCs/>
          <w:color w:val="000000"/>
          <w:position w:val="10"/>
          <w:vertAlign w:val="superscript"/>
        </w:rPr>
        <w:t>st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 Santa Monica, CA:  HFES. </w:t>
      </w:r>
    </w:p>
    <w:p w14:paraId="2BFDBA55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3FE214C0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Baldwin, C. L.  (1997).  Speech amplitude and cognitive processing requirements.  In </w:t>
      </w:r>
      <w:r>
        <w:rPr>
          <w:i/>
          <w:iCs/>
          <w:color w:val="000000"/>
        </w:rPr>
        <w:t>Proceedings of the 41</w:t>
      </w:r>
      <w:proofErr w:type="spellStart"/>
      <w:r>
        <w:rPr>
          <w:i/>
          <w:iCs/>
          <w:color w:val="000000"/>
          <w:position w:val="10"/>
          <w:vertAlign w:val="superscript"/>
        </w:rPr>
        <w:t>st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 Santa Monica, CA:  HFES. </w:t>
      </w:r>
    </w:p>
    <w:p w14:paraId="5F42DEFB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23712172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Galinsky, A. M., Meyers, J. E.</w:t>
      </w:r>
      <w:proofErr w:type="gramStart"/>
      <w:r>
        <w:rPr>
          <w:color w:val="000000"/>
        </w:rPr>
        <w:t xml:space="preserve">,  </w:t>
      </w:r>
      <w:proofErr w:type="spellStart"/>
      <w:r>
        <w:rPr>
          <w:color w:val="000000"/>
        </w:rPr>
        <w:t>Berkhout</w:t>
      </w:r>
      <w:proofErr w:type="spellEnd"/>
      <w:proofErr w:type="gramEnd"/>
      <w:r>
        <w:rPr>
          <w:color w:val="000000"/>
        </w:rPr>
        <w:t xml:space="preserve">, J., and Baldwin, C. L.  (1999).  Compensable mental injury:  The relationship between emotional status and neuropsychological testing.  In </w:t>
      </w:r>
      <w:r>
        <w:rPr>
          <w:i/>
          <w:iCs/>
          <w:color w:val="000000"/>
        </w:rPr>
        <w:t>Proceedings of the 43</w:t>
      </w:r>
      <w:proofErr w:type="spellStart"/>
      <w:r>
        <w:rPr>
          <w:i/>
          <w:iCs/>
          <w:color w:val="000000"/>
          <w:position w:val="10"/>
          <w:vertAlign w:val="superscript"/>
        </w:rPr>
        <w:t>rd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 Houston, TX:  HFES. </w:t>
      </w:r>
    </w:p>
    <w:p w14:paraId="461CD939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5BC62C22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Baldwin, C. L., </w:t>
      </w:r>
      <w:proofErr w:type="spellStart"/>
      <w:r>
        <w:rPr>
          <w:color w:val="000000"/>
        </w:rPr>
        <w:t>Struckman</w:t>
      </w:r>
      <w:proofErr w:type="spellEnd"/>
      <w:r>
        <w:rPr>
          <w:color w:val="000000"/>
        </w:rPr>
        <w:t xml:space="preserve">-Johnson, D., Galinsky, A. M., and Williams, E. H.  (1999).  Presentation level and the attentional workload of comprehending verbal messages:  Implications for design of verbal warnings. </w:t>
      </w:r>
      <w:r>
        <w:rPr>
          <w:i/>
          <w:iCs/>
          <w:color w:val="000000"/>
        </w:rPr>
        <w:t>In Proceedings of the 43</w:t>
      </w:r>
      <w:proofErr w:type="spellStart"/>
      <w:r>
        <w:rPr>
          <w:i/>
          <w:iCs/>
          <w:color w:val="000000"/>
          <w:position w:val="10"/>
          <w:vertAlign w:val="superscript"/>
        </w:rPr>
        <w:t>rd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  Houston, TX:  HFES. </w:t>
      </w:r>
    </w:p>
    <w:p w14:paraId="5C97F8AE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 </w:t>
      </w:r>
    </w:p>
    <w:p w14:paraId="4D2C0D5E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Williams, E. </w:t>
      </w:r>
      <w:proofErr w:type="gramStart"/>
      <w:r>
        <w:rPr>
          <w:color w:val="000000"/>
        </w:rPr>
        <w:t>H.,</w:t>
      </w:r>
      <w:r w:rsidR="006B6775">
        <w:rPr>
          <w:color w:val="000000"/>
        </w:rPr>
        <w:t>*</w:t>
      </w:r>
      <w:proofErr w:type="gramEnd"/>
      <w:r>
        <w:rPr>
          <w:color w:val="000000"/>
        </w:rPr>
        <w:t xml:space="preserve"> and Baldwin, C. L.  (2000)</w:t>
      </w:r>
      <w:r w:rsidR="00A97AA0">
        <w:rPr>
          <w:color w:val="000000"/>
        </w:rPr>
        <w:t>.</w:t>
      </w:r>
      <w:r>
        <w:rPr>
          <w:color w:val="000000"/>
        </w:rPr>
        <w:t xml:space="preserve">  Effect of presentation level on the duration of the echoic trace. In </w:t>
      </w:r>
      <w:r>
        <w:rPr>
          <w:i/>
          <w:iCs/>
          <w:color w:val="000000"/>
        </w:rPr>
        <w:t>Proceedings of the 44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Annual Conference of the Human Factors and Ergonomics Society.</w:t>
      </w:r>
      <w:r>
        <w:rPr>
          <w:color w:val="000000"/>
        </w:rPr>
        <w:t xml:space="preserve"> San Diego, CA: HFES. </w:t>
      </w:r>
    </w:p>
    <w:p w14:paraId="2E09A70A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435A06F2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 C. L., and Reiss, R.</w:t>
      </w:r>
      <w:r w:rsidR="006B6775">
        <w:rPr>
          <w:color w:val="000000"/>
        </w:rPr>
        <w:t>*</w:t>
      </w:r>
      <w:r>
        <w:rPr>
          <w:color w:val="000000"/>
        </w:rPr>
        <w:t xml:space="preserve"> (2000).  Preferred navigational style assessment as a method of optimizing IRANS displays. </w:t>
      </w:r>
      <w:r>
        <w:rPr>
          <w:i/>
          <w:iCs/>
          <w:color w:val="000000"/>
        </w:rPr>
        <w:t>In Proceedings of the Fourth Conference on Automation Technology and Human Performance and the Third Conference on Situation Awareness in Complex Systems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Savannah, Georgia.      </w:t>
      </w:r>
    </w:p>
    <w:p w14:paraId="6FC9435C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172A0B46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Baldwin, C. L.  (2001).  Impact of age-related hearing impairment on cognitive task Performance:  Evidence for improving existing methodologies. In </w:t>
      </w:r>
      <w:r>
        <w:rPr>
          <w:i/>
          <w:iCs/>
          <w:color w:val="000000"/>
        </w:rPr>
        <w:t>Proceedings of the 45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Minneapolis, MN: HFES. </w:t>
      </w:r>
    </w:p>
    <w:p w14:paraId="42FF30CE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53002766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Risser, M. </w:t>
      </w:r>
      <w:proofErr w:type="gramStart"/>
      <w:r>
        <w:rPr>
          <w:color w:val="000000"/>
        </w:rPr>
        <w:t>R.,</w:t>
      </w:r>
      <w:r w:rsidR="006B6775">
        <w:rPr>
          <w:color w:val="000000"/>
        </w:rPr>
        <w:t>*</w:t>
      </w:r>
      <w:proofErr w:type="gramEnd"/>
      <w:r>
        <w:rPr>
          <w:color w:val="000000"/>
        </w:rPr>
        <w:t xml:space="preserve"> McNamara, D. S., Baldwin, C. L., </w:t>
      </w:r>
      <w:proofErr w:type="spellStart"/>
      <w:r>
        <w:rPr>
          <w:color w:val="000000"/>
        </w:rPr>
        <w:t>Scerbo</w:t>
      </w:r>
      <w:proofErr w:type="spellEnd"/>
      <w:r>
        <w:rPr>
          <w:color w:val="000000"/>
        </w:rPr>
        <w:t xml:space="preserve">, M. W., </w:t>
      </w:r>
      <w:proofErr w:type="spellStart"/>
      <w:r>
        <w:rPr>
          <w:color w:val="000000"/>
        </w:rPr>
        <w:t>Barshi</w:t>
      </w:r>
      <w:proofErr w:type="spellEnd"/>
      <w:r>
        <w:rPr>
          <w:color w:val="000000"/>
        </w:rPr>
        <w:t xml:space="preserve">, I.  (2002).  Interference while hearing or reading information:  Considerations for ATC communication.  In </w:t>
      </w:r>
      <w:r>
        <w:rPr>
          <w:i/>
          <w:iCs/>
          <w:color w:val="000000"/>
        </w:rPr>
        <w:t>Proceedings of the 46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Human Factors and Ergonomics Society Conference.</w:t>
      </w:r>
      <w:r>
        <w:rPr>
          <w:color w:val="000000"/>
        </w:rPr>
        <w:t xml:space="preserve"> Baltimore, MD:  HFES. </w:t>
      </w:r>
    </w:p>
    <w:p w14:paraId="47F468B8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06622D92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lastRenderedPageBreak/>
        <w:t>Baldwin, C. L., and Moore, C.</w:t>
      </w:r>
      <w:proofErr w:type="gramStart"/>
      <w:r w:rsidR="006B6775">
        <w:rPr>
          <w:color w:val="000000"/>
        </w:rPr>
        <w:t>*</w:t>
      </w:r>
      <w:r>
        <w:rPr>
          <w:color w:val="000000"/>
        </w:rPr>
        <w:t xml:space="preserve">  (</w:t>
      </w:r>
      <w:proofErr w:type="gramEnd"/>
      <w:r>
        <w:rPr>
          <w:color w:val="000000"/>
        </w:rPr>
        <w:t>2002).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Perceived urgency, alerting effectiveness and annoyance of verbal collision avoidance system messages</w:t>
      </w:r>
      <w:r>
        <w:rPr>
          <w:b/>
          <w:bCs/>
          <w:color w:val="000000"/>
        </w:rPr>
        <w:t xml:space="preserve">.  </w:t>
      </w:r>
      <w:r>
        <w:rPr>
          <w:color w:val="000000"/>
        </w:rPr>
        <w:t xml:space="preserve">In </w:t>
      </w:r>
      <w:r>
        <w:rPr>
          <w:i/>
          <w:iCs/>
          <w:color w:val="000000"/>
        </w:rPr>
        <w:t>Proceedings of the 46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Human Factors and Ergonomics Society Conference. </w:t>
      </w:r>
      <w:r>
        <w:rPr>
          <w:color w:val="000000"/>
        </w:rPr>
        <w:t xml:space="preserve">(October 2002).  Baltimore, MD:  HFES. </w:t>
      </w:r>
    </w:p>
    <w:p w14:paraId="7F7ADB87" w14:textId="77777777" w:rsidR="009D3608" w:rsidRDefault="009D3608">
      <w:pPr>
        <w:pStyle w:val="BodyText3"/>
        <w:rPr>
          <w:color w:val="000000"/>
        </w:rPr>
      </w:pPr>
      <w:r>
        <w:rPr>
          <w:color w:val="000000"/>
        </w:rPr>
        <w:t xml:space="preserve"> </w:t>
      </w:r>
    </w:p>
    <w:p w14:paraId="2744D1AA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Coyne, </w:t>
      </w:r>
      <w:proofErr w:type="gramStart"/>
      <w:r>
        <w:rPr>
          <w:color w:val="000000"/>
        </w:rPr>
        <w:t>J.,</w:t>
      </w:r>
      <w:r w:rsidR="006B6775">
        <w:rPr>
          <w:color w:val="000000"/>
        </w:rPr>
        <w:t>*</w:t>
      </w:r>
      <w:proofErr w:type="gramEnd"/>
      <w:r>
        <w:rPr>
          <w:color w:val="000000"/>
        </w:rPr>
        <w:t xml:space="preserve"> and Baldwin, C. L.  (2003).  ERP indices of mental workload for traditional and text-based ATC commands during simulated flight.  In </w:t>
      </w:r>
      <w:r>
        <w:rPr>
          <w:i/>
          <w:iCs/>
          <w:color w:val="000000"/>
        </w:rPr>
        <w:t>Proceedings of the 12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International Symposium of Aviation Psychology</w:t>
      </w:r>
      <w:r>
        <w:rPr>
          <w:color w:val="000000"/>
        </w:rPr>
        <w:t xml:space="preserve">.  (March 2003.  Dayton, OH). </w:t>
      </w:r>
    </w:p>
    <w:p w14:paraId="162C37E8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39698E42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Risser, M. </w:t>
      </w:r>
      <w:proofErr w:type="gramStart"/>
      <w:r>
        <w:rPr>
          <w:color w:val="000000"/>
        </w:rPr>
        <w:t>R.,</w:t>
      </w:r>
      <w:r w:rsidR="006B6775">
        <w:rPr>
          <w:color w:val="000000"/>
        </w:rPr>
        <w:t>*</w:t>
      </w:r>
      <w:proofErr w:type="gramEnd"/>
      <w:r>
        <w:rPr>
          <w:color w:val="000000"/>
        </w:rPr>
        <w:t xml:space="preserve"> McNamara, D. S., Baldwin, C. L., and </w:t>
      </w:r>
      <w:proofErr w:type="spellStart"/>
      <w:r>
        <w:rPr>
          <w:color w:val="000000"/>
        </w:rPr>
        <w:t>Scerbo</w:t>
      </w:r>
      <w:proofErr w:type="spellEnd"/>
      <w:r>
        <w:rPr>
          <w:color w:val="000000"/>
        </w:rPr>
        <w:t xml:space="preserve">, M. W  (2003).  Text versus Speech presentation of ATC Communications:  Implications for </w:t>
      </w:r>
      <w:proofErr w:type="gramStart"/>
      <w:r>
        <w:rPr>
          <w:color w:val="000000"/>
        </w:rPr>
        <w:t>Data-link</w:t>
      </w:r>
      <w:proofErr w:type="gramEnd"/>
      <w:r>
        <w:rPr>
          <w:color w:val="000000"/>
        </w:rPr>
        <w:t xml:space="preserve">.  In </w:t>
      </w:r>
      <w:r>
        <w:rPr>
          <w:i/>
          <w:iCs/>
          <w:color w:val="000000"/>
        </w:rPr>
        <w:t>Proceedings of the 12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International Symposium of Aviation Psychology</w:t>
      </w:r>
      <w:r>
        <w:rPr>
          <w:color w:val="000000"/>
        </w:rPr>
        <w:t xml:space="preserve">.  (March 2003.  Dayton, OH). </w:t>
      </w:r>
    </w:p>
    <w:p w14:paraId="21833EB0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4308AF11" w14:textId="77777777" w:rsidR="009D3608" w:rsidRDefault="009D3608">
      <w:pPr>
        <w:ind w:firstLine="720"/>
        <w:rPr>
          <w:color w:val="000000"/>
        </w:rPr>
      </w:pPr>
      <w:proofErr w:type="spellStart"/>
      <w:r>
        <w:rPr>
          <w:color w:val="000000"/>
        </w:rPr>
        <w:t>Scerbo</w:t>
      </w:r>
      <w:proofErr w:type="spellEnd"/>
      <w:r>
        <w:rPr>
          <w:color w:val="000000"/>
        </w:rPr>
        <w:t xml:space="preserve">, M.W., Risser, M. </w:t>
      </w:r>
      <w:proofErr w:type="gramStart"/>
      <w:r>
        <w:rPr>
          <w:color w:val="000000"/>
        </w:rPr>
        <w:t>R.,</w:t>
      </w:r>
      <w:r w:rsidR="006B6775">
        <w:rPr>
          <w:color w:val="000000"/>
        </w:rPr>
        <w:t>*</w:t>
      </w:r>
      <w:proofErr w:type="gramEnd"/>
      <w:r>
        <w:rPr>
          <w:color w:val="000000"/>
        </w:rPr>
        <w:t xml:space="preserve"> Baldwin, C. L., and McNamara, D.S.  (2003). Implementing speech and simulated Data Link commands:  The role of task interference and message length. In</w:t>
      </w:r>
      <w:r>
        <w:rPr>
          <w:i/>
          <w:iCs/>
          <w:color w:val="000000"/>
        </w:rPr>
        <w:t xml:space="preserve"> Proceedings of the Human Factors and Ergonomics Society 47th Annual Meeting</w:t>
      </w:r>
      <w:r>
        <w:rPr>
          <w:color w:val="000000"/>
        </w:rPr>
        <w:t xml:space="preserve"> (pp. 95-99). Santa Monica, CA: Human Factors &amp; Ergonomics Society. </w:t>
      </w:r>
    </w:p>
    <w:p w14:paraId="3F3103CE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566BCD80" w14:textId="77777777" w:rsidR="009D3608" w:rsidRDefault="009D3608">
      <w:pPr>
        <w:pStyle w:val="Title"/>
        <w:ind w:firstLine="720"/>
        <w:rPr>
          <w:color w:val="000000"/>
        </w:rPr>
      </w:pPr>
      <w:r>
        <w:rPr>
          <w:color w:val="000000"/>
        </w:rPr>
        <w:t xml:space="preserve">Baldwin, C. L., and Coyne, J. T. </w:t>
      </w:r>
      <w:r w:rsidR="006B6775">
        <w:rPr>
          <w:color w:val="000000"/>
        </w:rPr>
        <w:t>*</w:t>
      </w:r>
      <w:r>
        <w:rPr>
          <w:color w:val="000000"/>
        </w:rPr>
        <w:t xml:space="preserve">(2003).  Mental workload as a function of traffic density in an urban environment:  Convergence of physiological, behavioral, and subjective Indices. </w:t>
      </w:r>
      <w:proofErr w:type="gramStart"/>
      <w:r>
        <w:rPr>
          <w:color w:val="000000"/>
        </w:rPr>
        <w:t xml:space="preserve">In  </w:t>
      </w:r>
      <w:r>
        <w:rPr>
          <w:i/>
          <w:iCs/>
          <w:color w:val="000000"/>
        </w:rPr>
        <w:t>Proceedings</w:t>
      </w:r>
      <w:proofErr w:type="gramEnd"/>
      <w:r>
        <w:rPr>
          <w:i/>
          <w:iCs/>
          <w:color w:val="000000"/>
        </w:rPr>
        <w:t xml:space="preserve"> of the Human Factors in Driving Assessment 2003 Symposium</w:t>
      </w:r>
      <w:r>
        <w:rPr>
          <w:color w:val="000000"/>
        </w:rPr>
        <w:t xml:space="preserve"> (July 2003.  Park City, Utah).   </w:t>
      </w:r>
    </w:p>
    <w:p w14:paraId="00B79546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1DE655E1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Coyne, J. </w:t>
      </w:r>
      <w:proofErr w:type="gramStart"/>
      <w:r>
        <w:rPr>
          <w:color w:val="000000"/>
        </w:rPr>
        <w:t>T.,</w:t>
      </w:r>
      <w:r w:rsidR="006B6775">
        <w:rPr>
          <w:color w:val="000000"/>
        </w:rPr>
        <w:t>*</w:t>
      </w:r>
      <w:proofErr w:type="gramEnd"/>
      <w:r>
        <w:rPr>
          <w:color w:val="000000"/>
        </w:rPr>
        <w:t xml:space="preserve"> and Baldwin, C. L.  (2003).  Comparison of the P300 and other workload assessment techniques in a simulated flight task. In </w:t>
      </w:r>
      <w:r>
        <w:rPr>
          <w:i/>
          <w:iCs/>
          <w:color w:val="000000"/>
        </w:rPr>
        <w:t>Proceedings of the Human Factors &amp;Ergonomics Society 47th Annual Meeting.</w:t>
      </w:r>
      <w:r>
        <w:rPr>
          <w:color w:val="000000"/>
        </w:rPr>
        <w:t xml:space="preserve">  Santa Monica, CA: Human Factors &amp; Ergonomics Society. </w:t>
      </w:r>
    </w:p>
    <w:p w14:paraId="28795C1A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52CF1BBC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Baldwin, C. L.  (2003).  Perceived urgency, alerting effectiveness and annoyance of verbal collision avoidance messages. In </w:t>
      </w:r>
      <w:r>
        <w:rPr>
          <w:i/>
          <w:iCs/>
          <w:color w:val="000000"/>
        </w:rPr>
        <w:t>Proceedings of the International Ergonomics Association.</w:t>
      </w:r>
      <w:r>
        <w:rPr>
          <w:color w:val="000000"/>
        </w:rPr>
        <w:t xml:space="preserve">  (August 2003:  Seoul Korea).  </w:t>
      </w:r>
    </w:p>
    <w:p w14:paraId="6E67EC06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23D699EB" w14:textId="77777777" w:rsidR="009D3608" w:rsidRDefault="009D3608">
      <w:pPr>
        <w:pStyle w:val="BodyTextIndent2"/>
        <w:ind w:left="-30" w:firstLine="720"/>
        <w:rPr>
          <w:color w:val="000000"/>
        </w:rPr>
      </w:pPr>
      <w:r>
        <w:rPr>
          <w:color w:val="000000"/>
        </w:rPr>
        <w:t xml:space="preserve">Moore, C. </w:t>
      </w:r>
      <w:proofErr w:type="gramStart"/>
      <w:r>
        <w:rPr>
          <w:color w:val="000000"/>
        </w:rPr>
        <w:t>M.,</w:t>
      </w:r>
      <w:r w:rsidR="006B6775">
        <w:rPr>
          <w:color w:val="000000"/>
        </w:rPr>
        <w:t>*</w:t>
      </w:r>
      <w:proofErr w:type="gramEnd"/>
      <w:r>
        <w:rPr>
          <w:color w:val="000000"/>
        </w:rPr>
        <w:t xml:space="preserve"> and Baldwin, C.L.  (2003). Textual vs. speech comprehension of procedural air traffic control commands. In </w:t>
      </w:r>
      <w:r>
        <w:rPr>
          <w:i/>
          <w:iCs/>
          <w:color w:val="000000"/>
        </w:rPr>
        <w:t>Proceedings of the Virginia Space Grant Consortium, Spring 03 Conference</w:t>
      </w:r>
      <w:r>
        <w:rPr>
          <w:color w:val="000000"/>
        </w:rPr>
        <w:t xml:space="preserve">.  Hampton, VA.  Website for electronic access to published paper:  http://www.vsgc.odu.edu/moore.pdf </w:t>
      </w:r>
    </w:p>
    <w:p w14:paraId="7ADB8A09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534B67EA" w14:textId="77777777" w:rsidR="009D3608" w:rsidRDefault="006B6775">
      <w:pPr>
        <w:pStyle w:val="BodyText"/>
        <w:rPr>
          <w:color w:val="000000"/>
        </w:rPr>
      </w:pPr>
      <w:r>
        <w:rPr>
          <w:color w:val="000000"/>
        </w:rPr>
        <w:tab/>
      </w:r>
      <w:r w:rsidR="009D3608">
        <w:rPr>
          <w:color w:val="000000"/>
        </w:rPr>
        <w:t>Baldwin, C. L., Freeman, F., and Coyne, J. T.</w:t>
      </w:r>
      <w:proofErr w:type="gramStart"/>
      <w:r>
        <w:rPr>
          <w:color w:val="000000"/>
        </w:rPr>
        <w:t>*</w:t>
      </w:r>
      <w:r w:rsidR="009D3608">
        <w:rPr>
          <w:color w:val="000000"/>
        </w:rPr>
        <w:t xml:space="preserve">  (</w:t>
      </w:r>
      <w:proofErr w:type="gramEnd"/>
      <w:r w:rsidR="009D3608">
        <w:rPr>
          <w:color w:val="000000"/>
        </w:rPr>
        <w:t xml:space="preserve">2004).  Mental workload as a function of road type and visibility:  Comparison of neurophysiological, behavioral, and subjective indices.  In </w:t>
      </w:r>
      <w:r w:rsidR="009D3608">
        <w:rPr>
          <w:i/>
          <w:iCs/>
          <w:color w:val="000000"/>
        </w:rPr>
        <w:t>Proceedings of the Human Factors and Ergonomics Conference</w:t>
      </w:r>
      <w:r w:rsidR="009D3608">
        <w:rPr>
          <w:color w:val="000000"/>
        </w:rPr>
        <w:t xml:space="preserve">.  (October 2004:  New Orleans, LA).  HFES. </w:t>
      </w:r>
    </w:p>
    <w:p w14:paraId="0EDE6489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04C39E29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Reagan, </w:t>
      </w:r>
      <w:proofErr w:type="gramStart"/>
      <w:r>
        <w:rPr>
          <w:color w:val="000000"/>
        </w:rPr>
        <w:t>I.,</w:t>
      </w:r>
      <w:r w:rsidR="006B6775">
        <w:rPr>
          <w:color w:val="000000"/>
        </w:rPr>
        <w:t>*</w:t>
      </w:r>
      <w:proofErr w:type="gramEnd"/>
      <w:r>
        <w:rPr>
          <w:color w:val="000000"/>
        </w:rPr>
        <w:t xml:space="preserve"> and Baldwin, C. L.  (2004).  Auditory route guidance systems and facilitating development of cognitive maps. In </w:t>
      </w:r>
      <w:r>
        <w:rPr>
          <w:i/>
          <w:iCs/>
          <w:color w:val="000000"/>
        </w:rPr>
        <w:t>Proceedings of the Human Factors and Ergonomics Conference</w:t>
      </w:r>
      <w:r>
        <w:rPr>
          <w:color w:val="000000"/>
        </w:rPr>
        <w:t xml:space="preserve">.  (October 2004:  New Orleans, LA).  HFES. </w:t>
      </w:r>
    </w:p>
    <w:p w14:paraId="5F973BD2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47DED895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  <w:r w:rsidR="006B6775">
        <w:rPr>
          <w:color w:val="000000"/>
        </w:rPr>
        <w:tab/>
      </w:r>
      <w:r>
        <w:rPr>
          <w:color w:val="000000"/>
        </w:rPr>
        <w:t xml:space="preserve">Baldwin, C. L.  (2005).  Driver state monitoring using neurophysiological, behavioral, and subjective indices.  In </w:t>
      </w:r>
      <w:r>
        <w:rPr>
          <w:i/>
          <w:iCs/>
          <w:color w:val="000000"/>
        </w:rPr>
        <w:t>Proceedings of the ITS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5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European Congress and Exhibition on </w:t>
      </w:r>
      <w:r>
        <w:rPr>
          <w:i/>
          <w:iCs/>
          <w:color w:val="000000"/>
        </w:rPr>
        <w:lastRenderedPageBreak/>
        <w:t>Intelligent Transport Systems and Services</w:t>
      </w:r>
      <w:r>
        <w:rPr>
          <w:color w:val="000000"/>
        </w:rPr>
        <w:t>.  (</w:t>
      </w:r>
      <w:proofErr w:type="gramStart"/>
      <w:r>
        <w:rPr>
          <w:color w:val="000000"/>
        </w:rPr>
        <w:t>June,</w:t>
      </w:r>
      <w:proofErr w:type="gramEnd"/>
      <w:r>
        <w:rPr>
          <w:color w:val="000000"/>
        </w:rPr>
        <w:t xml:space="preserve"> 2005:  Hannover, Germany). </w:t>
      </w:r>
    </w:p>
    <w:p w14:paraId="4B27982E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 </w:t>
      </w:r>
    </w:p>
    <w:p w14:paraId="49060490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  <w:r w:rsidR="006714E0">
        <w:rPr>
          <w:color w:val="000000"/>
        </w:rPr>
        <w:tab/>
      </w:r>
      <w:r>
        <w:rPr>
          <w:color w:val="000000"/>
        </w:rPr>
        <w:t xml:space="preserve">Baldwin, C. L., and May, J. F. </w:t>
      </w:r>
      <w:r w:rsidR="006714E0">
        <w:rPr>
          <w:color w:val="000000"/>
        </w:rPr>
        <w:t>*</w:t>
      </w:r>
      <w:r>
        <w:rPr>
          <w:color w:val="000000"/>
        </w:rPr>
        <w:t xml:space="preserve"> (2005).  Verbal collision avoidance messages of varying perceived urgency reduce crashes in high-risk scenarios. </w:t>
      </w:r>
      <w:proofErr w:type="gramStart"/>
      <w:r>
        <w:rPr>
          <w:color w:val="000000"/>
        </w:rPr>
        <w:t xml:space="preserve">In  </w:t>
      </w:r>
      <w:r>
        <w:rPr>
          <w:i/>
          <w:iCs/>
          <w:color w:val="000000"/>
        </w:rPr>
        <w:t>Proceedings</w:t>
      </w:r>
      <w:proofErr w:type="gramEnd"/>
      <w:r>
        <w:rPr>
          <w:i/>
          <w:iCs/>
          <w:color w:val="000000"/>
        </w:rPr>
        <w:t xml:space="preserve"> of the Driving Assessment 2005 Symposium.  </w:t>
      </w:r>
      <w:r>
        <w:rPr>
          <w:color w:val="000000"/>
        </w:rPr>
        <w:t>(</w:t>
      </w:r>
      <w:proofErr w:type="gramStart"/>
      <w:r>
        <w:rPr>
          <w:color w:val="000000"/>
        </w:rPr>
        <w:t>June,</w:t>
      </w:r>
      <w:proofErr w:type="gramEnd"/>
      <w:r>
        <w:rPr>
          <w:color w:val="000000"/>
        </w:rPr>
        <w:t xml:space="preserve"> 2005 Rockport, MN). </w:t>
      </w:r>
    </w:p>
    <w:p w14:paraId="06E9D8B7" w14:textId="77777777" w:rsidR="009D3608" w:rsidRDefault="009D3608">
      <w:pPr>
        <w:ind w:firstLine="690"/>
        <w:rPr>
          <w:color w:val="000000"/>
        </w:rPr>
      </w:pPr>
      <w:r>
        <w:rPr>
          <w:color w:val="000000"/>
        </w:rPr>
        <w:t xml:space="preserve"> </w:t>
      </w:r>
    </w:p>
    <w:p w14:paraId="542B9422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  <w:r w:rsidR="006714E0">
        <w:rPr>
          <w:color w:val="000000"/>
        </w:rPr>
        <w:tab/>
      </w:r>
      <w:r>
        <w:rPr>
          <w:color w:val="000000"/>
        </w:rPr>
        <w:t xml:space="preserve">May, J. </w:t>
      </w:r>
      <w:proofErr w:type="gramStart"/>
      <w:r>
        <w:rPr>
          <w:color w:val="000000"/>
        </w:rPr>
        <w:t>F.,</w:t>
      </w:r>
      <w:r w:rsidR="006714E0">
        <w:rPr>
          <w:color w:val="000000"/>
        </w:rPr>
        <w:t>*</w:t>
      </w:r>
      <w:proofErr w:type="gramEnd"/>
      <w:r>
        <w:rPr>
          <w:color w:val="000000"/>
        </w:rPr>
        <w:t xml:space="preserve"> Baldwin, C. L., Freeman, F. G.  (2005).  Physiological measures of driver fatigue.  In </w:t>
      </w:r>
      <w:r>
        <w:rPr>
          <w:i/>
          <w:iCs/>
          <w:color w:val="000000"/>
        </w:rPr>
        <w:t>Proceedings of the Augmented Cognition Conference, HCI International 2005</w:t>
      </w:r>
      <w:r>
        <w:rPr>
          <w:color w:val="000000"/>
        </w:rPr>
        <w:t xml:space="preserve">.  (July 2005:  Las Vegas, NV). </w:t>
      </w:r>
    </w:p>
    <w:p w14:paraId="26DECA46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4C02A4D0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  <w:r w:rsidR="006714E0">
        <w:rPr>
          <w:color w:val="000000"/>
        </w:rPr>
        <w:tab/>
      </w:r>
      <w:proofErr w:type="spellStart"/>
      <w:r w:rsidRPr="003C7CA6">
        <w:rPr>
          <w:color w:val="000000"/>
          <w:lang w:val="es-ES"/>
        </w:rPr>
        <w:t>Coyne</w:t>
      </w:r>
      <w:proofErr w:type="spellEnd"/>
      <w:r w:rsidRPr="003C7CA6">
        <w:rPr>
          <w:color w:val="000000"/>
          <w:lang w:val="es-ES"/>
        </w:rPr>
        <w:t>, J. T.</w:t>
      </w:r>
      <w:r w:rsidR="006714E0">
        <w:rPr>
          <w:color w:val="000000"/>
          <w:lang w:val="es-ES"/>
        </w:rPr>
        <w:t>*</w:t>
      </w:r>
      <w:r w:rsidRPr="003C7CA6">
        <w:rPr>
          <w:color w:val="000000"/>
          <w:lang w:val="es-ES"/>
        </w:rPr>
        <w:t xml:space="preserve">, </w:t>
      </w:r>
      <w:proofErr w:type="spellStart"/>
      <w:r w:rsidRPr="003C7CA6">
        <w:rPr>
          <w:color w:val="000000"/>
          <w:lang w:val="es-ES"/>
        </w:rPr>
        <w:t>Latorella</w:t>
      </w:r>
      <w:proofErr w:type="spellEnd"/>
      <w:r w:rsidRPr="003C7CA6">
        <w:rPr>
          <w:color w:val="000000"/>
          <w:lang w:val="es-ES"/>
        </w:rPr>
        <w:t xml:space="preserve">, K. A., Baldwin, C. L.  </w:t>
      </w:r>
      <w:r>
        <w:rPr>
          <w:color w:val="000000"/>
        </w:rPr>
        <w:t xml:space="preserve">(2005).  Influence of graphical </w:t>
      </w:r>
      <w:proofErr w:type="spellStart"/>
      <w:r>
        <w:rPr>
          <w:color w:val="000000"/>
        </w:rPr>
        <w:t>Metars</w:t>
      </w:r>
      <w:proofErr w:type="spellEnd"/>
      <w:r>
        <w:rPr>
          <w:color w:val="000000"/>
        </w:rPr>
        <w:t xml:space="preserve"> on pilots’ weather judgment. </w:t>
      </w:r>
      <w:proofErr w:type="gramStart"/>
      <w:r>
        <w:rPr>
          <w:color w:val="000000"/>
        </w:rPr>
        <w:t xml:space="preserve">In  </w:t>
      </w:r>
      <w:r>
        <w:rPr>
          <w:i/>
          <w:iCs/>
          <w:color w:val="000000"/>
        </w:rPr>
        <w:t>Proceedings</w:t>
      </w:r>
      <w:proofErr w:type="gramEnd"/>
      <w:r>
        <w:rPr>
          <w:i/>
          <w:iCs/>
          <w:color w:val="000000"/>
        </w:rPr>
        <w:t xml:space="preserve"> of the Human Factors and Ergonomics Society</w:t>
      </w:r>
      <w:r>
        <w:rPr>
          <w:color w:val="000000"/>
        </w:rPr>
        <w:t>.  (</w:t>
      </w:r>
      <w:proofErr w:type="gramStart"/>
      <w:r>
        <w:rPr>
          <w:color w:val="000000"/>
        </w:rPr>
        <w:t>September,</w:t>
      </w:r>
      <w:proofErr w:type="gramEnd"/>
      <w:r>
        <w:rPr>
          <w:color w:val="000000"/>
        </w:rPr>
        <w:t xml:space="preserve"> 2005:  Orlando, FL).   </w:t>
      </w:r>
    </w:p>
    <w:p w14:paraId="1C79A10C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012408E7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  <w:r w:rsidR="006714E0">
        <w:rPr>
          <w:color w:val="000000"/>
        </w:rPr>
        <w:tab/>
      </w:r>
      <w:r>
        <w:rPr>
          <w:color w:val="000000"/>
        </w:rPr>
        <w:t xml:space="preserve">Moore, C. </w:t>
      </w:r>
      <w:proofErr w:type="gramStart"/>
      <w:r>
        <w:rPr>
          <w:color w:val="000000"/>
        </w:rPr>
        <w:t>M.,</w:t>
      </w:r>
      <w:r w:rsidR="006714E0">
        <w:rPr>
          <w:color w:val="000000"/>
        </w:rPr>
        <w:t>*</w:t>
      </w:r>
      <w:proofErr w:type="gramEnd"/>
      <w:r>
        <w:rPr>
          <w:color w:val="000000"/>
        </w:rPr>
        <w:t xml:space="preserve"> Baldwin, C. L.  (2005).  Fidelity requirements of virtual environments intended to support spatial cognition. </w:t>
      </w:r>
      <w:proofErr w:type="gramStart"/>
      <w:r>
        <w:rPr>
          <w:color w:val="000000"/>
        </w:rPr>
        <w:t xml:space="preserve">In </w:t>
      </w:r>
      <w:r>
        <w:rPr>
          <w:i/>
          <w:iCs/>
          <w:color w:val="000000"/>
        </w:rPr>
        <w:t xml:space="preserve"> Proceedings</w:t>
      </w:r>
      <w:proofErr w:type="gramEnd"/>
      <w:r>
        <w:rPr>
          <w:i/>
          <w:iCs/>
          <w:color w:val="000000"/>
        </w:rPr>
        <w:t xml:space="preserve"> of the Human Factors and Ergonomics Society.  </w:t>
      </w:r>
      <w:r>
        <w:rPr>
          <w:color w:val="000000"/>
        </w:rPr>
        <w:t>(</w:t>
      </w:r>
      <w:proofErr w:type="gramStart"/>
      <w:r>
        <w:rPr>
          <w:color w:val="000000"/>
        </w:rPr>
        <w:t>September,</w:t>
      </w:r>
      <w:proofErr w:type="gramEnd"/>
      <w:r>
        <w:rPr>
          <w:color w:val="000000"/>
        </w:rPr>
        <w:t xml:space="preserve"> 2005:  Orlando, FL).     </w:t>
      </w:r>
    </w:p>
    <w:p w14:paraId="5E763A97" w14:textId="77777777" w:rsidR="009D3608" w:rsidRDefault="009D3608">
      <w:pPr>
        <w:pStyle w:val="BodyText"/>
        <w:rPr>
          <w:color w:val="000000"/>
        </w:rPr>
      </w:pPr>
      <w:r>
        <w:rPr>
          <w:color w:val="000000"/>
        </w:rPr>
        <w:t xml:space="preserve"> </w:t>
      </w:r>
    </w:p>
    <w:p w14:paraId="78B2A74B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>Baldwin, C. L., and May, J. F.</w:t>
      </w:r>
      <w:proofErr w:type="gramStart"/>
      <w:r w:rsidR="00517844">
        <w:rPr>
          <w:color w:val="000000"/>
        </w:rPr>
        <w:t>*</w:t>
      </w:r>
      <w:r>
        <w:rPr>
          <w:color w:val="000000"/>
        </w:rPr>
        <w:t xml:space="preserve">  (</w:t>
      </w:r>
      <w:proofErr w:type="gramEnd"/>
      <w:r>
        <w:rPr>
          <w:color w:val="000000"/>
        </w:rPr>
        <w:t xml:space="preserve">2006).  Auditory CASs reduce crash potential in older drivers. </w:t>
      </w:r>
      <w:proofErr w:type="gramStart"/>
      <w:r>
        <w:rPr>
          <w:color w:val="000000"/>
        </w:rPr>
        <w:t xml:space="preserve">In  </w:t>
      </w:r>
      <w:r>
        <w:rPr>
          <w:i/>
          <w:iCs/>
          <w:color w:val="000000"/>
        </w:rPr>
        <w:t>Proceedings</w:t>
      </w:r>
      <w:proofErr w:type="gramEnd"/>
      <w:r>
        <w:rPr>
          <w:i/>
          <w:iCs/>
          <w:color w:val="000000"/>
        </w:rPr>
        <w:t xml:space="preserve"> of the International Ergonomics Association.</w:t>
      </w:r>
      <w:r>
        <w:rPr>
          <w:color w:val="000000"/>
        </w:rPr>
        <w:t xml:space="preserve">  (July 2006:  Maastricht, The Netherlands).    </w:t>
      </w:r>
    </w:p>
    <w:p w14:paraId="78C8D7E3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4C0F122E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Baldwin, C. L., Lewis, K. </w:t>
      </w:r>
      <w:proofErr w:type="gramStart"/>
      <w:r>
        <w:rPr>
          <w:color w:val="000000"/>
        </w:rPr>
        <w:t>R.,</w:t>
      </w:r>
      <w:r w:rsidR="00517844">
        <w:rPr>
          <w:color w:val="000000"/>
        </w:rPr>
        <w:t>*</w:t>
      </w:r>
      <w:proofErr w:type="gramEnd"/>
      <w:r>
        <w:rPr>
          <w:color w:val="000000"/>
        </w:rPr>
        <w:t xml:space="preserve"> Morris, A. E.  (2006</w:t>
      </w:r>
      <w:proofErr w:type="gramStart"/>
      <w:r>
        <w:rPr>
          <w:color w:val="000000"/>
        </w:rPr>
        <w:t>).</w:t>
      </w:r>
      <w:r w:rsidR="00517844">
        <w:rPr>
          <w:color w:val="000000"/>
        </w:rPr>
        <w:t>*</w:t>
      </w:r>
      <w:proofErr w:type="gramEnd"/>
      <w:r>
        <w:rPr>
          <w:color w:val="000000"/>
        </w:rPr>
        <w:t xml:space="preserve">  Sensory-cognitive interactions in old and young listeners. </w:t>
      </w:r>
      <w:proofErr w:type="gramStart"/>
      <w:r>
        <w:rPr>
          <w:color w:val="000000"/>
        </w:rPr>
        <w:t xml:space="preserve">In  </w:t>
      </w:r>
      <w:r>
        <w:rPr>
          <w:i/>
          <w:iCs/>
          <w:color w:val="000000"/>
        </w:rPr>
        <w:t>Proceedings</w:t>
      </w:r>
      <w:proofErr w:type="gramEnd"/>
      <w:r>
        <w:rPr>
          <w:i/>
          <w:iCs/>
          <w:color w:val="000000"/>
        </w:rPr>
        <w:t xml:space="preserve"> of the International Ergonomics Association.</w:t>
      </w:r>
      <w:r>
        <w:rPr>
          <w:color w:val="000000"/>
        </w:rPr>
        <w:t xml:space="preserve">  (July 2006:  Maastricht, The Netherlands).    </w:t>
      </w:r>
    </w:p>
    <w:p w14:paraId="79394C25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262B14B0" w14:textId="77777777" w:rsidR="009D3608" w:rsidRDefault="009D3608">
      <w:pPr>
        <w:pStyle w:val="BodyText"/>
        <w:ind w:firstLine="720"/>
        <w:rPr>
          <w:color w:val="000000"/>
        </w:rPr>
      </w:pPr>
      <w:r w:rsidRPr="0069200D">
        <w:rPr>
          <w:color w:val="000000"/>
          <w:lang w:val="de-DE"/>
        </w:rPr>
        <w:t>Risser, M.,</w:t>
      </w:r>
      <w:r w:rsidR="00517844">
        <w:rPr>
          <w:color w:val="000000"/>
          <w:lang w:val="de-DE"/>
        </w:rPr>
        <w:t>*</w:t>
      </w:r>
      <w:r w:rsidRPr="0069200D">
        <w:rPr>
          <w:color w:val="000000"/>
          <w:lang w:val="de-DE"/>
        </w:rPr>
        <w:t xml:space="preserve"> Scerbo, M., Baldwin, C. L., McNamara, D.  </w:t>
      </w:r>
      <w:r>
        <w:rPr>
          <w:color w:val="000000"/>
        </w:rPr>
        <w:t xml:space="preserve">(2006).  Interference timing and acknowledgement response with voice and Datalink ATC commands. In </w:t>
      </w:r>
      <w:r>
        <w:rPr>
          <w:i/>
          <w:iCs/>
          <w:color w:val="000000"/>
        </w:rPr>
        <w:t xml:space="preserve">Proceedings of the Human Factors and Ergonomics Society </w:t>
      </w:r>
      <w:r>
        <w:rPr>
          <w:color w:val="000000"/>
        </w:rPr>
        <w:t xml:space="preserve">(October 2006:  San Francisco, CA).   </w:t>
      </w:r>
    </w:p>
    <w:p w14:paraId="5DC5777B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7B8597D3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Reagan, </w:t>
      </w:r>
      <w:proofErr w:type="gramStart"/>
      <w:r>
        <w:rPr>
          <w:color w:val="000000"/>
        </w:rPr>
        <w:t>I.,</w:t>
      </w:r>
      <w:r w:rsidR="00517844">
        <w:rPr>
          <w:color w:val="000000"/>
        </w:rPr>
        <w:t>*</w:t>
      </w:r>
      <w:proofErr w:type="gramEnd"/>
      <w:r>
        <w:rPr>
          <w:color w:val="000000"/>
        </w:rPr>
        <w:t xml:space="preserve"> and Baldwin, C. L., (2006).  Individual differences in working memory, sense of direction, and route-learning. In </w:t>
      </w:r>
      <w:r>
        <w:rPr>
          <w:i/>
          <w:iCs/>
          <w:color w:val="000000"/>
        </w:rPr>
        <w:t xml:space="preserve">Proceedings of the Human Factors and Ergonomics Society </w:t>
      </w:r>
      <w:r>
        <w:rPr>
          <w:color w:val="000000"/>
        </w:rPr>
        <w:t xml:space="preserve">(October 2006:  San Francisco, CA). </w:t>
      </w:r>
    </w:p>
    <w:p w14:paraId="4F1E7A4E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5F46D787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May, J. </w:t>
      </w:r>
      <w:proofErr w:type="gramStart"/>
      <w:r>
        <w:rPr>
          <w:color w:val="000000"/>
        </w:rPr>
        <w:t>F.,</w:t>
      </w:r>
      <w:r w:rsidR="00517844">
        <w:rPr>
          <w:color w:val="000000"/>
        </w:rPr>
        <w:t>*</w:t>
      </w:r>
      <w:proofErr w:type="gramEnd"/>
      <w:r>
        <w:rPr>
          <w:color w:val="000000"/>
        </w:rPr>
        <w:t xml:space="preserve"> Baldwin, C. L., and Parasuraman, R.  (2006).  Prevention of rear-end crashes in drivers with task-induced fatigue through use of auditory collision avoidance warnings.  In </w:t>
      </w:r>
      <w:r>
        <w:rPr>
          <w:i/>
          <w:iCs/>
          <w:color w:val="000000"/>
        </w:rPr>
        <w:t>Proceedings of the Human Factors and Ergonomics Society</w:t>
      </w:r>
      <w:r>
        <w:rPr>
          <w:color w:val="000000"/>
        </w:rPr>
        <w:t xml:space="preserve"> (October 2006:  San Francisco, CA). </w:t>
      </w:r>
    </w:p>
    <w:p w14:paraId="3BC7440A" w14:textId="77777777" w:rsidR="00867C09" w:rsidRDefault="00867C09" w:rsidP="00867C09">
      <w:pPr>
        <w:pStyle w:val="Default"/>
      </w:pPr>
    </w:p>
    <w:p w14:paraId="6689FFFC" w14:textId="77777777" w:rsidR="00867C09" w:rsidRDefault="00867C09" w:rsidP="00867C09">
      <w:pPr>
        <w:pStyle w:val="Default"/>
      </w:pPr>
      <w:r>
        <w:tab/>
        <w:t>Barrow, J. H</w:t>
      </w:r>
      <w:r w:rsidR="00B57ED7">
        <w:t>.</w:t>
      </w:r>
      <w:r w:rsidR="00201A81">
        <w:t>*</w:t>
      </w:r>
      <w:r w:rsidR="00B57ED7">
        <w:t>, and Baldwin, C. L.  (2009</w:t>
      </w:r>
      <w:r>
        <w:t xml:space="preserve">).  </w:t>
      </w:r>
      <w:r w:rsidR="00762248">
        <w:t>Verbal</w:t>
      </w:r>
      <w:r w:rsidR="00C16740">
        <w:t>-</w:t>
      </w:r>
      <w:r w:rsidR="00762248">
        <w:t>spatial cue conflict</w:t>
      </w:r>
      <w:r w:rsidR="00C16740">
        <w:t>:  Implications for the design of collision warning systems.</w:t>
      </w:r>
      <w:r w:rsidR="00FD797D">
        <w:t xml:space="preserve"> </w:t>
      </w:r>
      <w:r w:rsidR="00FD797D">
        <w:rPr>
          <w:i/>
        </w:rPr>
        <w:t>In Proceedings of the Driving Assessment 2009</w:t>
      </w:r>
      <w:r w:rsidR="002A6D19">
        <w:rPr>
          <w:i/>
        </w:rPr>
        <w:t xml:space="preserve">.  </w:t>
      </w:r>
      <w:r w:rsidR="00C16740">
        <w:t>(</w:t>
      </w:r>
      <w:proofErr w:type="gramStart"/>
      <w:r w:rsidR="00C16740">
        <w:t>June,</w:t>
      </w:r>
      <w:proofErr w:type="gramEnd"/>
      <w:r w:rsidR="00C16740">
        <w:t xml:space="preserve"> </w:t>
      </w:r>
      <w:r w:rsidR="003971F3">
        <w:t xml:space="preserve">2009:  </w:t>
      </w:r>
      <w:r w:rsidR="00C16740">
        <w:t>Big Sky, Montana)</w:t>
      </w:r>
      <w:r w:rsidR="00FD797D">
        <w:t>.</w:t>
      </w:r>
      <w:r w:rsidR="00C16740">
        <w:t xml:space="preserve"> </w:t>
      </w:r>
    </w:p>
    <w:p w14:paraId="572E43E8" w14:textId="77777777" w:rsidR="002A6D19" w:rsidRDefault="002A6D19" w:rsidP="00867C09">
      <w:pPr>
        <w:pStyle w:val="Default"/>
      </w:pPr>
    </w:p>
    <w:p w14:paraId="24F0018F" w14:textId="77777777" w:rsidR="003971F3" w:rsidRPr="003971F3" w:rsidRDefault="003971F3" w:rsidP="003971F3">
      <w:pPr>
        <w:pStyle w:val="Title"/>
        <w:ind w:right="540" w:firstLine="540"/>
      </w:pPr>
      <w:r w:rsidRPr="003971F3">
        <w:t>Coyne</w:t>
      </w:r>
      <w:r w:rsidRPr="003971F3">
        <w:rPr>
          <w:vertAlign w:val="superscript"/>
        </w:rPr>
        <w:t xml:space="preserve">, </w:t>
      </w:r>
      <w:r w:rsidRPr="003971F3">
        <w:t>J. T., Baldwin, C. L., Cole, A.  Sibley, C., and Roberts, D. M.</w:t>
      </w:r>
      <w:proofErr w:type="gramStart"/>
      <w:r w:rsidR="00201A81">
        <w:t>*</w:t>
      </w:r>
      <w:r w:rsidRPr="003971F3">
        <w:t xml:space="preserve">  (</w:t>
      </w:r>
      <w:proofErr w:type="gramEnd"/>
      <w:r w:rsidR="00B57ED7">
        <w:t>2009</w:t>
      </w:r>
      <w:r w:rsidRPr="003971F3">
        <w:t>).  Applying Real Time Physiological Measures of Cognitive Load to Improve Training</w:t>
      </w:r>
      <w:r>
        <w:t>.  In Proceedings of the Human Computer Interaction International 2009.  (</w:t>
      </w:r>
      <w:proofErr w:type="gramStart"/>
      <w:r>
        <w:t>July,</w:t>
      </w:r>
      <w:proofErr w:type="gramEnd"/>
      <w:r>
        <w:t xml:space="preserve"> 2009:  San Diego, CA).</w:t>
      </w:r>
    </w:p>
    <w:p w14:paraId="2678A278" w14:textId="77777777" w:rsidR="003971F3" w:rsidRDefault="003971F3" w:rsidP="0049692E">
      <w:pPr>
        <w:pStyle w:val="BodyText"/>
        <w:ind w:firstLine="720"/>
      </w:pPr>
    </w:p>
    <w:p w14:paraId="7CFD8F0F" w14:textId="77777777" w:rsidR="0049692E" w:rsidRDefault="002A6D19" w:rsidP="006A2787">
      <w:pPr>
        <w:pStyle w:val="BodyText"/>
        <w:ind w:firstLine="540"/>
        <w:rPr>
          <w:color w:val="000000"/>
        </w:rPr>
      </w:pPr>
      <w:r>
        <w:t xml:space="preserve">Barrow, J. </w:t>
      </w:r>
      <w:proofErr w:type="gramStart"/>
      <w:r>
        <w:t>H.,</w:t>
      </w:r>
      <w:r w:rsidR="00201A81">
        <w:t>*</w:t>
      </w:r>
      <w:proofErr w:type="gramEnd"/>
      <w:r>
        <w:t xml:space="preserve"> and </w:t>
      </w:r>
      <w:r w:rsidRPr="00610E36">
        <w:t>Baldwin, C. L</w:t>
      </w:r>
      <w:r>
        <w:t>.  (</w:t>
      </w:r>
      <w:r w:rsidR="00F8120F">
        <w:t>2009</w:t>
      </w:r>
      <w:r>
        <w:t xml:space="preserve">).  </w:t>
      </w:r>
      <w:r w:rsidR="007C36DE">
        <w:t xml:space="preserve">Semantic versus spatial audio cues:  Is there a </w:t>
      </w:r>
      <w:proofErr w:type="gramStart"/>
      <w:r w:rsidR="007C36DE">
        <w:t>down side</w:t>
      </w:r>
      <w:proofErr w:type="gramEnd"/>
      <w:r w:rsidR="007C36DE">
        <w:t xml:space="preserve"> to semantic cueing?</w:t>
      </w:r>
      <w:r w:rsidR="0049692E">
        <w:t xml:space="preserve">  </w:t>
      </w:r>
      <w:r w:rsidR="007C36DE">
        <w:t xml:space="preserve"> </w:t>
      </w:r>
      <w:r w:rsidR="0049692E">
        <w:rPr>
          <w:color w:val="000000"/>
        </w:rPr>
        <w:t xml:space="preserve">In </w:t>
      </w:r>
      <w:r w:rsidR="0049692E">
        <w:rPr>
          <w:i/>
          <w:iCs/>
          <w:color w:val="000000"/>
        </w:rPr>
        <w:t>Proceedings of the Human Factors and Ergonomics Society</w:t>
      </w:r>
      <w:r w:rsidR="00E11681">
        <w:rPr>
          <w:color w:val="000000"/>
        </w:rPr>
        <w:t xml:space="preserve"> </w:t>
      </w:r>
      <w:r w:rsidR="00E11681">
        <w:rPr>
          <w:color w:val="000000"/>
        </w:rPr>
        <w:lastRenderedPageBreak/>
        <w:t>(October 2009</w:t>
      </w:r>
      <w:r w:rsidR="0049692E">
        <w:rPr>
          <w:color w:val="000000"/>
        </w:rPr>
        <w:t xml:space="preserve">:  San </w:t>
      </w:r>
      <w:r w:rsidR="00E11681">
        <w:rPr>
          <w:color w:val="000000"/>
        </w:rPr>
        <w:t>Antonio, TX</w:t>
      </w:r>
      <w:r w:rsidR="0049692E">
        <w:rPr>
          <w:color w:val="000000"/>
        </w:rPr>
        <w:t xml:space="preserve">). </w:t>
      </w:r>
    </w:p>
    <w:p w14:paraId="26663EDE" w14:textId="77777777" w:rsidR="000B733A" w:rsidRDefault="000B733A" w:rsidP="000B733A">
      <w:pPr>
        <w:pStyle w:val="Default"/>
      </w:pPr>
    </w:p>
    <w:p w14:paraId="3B868D69" w14:textId="77777777" w:rsidR="008C0604" w:rsidRDefault="008C0604" w:rsidP="00223564">
      <w:pPr>
        <w:pStyle w:val="Title1"/>
        <w:ind w:left="0" w:right="0"/>
        <w:jc w:val="left"/>
        <w:rPr>
          <w:b w:val="0"/>
        </w:rPr>
      </w:pPr>
      <w:r>
        <w:rPr>
          <w:b w:val="0"/>
        </w:rPr>
        <w:tab/>
      </w:r>
      <w:r w:rsidR="000B733A" w:rsidRPr="008C0604">
        <w:rPr>
          <w:b w:val="0"/>
        </w:rPr>
        <w:t>Baldwin, C. L., (</w:t>
      </w:r>
      <w:r w:rsidR="00F8120F" w:rsidRPr="008C0604">
        <w:rPr>
          <w:b w:val="0"/>
        </w:rPr>
        <w:t>2009</w:t>
      </w:r>
      <w:r w:rsidR="000B733A" w:rsidRPr="008C0604">
        <w:rPr>
          <w:b w:val="0"/>
        </w:rPr>
        <w:t xml:space="preserve">).  Hearing levels affect higher order cognitive performance.  In </w:t>
      </w:r>
      <w:r w:rsidR="000B733A" w:rsidRPr="008C0604">
        <w:rPr>
          <w:b w:val="0"/>
          <w:i/>
          <w:iCs/>
        </w:rPr>
        <w:t>Proceedings of the Human Factors and Ergonomics Society</w:t>
      </w:r>
      <w:r w:rsidR="000B733A" w:rsidRPr="008C0604">
        <w:rPr>
          <w:b w:val="0"/>
        </w:rPr>
        <w:t xml:space="preserve"> (October 2009:  San Antonio, TX).</w:t>
      </w:r>
      <w:r w:rsidR="00223564" w:rsidRPr="008C0604">
        <w:rPr>
          <w:b w:val="0"/>
        </w:rPr>
        <w:t xml:space="preserve"> </w:t>
      </w:r>
    </w:p>
    <w:p w14:paraId="33EBC8EA" w14:textId="77777777" w:rsidR="002A141E" w:rsidRDefault="002A141E" w:rsidP="002A141E">
      <w:pPr>
        <w:ind w:firstLine="720"/>
      </w:pPr>
    </w:p>
    <w:p w14:paraId="778795B1" w14:textId="77777777" w:rsidR="002A141E" w:rsidRPr="0048351D" w:rsidRDefault="002A141E" w:rsidP="002A141E">
      <w:pPr>
        <w:ind w:firstLine="720"/>
      </w:pPr>
      <w:r w:rsidRPr="00762724">
        <w:t xml:space="preserve">Barrow, J. H.*, &amp; Baldwin, C. L.  </w:t>
      </w:r>
      <w:r>
        <w:t xml:space="preserve">(2010).  </w:t>
      </w:r>
      <w:r w:rsidR="00592676">
        <w:t xml:space="preserve">Navigation strategy matters when alerting the driver.  </w:t>
      </w:r>
      <w:r w:rsidR="00592676" w:rsidRPr="00762724">
        <w:t xml:space="preserve"> </w:t>
      </w:r>
      <w:r>
        <w:t xml:space="preserve">In </w:t>
      </w:r>
      <w:r>
        <w:rPr>
          <w:i/>
        </w:rPr>
        <w:t xml:space="preserve">Proceedings of the Virginia Social Sciences Association Annual Meeting. </w:t>
      </w:r>
      <w:r>
        <w:t>(</w:t>
      </w:r>
      <w:proofErr w:type="gramStart"/>
      <w:r>
        <w:t>March,</w:t>
      </w:r>
      <w:proofErr w:type="gramEnd"/>
      <w:r>
        <w:t xml:space="preserve"> 2010, Petersburg, VA)</w:t>
      </w:r>
      <w:r w:rsidR="00DF3729">
        <w:t>.</w:t>
      </w:r>
    </w:p>
    <w:p w14:paraId="27869B97" w14:textId="77777777" w:rsidR="002A141E" w:rsidRPr="002A141E" w:rsidRDefault="002A141E" w:rsidP="002A141E">
      <w:pPr>
        <w:rPr>
          <w:lang w:eastAsia="ja-JP"/>
        </w:rPr>
      </w:pPr>
    </w:p>
    <w:p w14:paraId="720BC618" w14:textId="77777777" w:rsidR="009D042B" w:rsidRPr="0048351D" w:rsidRDefault="00A53024" w:rsidP="0048351D">
      <w:pPr>
        <w:ind w:firstLine="720"/>
      </w:pPr>
      <w:proofErr w:type="spellStart"/>
      <w:r w:rsidRPr="00762724">
        <w:t>Buzzell</w:t>
      </w:r>
      <w:proofErr w:type="spellEnd"/>
      <w:r w:rsidRPr="00762724">
        <w:t xml:space="preserve">, G.*, Roberts, D.M., *, Taylor, B.*, Barrow, J. H.*, &amp; Baldwin, C. L.  </w:t>
      </w:r>
      <w:r w:rsidR="00762724">
        <w:t xml:space="preserve">(2010).  </w:t>
      </w:r>
      <w:r w:rsidR="00762724" w:rsidRPr="00762724">
        <w:t>N</w:t>
      </w:r>
      <w:r w:rsidR="00434B98" w:rsidRPr="00762724">
        <w:t>europhysiological Measures of Mental Workload in a Visual Search Task</w:t>
      </w:r>
      <w:r w:rsidR="00762724">
        <w:t xml:space="preserve">.  In </w:t>
      </w:r>
      <w:r w:rsidR="00762724">
        <w:rPr>
          <w:i/>
        </w:rPr>
        <w:t xml:space="preserve">Proceedings of the Virginia </w:t>
      </w:r>
      <w:r w:rsidR="0048351D">
        <w:rPr>
          <w:i/>
        </w:rPr>
        <w:t xml:space="preserve">Social Sciences Association Annual Meeting. </w:t>
      </w:r>
      <w:r w:rsidR="0048351D">
        <w:t>(</w:t>
      </w:r>
      <w:proofErr w:type="gramStart"/>
      <w:r w:rsidR="0048351D">
        <w:t>March,</w:t>
      </w:r>
      <w:proofErr w:type="gramEnd"/>
      <w:r w:rsidR="0048351D">
        <w:t xml:space="preserve"> 2010, Petersburg, VA)</w:t>
      </w:r>
      <w:r w:rsidR="002E5EE4">
        <w:t>.</w:t>
      </w:r>
    </w:p>
    <w:p w14:paraId="48BB898B" w14:textId="77777777" w:rsidR="00434B98" w:rsidRPr="00434B98" w:rsidRDefault="00434B98" w:rsidP="00434B98">
      <w:pPr>
        <w:pStyle w:val="Default"/>
        <w:rPr>
          <w:lang w:eastAsia="ja-JP"/>
        </w:rPr>
      </w:pPr>
    </w:p>
    <w:p w14:paraId="5D987907" w14:textId="77777777" w:rsidR="00223564" w:rsidRDefault="008C0604" w:rsidP="00223564">
      <w:pPr>
        <w:pStyle w:val="Title1"/>
        <w:ind w:left="0" w:right="0"/>
        <w:jc w:val="left"/>
        <w:rPr>
          <w:b w:val="0"/>
          <w:i/>
        </w:rPr>
      </w:pPr>
      <w:r>
        <w:rPr>
          <w:b w:val="0"/>
        </w:rPr>
        <w:tab/>
      </w:r>
      <w:r w:rsidR="00223564" w:rsidRPr="008C0604">
        <w:rPr>
          <w:b w:val="0"/>
        </w:rPr>
        <w:t xml:space="preserve">Barrow, J. </w:t>
      </w:r>
      <w:proofErr w:type="gramStart"/>
      <w:r w:rsidR="00223564" w:rsidRPr="008C0604">
        <w:rPr>
          <w:b w:val="0"/>
        </w:rPr>
        <w:t>H.,</w:t>
      </w:r>
      <w:r>
        <w:rPr>
          <w:b w:val="0"/>
        </w:rPr>
        <w:t>*</w:t>
      </w:r>
      <w:proofErr w:type="gramEnd"/>
      <w:r w:rsidR="00223564" w:rsidRPr="008C0604">
        <w:rPr>
          <w:b w:val="0"/>
        </w:rPr>
        <w:t xml:space="preserve"> and</w:t>
      </w:r>
      <w:r w:rsidR="00FA0D5D">
        <w:rPr>
          <w:b w:val="0"/>
        </w:rPr>
        <w:t xml:space="preserve"> Baldwin, C. L.  (2010</w:t>
      </w:r>
      <w:r w:rsidR="00223564" w:rsidRPr="008C0604">
        <w:rPr>
          <w:b w:val="0"/>
        </w:rPr>
        <w:t>).  Spatial audio vs.</w:t>
      </w:r>
      <w:r w:rsidR="00223564" w:rsidRPr="00265A97">
        <w:rPr>
          <w:b w:val="0"/>
        </w:rPr>
        <w:t xml:space="preserve"> verbal directional cues: an examination of salience and disruptiveness within a simulated driving context</w:t>
      </w:r>
      <w:r w:rsidR="00223564" w:rsidRPr="00353889">
        <w:rPr>
          <w:b w:val="0"/>
          <w:i/>
        </w:rPr>
        <w:t>.  In Proceedings of the International Community of Auditory Display.</w:t>
      </w:r>
      <w:r w:rsidR="00223564">
        <w:rPr>
          <w:b w:val="0"/>
        </w:rPr>
        <w:t xml:space="preserve">  (</w:t>
      </w:r>
      <w:proofErr w:type="gramStart"/>
      <w:r w:rsidR="00223564">
        <w:rPr>
          <w:b w:val="0"/>
        </w:rPr>
        <w:t>June,</w:t>
      </w:r>
      <w:proofErr w:type="gramEnd"/>
      <w:r w:rsidR="00223564">
        <w:rPr>
          <w:b w:val="0"/>
        </w:rPr>
        <w:t xml:space="preserve"> 2010, Washington, D. C.).</w:t>
      </w:r>
      <w:r w:rsidR="00223564" w:rsidRPr="00353889">
        <w:rPr>
          <w:b w:val="0"/>
          <w:i/>
        </w:rPr>
        <w:t xml:space="preserve">  </w:t>
      </w:r>
    </w:p>
    <w:p w14:paraId="3D67F216" w14:textId="77777777" w:rsidR="002A733B" w:rsidRPr="002A733B" w:rsidRDefault="002A733B" w:rsidP="002A733B">
      <w:pPr>
        <w:rPr>
          <w:lang w:eastAsia="ja-JP"/>
        </w:rPr>
      </w:pPr>
    </w:p>
    <w:p w14:paraId="57BF0916" w14:textId="77777777" w:rsidR="00223564" w:rsidRDefault="00F34BCF" w:rsidP="00223564">
      <w:pPr>
        <w:pStyle w:val="Title1"/>
        <w:ind w:left="0" w:right="0"/>
        <w:jc w:val="left"/>
        <w:rPr>
          <w:rFonts w:cs="Arial"/>
          <w:b w:val="0"/>
        </w:rPr>
      </w:pPr>
      <w:r>
        <w:rPr>
          <w:rFonts w:cs="Arial"/>
          <w:b w:val="0"/>
        </w:rPr>
        <w:tab/>
      </w:r>
      <w:r w:rsidRPr="00F34BCF">
        <w:rPr>
          <w:rFonts w:cs="Arial"/>
          <w:b w:val="0"/>
        </w:rPr>
        <w:t>Coyne, J. T., Sibley, C., Cole, A., Gibson, G., Baldwin, C., Roberts, D</w:t>
      </w:r>
      <w:r w:rsidR="00431AE6">
        <w:rPr>
          <w:rFonts w:cs="Arial"/>
          <w:b w:val="0"/>
        </w:rPr>
        <w:t>*</w:t>
      </w:r>
      <w:r w:rsidRPr="00F34BCF">
        <w:rPr>
          <w:rFonts w:cs="Arial"/>
          <w:b w:val="0"/>
        </w:rPr>
        <w:t>.,</w:t>
      </w:r>
      <w:r w:rsidR="00431AE6">
        <w:rPr>
          <w:rFonts w:cs="Arial"/>
          <w:b w:val="0"/>
        </w:rPr>
        <w:t xml:space="preserve"> Barrow, J. H.* et al. (2010</w:t>
      </w:r>
      <w:r w:rsidRPr="00F34BCF">
        <w:rPr>
          <w:rFonts w:cs="Arial"/>
          <w:b w:val="0"/>
        </w:rPr>
        <w:t xml:space="preserve">). </w:t>
      </w:r>
      <w:r w:rsidRPr="00F34BCF">
        <w:rPr>
          <w:rFonts w:cs="Arial"/>
          <w:b w:val="0"/>
          <w:i/>
          <w:iCs/>
        </w:rPr>
        <w:t>Adaptive training in an Unmanned Aerial Vehicle: Examination of several candidate real-time metrics.</w:t>
      </w:r>
      <w:r w:rsidRPr="00F34BCF">
        <w:rPr>
          <w:rFonts w:cs="Arial"/>
          <w:b w:val="0"/>
        </w:rPr>
        <w:t xml:space="preserve"> </w:t>
      </w:r>
      <w:r w:rsidR="008C19FA">
        <w:rPr>
          <w:rFonts w:cs="Arial"/>
          <w:b w:val="0"/>
        </w:rPr>
        <w:t xml:space="preserve">In Proceedings of the </w:t>
      </w:r>
      <w:r w:rsidR="008C19FA" w:rsidRPr="00F34BCF">
        <w:rPr>
          <w:rFonts w:cs="Arial"/>
          <w:b w:val="0"/>
        </w:rPr>
        <w:t>Applied Human Factors and Ergonomics</w:t>
      </w:r>
      <w:r w:rsidR="008C19FA">
        <w:rPr>
          <w:rFonts w:cs="Arial"/>
          <w:b w:val="0"/>
        </w:rPr>
        <w:t xml:space="preserve"> Conference </w:t>
      </w:r>
      <w:r w:rsidR="00431AE6">
        <w:rPr>
          <w:rFonts w:cs="Arial"/>
          <w:b w:val="0"/>
        </w:rPr>
        <w:t>(</w:t>
      </w:r>
      <w:proofErr w:type="gramStart"/>
      <w:r w:rsidR="00431AE6">
        <w:rPr>
          <w:rFonts w:cs="Arial"/>
          <w:b w:val="0"/>
        </w:rPr>
        <w:t>July</w:t>
      </w:r>
      <w:r>
        <w:rPr>
          <w:rFonts w:cs="Arial"/>
          <w:b w:val="0"/>
        </w:rPr>
        <w:t>,</w:t>
      </w:r>
      <w:proofErr w:type="gramEnd"/>
      <w:r>
        <w:rPr>
          <w:rFonts w:cs="Arial"/>
          <w:b w:val="0"/>
        </w:rPr>
        <w:t xml:space="preserve"> 2010, </w:t>
      </w:r>
      <w:r w:rsidRPr="00F34BCF">
        <w:rPr>
          <w:rFonts w:cs="Arial"/>
          <w:b w:val="0"/>
        </w:rPr>
        <w:t>Miami Beach, Florida</w:t>
      </w:r>
      <w:r>
        <w:rPr>
          <w:rFonts w:cs="Arial"/>
          <w:b w:val="0"/>
        </w:rPr>
        <w:t>)</w:t>
      </w:r>
      <w:r w:rsidRPr="00F34BCF">
        <w:rPr>
          <w:rFonts w:cs="Arial"/>
          <w:b w:val="0"/>
        </w:rPr>
        <w:t>.</w:t>
      </w:r>
    </w:p>
    <w:p w14:paraId="56CC7BB0" w14:textId="77777777" w:rsidR="002A733B" w:rsidRPr="002A733B" w:rsidRDefault="002A733B" w:rsidP="002A733B">
      <w:pPr>
        <w:rPr>
          <w:lang w:eastAsia="ja-JP"/>
        </w:rPr>
      </w:pPr>
    </w:p>
    <w:p w14:paraId="7DB201F3" w14:textId="77777777" w:rsidR="00223564" w:rsidRPr="00134BC9" w:rsidRDefault="008C0604" w:rsidP="00223564">
      <w:pPr>
        <w:pStyle w:val="Title1"/>
        <w:ind w:left="0" w:right="0"/>
        <w:jc w:val="left"/>
        <w:rPr>
          <w:b w:val="0"/>
        </w:rPr>
      </w:pPr>
      <w:r>
        <w:rPr>
          <w:b w:val="0"/>
        </w:rPr>
        <w:tab/>
        <w:t xml:space="preserve">Barrow, J. </w:t>
      </w:r>
      <w:proofErr w:type="gramStart"/>
      <w:r>
        <w:rPr>
          <w:b w:val="0"/>
        </w:rPr>
        <w:t>H.,*</w:t>
      </w:r>
      <w:proofErr w:type="gramEnd"/>
      <w:r>
        <w:rPr>
          <w:b w:val="0"/>
        </w:rPr>
        <w:t xml:space="preserve"> </w:t>
      </w:r>
      <w:r w:rsidR="00223564" w:rsidRPr="00134BC9">
        <w:rPr>
          <w:b w:val="0"/>
        </w:rPr>
        <w:t xml:space="preserve">and Baldwin, C. L.  (2010).  Allowing for Individual Differences in Auditory Warning Design: Who Benefits from Spatial Auditory Alerts?  </w:t>
      </w:r>
      <w:r w:rsidR="00223564" w:rsidRPr="00134BC9">
        <w:rPr>
          <w:b w:val="0"/>
          <w:i/>
        </w:rPr>
        <w:t>In Proceedings of the Human Factors and Ergonomics Society Annual Conference.</w:t>
      </w:r>
      <w:r w:rsidR="00223564" w:rsidRPr="00134BC9">
        <w:rPr>
          <w:b w:val="0"/>
        </w:rPr>
        <w:t xml:space="preserve">  (</w:t>
      </w:r>
      <w:proofErr w:type="gramStart"/>
      <w:r w:rsidR="00223564" w:rsidRPr="00134BC9">
        <w:rPr>
          <w:b w:val="0"/>
        </w:rPr>
        <w:t>September,</w:t>
      </w:r>
      <w:proofErr w:type="gramEnd"/>
      <w:r w:rsidR="00223564" w:rsidRPr="00134BC9">
        <w:rPr>
          <w:b w:val="0"/>
        </w:rPr>
        <w:t xml:space="preserve"> 2010, San Francisco, CA).  </w:t>
      </w:r>
    </w:p>
    <w:p w14:paraId="3101C083" w14:textId="77777777" w:rsidR="00223564" w:rsidRDefault="00223564" w:rsidP="00223564">
      <w:pPr>
        <w:tabs>
          <w:tab w:val="left" w:pos="2520"/>
        </w:tabs>
        <w:ind w:firstLine="360"/>
      </w:pPr>
    </w:p>
    <w:p w14:paraId="2B433789" w14:textId="77777777" w:rsidR="00223564" w:rsidRPr="00262FFA" w:rsidRDefault="00223564" w:rsidP="00223564">
      <w:pPr>
        <w:tabs>
          <w:tab w:val="left" w:pos="2520"/>
        </w:tabs>
        <w:ind w:firstLine="720"/>
      </w:pPr>
      <w:r>
        <w:t xml:space="preserve">Fong, </w:t>
      </w:r>
      <w:proofErr w:type="gramStart"/>
      <w:r>
        <w:t>A..</w:t>
      </w:r>
      <w:proofErr w:type="gramEnd"/>
      <w:r>
        <w:t xml:space="preserve"> Sibley, C., Baldwin, C. L., a</w:t>
      </w:r>
      <w:r w:rsidR="007D580D">
        <w:t>nd Coyne, J. T.  (2010</w:t>
      </w:r>
      <w:r>
        <w:t xml:space="preserve">).  </w:t>
      </w:r>
      <w:r w:rsidRPr="00262FFA">
        <w:t>A Comparison of Artificial Neural Networks, Logistic Regressions, and Classification Trees for Modeling Mental Workload</w:t>
      </w:r>
      <w:r>
        <w:t xml:space="preserve">.  </w:t>
      </w:r>
      <w:r w:rsidRPr="00262FFA">
        <w:rPr>
          <w:i/>
        </w:rPr>
        <w:t>In Proceedings of the Human Factors and Ergonomics Society Annual Conference.</w:t>
      </w:r>
      <w:r w:rsidRPr="00262FFA">
        <w:t xml:space="preserve">   (</w:t>
      </w:r>
      <w:proofErr w:type="gramStart"/>
      <w:r w:rsidRPr="00262FFA">
        <w:t>September,</w:t>
      </w:r>
      <w:proofErr w:type="gramEnd"/>
      <w:r w:rsidRPr="00262FFA">
        <w:t xml:space="preserve"> 2010, San Francisco, CA).  </w:t>
      </w:r>
    </w:p>
    <w:p w14:paraId="4CB6435B" w14:textId="77777777" w:rsidR="00223564" w:rsidRPr="00262FFA" w:rsidRDefault="00223564" w:rsidP="00223564">
      <w:pPr>
        <w:pStyle w:val="Default"/>
        <w:rPr>
          <w:lang w:eastAsia="ja-JP"/>
        </w:rPr>
      </w:pPr>
    </w:p>
    <w:p w14:paraId="0742E9EE" w14:textId="77777777" w:rsidR="00223564" w:rsidRDefault="008C0604" w:rsidP="00223564">
      <w:pPr>
        <w:pStyle w:val="Title"/>
      </w:pPr>
      <w:r>
        <w:tab/>
        <w:t xml:space="preserve">Garcia, </w:t>
      </w:r>
      <w:proofErr w:type="gramStart"/>
      <w:r>
        <w:t>A.,*</w:t>
      </w:r>
      <w:proofErr w:type="gramEnd"/>
      <w:r>
        <w:t xml:space="preserve"> </w:t>
      </w:r>
      <w:r w:rsidR="00223564" w:rsidRPr="00134BC9">
        <w:t xml:space="preserve">Baldwin, C. L., and </w:t>
      </w:r>
      <w:proofErr w:type="spellStart"/>
      <w:r w:rsidR="00223564" w:rsidRPr="00134BC9">
        <w:t>Dworsky</w:t>
      </w:r>
      <w:proofErr w:type="spellEnd"/>
      <w:r w:rsidR="00223564" w:rsidRPr="00134BC9">
        <w:t>, M.</w:t>
      </w:r>
      <w:r>
        <w:t>*</w:t>
      </w:r>
      <w:r w:rsidR="004F2AD1">
        <w:t xml:space="preserve"> (2010</w:t>
      </w:r>
      <w:r w:rsidR="00223564" w:rsidRPr="00134BC9">
        <w:t xml:space="preserve">).  </w:t>
      </w:r>
      <w:r w:rsidR="00223564" w:rsidRPr="00134BC9">
        <w:rPr>
          <w:szCs w:val="28"/>
        </w:rPr>
        <w:t xml:space="preserve">Gender Differences in Simulator Sickness </w:t>
      </w:r>
      <w:proofErr w:type="gramStart"/>
      <w:r w:rsidR="00223564" w:rsidRPr="00134BC9">
        <w:rPr>
          <w:szCs w:val="28"/>
        </w:rPr>
        <w:t>In</w:t>
      </w:r>
      <w:proofErr w:type="gramEnd"/>
      <w:r w:rsidR="00223564" w:rsidRPr="00134BC9">
        <w:rPr>
          <w:szCs w:val="28"/>
        </w:rPr>
        <w:t xml:space="preserve"> Fixed- versus Rotating-Base Driving Simulator</w:t>
      </w:r>
      <w:bookmarkStart w:id="9" w:name="bkAuthor"/>
      <w:bookmarkEnd w:id="9"/>
      <w:r w:rsidR="00223564" w:rsidRPr="00134BC9">
        <w:rPr>
          <w:szCs w:val="28"/>
        </w:rPr>
        <w:t xml:space="preserve">.  </w:t>
      </w:r>
      <w:r w:rsidR="00223564" w:rsidRPr="00134BC9">
        <w:rPr>
          <w:i/>
        </w:rPr>
        <w:t>In Proceedings of the Human Factors and Ergonomics Society Annual Conference.</w:t>
      </w:r>
      <w:r w:rsidR="00223564">
        <w:t xml:space="preserve">  </w:t>
      </w:r>
      <w:r w:rsidR="00223564" w:rsidRPr="00134BC9">
        <w:t xml:space="preserve"> (</w:t>
      </w:r>
      <w:proofErr w:type="gramStart"/>
      <w:r w:rsidR="00223564" w:rsidRPr="00134BC9">
        <w:t>September,</w:t>
      </w:r>
      <w:proofErr w:type="gramEnd"/>
      <w:r w:rsidR="00223564" w:rsidRPr="00134BC9">
        <w:t xml:space="preserve"> 2010, San Francisco, CA).  </w:t>
      </w:r>
    </w:p>
    <w:p w14:paraId="2D150A35" w14:textId="77777777" w:rsidR="00223564" w:rsidRDefault="00223564" w:rsidP="00223564">
      <w:pPr>
        <w:pStyle w:val="Title"/>
      </w:pPr>
    </w:p>
    <w:p w14:paraId="1B355651" w14:textId="77777777" w:rsidR="00223564" w:rsidRPr="002C39FD" w:rsidRDefault="00223564" w:rsidP="00223564">
      <w:pPr>
        <w:pStyle w:val="Title"/>
      </w:pPr>
      <w:r>
        <w:tab/>
      </w:r>
      <w:r w:rsidRPr="002C39FD">
        <w:t xml:space="preserve">Kidd, </w:t>
      </w:r>
      <w:r>
        <w:t xml:space="preserve">D. </w:t>
      </w:r>
      <w:proofErr w:type="gramStart"/>
      <w:r>
        <w:t>G.,</w:t>
      </w:r>
      <w:r w:rsidR="008C0604">
        <w:t>*</w:t>
      </w:r>
      <w:proofErr w:type="gramEnd"/>
      <w:r>
        <w:t xml:space="preserve"> </w:t>
      </w:r>
      <w:r w:rsidRPr="002C39FD">
        <w:t xml:space="preserve">Nelson, </w:t>
      </w:r>
      <w:r>
        <w:t>E. K.,</w:t>
      </w:r>
      <w:r w:rsidR="008C0604">
        <w:t>*</w:t>
      </w:r>
      <w:r>
        <w:t xml:space="preserve"> and </w:t>
      </w:r>
      <w:r w:rsidRPr="002C39FD">
        <w:t>Baldwin</w:t>
      </w:r>
      <w:r>
        <w:t xml:space="preserve">, C. L.  (2010).  </w:t>
      </w:r>
    </w:p>
    <w:p w14:paraId="683D2AB4" w14:textId="77777777" w:rsidR="00223564" w:rsidRDefault="00223564" w:rsidP="00223564">
      <w:pPr>
        <w:pStyle w:val="Title"/>
      </w:pPr>
      <w:r>
        <w:t xml:space="preserve">The effects of repeated exposures to collision warnings on driving and secondary task performance.  </w:t>
      </w:r>
      <w:r w:rsidRPr="00134BC9">
        <w:rPr>
          <w:i/>
        </w:rPr>
        <w:t>In Proceedings of the Human Factors and Ergonomics Society Annual Conference.</w:t>
      </w:r>
      <w:r>
        <w:t xml:space="preserve">  </w:t>
      </w:r>
      <w:r w:rsidRPr="00134BC9">
        <w:t xml:space="preserve"> (</w:t>
      </w:r>
      <w:proofErr w:type="gramStart"/>
      <w:r w:rsidRPr="00134BC9">
        <w:t>September,</w:t>
      </w:r>
      <w:proofErr w:type="gramEnd"/>
      <w:r w:rsidRPr="00134BC9">
        <w:t xml:space="preserve"> 2010, San Francisco, CA).  </w:t>
      </w:r>
    </w:p>
    <w:p w14:paraId="0D9C2DF6" w14:textId="77777777" w:rsidR="00223564" w:rsidRDefault="00223564" w:rsidP="00223564">
      <w:pPr>
        <w:pStyle w:val="Title"/>
      </w:pPr>
    </w:p>
    <w:p w14:paraId="3B9BDF6E" w14:textId="77777777" w:rsidR="00223564" w:rsidRDefault="00223564" w:rsidP="00223564">
      <w:r>
        <w:tab/>
        <w:t xml:space="preserve">Roberts, D. M.*, Taylor, </w:t>
      </w:r>
      <w:proofErr w:type="gramStart"/>
      <w:r>
        <w:t>B.,*</w:t>
      </w:r>
      <w:proofErr w:type="gramEnd"/>
      <w:r w:rsidR="00C9578A">
        <w:t>,</w:t>
      </w:r>
      <w:r w:rsidR="00C9578A" w:rsidRPr="00C9578A">
        <w:t xml:space="preserve"> </w:t>
      </w:r>
      <w:r w:rsidR="00C9578A">
        <w:t xml:space="preserve">Barrow, J. H.,*, Robertson, G., </w:t>
      </w:r>
      <w:proofErr w:type="spellStart"/>
      <w:r w:rsidR="00C9578A">
        <w:t>Buzzell</w:t>
      </w:r>
      <w:proofErr w:type="spellEnd"/>
      <w:r w:rsidR="00C9578A">
        <w:t xml:space="preserve">, G., </w:t>
      </w:r>
      <w:r w:rsidRPr="003971F3">
        <w:t>Sibley, C.,</w:t>
      </w:r>
      <w:r>
        <w:t xml:space="preserve"> Cole</w:t>
      </w:r>
      <w:r w:rsidRPr="003971F3">
        <w:t>, A.</w:t>
      </w:r>
      <w:r>
        <w:t xml:space="preserve">,* </w:t>
      </w:r>
      <w:r w:rsidRPr="003971F3">
        <w:t>Coyne</w:t>
      </w:r>
      <w:r w:rsidRPr="003971F3">
        <w:rPr>
          <w:vertAlign w:val="superscript"/>
        </w:rPr>
        <w:t xml:space="preserve">, </w:t>
      </w:r>
      <w:r w:rsidRPr="003971F3">
        <w:t>J. T.,</w:t>
      </w:r>
      <w:r>
        <w:t>*</w:t>
      </w:r>
      <w:r w:rsidRPr="003971F3">
        <w:t xml:space="preserve"> Baldwin, C. L.,</w:t>
      </w:r>
      <w:r>
        <w:t>*</w:t>
      </w:r>
      <w:r w:rsidRPr="003971F3">
        <w:t xml:space="preserve"> (</w:t>
      </w:r>
      <w:r>
        <w:t>2010</w:t>
      </w:r>
      <w:r w:rsidRPr="00EB0CD7">
        <w:t>).  EEG Spectral Analysis of Workload for a Part-task UAV Simulation</w:t>
      </w:r>
      <w:r>
        <w:t xml:space="preserve">.  </w:t>
      </w:r>
      <w:r w:rsidRPr="00EB0CD7">
        <w:t>In Proceedings of the Human Factors and Ergonomics</w:t>
      </w:r>
      <w:r w:rsidRPr="00134BC9">
        <w:t xml:space="preserve"> Society Annual Conference.</w:t>
      </w:r>
      <w:r>
        <w:t xml:space="preserve">  </w:t>
      </w:r>
      <w:r w:rsidRPr="00134BC9">
        <w:t xml:space="preserve"> (</w:t>
      </w:r>
      <w:proofErr w:type="gramStart"/>
      <w:r w:rsidRPr="00134BC9">
        <w:t>September,</w:t>
      </w:r>
      <w:proofErr w:type="gramEnd"/>
      <w:r w:rsidRPr="00134BC9">
        <w:t xml:space="preserve"> 2010, San Francisco, CA).  </w:t>
      </w:r>
    </w:p>
    <w:p w14:paraId="65D7471D" w14:textId="77777777" w:rsidR="00E44D1B" w:rsidRDefault="00E44D1B" w:rsidP="00E44D1B">
      <w:pPr>
        <w:pStyle w:val="Default"/>
      </w:pPr>
    </w:p>
    <w:p w14:paraId="0ED020AB" w14:textId="77777777" w:rsidR="00E44D1B" w:rsidRDefault="00A240DC" w:rsidP="00E44D1B">
      <w:pPr>
        <w:widowControl/>
        <w:ind w:firstLine="720"/>
      </w:pPr>
      <w:r>
        <w:t xml:space="preserve">Robinson, E., </w:t>
      </w:r>
      <w:r w:rsidR="00E44D1B">
        <w:t xml:space="preserve">Lerner, N., Jenness, J., </w:t>
      </w:r>
      <w:proofErr w:type="spellStart"/>
      <w:r w:rsidR="00E44D1B">
        <w:t>Traube</w:t>
      </w:r>
      <w:proofErr w:type="spellEnd"/>
      <w:r w:rsidR="00E44D1B">
        <w:t xml:space="preserve">, E., Brown, T., Baldwin, C., </w:t>
      </w:r>
      <w:proofErr w:type="spellStart"/>
      <w:r w:rsidR="00E44D1B">
        <w:t>Llaneras</w:t>
      </w:r>
      <w:proofErr w:type="spellEnd"/>
      <w:r w:rsidR="00E44D1B">
        <w:t>,</w:t>
      </w:r>
      <w:r w:rsidR="00466366">
        <w:t xml:space="preserve"> </w:t>
      </w:r>
      <w:r>
        <w:t>R</w:t>
      </w:r>
      <w:r w:rsidR="00466366">
        <w:t>.  (2011</w:t>
      </w:r>
      <w:r w:rsidR="00E44D1B">
        <w:t xml:space="preserve">).  Crash Warning Interface Metrics:  Evaluating </w:t>
      </w:r>
      <w:r>
        <w:t xml:space="preserve">Driver-Vehicle Interface Characteristics </w:t>
      </w:r>
      <w:r>
        <w:lastRenderedPageBreak/>
        <w:t xml:space="preserve">for Advanced Crash Warning Systems.  </w:t>
      </w:r>
      <w:r w:rsidR="00466366">
        <w:t xml:space="preserve">Proceedings of </w:t>
      </w:r>
      <w:r w:rsidR="00466366" w:rsidRPr="00466366">
        <w:t>the 22</w:t>
      </w:r>
      <w:r w:rsidR="00466366" w:rsidRPr="00466366">
        <w:rPr>
          <w:vertAlign w:val="superscript"/>
        </w:rPr>
        <w:t>nd</w:t>
      </w:r>
      <w:r w:rsidR="00466366" w:rsidRPr="00466366">
        <w:t xml:space="preserve"> International Technical Conference on the Enhanced Safety of Vehicles (</w:t>
      </w:r>
      <w:proofErr w:type="gramStart"/>
      <w:r w:rsidR="000C0A18">
        <w:t>June,</w:t>
      </w:r>
      <w:proofErr w:type="gramEnd"/>
      <w:r w:rsidR="000C0A18">
        <w:t xml:space="preserve"> 2011, </w:t>
      </w:r>
      <w:r w:rsidR="00466366" w:rsidRPr="00466366">
        <w:t>Washington, DC</w:t>
      </w:r>
      <w:r w:rsidR="000C0A18">
        <w:t xml:space="preserve">).  </w:t>
      </w:r>
      <w:r w:rsidR="00466366" w:rsidRPr="00466366">
        <w:t> </w:t>
      </w:r>
    </w:p>
    <w:p w14:paraId="618200A2" w14:textId="77777777" w:rsidR="00B92D97" w:rsidRDefault="00B92D97" w:rsidP="00B92D97"/>
    <w:p w14:paraId="535F2FC0" w14:textId="77777777" w:rsidR="00B92D97" w:rsidRDefault="00B92D97" w:rsidP="00B92D97">
      <w:r>
        <w:tab/>
      </w:r>
      <w:r w:rsidRPr="00F205B8">
        <w:t>Coyne, J. T., Sibley,</w:t>
      </w:r>
      <w:r w:rsidR="009B6E30">
        <w:t xml:space="preserve"> C., Baldwin, C. L., (</w:t>
      </w:r>
      <w:r w:rsidRPr="00F205B8">
        <w:t xml:space="preserve">2011).  Ongoing Efforts Towards Developing a Physiologically Driven Training System.  In Proceedings of the Human Computer Interaction Society </w:t>
      </w:r>
      <w:proofErr w:type="gramStart"/>
      <w:r w:rsidRPr="00F205B8">
        <w:t>Conference .</w:t>
      </w:r>
      <w:proofErr w:type="gramEnd"/>
      <w:r w:rsidRPr="00F205B8">
        <w:t xml:space="preserve">  (</w:t>
      </w:r>
      <w:proofErr w:type="gramStart"/>
      <w:r w:rsidRPr="00F205B8">
        <w:t>June,</w:t>
      </w:r>
      <w:proofErr w:type="gramEnd"/>
      <w:r w:rsidRPr="00F205B8">
        <w:t xml:space="preserve"> 2011:  Orlando, FL).</w:t>
      </w:r>
    </w:p>
    <w:p w14:paraId="05B7BDFB" w14:textId="77777777" w:rsidR="006D00A8" w:rsidRDefault="006D00A8" w:rsidP="006D00A8">
      <w:pPr>
        <w:pStyle w:val="Default"/>
      </w:pPr>
    </w:p>
    <w:p w14:paraId="750008DE" w14:textId="77777777" w:rsidR="005E4E3D" w:rsidRDefault="006D00A8" w:rsidP="006D00A8">
      <w:pPr>
        <w:pStyle w:val="Default"/>
      </w:pPr>
      <w:r>
        <w:tab/>
        <w:t>Garcia, A.</w:t>
      </w:r>
      <w:r w:rsidR="003033BC">
        <w:t>*</w:t>
      </w:r>
      <w:r>
        <w:t xml:space="preserve">, Funke, M., Funke, G., Warm, J.  (2010).  Team Vigilance:  The effects of co-action on vigilance.  </w:t>
      </w:r>
      <w:r>
        <w:rPr>
          <w:i/>
        </w:rPr>
        <w:t>Warfighter Enhancement Activities, 4</w:t>
      </w:r>
      <w:r>
        <w:t xml:space="preserve">(1), 12. </w:t>
      </w:r>
    </w:p>
    <w:p w14:paraId="1D611FD1" w14:textId="77777777" w:rsidR="00512227" w:rsidRDefault="00512227" w:rsidP="006D00A8">
      <w:pPr>
        <w:pStyle w:val="Default"/>
      </w:pPr>
    </w:p>
    <w:p w14:paraId="320E4F72" w14:textId="77777777" w:rsidR="0052046F" w:rsidRDefault="00B83C9A" w:rsidP="0052046F">
      <w:pPr>
        <w:rPr>
          <w:i/>
        </w:rPr>
      </w:pPr>
      <w:r>
        <w:tab/>
      </w:r>
      <w:r w:rsidR="005E4E3D">
        <w:t>Barrow, J.</w:t>
      </w:r>
      <w:r w:rsidR="00512227">
        <w:t>*</w:t>
      </w:r>
      <w:r w:rsidR="005E4E3D">
        <w:t xml:space="preserve"> Baldwin, C., Roberts, D.</w:t>
      </w:r>
      <w:r w:rsidR="00512227">
        <w:t>*</w:t>
      </w:r>
      <w:r w:rsidR="005E4E3D">
        <w:t>, Taylor, B.</w:t>
      </w:r>
      <w:r w:rsidR="00512227">
        <w:t>*</w:t>
      </w:r>
      <w:r w:rsidR="005E4E3D">
        <w:t xml:space="preserve">. Sibley, C., Coyne, J., </w:t>
      </w:r>
      <w:proofErr w:type="spellStart"/>
      <w:r w:rsidR="005E4E3D">
        <w:t>Mandulak</w:t>
      </w:r>
      <w:proofErr w:type="spellEnd"/>
      <w:r w:rsidR="005E4E3D">
        <w:t xml:space="preserve">, A., </w:t>
      </w:r>
      <w:proofErr w:type="spellStart"/>
      <w:r w:rsidR="005E4E3D">
        <w:t>Buzzell</w:t>
      </w:r>
      <w:proofErr w:type="spellEnd"/>
      <w:r w:rsidR="005E4E3D">
        <w:t>, G.</w:t>
      </w:r>
      <w:r w:rsidR="00512227">
        <w:t>**</w:t>
      </w:r>
      <w:r w:rsidR="005E4E3D">
        <w:t xml:space="preserve">, </w:t>
      </w:r>
      <w:proofErr w:type="spellStart"/>
      <w:r w:rsidR="005E4E3D">
        <w:t>Penaranda</w:t>
      </w:r>
      <w:proofErr w:type="spellEnd"/>
      <w:r w:rsidR="005E4E3D">
        <w:t>, N.</w:t>
      </w:r>
      <w:r w:rsidR="00512227">
        <w:t>*</w:t>
      </w:r>
      <w:proofErr w:type="gramStart"/>
      <w:r w:rsidR="00512227">
        <w:t>*</w:t>
      </w:r>
      <w:r w:rsidR="005632F6">
        <w:t xml:space="preserve">  (</w:t>
      </w:r>
      <w:proofErr w:type="gramEnd"/>
      <w:r w:rsidR="005632F6">
        <w:t>2011</w:t>
      </w:r>
      <w:r w:rsidR="005E4E3D">
        <w:t xml:space="preserve">).  Using Physiological Measures to Improve Training for UAV Operators.  </w:t>
      </w:r>
      <w:r w:rsidR="0052046F" w:rsidRPr="00CF232C">
        <w:rPr>
          <w:i/>
        </w:rPr>
        <w:t xml:space="preserve">Proceedings of the </w:t>
      </w:r>
      <w:r w:rsidR="0052046F">
        <w:rPr>
          <w:i/>
        </w:rPr>
        <w:t>16</w:t>
      </w:r>
      <w:r w:rsidR="0052046F" w:rsidRPr="00F30985">
        <w:rPr>
          <w:i/>
          <w:vertAlign w:val="superscript"/>
        </w:rPr>
        <w:t>th</w:t>
      </w:r>
      <w:r w:rsidR="0052046F">
        <w:rPr>
          <w:i/>
        </w:rPr>
        <w:t xml:space="preserve"> International Symposium on Aviation Psychology (</w:t>
      </w:r>
      <w:proofErr w:type="gramStart"/>
      <w:r w:rsidR="0052046F">
        <w:rPr>
          <w:i/>
        </w:rPr>
        <w:t>May,</w:t>
      </w:r>
      <w:proofErr w:type="gramEnd"/>
      <w:r w:rsidR="0052046F">
        <w:rPr>
          <w:i/>
        </w:rPr>
        <w:t xml:space="preserve"> 2011, Dayton, Ohio).  </w:t>
      </w:r>
    </w:p>
    <w:p w14:paraId="6A0A9CEE" w14:textId="77777777" w:rsidR="00E90B94" w:rsidRPr="00E90B94" w:rsidRDefault="00E90B94" w:rsidP="00E90B94">
      <w:pPr>
        <w:pStyle w:val="Default"/>
      </w:pPr>
    </w:p>
    <w:p w14:paraId="34335278" w14:textId="77777777" w:rsidR="003235FD" w:rsidRDefault="00E90B94" w:rsidP="003235FD">
      <w:pPr>
        <w:rPr>
          <w:i/>
        </w:rPr>
      </w:pPr>
      <w:r>
        <w:tab/>
      </w:r>
      <w:r w:rsidR="00F205B8">
        <w:t>Garcia, A.</w:t>
      </w:r>
      <w:r w:rsidR="00B83C9A">
        <w:t>*</w:t>
      </w:r>
      <w:r w:rsidR="00F205B8">
        <w:t xml:space="preserve">, Baldwin, C., Funke, M., Funke, G., </w:t>
      </w:r>
      <w:proofErr w:type="spellStart"/>
      <w:r w:rsidR="00F205B8">
        <w:t>Finomore</w:t>
      </w:r>
      <w:proofErr w:type="spellEnd"/>
      <w:r w:rsidR="00F205B8">
        <w:t xml:space="preserve">, V., </w:t>
      </w:r>
      <w:r w:rsidR="00F205B8" w:rsidRPr="00CF232C">
        <w:t>Dukes,</w:t>
      </w:r>
      <w:r w:rsidR="00F205B8">
        <w:t xml:space="preserve"> A.</w:t>
      </w:r>
      <w:proofErr w:type="gramStart"/>
      <w:r w:rsidR="00F205B8">
        <w:t xml:space="preserve">, </w:t>
      </w:r>
      <w:r w:rsidR="00F205B8" w:rsidRPr="00CF232C">
        <w:t xml:space="preserve"> Knott</w:t>
      </w:r>
      <w:proofErr w:type="gramEnd"/>
      <w:r w:rsidR="00F205B8" w:rsidRPr="00CF232C">
        <w:t>,</w:t>
      </w:r>
      <w:r w:rsidR="00F205B8">
        <w:t xml:space="preserve"> B., </w:t>
      </w:r>
      <w:r w:rsidR="00F205B8" w:rsidRPr="00CF232C">
        <w:t xml:space="preserve"> Warm</w:t>
      </w:r>
      <w:r w:rsidR="00F205B8">
        <w:t xml:space="preserve">, J., (2011). </w:t>
      </w:r>
      <w:r w:rsidR="00F205B8" w:rsidRPr="00F30985">
        <w:rPr>
          <w:color w:val="000000"/>
        </w:rPr>
        <w:t>The Effects of Co-Action on Workload and Stress in Team Vigilance</w:t>
      </w:r>
      <w:r w:rsidR="00F205B8">
        <w:rPr>
          <w:color w:val="000000"/>
        </w:rPr>
        <w:t xml:space="preserve">. </w:t>
      </w:r>
      <w:r w:rsidR="00F205B8" w:rsidRPr="00CF232C">
        <w:rPr>
          <w:i/>
        </w:rPr>
        <w:t xml:space="preserve">Proceedings of the </w:t>
      </w:r>
      <w:r w:rsidR="00F205B8">
        <w:rPr>
          <w:i/>
        </w:rPr>
        <w:t>16</w:t>
      </w:r>
      <w:r w:rsidR="00F205B8" w:rsidRPr="00F30985">
        <w:rPr>
          <w:i/>
          <w:vertAlign w:val="superscript"/>
        </w:rPr>
        <w:t>th</w:t>
      </w:r>
      <w:r w:rsidR="00F205B8">
        <w:rPr>
          <w:i/>
        </w:rPr>
        <w:t xml:space="preserve"> International Symposium on Aviation Psychology (</w:t>
      </w:r>
      <w:proofErr w:type="gramStart"/>
      <w:r w:rsidR="00F205B8">
        <w:rPr>
          <w:i/>
        </w:rPr>
        <w:t>May,</w:t>
      </w:r>
      <w:proofErr w:type="gramEnd"/>
      <w:r w:rsidR="00F205B8">
        <w:rPr>
          <w:i/>
        </w:rPr>
        <w:t xml:space="preserve"> 2011, Dayton, Ohio).  </w:t>
      </w:r>
    </w:p>
    <w:p w14:paraId="2FEF90AC" w14:textId="77777777" w:rsidR="00DC7C64" w:rsidRDefault="003235FD" w:rsidP="00E90B94">
      <w:pPr>
        <w:rPr>
          <w:i/>
        </w:rPr>
      </w:pPr>
      <w:r>
        <w:rPr>
          <w:i/>
        </w:rPr>
        <w:tab/>
      </w:r>
    </w:p>
    <w:p w14:paraId="148DF07A" w14:textId="77777777" w:rsidR="00845EE8" w:rsidRDefault="00845EE8" w:rsidP="00151A39">
      <w:pPr>
        <w:pStyle w:val="Default"/>
      </w:pPr>
      <w:r w:rsidRPr="0071170F">
        <w:tab/>
        <w:t xml:space="preserve">Robinson, E., Lerner, N., Jenness, J., </w:t>
      </w:r>
      <w:proofErr w:type="spellStart"/>
      <w:r w:rsidRPr="0071170F">
        <w:t>Traube</w:t>
      </w:r>
      <w:proofErr w:type="spellEnd"/>
      <w:r w:rsidRPr="0071170F">
        <w:t>, E., Brown, T., Baldwin, C., and</w:t>
      </w:r>
      <w:r w:rsidRPr="00845EE8">
        <w:t xml:space="preserve"> </w:t>
      </w:r>
      <w:proofErr w:type="spellStart"/>
      <w:r w:rsidRPr="00845EE8">
        <w:t>Llaneras</w:t>
      </w:r>
      <w:proofErr w:type="spellEnd"/>
      <w:r w:rsidRPr="00845EE8">
        <w:t xml:space="preserve">, R. (2011). Crash warning interface metrics: Evaluating driver-vehicle interface characteristics for advanced crash warning systems. Proceedings of the 22nd International Technical Conference on the Enhanced Safety of Vehicles (Paper No. 11-0252-O), Washington, DC. </w:t>
      </w:r>
    </w:p>
    <w:p w14:paraId="244F3191" w14:textId="77777777" w:rsidR="00845EE8" w:rsidRDefault="00845EE8" w:rsidP="00151A39">
      <w:pPr>
        <w:pStyle w:val="Default"/>
      </w:pPr>
      <w:r w:rsidRPr="00845EE8">
        <w:t xml:space="preserve">Available at: </w:t>
      </w:r>
      <w:hyperlink r:id="rId14" w:history="1">
        <w:r w:rsidRPr="00C04EFB">
          <w:rPr>
            <w:rStyle w:val="Hyperlink"/>
          </w:rPr>
          <w:t>http://www-nrd.nhtsa.dot.gov/departments/esv/22nd/</w:t>
        </w:r>
      </w:hyperlink>
    </w:p>
    <w:p w14:paraId="0D2D58D4" w14:textId="77777777" w:rsidR="00303CEC" w:rsidRDefault="00303CEC" w:rsidP="00151A39">
      <w:pPr>
        <w:pStyle w:val="Default"/>
      </w:pPr>
    </w:p>
    <w:p w14:paraId="1FB565A1" w14:textId="77777777" w:rsidR="00303CEC" w:rsidRDefault="00303CEC" w:rsidP="00303CEC">
      <w:pPr>
        <w:widowControl/>
      </w:pPr>
      <w:r>
        <w:tab/>
      </w:r>
      <w:r w:rsidRPr="007D6247">
        <w:t xml:space="preserve">Taylor, B. </w:t>
      </w:r>
      <w:proofErr w:type="gramStart"/>
      <w:r w:rsidRPr="007D6247">
        <w:t>A.,</w:t>
      </w:r>
      <w:r>
        <w:t>*</w:t>
      </w:r>
      <w:proofErr w:type="gramEnd"/>
      <w:r w:rsidRPr="007D6247">
        <w:t xml:space="preserve"> Roberts, D. M.,</w:t>
      </w:r>
      <w:r>
        <w:t>*</w:t>
      </w:r>
      <w:r w:rsidRPr="007D6247">
        <w:t xml:space="preserve"> and Baldwin, C. L., (2011). Age-Related Differences in Intra-Individual Speech Processing Variability. </w:t>
      </w:r>
      <w:r>
        <w:t xml:space="preserve">Proceedings of </w:t>
      </w:r>
      <w:r w:rsidRPr="007D6247">
        <w:rPr>
          <w:i/>
          <w:iCs/>
        </w:rPr>
        <w:t xml:space="preserve">Cognitive Neuroscience. </w:t>
      </w:r>
      <w:r w:rsidRPr="007D6247">
        <w:t>San Francisco, CA.</w:t>
      </w:r>
    </w:p>
    <w:p w14:paraId="0D089633" w14:textId="77777777" w:rsidR="00DC7C64" w:rsidRPr="00BD04E9" w:rsidRDefault="00DC7C64" w:rsidP="00DC7C64">
      <w:pPr>
        <w:widowControl/>
      </w:pPr>
    </w:p>
    <w:p w14:paraId="1D76EBA9" w14:textId="77777777" w:rsidR="00DC7C64" w:rsidRDefault="00DC7C64" w:rsidP="00402FE9">
      <w:pPr>
        <w:widowControl/>
      </w:pPr>
      <w:r w:rsidRPr="00BD04E9">
        <w:tab/>
        <w:t>Barrow, J., Borne, J., Wenger, L., an</w:t>
      </w:r>
      <w:r w:rsidR="00504E1D">
        <w:t>d Baldwin, C. L. (2011</w:t>
      </w:r>
      <w:r w:rsidRPr="00BD04E9">
        <w:t>).   Musical Valence Affects Spatial Attention in a Likert Scale Rating Task. Barrow, J., Borne, J., Wenger, L., and Baldwin</w:t>
      </w:r>
      <w:r w:rsidR="00FB7543">
        <w:t>, C. L. (2011</w:t>
      </w:r>
      <w:r>
        <w:t>).   Musical Valence Affects Spatial Attention in a Likert Scale Rating Task.</w:t>
      </w:r>
      <w:r w:rsidRPr="00CF248D">
        <w:t xml:space="preserve"> </w:t>
      </w:r>
      <w:r>
        <w:t xml:space="preserve">Proceeding of the </w:t>
      </w:r>
      <w:r w:rsidRPr="005D48A5">
        <w:t>Human Factors and Ergonomics Society Annual Meeting.  (</w:t>
      </w:r>
      <w:proofErr w:type="gramStart"/>
      <w:r w:rsidRPr="005D48A5">
        <w:t>September,</w:t>
      </w:r>
      <w:proofErr w:type="gramEnd"/>
      <w:r w:rsidRPr="005D48A5">
        <w:t xml:space="preserve"> </w:t>
      </w:r>
      <w:r>
        <w:t>2011, Las Vegas, NV</w:t>
      </w:r>
      <w:r w:rsidRPr="007D6247">
        <w:t xml:space="preserve">).   </w:t>
      </w:r>
    </w:p>
    <w:p w14:paraId="763B70A8" w14:textId="77777777" w:rsidR="00DC7C64" w:rsidRDefault="00DC7C64" w:rsidP="00DC7C64">
      <w:pPr>
        <w:widowControl/>
      </w:pPr>
    </w:p>
    <w:p w14:paraId="615DDB0F" w14:textId="77777777" w:rsidR="00E77CF4" w:rsidRDefault="00E77CF4" w:rsidP="00DC7C64">
      <w:pPr>
        <w:pStyle w:val="Default"/>
      </w:pPr>
      <w:r>
        <w:tab/>
        <w:t xml:space="preserve">Fong, A., Sibley, C., Coyne, J., Baldwin, C.  (2011).  Method for Characterizing and Identifying Task Evoked Pupillary Responses During Varying Workload Levels. Proceeding of the </w:t>
      </w:r>
      <w:r w:rsidRPr="005D48A5">
        <w:t>Human Factors and Ergonomics Society Annual Meeting.  (</w:t>
      </w:r>
      <w:proofErr w:type="gramStart"/>
      <w:r w:rsidRPr="005D48A5">
        <w:t>September,</w:t>
      </w:r>
      <w:proofErr w:type="gramEnd"/>
      <w:r w:rsidRPr="005D48A5">
        <w:t xml:space="preserve"> </w:t>
      </w:r>
      <w:r w:rsidRPr="007D6247">
        <w:t xml:space="preserve">2011, Las </w:t>
      </w:r>
      <w:r>
        <w:t>Vegas, NV</w:t>
      </w:r>
      <w:r w:rsidRPr="007D6247">
        <w:t xml:space="preserve">).   </w:t>
      </w:r>
      <w:r>
        <w:t xml:space="preserve"> </w:t>
      </w:r>
      <w:r w:rsidR="00DC7C64">
        <w:tab/>
      </w:r>
    </w:p>
    <w:p w14:paraId="68A9BC5E" w14:textId="77777777" w:rsidR="00E77CF4" w:rsidRDefault="00E77CF4" w:rsidP="00DC7C64">
      <w:pPr>
        <w:pStyle w:val="Default"/>
      </w:pPr>
    </w:p>
    <w:p w14:paraId="52AC4DE5" w14:textId="77777777" w:rsidR="00DC7C64" w:rsidRDefault="00E77CF4" w:rsidP="00DC7C64">
      <w:pPr>
        <w:pStyle w:val="Default"/>
      </w:pPr>
      <w:r>
        <w:tab/>
      </w:r>
      <w:r w:rsidR="00DC7C64" w:rsidRPr="00106057">
        <w:t>Garcia</w:t>
      </w:r>
      <w:r w:rsidR="00DC7C64">
        <w:t>, A. J</w:t>
      </w:r>
      <w:r w:rsidR="00C47E80">
        <w:t>*</w:t>
      </w:r>
      <w:r w:rsidR="00DC7C64">
        <w:t xml:space="preserve">., </w:t>
      </w:r>
      <w:r w:rsidR="00DC7C64" w:rsidRPr="00106057">
        <w:t>Baldwin</w:t>
      </w:r>
      <w:r w:rsidR="00DC7C64">
        <w:t xml:space="preserve">, C. L., </w:t>
      </w:r>
      <w:r w:rsidR="00DC7C64" w:rsidRPr="00106057">
        <w:t>Funke</w:t>
      </w:r>
      <w:r w:rsidR="00DC7C64">
        <w:t>, M.</w:t>
      </w:r>
      <w:r w:rsidR="00DC7C64" w:rsidRPr="00106057">
        <w:t>,</w:t>
      </w:r>
      <w:r w:rsidR="00DC7C64">
        <w:t xml:space="preserve"> </w:t>
      </w:r>
      <w:r w:rsidR="00DC7C64" w:rsidRPr="00106057">
        <w:t>Funke</w:t>
      </w:r>
      <w:r w:rsidR="00DC7C64">
        <w:t xml:space="preserve">, G., </w:t>
      </w:r>
      <w:r w:rsidR="00DC7C64" w:rsidRPr="00106057">
        <w:t>Knott</w:t>
      </w:r>
      <w:r w:rsidR="00DC7C64">
        <w:t xml:space="preserve">, B., </w:t>
      </w:r>
      <w:proofErr w:type="spellStart"/>
      <w:r w:rsidR="00DC7C64" w:rsidRPr="00106057">
        <w:t>Finomore</w:t>
      </w:r>
      <w:proofErr w:type="spellEnd"/>
      <w:r w:rsidR="00DC7C64">
        <w:t xml:space="preserve">, V., </w:t>
      </w:r>
      <w:r w:rsidR="00DC7C64" w:rsidRPr="00106057">
        <w:t>Warm</w:t>
      </w:r>
      <w:r w:rsidR="00504E1D">
        <w:t>, J.  (2011</w:t>
      </w:r>
      <w:r w:rsidR="00DC7C64">
        <w:t xml:space="preserve">).  </w:t>
      </w:r>
      <w:r w:rsidR="00DC7C64" w:rsidRPr="00D37923">
        <w:t>Team Vigilance: The Effects of Co-Action on Workload in Vigilance</w:t>
      </w:r>
      <w:r w:rsidR="00DC7C64">
        <w:t>.</w:t>
      </w:r>
      <w:r w:rsidR="00DC7C64" w:rsidRPr="00CF248D">
        <w:t xml:space="preserve"> </w:t>
      </w:r>
      <w:r w:rsidR="00DC7C64">
        <w:t xml:space="preserve">Proceeding of the </w:t>
      </w:r>
      <w:r w:rsidR="00DC7C64" w:rsidRPr="005D48A5">
        <w:t>Human Factors and Ergonomics Society Annual Meeting.  (</w:t>
      </w:r>
      <w:proofErr w:type="gramStart"/>
      <w:r w:rsidR="00DC7C64" w:rsidRPr="005D48A5">
        <w:t>September,</w:t>
      </w:r>
      <w:proofErr w:type="gramEnd"/>
      <w:r w:rsidR="00DC7C64" w:rsidRPr="005D48A5">
        <w:t xml:space="preserve"> </w:t>
      </w:r>
      <w:r w:rsidR="00DC7C64" w:rsidRPr="007D6247">
        <w:t xml:space="preserve">2011, Las </w:t>
      </w:r>
      <w:r w:rsidR="00DC7C64">
        <w:t>Vegas, NV</w:t>
      </w:r>
      <w:r w:rsidR="00DC7C64" w:rsidRPr="007D6247">
        <w:t xml:space="preserve">).   </w:t>
      </w:r>
    </w:p>
    <w:p w14:paraId="37352BAD" w14:textId="77777777" w:rsidR="0010425E" w:rsidRDefault="0010425E" w:rsidP="0010425E">
      <w:pPr>
        <w:pStyle w:val="Title"/>
      </w:pPr>
    </w:p>
    <w:p w14:paraId="0DD94B64" w14:textId="77777777" w:rsidR="0010425E" w:rsidRPr="007D6247" w:rsidRDefault="0010425E" w:rsidP="0010425E">
      <w:pPr>
        <w:pStyle w:val="Default"/>
      </w:pPr>
      <w:r>
        <w:tab/>
      </w:r>
      <w:r w:rsidRPr="005D48A5">
        <w:t>Sibley, C., Coyne, J. T.,</w:t>
      </w:r>
      <w:r>
        <w:t xml:space="preserve"> Baldwin, C. L.  (2011</w:t>
      </w:r>
      <w:r w:rsidRPr="005D48A5">
        <w:t xml:space="preserve">).  Pupil Dilation as an Index of Learning.  </w:t>
      </w:r>
      <w:r>
        <w:t xml:space="preserve">Proceeding of the </w:t>
      </w:r>
      <w:r w:rsidRPr="005D48A5">
        <w:t>Human Factors and Ergonomics Society Annual Meeting.  (</w:t>
      </w:r>
      <w:proofErr w:type="gramStart"/>
      <w:r w:rsidRPr="005D48A5">
        <w:t>September,</w:t>
      </w:r>
      <w:proofErr w:type="gramEnd"/>
      <w:r w:rsidRPr="005D48A5">
        <w:t xml:space="preserve"> </w:t>
      </w:r>
      <w:r>
        <w:t>2011, Las Vegas, NV</w:t>
      </w:r>
      <w:r w:rsidRPr="007D6247">
        <w:t xml:space="preserve">).   </w:t>
      </w:r>
    </w:p>
    <w:p w14:paraId="642DF000" w14:textId="77777777" w:rsidR="0010425E" w:rsidRDefault="00402FE9" w:rsidP="00402FE9">
      <w:pPr>
        <w:widowControl/>
      </w:pPr>
      <w:r>
        <w:tab/>
      </w:r>
    </w:p>
    <w:p w14:paraId="515D2470" w14:textId="77777777" w:rsidR="00402FE9" w:rsidRDefault="0010425E" w:rsidP="00402FE9">
      <w:pPr>
        <w:widowControl/>
      </w:pPr>
      <w:r>
        <w:lastRenderedPageBreak/>
        <w:tab/>
      </w:r>
      <w:r w:rsidR="00402FE9" w:rsidRPr="00BD04E9">
        <w:t xml:space="preserve">Taylor, </w:t>
      </w:r>
      <w:proofErr w:type="gramStart"/>
      <w:r w:rsidR="00402FE9" w:rsidRPr="00BD04E9">
        <w:t>B.A.,*</w:t>
      </w:r>
      <w:proofErr w:type="gramEnd"/>
      <w:r w:rsidR="00402FE9" w:rsidRPr="00BD04E9">
        <w:t xml:space="preserve"> Roberts, D.M.,*</w:t>
      </w:r>
      <w:r w:rsidR="00402FE9">
        <w:t xml:space="preserve"> &amp; Baldwin, C.L. (2011</w:t>
      </w:r>
      <w:r w:rsidR="00402FE9" w:rsidRPr="00BD04E9">
        <w:t xml:space="preserve">). The Role of Age-Related Neural Timing Variability in Speech Processing. </w:t>
      </w:r>
      <w:r w:rsidR="00402FE9">
        <w:t xml:space="preserve">Proceeding of the </w:t>
      </w:r>
      <w:r w:rsidR="00402FE9" w:rsidRPr="005D48A5">
        <w:t>Human Factors and Ergonomics Society Annual Meeting.  (</w:t>
      </w:r>
      <w:proofErr w:type="gramStart"/>
      <w:r w:rsidR="00402FE9" w:rsidRPr="005D48A5">
        <w:t>September,</w:t>
      </w:r>
      <w:proofErr w:type="gramEnd"/>
      <w:r w:rsidR="00402FE9" w:rsidRPr="005D48A5">
        <w:t xml:space="preserve"> </w:t>
      </w:r>
      <w:r w:rsidR="00402FE9">
        <w:t>2011, Las Vegas, NV</w:t>
      </w:r>
      <w:r w:rsidR="00402FE9" w:rsidRPr="007D6247">
        <w:t xml:space="preserve">).   </w:t>
      </w:r>
    </w:p>
    <w:p w14:paraId="7D4BC0DD" w14:textId="77777777" w:rsidR="00587B24" w:rsidRDefault="00587B24" w:rsidP="00C47E80">
      <w:pPr>
        <w:pStyle w:val="Default"/>
      </w:pPr>
    </w:p>
    <w:p w14:paraId="5E32D8DE" w14:textId="77777777" w:rsidR="00042C7E" w:rsidRDefault="00042C7E" w:rsidP="00042C7E">
      <w:pPr>
        <w:pStyle w:val="Default"/>
      </w:pPr>
      <w:r>
        <w:tab/>
      </w:r>
      <w:r w:rsidR="008546D3">
        <w:t xml:space="preserve">Baldwin, C. L., Kidd, </w:t>
      </w:r>
      <w:proofErr w:type="gramStart"/>
      <w:r w:rsidR="008546D3">
        <w:t>D.,*</w:t>
      </w:r>
      <w:proofErr w:type="gramEnd"/>
      <w:r w:rsidR="008546D3">
        <w:t xml:space="preserve"> and Roberts, D.*</w:t>
      </w:r>
      <w:r w:rsidR="0072524B">
        <w:t xml:space="preserve"> (2012</w:t>
      </w:r>
      <w:r>
        <w:t xml:space="preserve">).  </w:t>
      </w:r>
      <w:r w:rsidR="008546D3">
        <w:t>Negative Transfer in Auditory In-vehicle Collision Warning Systems</w:t>
      </w:r>
      <w:r>
        <w:t xml:space="preserve">.  </w:t>
      </w:r>
      <w:r>
        <w:rPr>
          <w:szCs w:val="50"/>
        </w:rPr>
        <w:t xml:space="preserve">Proceedings of the Conference of </w:t>
      </w:r>
      <w:r>
        <w:t>International Ergon</w:t>
      </w:r>
      <w:r w:rsidR="00E571DF">
        <w:t>omics Association.  (</w:t>
      </w:r>
      <w:r>
        <w:t xml:space="preserve">February 2012, Recife, Brazil).  </w:t>
      </w:r>
    </w:p>
    <w:p w14:paraId="5FB69CC8" w14:textId="77777777" w:rsidR="00340585" w:rsidRDefault="00340585" w:rsidP="00042C7E">
      <w:pPr>
        <w:pStyle w:val="Default"/>
      </w:pPr>
    </w:p>
    <w:p w14:paraId="7BA98037" w14:textId="77777777" w:rsidR="008546D3" w:rsidRDefault="00340585" w:rsidP="00340585">
      <w:pPr>
        <w:pStyle w:val="Default"/>
        <w:ind w:firstLine="720"/>
      </w:pPr>
      <w:proofErr w:type="spellStart"/>
      <w:r>
        <w:t>Eisert</w:t>
      </w:r>
      <w:proofErr w:type="spellEnd"/>
      <w:r>
        <w:t xml:space="preserve">, J.*, and Baldwin, C. L.  (2012).  Vibrotactile Signals Effectively Convey Collision Avoidance Information </w:t>
      </w:r>
      <w:proofErr w:type="gramStart"/>
      <w:r>
        <w:t>With</w:t>
      </w:r>
      <w:proofErr w:type="gramEnd"/>
      <w:r>
        <w:t xml:space="preserve"> Less Annoyance.  Proceedings of the Intelligent Transportation Society Annual Conference.  (May 2012, Washington, D.C.).  </w:t>
      </w:r>
    </w:p>
    <w:p w14:paraId="30A8BCD6" w14:textId="77777777" w:rsidR="00A95A17" w:rsidRDefault="00A95A17" w:rsidP="00340585">
      <w:pPr>
        <w:pStyle w:val="Default"/>
        <w:ind w:firstLine="720"/>
      </w:pPr>
    </w:p>
    <w:p w14:paraId="54612526" w14:textId="77777777" w:rsidR="00A95A17" w:rsidRDefault="00E571DF" w:rsidP="00340585">
      <w:pPr>
        <w:pStyle w:val="Default"/>
        <w:ind w:firstLine="720"/>
      </w:pPr>
      <w:proofErr w:type="spellStart"/>
      <w:r>
        <w:t>Penaranda</w:t>
      </w:r>
      <w:proofErr w:type="spellEnd"/>
      <w:r>
        <w:t>, B.</w:t>
      </w:r>
      <w:r w:rsidR="00B63DEE">
        <w:t>*</w:t>
      </w:r>
      <w:r>
        <w:t>, and</w:t>
      </w:r>
      <w:r w:rsidR="00C17141">
        <w:t xml:space="preserve"> Baldwin, C. L.  (2012</w:t>
      </w:r>
      <w:r>
        <w:t>).  Temporal factors of EEG and Artificial Neural Network Classifiers of Mental Workload.  Proceedings of the Human Factors and Ergonomics Society.  (</w:t>
      </w:r>
      <w:proofErr w:type="gramStart"/>
      <w:r>
        <w:t>October,</w:t>
      </w:r>
      <w:proofErr w:type="gramEnd"/>
      <w:r>
        <w:t xml:space="preserve"> 2012, Boston).   </w:t>
      </w:r>
    </w:p>
    <w:p w14:paraId="2DDB009E" w14:textId="77777777" w:rsidR="00DB5506" w:rsidRDefault="00DB5506" w:rsidP="00340585">
      <w:pPr>
        <w:pStyle w:val="Default"/>
        <w:ind w:firstLine="720"/>
      </w:pPr>
    </w:p>
    <w:p w14:paraId="45B370C2" w14:textId="77777777" w:rsidR="00802F2A" w:rsidRDefault="00802F2A" w:rsidP="00802F2A">
      <w:pPr>
        <w:pStyle w:val="Default"/>
        <w:ind w:firstLine="720"/>
      </w:pPr>
      <w:r>
        <w:t>Gonzalez, C</w:t>
      </w:r>
      <w:r w:rsidR="003F6EAB">
        <w:t>*</w:t>
      </w:r>
      <w:r>
        <w:t>., Lewis, B. A</w:t>
      </w:r>
      <w:r w:rsidR="003F6EAB">
        <w:t>*</w:t>
      </w:r>
      <w:r>
        <w:t xml:space="preserve">., </w:t>
      </w:r>
      <w:r w:rsidRPr="00FC7372">
        <w:t xml:space="preserve">Baldwin, </w:t>
      </w:r>
      <w:r>
        <w:t xml:space="preserve">C. L. (2012).  Revisiting pulse rate, </w:t>
      </w:r>
      <w:proofErr w:type="gramStart"/>
      <w:r>
        <w:t>frequency</w:t>
      </w:r>
      <w:proofErr w:type="gramEnd"/>
      <w:r>
        <w:t xml:space="preserve"> and perceived urgency:  Have relationships changed and why?  Proceedings of the 18</w:t>
      </w:r>
      <w:r w:rsidRPr="004539E7">
        <w:rPr>
          <w:vertAlign w:val="superscript"/>
        </w:rPr>
        <w:t>th</w:t>
      </w:r>
      <w:r>
        <w:t xml:space="preserve"> International Conference on Auditory Display (June 2012, Atlanta Georgia).  </w:t>
      </w:r>
    </w:p>
    <w:p w14:paraId="0FF9A7A2" w14:textId="77777777" w:rsidR="00DB5506" w:rsidRDefault="00DB5506" w:rsidP="00802F2A">
      <w:pPr>
        <w:pStyle w:val="Default"/>
        <w:ind w:firstLine="720"/>
      </w:pPr>
    </w:p>
    <w:p w14:paraId="77A0AD91" w14:textId="77777777" w:rsidR="00453278" w:rsidRDefault="00453278" w:rsidP="001253CD">
      <w:pPr>
        <w:pStyle w:val="Default"/>
      </w:pPr>
    </w:p>
    <w:p w14:paraId="6A2F8AF6" w14:textId="77777777" w:rsidR="00453278" w:rsidRPr="00453278" w:rsidRDefault="00453278" w:rsidP="00453278">
      <w:pPr>
        <w:widowControl/>
        <w:ind w:firstLine="720"/>
      </w:pPr>
      <w:r w:rsidRPr="00453278">
        <w:t xml:space="preserve">Barrow, J. H.*, Wenger, L.*, </w:t>
      </w:r>
      <w:proofErr w:type="spellStart"/>
      <w:r w:rsidRPr="00453278">
        <w:t>Bourne</w:t>
      </w:r>
      <w:proofErr w:type="spellEnd"/>
      <w:r w:rsidRPr="00453278">
        <w:t>, J. E.**</w:t>
      </w:r>
      <w:r w:rsidR="00CB38CB">
        <w:t xml:space="preserve">, Baldwin, C. L. </w:t>
      </w:r>
      <w:r w:rsidRPr="00453278">
        <w:t xml:space="preserve"> (2012).  </w:t>
      </w:r>
      <w:r w:rsidRPr="00453278">
        <w:rPr>
          <w:bCs/>
          <w:lang w:eastAsia="zh-CN"/>
        </w:rPr>
        <w:t xml:space="preserve">The Effect of Musical Valence on </w:t>
      </w:r>
      <w:proofErr w:type="spellStart"/>
      <w:r w:rsidRPr="00453278">
        <w:rPr>
          <w:bCs/>
          <w:lang w:eastAsia="zh-CN"/>
        </w:rPr>
        <w:t>Pseudoneglect</w:t>
      </w:r>
      <w:proofErr w:type="spellEnd"/>
      <w:r w:rsidRPr="00453278">
        <w:rPr>
          <w:bCs/>
          <w:lang w:eastAsia="zh-CN"/>
        </w:rPr>
        <w:t xml:space="preserve"> in a </w:t>
      </w:r>
      <w:proofErr w:type="spellStart"/>
      <w:r w:rsidRPr="00453278">
        <w:rPr>
          <w:bCs/>
          <w:lang w:eastAsia="zh-CN"/>
        </w:rPr>
        <w:t>Likerttype</w:t>
      </w:r>
      <w:proofErr w:type="spellEnd"/>
      <w:r w:rsidRPr="00453278">
        <w:rPr>
          <w:bCs/>
          <w:lang w:eastAsia="zh-CN"/>
        </w:rPr>
        <w:t xml:space="preserve"> Rating Task.  </w:t>
      </w:r>
      <w:r w:rsidRPr="00453278">
        <w:t>Proceedings of the 12</w:t>
      </w:r>
      <w:r w:rsidRPr="00453278">
        <w:rPr>
          <w:vertAlign w:val="superscript"/>
        </w:rPr>
        <w:t>th</w:t>
      </w:r>
      <w:r w:rsidRPr="00453278">
        <w:t xml:space="preserve"> International Conference on Music Perception and Cognition (ICMPC) (Greece, July 2012).  </w:t>
      </w:r>
    </w:p>
    <w:p w14:paraId="3CF2DFCD" w14:textId="77777777" w:rsidR="00DB5506" w:rsidRPr="00453278" w:rsidRDefault="00DB5506" w:rsidP="004A413F">
      <w:pPr>
        <w:pStyle w:val="Default"/>
        <w:ind w:firstLine="720"/>
      </w:pPr>
    </w:p>
    <w:p w14:paraId="4C808C8B" w14:textId="77777777" w:rsidR="00DB5506" w:rsidRDefault="004A413F" w:rsidP="004A413F">
      <w:pPr>
        <w:pStyle w:val="Default"/>
        <w:ind w:firstLine="720"/>
      </w:pPr>
      <w:r>
        <w:t>Pratt, S.</w:t>
      </w:r>
      <w:r w:rsidR="006A5686">
        <w:t>*</w:t>
      </w:r>
      <w:r>
        <w:t>, Gonzalez, C.</w:t>
      </w:r>
      <w:r w:rsidR="006A5686">
        <w:t>*</w:t>
      </w:r>
      <w:r>
        <w:t>, Lewis, B. A.</w:t>
      </w:r>
      <w:r w:rsidR="006A5686">
        <w:t>*</w:t>
      </w:r>
      <w:r w:rsidR="00877047">
        <w:t>, Baldwin, C. L. (2012</w:t>
      </w:r>
      <w:r>
        <w:t xml:space="preserve">).  </w:t>
      </w:r>
      <w:r w:rsidR="001B2414">
        <w:t>Perceived</w:t>
      </w:r>
      <w:r>
        <w:t xml:space="preserve"> urgency scaling of tactile alerts. Proceeding of the Human Factors and Ergonomics Society Annual Meeting.  (October 2012, Boston).     </w:t>
      </w:r>
    </w:p>
    <w:p w14:paraId="7A9C9EDD" w14:textId="77777777" w:rsidR="00DB5506" w:rsidRDefault="004A413F" w:rsidP="004A413F">
      <w:pPr>
        <w:pStyle w:val="Default"/>
        <w:ind w:firstLine="720"/>
      </w:pPr>
      <w:r>
        <w:t xml:space="preserve"> </w:t>
      </w:r>
    </w:p>
    <w:p w14:paraId="6587737A" w14:textId="77777777" w:rsidR="00DB5506" w:rsidRDefault="00DB5506" w:rsidP="00DB5506">
      <w:pPr>
        <w:pStyle w:val="Default"/>
        <w:ind w:firstLine="547"/>
        <w:rPr>
          <w:color w:val="222222"/>
          <w:shd w:val="clear" w:color="auto" w:fill="FFFFFF"/>
        </w:rPr>
      </w:pPr>
      <w:r w:rsidRPr="00DB5506">
        <w:rPr>
          <w:color w:val="222222"/>
          <w:shd w:val="clear" w:color="auto" w:fill="FFFFFF"/>
        </w:rPr>
        <w:t>Baldwin, C, Spence, C., Bliss, J., Brill, C. J</w:t>
      </w:r>
      <w:r w:rsidRPr="00FC7372">
        <w:rPr>
          <w:color w:val="222222"/>
          <w:shd w:val="clear" w:color="auto" w:fill="FFFFFF"/>
        </w:rPr>
        <w:t>.,</w:t>
      </w:r>
      <w:r w:rsidRPr="00FC7372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Pr="00FC7372">
        <w:rPr>
          <w:rStyle w:val="il"/>
          <w:color w:val="222222"/>
        </w:rPr>
        <w:t>Wogalter</w:t>
      </w:r>
      <w:proofErr w:type="spellEnd"/>
      <w:r w:rsidRPr="00FC7372">
        <w:rPr>
          <w:color w:val="222222"/>
          <w:shd w:val="clear" w:color="auto" w:fill="FFFFFF"/>
        </w:rPr>
        <w:t>, M</w:t>
      </w:r>
      <w:r w:rsidRPr="00DB5506">
        <w:rPr>
          <w:color w:val="222222"/>
          <w:shd w:val="clear" w:color="auto" w:fill="FFFFFF"/>
        </w:rPr>
        <w:t xml:space="preserve">. S., </w:t>
      </w:r>
      <w:proofErr w:type="spellStart"/>
      <w:r w:rsidRPr="00DB5506">
        <w:rPr>
          <w:color w:val="222222"/>
          <w:shd w:val="clear" w:color="auto" w:fill="FFFFFF"/>
        </w:rPr>
        <w:t>Mayhorn</w:t>
      </w:r>
      <w:proofErr w:type="spellEnd"/>
      <w:r w:rsidRPr="00DB5506">
        <w:rPr>
          <w:color w:val="222222"/>
          <w:shd w:val="clear" w:color="auto" w:fill="FFFFFF"/>
        </w:rPr>
        <w:t>, C. B., &amp; Ferris, T. (2012). Multimodal cueing: The relative benefits of the auditory, visual, and tactile channels in complex environments. Proceedings of the Human Factors and Ergonomics Society 56th Annual Meeting.  Santa Monica, CA: Human Factors and Ergonomics Society.</w:t>
      </w:r>
    </w:p>
    <w:p w14:paraId="1865FE71" w14:textId="77777777" w:rsidR="0003201E" w:rsidRPr="00DB5506" w:rsidRDefault="0003201E" w:rsidP="00DB5506">
      <w:pPr>
        <w:pStyle w:val="Default"/>
        <w:ind w:firstLine="547"/>
      </w:pPr>
    </w:p>
    <w:p w14:paraId="1BDEF6D7" w14:textId="77777777" w:rsidR="004701EA" w:rsidRDefault="00AB1E26" w:rsidP="004701EA">
      <w:pPr>
        <w:pStyle w:val="Title"/>
        <w:ind w:firstLine="547"/>
        <w:rPr>
          <w:rFonts w:ascii="Arial" w:hAnsi="Arial"/>
        </w:rPr>
      </w:pPr>
      <w:r w:rsidRPr="00AB1E26">
        <w:rPr>
          <w:bCs/>
        </w:rPr>
        <w:t>Nadler</w:t>
      </w:r>
      <w:r>
        <w:rPr>
          <w:bCs/>
        </w:rPr>
        <w:t xml:space="preserve">, E., </w:t>
      </w:r>
      <w:proofErr w:type="spellStart"/>
      <w:r>
        <w:rPr>
          <w:bCs/>
        </w:rPr>
        <w:t>T</w:t>
      </w:r>
      <w:r w:rsidRPr="00AB1E26">
        <w:rPr>
          <w:bCs/>
        </w:rPr>
        <w:t>raube</w:t>
      </w:r>
      <w:proofErr w:type="spellEnd"/>
      <w:r>
        <w:rPr>
          <w:bCs/>
        </w:rPr>
        <w:t>, E., Lerner, N., Jenness, J., Brown, T., Baldwin, C., Chian</w:t>
      </w:r>
      <w:r w:rsidR="00877047">
        <w:rPr>
          <w:bCs/>
        </w:rPr>
        <w:t xml:space="preserve">g, D., </w:t>
      </w:r>
      <w:proofErr w:type="spellStart"/>
      <w:r w:rsidR="00877047">
        <w:rPr>
          <w:bCs/>
        </w:rPr>
        <w:t>Forkenbrock</w:t>
      </w:r>
      <w:proofErr w:type="spellEnd"/>
      <w:r w:rsidR="00877047">
        <w:rPr>
          <w:bCs/>
        </w:rPr>
        <w:t>, G. (</w:t>
      </w:r>
      <w:r w:rsidR="0084748F">
        <w:rPr>
          <w:bCs/>
        </w:rPr>
        <w:t>2013</w:t>
      </w:r>
      <w:r>
        <w:rPr>
          <w:bCs/>
        </w:rPr>
        <w:t xml:space="preserve">).  </w:t>
      </w:r>
      <w:r w:rsidR="0003201E" w:rsidRPr="0003201E">
        <w:t>Development of Crash Warning Interface Metrics (CWIM)</w:t>
      </w:r>
      <w:r>
        <w:t>.  Proceedings of the 2</w:t>
      </w:r>
      <w:r w:rsidR="0003201E">
        <w:t>3</w:t>
      </w:r>
      <w:r w:rsidR="0003201E" w:rsidRPr="0003201E">
        <w:rPr>
          <w:vertAlign w:val="superscript"/>
        </w:rPr>
        <w:t>rd</w:t>
      </w:r>
      <w:r w:rsidR="0003201E">
        <w:t xml:space="preserve"> Enhanced Safety in Vehicles conference.  </w:t>
      </w:r>
      <w:r w:rsidR="007460E9">
        <w:t>(May 27-30, Seoul, Korea).</w:t>
      </w:r>
      <w:r w:rsidR="004701EA" w:rsidRPr="004701EA">
        <w:rPr>
          <w:rFonts w:ascii="Arial" w:hAnsi="Arial"/>
        </w:rPr>
        <w:t xml:space="preserve"> </w:t>
      </w:r>
    </w:p>
    <w:p w14:paraId="53B05C03" w14:textId="77777777" w:rsidR="004701EA" w:rsidRPr="005F39E7" w:rsidRDefault="004701EA" w:rsidP="004701EA">
      <w:pPr>
        <w:jc w:val="center"/>
        <w:rPr>
          <w:rFonts w:ascii="Arial" w:hAnsi="Arial"/>
        </w:rPr>
      </w:pPr>
    </w:p>
    <w:p w14:paraId="2FC6CAFD" w14:textId="77777777" w:rsidR="004701EA" w:rsidRPr="005B263F" w:rsidRDefault="004701EA" w:rsidP="004701EA">
      <w:pPr>
        <w:pStyle w:val="Default"/>
        <w:ind w:firstLine="547"/>
        <w:rPr>
          <w:color w:val="222222"/>
          <w:shd w:val="clear" w:color="auto" w:fill="FFFFFF"/>
        </w:rPr>
      </w:pPr>
      <w:proofErr w:type="spellStart"/>
      <w:r w:rsidRPr="004701EA">
        <w:t>Eisert</w:t>
      </w:r>
      <w:proofErr w:type="spellEnd"/>
      <w:r w:rsidRPr="004701EA">
        <w:t xml:space="preserve">, </w:t>
      </w:r>
      <w:r>
        <w:t xml:space="preserve">J.*, </w:t>
      </w:r>
      <w:r w:rsidRPr="004701EA">
        <w:t xml:space="preserve">Garcia, </w:t>
      </w:r>
      <w:r>
        <w:t xml:space="preserve">A.*, </w:t>
      </w:r>
      <w:r w:rsidRPr="004701EA">
        <w:t xml:space="preserve">Payne, </w:t>
      </w:r>
      <w:r>
        <w:t xml:space="preserve">J. J.*, </w:t>
      </w:r>
      <w:r w:rsidRPr="004701EA">
        <w:t>Baldwin</w:t>
      </w:r>
      <w:r>
        <w:t>, C. L</w:t>
      </w:r>
      <w:r w:rsidRPr="004701EA">
        <w:t xml:space="preserve">. </w:t>
      </w:r>
      <w:r w:rsidR="00877047">
        <w:t>(2013</w:t>
      </w:r>
      <w:r>
        <w:t xml:space="preserve">).  </w:t>
      </w:r>
      <w:r w:rsidRPr="004701EA">
        <w:t>Tactile Route Guidance Performance and Preference</w:t>
      </w:r>
      <w:r>
        <w:t xml:space="preserve">.  </w:t>
      </w:r>
      <w:r w:rsidRPr="00DB5506">
        <w:rPr>
          <w:color w:val="222222"/>
          <w:shd w:val="clear" w:color="auto" w:fill="FFFFFF"/>
        </w:rPr>
        <w:t>Proceedings of the Human F</w:t>
      </w:r>
      <w:r>
        <w:rPr>
          <w:color w:val="222222"/>
          <w:shd w:val="clear" w:color="auto" w:fill="FFFFFF"/>
        </w:rPr>
        <w:t xml:space="preserve">actors and </w:t>
      </w:r>
      <w:r w:rsidRPr="005B263F">
        <w:rPr>
          <w:color w:val="222222"/>
          <w:shd w:val="clear" w:color="auto" w:fill="FFFFFF"/>
        </w:rPr>
        <w:t>Ergonomics Society 57th Annual Meeting.  Santa Monica, CA: Human Factors and Ergonomics Society.</w:t>
      </w:r>
    </w:p>
    <w:p w14:paraId="786614F6" w14:textId="77777777" w:rsidR="004701EA" w:rsidRPr="005B263F" w:rsidRDefault="004701EA" w:rsidP="004701EA">
      <w:pPr>
        <w:pStyle w:val="Title"/>
        <w:ind w:firstLine="547"/>
        <w:sectPr w:rsidR="004701EA" w:rsidRPr="005B263F" w:rsidSect="003A3DB5"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7F3F2563" w14:textId="77777777" w:rsidR="004701EA" w:rsidRPr="005B263F" w:rsidRDefault="004701EA" w:rsidP="004701EA">
      <w:pPr>
        <w:ind w:left="720" w:hanging="173"/>
      </w:pPr>
      <w:r w:rsidRPr="005B263F">
        <w:t xml:space="preserve">   </w:t>
      </w:r>
    </w:p>
    <w:p w14:paraId="348A4944" w14:textId="77777777" w:rsidR="00E80CEA" w:rsidRPr="00E80CEA" w:rsidRDefault="005B263F" w:rsidP="00AB4A5C">
      <w:pPr>
        <w:pStyle w:val="HFESTitle"/>
        <w:ind w:left="-360" w:firstLine="547"/>
        <w:jc w:val="left"/>
        <w:rPr>
          <w:b w:val="0"/>
          <w:sz w:val="24"/>
          <w:szCs w:val="24"/>
        </w:rPr>
      </w:pPr>
      <w:r w:rsidRPr="005B263F">
        <w:rPr>
          <w:b w:val="0"/>
          <w:sz w:val="24"/>
          <w:szCs w:val="24"/>
        </w:rPr>
        <w:t xml:space="preserve">Lewis, </w:t>
      </w:r>
      <w:r>
        <w:rPr>
          <w:b w:val="0"/>
          <w:sz w:val="24"/>
          <w:szCs w:val="24"/>
        </w:rPr>
        <w:t xml:space="preserve">B. A.*, </w:t>
      </w:r>
      <w:proofErr w:type="spellStart"/>
      <w:r w:rsidRPr="005B263F">
        <w:rPr>
          <w:b w:val="0"/>
          <w:sz w:val="24"/>
          <w:szCs w:val="24"/>
        </w:rPr>
        <w:t>Penaranda</w:t>
      </w:r>
      <w:proofErr w:type="spellEnd"/>
      <w:r w:rsidRPr="005B263F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B. N.*, </w:t>
      </w:r>
      <w:r w:rsidRPr="005B263F">
        <w:rPr>
          <w:b w:val="0"/>
          <w:sz w:val="24"/>
          <w:szCs w:val="24"/>
        </w:rPr>
        <w:t>Roberts</w:t>
      </w:r>
      <w:r w:rsidR="00F31585">
        <w:rPr>
          <w:b w:val="0"/>
          <w:sz w:val="24"/>
          <w:szCs w:val="24"/>
        </w:rPr>
        <w:t>, D. M.*</w:t>
      </w:r>
      <w:proofErr w:type="gramStart"/>
      <w:r w:rsidR="00F31585">
        <w:rPr>
          <w:b w:val="0"/>
          <w:sz w:val="24"/>
          <w:szCs w:val="24"/>
        </w:rPr>
        <w:t>,  and</w:t>
      </w:r>
      <w:proofErr w:type="gramEnd"/>
      <w:r w:rsidR="00F31585">
        <w:rPr>
          <w:b w:val="0"/>
          <w:sz w:val="24"/>
          <w:szCs w:val="24"/>
        </w:rPr>
        <w:t xml:space="preserve"> </w:t>
      </w:r>
      <w:r w:rsidRPr="005B263F">
        <w:rPr>
          <w:b w:val="0"/>
          <w:sz w:val="24"/>
          <w:szCs w:val="24"/>
        </w:rPr>
        <w:t>Baldwin</w:t>
      </w:r>
      <w:r w:rsidR="00AA2D38">
        <w:rPr>
          <w:b w:val="0"/>
          <w:sz w:val="24"/>
          <w:szCs w:val="24"/>
        </w:rPr>
        <w:t>, C. L.  (2013</w:t>
      </w:r>
      <w:r w:rsidR="00F31585">
        <w:rPr>
          <w:b w:val="0"/>
          <w:sz w:val="24"/>
          <w:szCs w:val="24"/>
        </w:rPr>
        <w:t>).  Max brake force as a measure of perceived urgency in a driving c</w:t>
      </w:r>
      <w:r w:rsidR="00F31585" w:rsidRPr="00F31585">
        <w:rPr>
          <w:b w:val="0"/>
          <w:sz w:val="24"/>
          <w:szCs w:val="24"/>
        </w:rPr>
        <w:t>ontext</w:t>
      </w:r>
      <w:r w:rsidR="00F31585">
        <w:rPr>
          <w:b w:val="0"/>
          <w:sz w:val="24"/>
          <w:szCs w:val="24"/>
        </w:rPr>
        <w:t xml:space="preserve">.   </w:t>
      </w:r>
      <w:r w:rsidR="00E80CEA" w:rsidRPr="00E80CEA">
        <w:rPr>
          <w:b w:val="0"/>
          <w:color w:val="222222"/>
          <w:sz w:val="24"/>
          <w:szCs w:val="24"/>
          <w:shd w:val="clear" w:color="auto" w:fill="FFFFFF"/>
        </w:rPr>
        <w:t>Proceedings of the Human Factors and Ergonomics Society 57th Annual Meeting.  Santa Monica, CA: Human Factors and Ergonomics Society.</w:t>
      </w:r>
    </w:p>
    <w:p w14:paraId="38298ABF" w14:textId="77777777" w:rsidR="004C6695" w:rsidRDefault="004C6695" w:rsidP="00A618E5">
      <w:pPr>
        <w:ind w:firstLine="547"/>
        <w:rPr>
          <w:color w:val="222222"/>
          <w:shd w:val="clear" w:color="auto" w:fill="FFFFFF"/>
        </w:rPr>
      </w:pPr>
      <w:r w:rsidRPr="004C6695">
        <w:t>Gonzalez</w:t>
      </w:r>
      <w:r>
        <w:t xml:space="preserve">, C. A.*, </w:t>
      </w:r>
      <w:r w:rsidRPr="004C6695">
        <w:t>Baldwin</w:t>
      </w:r>
      <w:r w:rsidR="00AA2D38">
        <w:t>, C. L.  (2013</w:t>
      </w:r>
      <w:r>
        <w:t xml:space="preserve">).   </w:t>
      </w:r>
      <w:r w:rsidRPr="004C6695">
        <w:t>Effects of Pulse rate, Fundamental Frequency, and Burst Density on Auditory Similarity</w:t>
      </w:r>
      <w:r>
        <w:t xml:space="preserve">.  </w:t>
      </w:r>
      <w:r w:rsidR="00A86F06" w:rsidRPr="00A86F06">
        <w:rPr>
          <w:color w:val="222222"/>
          <w:shd w:val="clear" w:color="auto" w:fill="FFFFFF"/>
        </w:rPr>
        <w:t xml:space="preserve">Proceedings of the Human Factors </w:t>
      </w:r>
      <w:r w:rsidR="00A86F06" w:rsidRPr="00A86F06">
        <w:rPr>
          <w:color w:val="222222"/>
          <w:shd w:val="clear" w:color="auto" w:fill="FFFFFF"/>
        </w:rPr>
        <w:lastRenderedPageBreak/>
        <w:t>and Ergonomics Society 57th Annual Meeting.  Santa Monica, CA: Human Factors and Ergonomics Society.</w:t>
      </w:r>
    </w:p>
    <w:p w14:paraId="2CBCA172" w14:textId="77777777" w:rsidR="00A86F06" w:rsidRDefault="00A86F06" w:rsidP="00A86F06">
      <w:pPr>
        <w:pStyle w:val="Default"/>
      </w:pPr>
    </w:p>
    <w:p w14:paraId="5B8A6702" w14:textId="77777777" w:rsidR="00BC4172" w:rsidRPr="00BC4172" w:rsidRDefault="00BC4172" w:rsidP="001E12F7">
      <w:pPr>
        <w:pStyle w:val="Default"/>
        <w:ind w:firstLine="547"/>
      </w:pPr>
      <w:proofErr w:type="gramStart"/>
      <w:r w:rsidRPr="00BC4172">
        <w:t>Lewis,</w:t>
      </w:r>
      <w:r>
        <w:t>,</w:t>
      </w:r>
      <w:proofErr w:type="gramEnd"/>
      <w:r>
        <w:t xml:space="preserve"> B. A.*,</w:t>
      </w:r>
      <w:r w:rsidRPr="00BC4172">
        <w:t xml:space="preserve"> </w:t>
      </w:r>
      <w:proofErr w:type="spellStart"/>
      <w:r w:rsidRPr="00BC4172">
        <w:t>Penaranda</w:t>
      </w:r>
      <w:proofErr w:type="spellEnd"/>
      <w:r w:rsidRPr="00BC4172">
        <w:t xml:space="preserve">, </w:t>
      </w:r>
      <w:r w:rsidR="001E12F7">
        <w:t xml:space="preserve">B. N.*, </w:t>
      </w:r>
      <w:r w:rsidRPr="00BC4172">
        <w:t>Roberts</w:t>
      </w:r>
      <w:r w:rsidR="001E12F7">
        <w:t xml:space="preserve">, D. M.*,  &amp; </w:t>
      </w:r>
      <w:r w:rsidRPr="00BC4172">
        <w:t>Baldwin</w:t>
      </w:r>
      <w:r w:rsidR="001E12F7">
        <w:t>, C. L.</w:t>
      </w:r>
      <w:r>
        <w:t xml:space="preserve"> (2013).  </w:t>
      </w:r>
      <w:r w:rsidRPr="00BC4172">
        <w:t>Effectiveness of Bimodal Versus Unimodal Alerts for Distracted Drivers</w:t>
      </w:r>
      <w:r w:rsidR="001E12F7">
        <w:t xml:space="preserve">.  (June 2013, Bolton Landing, NY).  Proceedings of the Driving Assessment Conference. </w:t>
      </w:r>
    </w:p>
    <w:p w14:paraId="679E9456" w14:textId="77777777" w:rsidR="00E80CEA" w:rsidRDefault="00E80CEA" w:rsidP="00F31585">
      <w:pPr>
        <w:pStyle w:val="HFESTitle"/>
        <w:jc w:val="left"/>
        <w:rPr>
          <w:b w:val="0"/>
          <w:sz w:val="24"/>
          <w:szCs w:val="24"/>
        </w:rPr>
      </w:pPr>
    </w:p>
    <w:p w14:paraId="49AD9490" w14:textId="77777777" w:rsidR="002816CA" w:rsidRDefault="002439BE" w:rsidP="002439BE">
      <w:pPr>
        <w:ind w:firstLine="547"/>
      </w:pPr>
      <w:r w:rsidRPr="002439BE">
        <w:t>Garcia,</w:t>
      </w:r>
      <w:r>
        <w:t xml:space="preserve"> A.*, </w:t>
      </w:r>
      <w:proofErr w:type="spellStart"/>
      <w:r w:rsidRPr="002439BE">
        <w:t>Eisert</w:t>
      </w:r>
      <w:proofErr w:type="spellEnd"/>
      <w:r w:rsidRPr="002439BE">
        <w:t>,</w:t>
      </w:r>
      <w:r>
        <w:t xml:space="preserve"> J.*,</w:t>
      </w:r>
      <w:r w:rsidRPr="002439BE">
        <w:t xml:space="preserve"> </w:t>
      </w:r>
      <w:proofErr w:type="spellStart"/>
      <w:r w:rsidRPr="002439BE">
        <w:t>Finomore</w:t>
      </w:r>
      <w:proofErr w:type="spellEnd"/>
      <w:r w:rsidRPr="002439BE">
        <w:t>,</w:t>
      </w:r>
      <w:r>
        <w:t xml:space="preserve"> V.</w:t>
      </w:r>
      <w:proofErr w:type="gramStart"/>
      <w:r>
        <w:t xml:space="preserve">, </w:t>
      </w:r>
      <w:r w:rsidRPr="002439BE">
        <w:t xml:space="preserve"> </w:t>
      </w:r>
      <w:r>
        <w:t>&amp;</w:t>
      </w:r>
      <w:proofErr w:type="gramEnd"/>
      <w:r>
        <w:t xml:space="preserve"> </w:t>
      </w:r>
      <w:r w:rsidRPr="002439BE">
        <w:t>Baldwin</w:t>
      </w:r>
      <w:r>
        <w:t>, C. L.  (2013).  Comprehension of vibrotactile route guidance c</w:t>
      </w:r>
      <w:r w:rsidR="002816CA" w:rsidRPr="002439BE">
        <w:t>ues</w:t>
      </w:r>
      <w:r>
        <w:t>.  Proceedings of the Human Computer Interaction International conference.  (July 2013, Las Vegas, NV).</w:t>
      </w:r>
    </w:p>
    <w:p w14:paraId="232932AE" w14:textId="77777777" w:rsidR="00584503" w:rsidRDefault="00584503" w:rsidP="00584503">
      <w:pPr>
        <w:tabs>
          <w:tab w:val="left" w:pos="-720"/>
          <w:tab w:val="right" w:pos="8892"/>
        </w:tabs>
      </w:pPr>
    </w:p>
    <w:p w14:paraId="7E89F2EE" w14:textId="77777777" w:rsidR="00074E86" w:rsidRDefault="00584503" w:rsidP="00074E86">
      <w:pPr>
        <w:tabs>
          <w:tab w:val="left" w:pos="-720"/>
          <w:tab w:val="left" w:pos="2820"/>
          <w:tab w:val="left" w:pos="3240"/>
          <w:tab w:val="right" w:pos="8892"/>
        </w:tabs>
      </w:pPr>
      <w:r>
        <w:t xml:space="preserve">     </w:t>
      </w:r>
      <w:r w:rsidR="0008475A">
        <w:t xml:space="preserve">    </w:t>
      </w:r>
      <w:r>
        <w:t xml:space="preserve">Garcia, A.*, </w:t>
      </w:r>
      <w:proofErr w:type="spellStart"/>
      <w:r>
        <w:t>Eisert</w:t>
      </w:r>
      <w:proofErr w:type="spellEnd"/>
      <w:r>
        <w:t xml:space="preserve">, J., Payne, </w:t>
      </w:r>
      <w:proofErr w:type="gramStart"/>
      <w:r>
        <w:t>J.,*</w:t>
      </w:r>
      <w:proofErr w:type="gramEnd"/>
      <w:r>
        <w:t xml:space="preserve"> Baldwin, C. L., &amp; </w:t>
      </w:r>
      <w:proofErr w:type="spellStart"/>
      <w:r>
        <w:t>Finomore</w:t>
      </w:r>
      <w:proofErr w:type="spellEnd"/>
      <w:r w:rsidR="00074E86">
        <w:t xml:space="preserve">, V.  (2013).  </w:t>
      </w:r>
      <w:r w:rsidR="00310B52">
        <w:t>Individual differences in perception of advanced navigation systems and their influence on route learning.  Proceedings of the International Symposium of Aviation Psychology.  (</w:t>
      </w:r>
      <w:proofErr w:type="gramStart"/>
      <w:r w:rsidR="00310B52">
        <w:t>May,</w:t>
      </w:r>
      <w:proofErr w:type="gramEnd"/>
      <w:r w:rsidR="00310B52">
        <w:t xml:space="preserve"> 2013:  Dayton, OH).  </w:t>
      </w:r>
    </w:p>
    <w:p w14:paraId="0D399DBC" w14:textId="77777777" w:rsidR="009E3E90" w:rsidRDefault="009E3E90" w:rsidP="009E3E90">
      <w:pPr>
        <w:pStyle w:val="Default"/>
      </w:pPr>
    </w:p>
    <w:p w14:paraId="7664DFC7" w14:textId="77777777" w:rsidR="00F95567" w:rsidRDefault="0008475A" w:rsidP="0008475A">
      <w:pPr>
        <w:outlineLvl w:val="0"/>
      </w:pPr>
      <w:r>
        <w:t xml:space="preserve">        </w:t>
      </w:r>
      <w:proofErr w:type="spellStart"/>
      <w:r w:rsidR="00F95567" w:rsidRPr="00F95567">
        <w:t>Iyer</w:t>
      </w:r>
      <w:proofErr w:type="spellEnd"/>
      <w:r w:rsidR="00F95567" w:rsidRPr="00F95567">
        <w:t>,</w:t>
      </w:r>
      <w:r w:rsidR="003B1BF0">
        <w:t xml:space="preserve"> N., </w:t>
      </w:r>
      <w:r w:rsidR="00F95567" w:rsidRPr="00F95567">
        <w:t>Thompson,</w:t>
      </w:r>
      <w:r w:rsidR="003B1BF0">
        <w:t xml:space="preserve"> E., </w:t>
      </w:r>
      <w:proofErr w:type="spellStart"/>
      <w:r w:rsidR="00F95567" w:rsidRPr="00F95567">
        <w:t>Romigh</w:t>
      </w:r>
      <w:proofErr w:type="spellEnd"/>
      <w:r w:rsidR="00F95567" w:rsidRPr="00F95567">
        <w:t>,</w:t>
      </w:r>
      <w:r w:rsidR="003B1BF0">
        <w:t xml:space="preserve"> G., </w:t>
      </w:r>
      <w:r w:rsidR="00F95567" w:rsidRPr="00F95567">
        <w:t>Baldwin</w:t>
      </w:r>
      <w:r w:rsidR="003B1BF0">
        <w:t>, C. L.</w:t>
      </w:r>
      <w:r w:rsidR="00FE31E1">
        <w:t xml:space="preserve"> &amp; </w:t>
      </w:r>
      <w:r w:rsidR="00F95567" w:rsidRPr="00F95567">
        <w:t>Simpson</w:t>
      </w:r>
      <w:r w:rsidR="00F95567">
        <w:t xml:space="preserve">, B.  (2013).  </w:t>
      </w:r>
      <w:r w:rsidR="00F95567" w:rsidRPr="00F95567">
        <w:t>Spatial attention in an auditory dual task</w:t>
      </w:r>
      <w:r w:rsidR="00F95567">
        <w:t>.  Published Abstract in the Proceedings of the Cognitive Hearing Sciences Conference.  (</w:t>
      </w:r>
      <w:proofErr w:type="gramStart"/>
      <w:r w:rsidR="00F95567">
        <w:t>June,</w:t>
      </w:r>
      <w:proofErr w:type="gramEnd"/>
      <w:r w:rsidR="00F95567">
        <w:t xml:space="preserve"> 2013:  </w:t>
      </w:r>
      <w:proofErr w:type="spellStart"/>
      <w:r w:rsidR="00F95567">
        <w:t>Sweeden</w:t>
      </w:r>
      <w:proofErr w:type="spellEnd"/>
      <w:r w:rsidR="00F95567">
        <w:t>)</w:t>
      </w:r>
      <w:r w:rsidR="00270E0B">
        <w:t>.</w:t>
      </w:r>
    </w:p>
    <w:p w14:paraId="16E9D520" w14:textId="77777777" w:rsidR="004F77E5" w:rsidRDefault="004F77E5" w:rsidP="004F77E5">
      <w:pPr>
        <w:pStyle w:val="Default"/>
        <w:rPr>
          <w:bCs/>
        </w:rPr>
      </w:pPr>
    </w:p>
    <w:p w14:paraId="23A1DB9B" w14:textId="77777777" w:rsidR="004F77E5" w:rsidRDefault="004F77E5" w:rsidP="004F77E5">
      <w:pPr>
        <w:pStyle w:val="Default"/>
        <w:rPr>
          <w:bCs/>
        </w:rPr>
      </w:pPr>
      <w:r>
        <w:rPr>
          <w:bCs/>
        </w:rPr>
        <w:t xml:space="preserve">       </w:t>
      </w:r>
      <w:proofErr w:type="spellStart"/>
      <w:r w:rsidRPr="00DD5606">
        <w:rPr>
          <w:bCs/>
        </w:rPr>
        <w:t>Iyer</w:t>
      </w:r>
      <w:proofErr w:type="spellEnd"/>
      <w:r w:rsidRPr="00DD5606">
        <w:rPr>
          <w:bCs/>
        </w:rPr>
        <w:t xml:space="preserve">, N., Thompson, E., </w:t>
      </w:r>
      <w:proofErr w:type="spellStart"/>
      <w:r w:rsidRPr="00DD5606">
        <w:rPr>
          <w:bCs/>
        </w:rPr>
        <w:t>Romigh</w:t>
      </w:r>
      <w:proofErr w:type="spellEnd"/>
      <w:r w:rsidRPr="00DD5606">
        <w:rPr>
          <w:bCs/>
        </w:rPr>
        <w:t xml:space="preserve">, G., Baldwin, C. L. &amp; Brian Simpson, B.  (2014).  </w:t>
      </w:r>
      <w:r w:rsidRPr="004F77E5">
        <w:rPr>
          <w:bCs/>
        </w:rPr>
        <w:t xml:space="preserve">3aPPb3 </w:t>
      </w:r>
      <w:r w:rsidRPr="00DD5606">
        <w:rPr>
          <w:bCs/>
        </w:rPr>
        <w:t xml:space="preserve">Spatial attention in an auditory dual task.  Published Abstract in the Proceedings of the Acoustical Society of America (October 2014:  </w:t>
      </w:r>
      <w:r w:rsidRPr="00B761FE">
        <w:rPr>
          <w:bCs/>
        </w:rPr>
        <w:t>Indianapolis, Indiana).</w:t>
      </w:r>
    </w:p>
    <w:p w14:paraId="13729EE1" w14:textId="77777777" w:rsidR="0094480D" w:rsidRDefault="0094480D" w:rsidP="004F77E5">
      <w:pPr>
        <w:pStyle w:val="Default"/>
        <w:rPr>
          <w:bCs/>
        </w:rPr>
      </w:pPr>
    </w:p>
    <w:p w14:paraId="2F45E1D9" w14:textId="77777777" w:rsidR="0094480D" w:rsidRPr="006029DE" w:rsidRDefault="00F631F0" w:rsidP="00F631F0">
      <w:pPr>
        <w:pStyle w:val="Default"/>
      </w:pPr>
      <w:r w:rsidRPr="00F92807">
        <w:rPr>
          <w:bCs/>
        </w:rPr>
        <w:t xml:space="preserve">      </w:t>
      </w:r>
      <w:r w:rsidR="0094480D" w:rsidRPr="00F92807">
        <w:rPr>
          <w:bCs/>
        </w:rPr>
        <w:t xml:space="preserve">Singer, J., Lerner, N., Baldwin, C., </w:t>
      </w:r>
      <w:proofErr w:type="spellStart"/>
      <w:r w:rsidR="0094480D" w:rsidRPr="00F92807">
        <w:rPr>
          <w:bCs/>
        </w:rPr>
        <w:t>Traube</w:t>
      </w:r>
      <w:proofErr w:type="spellEnd"/>
      <w:r w:rsidR="0094480D" w:rsidRPr="00F92807">
        <w:rPr>
          <w:bCs/>
        </w:rPr>
        <w:t xml:space="preserve">, E.  (2015). </w:t>
      </w:r>
      <w:hyperlink r:id="rId15" w:tgtFrame="_blank" w:history="1">
        <w:r w:rsidR="0094480D" w:rsidRPr="006029DE">
          <w:t>Auditory Alerts in Vehicles: Effects of Alert Characteristics and Ambient Noise Conditions on Perceived Meaning and Detectability</w:t>
        </w:r>
      </w:hyperlink>
      <w:r w:rsidR="0094480D" w:rsidRPr="006029DE">
        <w:t xml:space="preserve">.  </w:t>
      </w:r>
      <w:r w:rsidR="0064642D" w:rsidRPr="006029DE">
        <w:t xml:space="preserve">24th </w:t>
      </w:r>
      <w:r w:rsidR="0094480D" w:rsidRPr="006029DE">
        <w:t>Enhanced Safety in Vehicles</w:t>
      </w:r>
      <w:r w:rsidR="0064642D" w:rsidRPr="006029DE">
        <w:t xml:space="preserve"> conference</w:t>
      </w:r>
      <w:r w:rsidR="0094480D" w:rsidRPr="006029DE">
        <w:t>.</w:t>
      </w:r>
      <w:r w:rsidR="0064642D" w:rsidRPr="006029DE">
        <w:t xml:space="preserve"> (</w:t>
      </w:r>
      <w:proofErr w:type="gramStart"/>
      <w:r w:rsidR="0064642D" w:rsidRPr="006029DE">
        <w:t>June  2015</w:t>
      </w:r>
      <w:proofErr w:type="gramEnd"/>
      <w:r w:rsidR="0064642D" w:rsidRPr="006029DE">
        <w:t>, Gothenburg, Sweden).</w:t>
      </w:r>
    </w:p>
    <w:p w14:paraId="26F61FF2" w14:textId="77777777" w:rsidR="00F631F0" w:rsidRDefault="00F631F0" w:rsidP="006029DE">
      <w:pPr>
        <w:pStyle w:val="Default"/>
      </w:pPr>
    </w:p>
    <w:p w14:paraId="4B343FC9" w14:textId="77777777" w:rsidR="000B67A1" w:rsidRPr="006B3DCF" w:rsidRDefault="000B67A1" w:rsidP="006B3DCF">
      <w:pPr>
        <w:rPr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 w:rsidRPr="000B67A1">
        <w:rPr>
          <w:color w:val="222222"/>
          <w:shd w:val="clear" w:color="auto" w:fill="FFFFFF"/>
        </w:rPr>
        <w:t xml:space="preserve">Gable, T. M., Walker, B. N., Baldwin, C. L., Gable, T. M., Jeon, M., </w:t>
      </w:r>
      <w:proofErr w:type="spellStart"/>
      <w:r w:rsidRPr="000B67A1">
        <w:rPr>
          <w:color w:val="222222"/>
          <w:shd w:val="clear" w:color="auto" w:fill="FFFFFF"/>
        </w:rPr>
        <w:t>Kun</w:t>
      </w:r>
      <w:proofErr w:type="spellEnd"/>
      <w:r w:rsidRPr="000B67A1">
        <w:rPr>
          <w:color w:val="222222"/>
          <w:shd w:val="clear" w:color="auto" w:fill="FFFFFF"/>
        </w:rPr>
        <w:t xml:space="preserve">, A. L., &amp; </w:t>
      </w:r>
      <w:proofErr w:type="spellStart"/>
      <w:r w:rsidRPr="000B67A1">
        <w:rPr>
          <w:color w:val="222222"/>
          <w:shd w:val="clear" w:color="auto" w:fill="FFFFFF"/>
        </w:rPr>
        <w:t>Mehler</w:t>
      </w:r>
      <w:proofErr w:type="spellEnd"/>
      <w:r w:rsidRPr="000B67A1">
        <w:rPr>
          <w:color w:val="222222"/>
          <w:shd w:val="clear" w:color="auto" w:fill="FFFFFF"/>
        </w:rPr>
        <w:t>, B. (2015, September). Collection and Analysis of Physiological Measures in Driving Research. In </w:t>
      </w:r>
      <w:r w:rsidRPr="000B67A1">
        <w:rPr>
          <w:i/>
          <w:iCs/>
          <w:color w:val="222222"/>
          <w:shd w:val="clear" w:color="auto" w:fill="FFFFFF"/>
        </w:rPr>
        <w:t>Proceedings of the Human Factors and Ergonomics Society Annual Meeting</w:t>
      </w:r>
      <w:r w:rsidRPr="000B67A1">
        <w:rPr>
          <w:color w:val="222222"/>
          <w:shd w:val="clear" w:color="auto" w:fill="FFFFFF"/>
        </w:rPr>
        <w:t> (Vol. 59, No. 1, pp. 1593-1595). Sage CA: Los Angeles, CA: SAGE Publications.</w:t>
      </w:r>
    </w:p>
    <w:p w14:paraId="2E7FD6B1" w14:textId="77777777" w:rsidR="000B67A1" w:rsidRPr="006029DE" w:rsidRDefault="000B67A1" w:rsidP="006029DE">
      <w:pPr>
        <w:pStyle w:val="Default"/>
      </w:pPr>
    </w:p>
    <w:p w14:paraId="795C0184" w14:textId="77777777" w:rsidR="00F631F0" w:rsidRDefault="00F631F0" w:rsidP="006029DE">
      <w:pPr>
        <w:pStyle w:val="Default"/>
        <w:rPr>
          <w:iCs/>
        </w:rPr>
      </w:pPr>
      <w:r w:rsidRPr="006029DE">
        <w:t xml:space="preserve">      </w:t>
      </w:r>
      <w:r w:rsidR="006029DE" w:rsidRPr="006029DE">
        <w:tab/>
      </w:r>
      <w:r w:rsidRPr="006029DE">
        <w:t xml:space="preserve">Lewis, B. </w:t>
      </w:r>
      <w:proofErr w:type="gramStart"/>
      <w:r w:rsidRPr="006029DE">
        <w:t>A.,*</w:t>
      </w:r>
      <w:proofErr w:type="gramEnd"/>
      <w:r w:rsidRPr="006029DE">
        <w:t xml:space="preserve"> Baldwin, C. L. (2015).  </w:t>
      </w:r>
      <w:r w:rsidRPr="00F631F0">
        <w:t>A Comparison of Traditional Psychophysical and Sorting Methods for In-Vehicle Display Design</w:t>
      </w:r>
      <w:r>
        <w:t xml:space="preserve">.  In </w:t>
      </w:r>
      <w:r w:rsidR="00921ECC">
        <w:t>the</w:t>
      </w:r>
      <w:r>
        <w:t xml:space="preserve"> </w:t>
      </w:r>
      <w:r w:rsidRPr="006029DE">
        <w:t>Proceedings of the International Ergonomics Association, (</w:t>
      </w:r>
      <w:proofErr w:type="gramStart"/>
      <w:r w:rsidRPr="006029DE">
        <w:t>August,</w:t>
      </w:r>
      <w:proofErr w:type="gramEnd"/>
      <w:r w:rsidRPr="006029DE">
        <w:t xml:space="preserve"> 2015, Melbourne, Australia</w:t>
      </w:r>
      <w:r>
        <w:rPr>
          <w:iCs/>
        </w:rPr>
        <w:t xml:space="preserve">).  </w:t>
      </w:r>
    </w:p>
    <w:p w14:paraId="59B30E27" w14:textId="77777777" w:rsidR="00CC423D" w:rsidRDefault="00CC423D" w:rsidP="00CC423D">
      <w:pPr>
        <w:pStyle w:val="Default"/>
      </w:pPr>
    </w:p>
    <w:p w14:paraId="4532C8E8" w14:textId="77777777" w:rsidR="00CC423D" w:rsidRPr="00CC423D" w:rsidRDefault="00CC423D" w:rsidP="006029DE">
      <w:pPr>
        <w:widowControl/>
        <w:ind w:firstLine="720"/>
        <w:rPr>
          <w:color w:val="000000"/>
        </w:rPr>
      </w:pPr>
      <w:proofErr w:type="spellStart"/>
      <w:r w:rsidRPr="00CC423D">
        <w:t>Jesso</w:t>
      </w:r>
      <w:proofErr w:type="spellEnd"/>
      <w:r w:rsidRPr="00CC423D">
        <w:t>,</w:t>
      </w:r>
      <w:r>
        <w:t xml:space="preserve"> M. </w:t>
      </w:r>
      <w:proofErr w:type="gramStart"/>
      <w:r>
        <w:t>N.,*</w:t>
      </w:r>
      <w:proofErr w:type="gramEnd"/>
      <w:r>
        <w:t xml:space="preserve">  </w:t>
      </w:r>
      <w:r w:rsidRPr="00CC423D">
        <w:t xml:space="preserve">Lewis, </w:t>
      </w:r>
      <w:r>
        <w:t xml:space="preserve">B. A.,* </w:t>
      </w:r>
      <w:proofErr w:type="spellStart"/>
      <w:r w:rsidRPr="00CC423D">
        <w:t>Tanangco</w:t>
      </w:r>
      <w:proofErr w:type="spellEnd"/>
      <w:r w:rsidRPr="00CC423D">
        <w:t xml:space="preserve">, </w:t>
      </w:r>
      <w:r>
        <w:t xml:space="preserve">E. M.,** </w:t>
      </w:r>
      <w:r w:rsidRPr="00CC423D">
        <w:t>Drury</w:t>
      </w:r>
      <w:r>
        <w:t xml:space="preserve">, R. W.,** </w:t>
      </w:r>
      <w:r w:rsidRPr="00CC423D">
        <w:t xml:space="preserve"> &amp; Baldwin</w:t>
      </w:r>
      <w:r>
        <w:t xml:space="preserve">, C. L. (2015).  </w:t>
      </w:r>
      <w:r w:rsidRPr="00CC423D">
        <w:rPr>
          <w:bCs/>
          <w:color w:val="000000"/>
        </w:rPr>
        <w:t>Music Interventions during a Sustained Attention Response Task</w:t>
      </w:r>
      <w:r>
        <w:rPr>
          <w:bCs/>
          <w:color w:val="000000"/>
        </w:rPr>
        <w:t xml:space="preserve">. </w:t>
      </w:r>
      <w:r w:rsidRPr="00CC423D">
        <w:rPr>
          <w:bCs/>
          <w:color w:val="000000"/>
        </w:rPr>
        <w:t xml:space="preserve"> </w:t>
      </w:r>
      <w:r>
        <w:rPr>
          <w:color w:val="000000"/>
        </w:rPr>
        <w:t xml:space="preserve">In </w:t>
      </w:r>
      <w:r w:rsidR="00921ECC">
        <w:rPr>
          <w:color w:val="000000"/>
        </w:rPr>
        <w:t>the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Proceedings of the International Ergonomics Association, </w:t>
      </w:r>
      <w:r w:rsidRPr="00F631F0">
        <w:rPr>
          <w:iCs/>
          <w:color w:val="000000"/>
        </w:rPr>
        <w:t>(</w:t>
      </w:r>
      <w:proofErr w:type="gramStart"/>
      <w:r w:rsidRPr="00F631F0">
        <w:rPr>
          <w:iCs/>
          <w:color w:val="000000"/>
        </w:rPr>
        <w:t>August,</w:t>
      </w:r>
      <w:proofErr w:type="gramEnd"/>
      <w:r w:rsidRPr="00F631F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2015, Melbourne, Australia).  </w:t>
      </w:r>
    </w:p>
    <w:p w14:paraId="485244D9" w14:textId="77777777" w:rsidR="00CC423D" w:rsidRPr="00CC423D" w:rsidRDefault="00CC423D" w:rsidP="00CC423D">
      <w:pPr>
        <w:pStyle w:val="Default"/>
      </w:pPr>
    </w:p>
    <w:p w14:paraId="17280723" w14:textId="77777777" w:rsidR="00AD43FB" w:rsidRPr="00CC423D" w:rsidRDefault="00AD43FB" w:rsidP="00AD43FB">
      <w:pPr>
        <w:widowControl/>
        <w:ind w:firstLine="720"/>
        <w:rPr>
          <w:color w:val="000000"/>
        </w:rPr>
      </w:pPr>
      <w:proofErr w:type="spellStart"/>
      <w:r w:rsidRPr="00AD43FB">
        <w:lastRenderedPageBreak/>
        <w:t>Eisert</w:t>
      </w:r>
      <w:proofErr w:type="spellEnd"/>
      <w:r w:rsidRPr="00AD43FB">
        <w:t>, J. L., Lewis, B. A., &amp; Baldwin</w:t>
      </w:r>
      <w:r>
        <w:t xml:space="preserve">, C. L. (2015).  </w:t>
      </w:r>
      <w:r w:rsidRPr="00AD43FB">
        <w:t>Using the method of adjustment to enhance collision warning perception</w:t>
      </w:r>
      <w:r w:rsidR="00921ECC">
        <w:t xml:space="preserve">.  </w:t>
      </w:r>
      <w:r>
        <w:rPr>
          <w:color w:val="000000"/>
        </w:rPr>
        <w:t xml:space="preserve">In </w:t>
      </w:r>
      <w:r w:rsidR="00921ECC">
        <w:rPr>
          <w:color w:val="000000"/>
        </w:rPr>
        <w:t xml:space="preserve">the </w:t>
      </w:r>
      <w:r>
        <w:rPr>
          <w:i/>
          <w:iCs/>
          <w:color w:val="000000"/>
        </w:rPr>
        <w:t xml:space="preserve">Proceedings of the International Ergonomics Association, </w:t>
      </w:r>
      <w:r w:rsidRPr="00F631F0">
        <w:rPr>
          <w:iCs/>
          <w:color w:val="000000"/>
        </w:rPr>
        <w:t>(</w:t>
      </w:r>
      <w:proofErr w:type="gramStart"/>
      <w:r w:rsidRPr="00F631F0">
        <w:rPr>
          <w:iCs/>
          <w:color w:val="000000"/>
        </w:rPr>
        <w:t>August,</w:t>
      </w:r>
      <w:proofErr w:type="gramEnd"/>
      <w:r w:rsidRPr="00F631F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2015, Melbourne, Australia).  </w:t>
      </w:r>
    </w:p>
    <w:p w14:paraId="75A67612" w14:textId="77777777" w:rsidR="009228A3" w:rsidRDefault="009228A3" w:rsidP="009228A3">
      <w:pPr>
        <w:pStyle w:val="Default"/>
      </w:pPr>
    </w:p>
    <w:p w14:paraId="0E0C7EC3" w14:textId="77777777" w:rsidR="009228A3" w:rsidRPr="00852CD6" w:rsidRDefault="009228A3" w:rsidP="009228A3">
      <w:r>
        <w:tab/>
      </w:r>
      <w:r w:rsidRPr="00852CD6">
        <w:t xml:space="preserve">Roberts, D.M.*, Barragan, D.*, Tweedie, D.M.*, Cantwell, J.*, </w:t>
      </w:r>
      <w:proofErr w:type="spellStart"/>
      <w:r w:rsidRPr="00852CD6">
        <w:t>Lipshie</w:t>
      </w:r>
      <w:proofErr w:type="spellEnd"/>
      <w:r w:rsidRPr="00852CD6">
        <w:t xml:space="preserve">, N.*, &amp; Baldwin, C.L. (2016). Indices of internal distraction during simulated driving and the sustained attention to response task. </w:t>
      </w:r>
      <w:r w:rsidR="00DB6050" w:rsidRPr="00DB6050">
        <w:rPr>
          <w:i/>
        </w:rPr>
        <w:t xml:space="preserve">Proceedings of the </w:t>
      </w:r>
      <w:r w:rsidRPr="00DB6050">
        <w:rPr>
          <w:i/>
        </w:rPr>
        <w:t>International Symposium on Somnolence, Vigilance, and Safety.</w:t>
      </w:r>
      <w:r w:rsidRPr="00852CD6">
        <w:t xml:space="preserve"> </w:t>
      </w:r>
      <w:r w:rsidR="00DB6050">
        <w:t>(</w:t>
      </w:r>
      <w:proofErr w:type="gramStart"/>
      <w:r w:rsidR="00DB6050">
        <w:t>February,</w:t>
      </w:r>
      <w:proofErr w:type="gramEnd"/>
      <w:r w:rsidR="00DB6050">
        <w:t xml:space="preserve"> 2016, </w:t>
      </w:r>
      <w:r w:rsidRPr="00852CD6">
        <w:t>Brussels, Belgium</w:t>
      </w:r>
      <w:r w:rsidR="00DB6050">
        <w:t>)</w:t>
      </w:r>
      <w:r w:rsidRPr="00852CD6">
        <w:t xml:space="preserve">. </w:t>
      </w:r>
    </w:p>
    <w:p w14:paraId="1067B9D0" w14:textId="77777777" w:rsidR="00AD43FB" w:rsidRDefault="00AD43FB" w:rsidP="00AD43FB"/>
    <w:p w14:paraId="76501229" w14:textId="77777777" w:rsidR="00060199" w:rsidRDefault="00060199" w:rsidP="008266B5">
      <w:r w:rsidRPr="00392979">
        <w:tab/>
        <w:t xml:space="preserve">Barragan, D.*, Roberts, D.M.*, &amp; Baldwin, C. L. (2016).  </w:t>
      </w:r>
      <w:r w:rsidR="00EF07B2" w:rsidRPr="00392979">
        <w:t xml:space="preserve">English validation of the </w:t>
      </w:r>
      <w:r w:rsidR="00EF07B2" w:rsidRPr="0030525C">
        <w:t>attention-rel</w:t>
      </w:r>
      <w:r w:rsidR="00E01F37" w:rsidRPr="0030525C">
        <w:t>ated driving errors scale (ARDES</w:t>
      </w:r>
      <w:r w:rsidR="00EF07B2" w:rsidRPr="0030525C">
        <w:t>) and its correlates</w:t>
      </w:r>
      <w:r w:rsidR="00E01F37" w:rsidRPr="0030525C">
        <w:t>.</w:t>
      </w:r>
      <w:r w:rsidR="00392979" w:rsidRPr="0030525C">
        <w:t xml:space="preserve">  </w:t>
      </w:r>
      <w:r w:rsidR="00392979" w:rsidRPr="0030525C">
        <w:rPr>
          <w:i/>
        </w:rPr>
        <w:t>Proceedings of the International Symposium on Somnolence, Vigilance, and Safety.</w:t>
      </w:r>
      <w:r w:rsidR="00392979" w:rsidRPr="0030525C">
        <w:t xml:space="preserve"> (</w:t>
      </w:r>
      <w:proofErr w:type="gramStart"/>
      <w:r w:rsidR="00392979" w:rsidRPr="0030525C">
        <w:t>February,</w:t>
      </w:r>
      <w:proofErr w:type="gramEnd"/>
      <w:r w:rsidR="00392979" w:rsidRPr="0030525C">
        <w:t xml:space="preserve"> 2016, Brussels, Belgium). </w:t>
      </w:r>
    </w:p>
    <w:p w14:paraId="78D5B889" w14:textId="77777777" w:rsidR="006B3DCF" w:rsidRPr="006B3DCF" w:rsidRDefault="006B3DCF" w:rsidP="006B3DCF">
      <w:pPr>
        <w:pStyle w:val="Default"/>
      </w:pPr>
    </w:p>
    <w:p w14:paraId="3A155389" w14:textId="77777777" w:rsidR="006B3DCF" w:rsidRDefault="006B3DCF" w:rsidP="006B3DCF">
      <w:pPr>
        <w:rPr>
          <w:color w:val="222222"/>
          <w:shd w:val="clear" w:color="auto" w:fill="FFFFFF"/>
        </w:rPr>
      </w:pPr>
      <w:r w:rsidRPr="006B3DCF">
        <w:rPr>
          <w:color w:val="222222"/>
          <w:shd w:val="clear" w:color="auto" w:fill="FFFFFF"/>
        </w:rPr>
        <w:tab/>
        <w:t>Edworthy, J., &amp; Baldwin, C. (2016, September). Medical Audible Alarms and IEC 60601-1-8. In </w:t>
      </w:r>
      <w:r w:rsidRPr="006B3DCF">
        <w:rPr>
          <w:i/>
          <w:iCs/>
          <w:color w:val="222222"/>
          <w:shd w:val="clear" w:color="auto" w:fill="FFFFFF"/>
        </w:rPr>
        <w:t>Proceedings of the Human Factors and Ergonomics Society Annual Meeting</w:t>
      </w:r>
      <w:r w:rsidRPr="006B3DCF">
        <w:rPr>
          <w:color w:val="222222"/>
          <w:shd w:val="clear" w:color="auto" w:fill="FFFFFF"/>
        </w:rPr>
        <w:t> (Vol. 60, No. 1, pp. 634-635). Sage CA: Los Angeles, CA: SAGE Publications.</w:t>
      </w:r>
    </w:p>
    <w:p w14:paraId="5F327AAC" w14:textId="77777777" w:rsidR="006B3DCF" w:rsidRDefault="006B3DCF" w:rsidP="006B3DCF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E98F266" w14:textId="77777777" w:rsidR="006B3DCF" w:rsidRPr="00970230" w:rsidRDefault="006B3DCF" w:rsidP="00970230">
      <w:pPr>
        <w:rPr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proofErr w:type="spellStart"/>
      <w:r w:rsidRPr="006B3DCF">
        <w:rPr>
          <w:color w:val="222222"/>
          <w:shd w:val="clear" w:color="auto" w:fill="FFFFFF"/>
        </w:rPr>
        <w:t>Eisert</w:t>
      </w:r>
      <w:proofErr w:type="spellEnd"/>
      <w:r w:rsidRPr="006B3DCF">
        <w:rPr>
          <w:color w:val="222222"/>
          <w:shd w:val="clear" w:color="auto" w:fill="FFFFFF"/>
        </w:rPr>
        <w:t xml:space="preserve">, J., Di Nocera, F., Baldwin, C., Lee, J., Stephen Higgins, J., Helton, W. S., &amp; Hancock, P. (2016, September). Vigilance and Fatigue: A Double Sided </w:t>
      </w:r>
      <w:proofErr w:type="gramStart"/>
      <w:r w:rsidRPr="006B3DCF">
        <w:rPr>
          <w:color w:val="222222"/>
          <w:shd w:val="clear" w:color="auto" w:fill="FFFFFF"/>
        </w:rPr>
        <w:t>Coin?.</w:t>
      </w:r>
      <w:proofErr w:type="gramEnd"/>
      <w:r w:rsidRPr="006B3DCF">
        <w:rPr>
          <w:color w:val="222222"/>
          <w:shd w:val="clear" w:color="auto" w:fill="FFFFFF"/>
        </w:rPr>
        <w:t xml:space="preserve"> In </w:t>
      </w:r>
      <w:r w:rsidRPr="006B3DCF">
        <w:rPr>
          <w:i/>
          <w:iCs/>
          <w:color w:val="222222"/>
          <w:shd w:val="clear" w:color="auto" w:fill="FFFFFF"/>
        </w:rPr>
        <w:t>Proceedings of the Human Factors and Ergonomics Society Annual Meeting</w:t>
      </w:r>
      <w:r w:rsidRPr="006B3DCF">
        <w:rPr>
          <w:color w:val="222222"/>
          <w:shd w:val="clear" w:color="auto" w:fill="FFFFFF"/>
        </w:rPr>
        <w:t> (Vol. 60, No. 1, pp. 1563-1568). Sage CA: Los Angeles, CA: SAGE Publications.</w:t>
      </w:r>
      <w:r w:rsidR="00970230" w:rsidRPr="0097023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3C980BB2" w14:textId="77777777" w:rsidR="00736FCF" w:rsidRPr="006B3DCF" w:rsidRDefault="00736FCF" w:rsidP="00736FCF">
      <w:pPr>
        <w:pStyle w:val="Default"/>
      </w:pPr>
    </w:p>
    <w:p w14:paraId="300580EF" w14:textId="77777777" w:rsidR="00736FCF" w:rsidRPr="0030525C" w:rsidRDefault="00736FCF" w:rsidP="00736FCF">
      <w:pPr>
        <w:rPr>
          <w:color w:val="222222"/>
          <w:shd w:val="clear" w:color="auto" w:fill="FFFFFF"/>
        </w:rPr>
      </w:pPr>
      <w:r w:rsidRPr="0030525C">
        <w:rPr>
          <w:color w:val="222222"/>
          <w:shd w:val="clear" w:color="auto" w:fill="FFFFFF"/>
        </w:rPr>
        <w:tab/>
      </w:r>
      <w:proofErr w:type="spellStart"/>
      <w:r w:rsidRPr="0030525C">
        <w:rPr>
          <w:color w:val="222222"/>
          <w:shd w:val="clear" w:color="auto" w:fill="FFFFFF"/>
        </w:rPr>
        <w:t>Barragán</w:t>
      </w:r>
      <w:proofErr w:type="spellEnd"/>
      <w:r w:rsidRPr="0030525C">
        <w:rPr>
          <w:color w:val="222222"/>
          <w:shd w:val="clear" w:color="auto" w:fill="FFFFFF"/>
        </w:rPr>
        <w:t>, D., Roberts, D. M., Chong, S. D., &amp; Baldwin, C. L. (2016, September). Exploring Mind Wandering While Driving. In </w:t>
      </w:r>
      <w:r w:rsidRPr="0030525C">
        <w:rPr>
          <w:i/>
          <w:iCs/>
          <w:color w:val="222222"/>
          <w:shd w:val="clear" w:color="auto" w:fill="FFFFFF"/>
        </w:rPr>
        <w:t>Proceedings of the Human Factors and Ergonomics Society Annual Meeting</w:t>
      </w:r>
      <w:r w:rsidRPr="0030525C">
        <w:rPr>
          <w:color w:val="222222"/>
          <w:shd w:val="clear" w:color="auto" w:fill="FFFFFF"/>
        </w:rPr>
        <w:t> (Vol. 60, No. 1, pp. 1956-1956). Sage CA: Los Angeles, CA: SAGE Publications.</w:t>
      </w:r>
    </w:p>
    <w:p w14:paraId="5E301F6C" w14:textId="77777777" w:rsidR="00736FCF" w:rsidRPr="0030525C" w:rsidRDefault="00736FCF" w:rsidP="00736FCF">
      <w:pPr>
        <w:pStyle w:val="Default"/>
      </w:pPr>
    </w:p>
    <w:p w14:paraId="773260D3" w14:textId="77777777" w:rsidR="00736FCF" w:rsidRDefault="00736FCF" w:rsidP="00736FCF">
      <w:r w:rsidRPr="0030525C">
        <w:tab/>
        <w:t>Barragan, D.; Roberts, D. M.; Chong, Steven S.; and Baldwin, C</w:t>
      </w:r>
      <w:r w:rsidR="00D93EFD">
        <w:t>.</w:t>
      </w:r>
      <w:r w:rsidRPr="0030525C">
        <w:t xml:space="preserve"> L. (2017).  Comparing Methods of Detecting Mind Wandering While Driving. In: </w:t>
      </w:r>
      <w:r w:rsidRPr="0030525C">
        <w:rPr>
          <w:i/>
        </w:rPr>
        <w:t>Proceedings of the Ninth International Driving Symposium on Human Factors in Driver Assessment, Training and Vehicle Design,</w:t>
      </w:r>
      <w:r w:rsidRPr="0030525C">
        <w:t xml:space="preserve"> June 26-29, 2017, Manchester Village, Vermont. Iowa City, IA: Public Policy Center, University of Iowa, 2017: 79-86.</w:t>
      </w:r>
    </w:p>
    <w:p w14:paraId="62B982C0" w14:textId="77777777" w:rsidR="003676BA" w:rsidRDefault="003676BA" w:rsidP="003676BA">
      <w:pPr>
        <w:pStyle w:val="Default"/>
      </w:pPr>
    </w:p>
    <w:p w14:paraId="01D9E296" w14:textId="77777777" w:rsidR="003676BA" w:rsidRPr="00276F05" w:rsidRDefault="003676BA" w:rsidP="003676BA">
      <w:pPr>
        <w:rPr>
          <w:color w:val="222222"/>
          <w:shd w:val="clear" w:color="auto" w:fill="FFFFFF"/>
        </w:rPr>
      </w:pPr>
      <w:r w:rsidRPr="003676BA">
        <w:rPr>
          <w:color w:val="222222"/>
          <w:shd w:val="clear" w:color="auto" w:fill="FFFFFF"/>
        </w:rPr>
        <w:tab/>
      </w:r>
      <w:r w:rsidRPr="00276F05">
        <w:rPr>
          <w:color w:val="222222"/>
          <w:shd w:val="clear" w:color="auto" w:fill="FFFFFF"/>
        </w:rPr>
        <w:t>Satterfield, K., Baldwin, C., de Visser, E., &amp; Shaw, T. (2017, September). The Influence of Risky Conditions in Trust in Autonomous Systems. In </w:t>
      </w:r>
      <w:r w:rsidRPr="00276F05">
        <w:rPr>
          <w:i/>
          <w:iCs/>
          <w:color w:val="222222"/>
          <w:shd w:val="clear" w:color="auto" w:fill="FFFFFF"/>
        </w:rPr>
        <w:t>Proceedings of the Human Factors and Ergonomics Society Annual Meeting</w:t>
      </w:r>
      <w:r w:rsidRPr="00276F05">
        <w:rPr>
          <w:color w:val="222222"/>
          <w:shd w:val="clear" w:color="auto" w:fill="FFFFFF"/>
        </w:rPr>
        <w:t xml:space="preserve"> (Vol. 61, No. 1, pp. 324-328). Sage CA: Los Angeles, CA: SAGE Publications.     </w:t>
      </w:r>
    </w:p>
    <w:p w14:paraId="1ED63803" w14:textId="77777777" w:rsidR="00736FCF" w:rsidRPr="00276F05" w:rsidRDefault="00736FCF" w:rsidP="00736FCF">
      <w:pPr>
        <w:pStyle w:val="Default"/>
      </w:pPr>
    </w:p>
    <w:p w14:paraId="1B2F8251" w14:textId="77777777" w:rsidR="00970230" w:rsidRPr="00276F05" w:rsidRDefault="00970230" w:rsidP="00970230">
      <w:pPr>
        <w:rPr>
          <w:color w:val="222222"/>
          <w:shd w:val="clear" w:color="auto" w:fill="FFFFFF"/>
        </w:rPr>
      </w:pPr>
      <w:r w:rsidRPr="00276F05">
        <w:rPr>
          <w:rFonts w:ascii="Arial" w:hAnsi="Arial" w:cs="Arial"/>
          <w:color w:val="222222"/>
          <w:shd w:val="clear" w:color="auto" w:fill="FFFFFF"/>
        </w:rPr>
        <w:tab/>
      </w:r>
      <w:r w:rsidRPr="00276F05">
        <w:rPr>
          <w:color w:val="222222"/>
          <w:shd w:val="clear" w:color="auto" w:fill="FFFFFF"/>
        </w:rPr>
        <w:t xml:space="preserve">Wiese, E., Shaw, T., </w:t>
      </w:r>
      <w:proofErr w:type="spellStart"/>
      <w:r w:rsidRPr="00276F05">
        <w:rPr>
          <w:color w:val="222222"/>
          <w:shd w:val="clear" w:color="auto" w:fill="FFFFFF"/>
        </w:rPr>
        <w:t>Lofaro</w:t>
      </w:r>
      <w:proofErr w:type="spellEnd"/>
      <w:r w:rsidRPr="00276F05">
        <w:rPr>
          <w:color w:val="222222"/>
          <w:shd w:val="clear" w:color="auto" w:fill="FFFFFF"/>
        </w:rPr>
        <w:t>, D., &amp; Baldwin, C. (2017, September). Designing Artificial Agents as Social Companions. In </w:t>
      </w:r>
      <w:r w:rsidRPr="00276F05">
        <w:rPr>
          <w:i/>
          <w:iCs/>
          <w:color w:val="222222"/>
          <w:shd w:val="clear" w:color="auto" w:fill="FFFFFF"/>
        </w:rPr>
        <w:t>Proceedings of the Human Factors and Ergonomics Society Annual Meeting</w:t>
      </w:r>
      <w:r w:rsidRPr="00276F05">
        <w:rPr>
          <w:color w:val="222222"/>
          <w:shd w:val="clear" w:color="auto" w:fill="FFFFFF"/>
        </w:rPr>
        <w:t> (Vol. 61, No. 1, pp. 1604-1608). Sage CA: Los Angeles, CA: SAGE Publications.</w:t>
      </w:r>
    </w:p>
    <w:p w14:paraId="08A722E3" w14:textId="77777777" w:rsidR="00D93EFD" w:rsidRDefault="00D93EFD" w:rsidP="00D93EFD">
      <w:pPr>
        <w:pStyle w:val="Default"/>
      </w:pPr>
    </w:p>
    <w:p w14:paraId="0EF2208E" w14:textId="77777777" w:rsidR="00D93EFD" w:rsidRPr="002603BA" w:rsidRDefault="00D93EFD" w:rsidP="000C18C4">
      <w:r w:rsidRPr="002603BA">
        <w:t xml:space="preserve">Calvo, </w:t>
      </w:r>
      <w:r w:rsidR="002603BA">
        <w:t xml:space="preserve">J. A., IV, Baldwin, C. L., and </w:t>
      </w:r>
      <w:r w:rsidRPr="002603BA">
        <w:t xml:space="preserve">Phillips, </w:t>
      </w:r>
      <w:r w:rsidR="002603BA">
        <w:t>B. H.</w:t>
      </w:r>
      <w:r w:rsidR="002603BA" w:rsidRPr="002603BA">
        <w:t xml:space="preserve"> (2018).  </w:t>
      </w:r>
      <w:r w:rsidR="002603BA" w:rsidRPr="002603BA">
        <w:rPr>
          <w:bCs/>
          <w:color w:val="000000"/>
        </w:rPr>
        <w:t>Effect of Age and Intersections on Motor Vehicle Crashes</w:t>
      </w:r>
      <w:r w:rsidR="002603BA">
        <w:rPr>
          <w:bCs/>
          <w:color w:val="000000"/>
        </w:rPr>
        <w:t>.  Extended abstract published in the Proceedings of the Naturalistic Driving Conference.  (</w:t>
      </w:r>
      <w:proofErr w:type="gramStart"/>
      <w:r w:rsidR="000C18C4">
        <w:rPr>
          <w:bCs/>
          <w:color w:val="000000"/>
        </w:rPr>
        <w:t>August,</w:t>
      </w:r>
      <w:proofErr w:type="gramEnd"/>
      <w:r w:rsidR="000C18C4">
        <w:rPr>
          <w:bCs/>
          <w:color w:val="000000"/>
        </w:rPr>
        <w:t xml:space="preserve"> 2018, </w:t>
      </w:r>
      <w:r w:rsidR="002603BA">
        <w:rPr>
          <w:bCs/>
          <w:color w:val="000000"/>
        </w:rPr>
        <w:t>Blacksburg, VA</w:t>
      </w:r>
      <w:r w:rsidR="000C18C4">
        <w:rPr>
          <w:bCs/>
          <w:color w:val="000000"/>
        </w:rPr>
        <w:t>).</w:t>
      </w:r>
    </w:p>
    <w:p w14:paraId="79D7A300" w14:textId="77777777" w:rsidR="00D93EFD" w:rsidRPr="002603BA" w:rsidRDefault="00D93EFD" w:rsidP="002603BA">
      <w:pPr>
        <w:pStyle w:val="Default"/>
      </w:pPr>
    </w:p>
    <w:p w14:paraId="609538C6" w14:textId="77777777" w:rsidR="002603BA" w:rsidRPr="00D93EFD" w:rsidRDefault="00D93EFD" w:rsidP="00D93EFD">
      <w:pPr>
        <w:pStyle w:val="Default"/>
      </w:pPr>
      <w:r>
        <w:t xml:space="preserve">Waltrip, </w:t>
      </w:r>
      <w:r w:rsidR="00512C15">
        <w:t xml:space="preserve">M.*, and </w:t>
      </w:r>
      <w:r>
        <w:t>Baldwin</w:t>
      </w:r>
      <w:r w:rsidR="00512C15">
        <w:t xml:space="preserve">, C. L. (2018).  Scalable Auditory Alarms.  In Proceedings of the International Ergonomics Association.  (August, 2018, Florence, Italy).  </w:t>
      </w:r>
      <w:r w:rsidR="00512C15">
        <w:rPr>
          <w:rFonts w:ascii="Calibri" w:hAnsi="Calibri" w:cs="Calibri"/>
          <w:shd w:val="clear" w:color="auto" w:fill="FFFFFF"/>
        </w:rPr>
        <w:t> </w:t>
      </w:r>
      <w:hyperlink r:id="rId16" w:tgtFrame="_blank" w:history="1">
        <w:r w:rsidR="00512C15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https://link.springer.com/chapter/10.1007/978-3-319-96059-3_6</w:t>
        </w:r>
      </w:hyperlink>
    </w:p>
    <w:p w14:paraId="57AFF4D8" w14:textId="77777777" w:rsidR="00970230" w:rsidRPr="00970230" w:rsidRDefault="00970230" w:rsidP="00970230">
      <w:pPr>
        <w:rPr>
          <w:b/>
          <w:color w:val="222222"/>
          <w:sz w:val="22"/>
          <w:szCs w:val="22"/>
          <w:shd w:val="clear" w:color="auto" w:fill="FFFFFF"/>
        </w:rPr>
      </w:pPr>
    </w:p>
    <w:p w14:paraId="1450F869" w14:textId="77777777" w:rsidR="00F631F0" w:rsidRPr="0026055F" w:rsidRDefault="00F631F0" w:rsidP="0026055F">
      <w:pPr>
        <w:pStyle w:val="Default"/>
      </w:pPr>
    </w:p>
    <w:p w14:paraId="015683E1" w14:textId="77777777" w:rsidR="009D3608" w:rsidRDefault="009D3608" w:rsidP="0026055F">
      <w:pPr>
        <w:pStyle w:val="Default"/>
      </w:pPr>
      <w:r w:rsidRPr="0026055F">
        <w:t xml:space="preserve">TECHNICAL REPORTS </w:t>
      </w:r>
    </w:p>
    <w:p w14:paraId="6F0DF6E6" w14:textId="0C2B906C" w:rsidR="0026055F" w:rsidRDefault="0026055F" w:rsidP="0026055F">
      <w:pPr>
        <w:pStyle w:val="Default"/>
      </w:pPr>
    </w:p>
    <w:p w14:paraId="3489A0BA" w14:textId="77777777" w:rsidR="00E81CD1" w:rsidRDefault="0081402E" w:rsidP="00E81CD1">
      <w:pPr>
        <w:pStyle w:val="Default"/>
      </w:pPr>
      <w:r>
        <w:tab/>
        <w:t xml:space="preserve">Helton, W. H., Baldwin, C. L., </w:t>
      </w:r>
      <w:r w:rsidR="00E81CD1" w:rsidRPr="00173C75">
        <w:t>Lee,</w:t>
      </w:r>
      <w:r w:rsidR="00E81CD1">
        <w:t xml:space="preserve"> Y-C., </w:t>
      </w:r>
      <w:r w:rsidR="00E81CD1" w:rsidRPr="00173C75">
        <w:t>Jenness,</w:t>
      </w:r>
      <w:r w:rsidR="00E81CD1">
        <w:t xml:space="preserve"> J.,</w:t>
      </w:r>
      <w:r w:rsidR="00E81CD1" w:rsidRPr="00173C75">
        <w:t xml:space="preserve"> Chong, </w:t>
      </w:r>
      <w:r w:rsidR="00E81CD1">
        <w:t xml:space="preserve">S., </w:t>
      </w:r>
      <w:r w:rsidR="00E81CD1" w:rsidRPr="00173C75">
        <w:t>Shupsky</w:t>
      </w:r>
      <w:r w:rsidR="00E81CD1">
        <w:t>, T.,</w:t>
      </w:r>
      <w:r w:rsidR="00E81CD1" w:rsidRPr="00173C75">
        <w:t xml:space="preserve"> </w:t>
      </w:r>
      <w:r w:rsidR="00E81CD1">
        <w:t>and</w:t>
      </w:r>
      <w:r w:rsidR="00E81CD1" w:rsidRPr="00173C75">
        <w:t xml:space="preserve"> Jackson</w:t>
      </w:r>
      <w:r w:rsidR="00E81CD1">
        <w:t>, K.  (2020</w:t>
      </w:r>
      <w:proofErr w:type="gramStart"/>
      <w:r w:rsidR="00E81CD1">
        <w:t>)  Driver</w:t>
      </w:r>
      <w:proofErr w:type="gramEnd"/>
      <w:r w:rsidR="00E81CD1">
        <w:t xml:space="preserve"> Vigilance Framework for Level 2 and Level 3 Driving Automaton Systems.  Washington, DC: National Highway Traffic Safety Administration.</w:t>
      </w:r>
    </w:p>
    <w:p w14:paraId="70856466" w14:textId="1EE7DD02" w:rsidR="00E81CD1" w:rsidRDefault="00E81CD1" w:rsidP="00E81CD1"/>
    <w:p w14:paraId="05C5BD30" w14:textId="3CB523CF" w:rsidR="0026055F" w:rsidRDefault="0081402E" w:rsidP="0026055F">
      <w:pPr>
        <w:pStyle w:val="Default"/>
      </w:pPr>
      <w:r>
        <w:tab/>
      </w:r>
      <w:r w:rsidR="0026055F">
        <w:t xml:space="preserve">Lerner, N., Singer, J., Huey, R., Brown, T., Marshall, D., Chrysler, S., Schmitt, R., Baldwin, C., </w:t>
      </w:r>
      <w:proofErr w:type="spellStart"/>
      <w:r w:rsidR="0026055F">
        <w:t>Eisert</w:t>
      </w:r>
      <w:proofErr w:type="spellEnd"/>
      <w:r w:rsidR="0026055F">
        <w:t xml:space="preserve">, J., Lewis, B., Bakker, A., and Chiang, D. (2014). </w:t>
      </w:r>
      <w:r w:rsidR="0026055F" w:rsidRPr="0026055F">
        <w:t>Crash Warning Interface Metrics (CWIM): Phase 3 Final Report</w:t>
      </w:r>
      <w:r w:rsidR="0026055F">
        <w:t>. Washington, DC: National Highway Traffic Safety Administration.</w:t>
      </w:r>
    </w:p>
    <w:p w14:paraId="0DF77B2F" w14:textId="77777777" w:rsidR="0026055F" w:rsidRDefault="0026055F" w:rsidP="00151C76">
      <w:pPr>
        <w:pStyle w:val="Default"/>
      </w:pPr>
    </w:p>
    <w:p w14:paraId="6A3D7C02" w14:textId="77777777" w:rsidR="005D1511" w:rsidRDefault="0026055F" w:rsidP="00151C76">
      <w:pPr>
        <w:pStyle w:val="Default"/>
      </w:pPr>
      <w:r>
        <w:tab/>
      </w:r>
      <w:r w:rsidR="002266AB" w:rsidRPr="002266AB">
        <w:t xml:space="preserve">Lerner, N., Robinson, E., Jenness, J., Singer, J., Baldwin, C., Ward, N., Fitch, G.  (2011).  Human Factors for Connected Vehicles.  Task 4 Report:  Research Findings.  Technical Report prepared for National Highway Traffic Safety Administration.  Washington, D.C.  </w:t>
      </w:r>
    </w:p>
    <w:p w14:paraId="53CB52EF" w14:textId="77777777" w:rsidR="005D1511" w:rsidRDefault="005D1511" w:rsidP="00151C76">
      <w:pPr>
        <w:pStyle w:val="Default"/>
      </w:pPr>
    </w:p>
    <w:p w14:paraId="3A397E7B" w14:textId="77777777" w:rsidR="00151C76" w:rsidRPr="00845EE8" w:rsidRDefault="00151C76" w:rsidP="00151C76">
      <w:pPr>
        <w:pStyle w:val="Default"/>
      </w:pPr>
      <w:r>
        <w:tab/>
      </w:r>
      <w:r w:rsidRPr="00845EE8">
        <w:t xml:space="preserve">Lerner, N., Jenness, J., Robinson, E., Brown, T., Baldwin, C., and </w:t>
      </w:r>
      <w:proofErr w:type="spellStart"/>
      <w:r w:rsidRPr="00845EE8">
        <w:t>Llaneras</w:t>
      </w:r>
      <w:proofErr w:type="spellEnd"/>
      <w:r w:rsidRPr="00845EE8">
        <w:t>, R. (2011). Crash warning interface metrics. Washington, DC: National Highway Traffic Safety Administration.</w:t>
      </w:r>
    </w:p>
    <w:p w14:paraId="4AB5FE7D" w14:textId="77777777" w:rsidR="00303CEC" w:rsidRDefault="00303CEC" w:rsidP="00610E36">
      <w:pPr>
        <w:pStyle w:val="BodyTextIndent"/>
        <w:tabs>
          <w:tab w:val="left" w:pos="1440"/>
        </w:tabs>
        <w:ind w:left="0" w:firstLine="720"/>
      </w:pPr>
    </w:p>
    <w:p w14:paraId="42F0D807" w14:textId="77777777" w:rsidR="00736FCF" w:rsidRDefault="00610E36" w:rsidP="00610E36">
      <w:pPr>
        <w:pStyle w:val="BodyTextIndent"/>
        <w:tabs>
          <w:tab w:val="left" w:pos="1440"/>
        </w:tabs>
        <w:ind w:left="0" w:firstLine="720"/>
      </w:pPr>
      <w:r w:rsidRPr="00F35997">
        <w:t xml:space="preserve">Monk, C. A., </w:t>
      </w:r>
      <w:r w:rsidRPr="00610E36">
        <w:t>Baldwin, C.,</w:t>
      </w:r>
      <w:r w:rsidRPr="00F35997">
        <w:t xml:space="preserve"> Kidd, D.</w:t>
      </w:r>
      <w:r w:rsidR="00201A81">
        <w:t>*</w:t>
      </w:r>
      <w:r w:rsidRPr="00F35997">
        <w:t>, &amp; Nelson</w:t>
      </w:r>
      <w:r w:rsidR="00201A81">
        <w:t>, E.* (2009).</w:t>
      </w:r>
      <w:r w:rsidRPr="00F35997">
        <w:t xml:space="preserve"> Advanced Collision  </w:t>
      </w:r>
      <w:r w:rsidRPr="00F35997">
        <w:br/>
        <w:t>Warning System Auditory Alerts Lit</w:t>
      </w:r>
      <w:r>
        <w:t xml:space="preserve">erature Review, Driver-Vehicle </w:t>
      </w:r>
      <w:r w:rsidRPr="00F35997">
        <w:t>Interface (DVI) Survey, and Soun</w:t>
      </w:r>
      <w:r>
        <w:t xml:space="preserve">d Inventory. Collision Warning </w:t>
      </w:r>
      <w:r w:rsidRPr="00F35997">
        <w:t>Interface Metrics (CWIM) Task 2 Report under Task Order 15 (DTNH22-05- D-01002). National Highway Traffic Safety Administra</w:t>
      </w:r>
      <w:r>
        <w:t xml:space="preserve">tion: Washington, </w:t>
      </w:r>
      <w:r w:rsidRPr="00F35997">
        <w:t>DC. [173 pages]</w:t>
      </w:r>
      <w:r>
        <w:t>.</w:t>
      </w:r>
    </w:p>
    <w:p w14:paraId="2C9C5D7C" w14:textId="77777777" w:rsidR="00610E36" w:rsidRPr="00F35997" w:rsidRDefault="00610E36" w:rsidP="00610E36">
      <w:pPr>
        <w:pStyle w:val="BodyTextIndent"/>
        <w:tabs>
          <w:tab w:val="left" w:pos="720"/>
        </w:tabs>
        <w:ind w:left="0"/>
      </w:pPr>
      <w:r>
        <w:tab/>
      </w:r>
      <w:r w:rsidRPr="00F35997">
        <w:t xml:space="preserve">Monk, C. A., </w:t>
      </w:r>
      <w:r w:rsidRPr="00610E36">
        <w:t>Baldwin, C.,</w:t>
      </w:r>
      <w:r w:rsidRPr="00F35997">
        <w:t xml:space="preserve"> Kidd, D.</w:t>
      </w:r>
      <w:r w:rsidR="00201A81">
        <w:t>*</w:t>
      </w:r>
      <w:r w:rsidRPr="00F35997">
        <w:t>, &amp; Nelson</w:t>
      </w:r>
      <w:r w:rsidR="00201A81">
        <w:t>, E.</w:t>
      </w:r>
      <w:proofErr w:type="gramStart"/>
      <w:r w:rsidR="00201A81">
        <w:t>*  (</w:t>
      </w:r>
      <w:proofErr w:type="gramEnd"/>
      <w:r w:rsidR="00201A81">
        <w:t>2009)</w:t>
      </w:r>
      <w:r w:rsidRPr="00F35997">
        <w:t xml:space="preserve">. Task 2 Research Plan. Collision Warning Interface Metrics (CWIM) Report under Task Order </w:t>
      </w:r>
      <w:proofErr w:type="gramStart"/>
      <w:r w:rsidRPr="00F35997">
        <w:t>15  (</w:t>
      </w:r>
      <w:proofErr w:type="gramEnd"/>
      <w:r w:rsidRPr="00F35997">
        <w:t>DTNH22-05-D-01002).</w:t>
      </w:r>
    </w:p>
    <w:p w14:paraId="05BB28D4" w14:textId="77777777" w:rsidR="00610E36" w:rsidRDefault="00610E36" w:rsidP="00610E36">
      <w:pPr>
        <w:pStyle w:val="BodyTextIndent"/>
        <w:tabs>
          <w:tab w:val="left" w:pos="1440"/>
        </w:tabs>
        <w:ind w:left="0" w:firstLine="720"/>
        <w:rPr>
          <w:color w:val="000000"/>
        </w:rPr>
      </w:pPr>
      <w:proofErr w:type="spellStart"/>
      <w:r w:rsidRPr="00F35997">
        <w:rPr>
          <w:color w:val="000000"/>
        </w:rPr>
        <w:t>Struckman</w:t>
      </w:r>
      <w:proofErr w:type="spellEnd"/>
      <w:r w:rsidRPr="00F35997">
        <w:rPr>
          <w:color w:val="000000"/>
        </w:rPr>
        <w:t xml:space="preserve">-Johnson, C., </w:t>
      </w:r>
      <w:r w:rsidRPr="00610E36">
        <w:rPr>
          <w:color w:val="000000"/>
        </w:rPr>
        <w:t>Baldwin, C. L</w:t>
      </w:r>
      <w:r w:rsidRPr="00F35997">
        <w:rPr>
          <w:color w:val="000000"/>
        </w:rPr>
        <w:t xml:space="preserve">., </w:t>
      </w:r>
      <w:proofErr w:type="spellStart"/>
      <w:r w:rsidRPr="00F35997">
        <w:rPr>
          <w:color w:val="000000"/>
        </w:rPr>
        <w:t>Struckman</w:t>
      </w:r>
      <w:proofErr w:type="spellEnd"/>
      <w:r w:rsidRPr="00F35997">
        <w:rPr>
          <w:color w:val="000000"/>
        </w:rPr>
        <w:t>-Johnson, D.  (2008, August).  2008 South Dakota Statewide Seatbelt Use Survey.  South Dakota Department of Commerce</w:t>
      </w:r>
      <w:r w:rsidRPr="00DD4D2D">
        <w:rPr>
          <w:color w:val="000000"/>
        </w:rPr>
        <w:t xml:space="preserve"> and Regulation, Office of Highway Safety.</w:t>
      </w:r>
    </w:p>
    <w:p w14:paraId="781A0B21" w14:textId="77777777" w:rsidR="009331E7" w:rsidRPr="00D6266F" w:rsidRDefault="009331E7" w:rsidP="009331E7">
      <w:pPr>
        <w:pStyle w:val="BodyTextIndent"/>
        <w:tabs>
          <w:tab w:val="left" w:pos="1440"/>
        </w:tabs>
        <w:ind w:left="0" w:firstLine="720"/>
      </w:pPr>
      <w:proofErr w:type="spellStart"/>
      <w:r w:rsidRPr="00D6266F">
        <w:rPr>
          <w:color w:val="000000"/>
        </w:rPr>
        <w:t>Struckman</w:t>
      </w:r>
      <w:proofErr w:type="spellEnd"/>
      <w:r w:rsidRPr="00D6266F">
        <w:rPr>
          <w:color w:val="000000"/>
        </w:rPr>
        <w:t>-Johnson, C., Baldwin, C. L</w:t>
      </w:r>
      <w:r>
        <w:rPr>
          <w:color w:val="000000"/>
        </w:rPr>
        <w:t xml:space="preserve">., </w:t>
      </w:r>
      <w:proofErr w:type="spellStart"/>
      <w:r>
        <w:rPr>
          <w:color w:val="000000"/>
        </w:rPr>
        <w:t>Struckman</w:t>
      </w:r>
      <w:proofErr w:type="spellEnd"/>
      <w:r>
        <w:rPr>
          <w:color w:val="000000"/>
        </w:rPr>
        <w:t>-Johnson, D.  (2009, August).  2009</w:t>
      </w:r>
      <w:r w:rsidRPr="00D6266F">
        <w:rPr>
          <w:color w:val="000000"/>
        </w:rPr>
        <w:t xml:space="preserve"> South Dakota Statewide Seatbelt Use Survey.  South Dakota Department of Commerce and Regulation, Office of Highway Safety.</w:t>
      </w:r>
    </w:p>
    <w:p w14:paraId="1A29E115" w14:textId="77777777" w:rsidR="009D3608" w:rsidRDefault="009D3608">
      <w:pPr>
        <w:ind w:firstLine="720"/>
        <w:rPr>
          <w:color w:val="000000"/>
        </w:rPr>
      </w:pPr>
      <w:r w:rsidRPr="00610E36">
        <w:rPr>
          <w:color w:val="000000"/>
        </w:rPr>
        <w:t>Baldwin, C. L.,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Struckman</w:t>
      </w:r>
      <w:proofErr w:type="spellEnd"/>
      <w:r>
        <w:rPr>
          <w:color w:val="000000"/>
        </w:rPr>
        <w:t>-Johnson, C.,</w:t>
      </w:r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Struckman</w:t>
      </w:r>
      <w:proofErr w:type="spellEnd"/>
      <w:r>
        <w:rPr>
          <w:color w:val="000000"/>
        </w:rPr>
        <w:t xml:space="preserve">-Johnson, D.  </w:t>
      </w:r>
      <w:r>
        <w:rPr>
          <w:i/>
          <w:iCs/>
          <w:color w:val="000000"/>
        </w:rPr>
        <w:t>South Dakota Statewide Seatbelt and Helmet Survey.</w:t>
      </w:r>
      <w:r>
        <w:rPr>
          <w:color w:val="000000"/>
        </w:rPr>
        <w:t xml:space="preserve"> South Dakota Department of Commerce and Regulation, Office of Highway Safety.  Pierre, SD. </w:t>
      </w:r>
      <w:r>
        <w:rPr>
          <w:color w:val="000000"/>
          <w:u w:val="single"/>
        </w:rPr>
        <w:t xml:space="preserve">A series </w:t>
      </w:r>
      <w:proofErr w:type="gramStart"/>
      <w:r>
        <w:rPr>
          <w:color w:val="000000"/>
          <w:u w:val="single"/>
        </w:rPr>
        <w:t xml:space="preserve">of  </w:t>
      </w:r>
      <w:r w:rsidR="00610E36">
        <w:rPr>
          <w:color w:val="000000"/>
          <w:u w:val="single"/>
        </w:rPr>
        <w:t>11</w:t>
      </w:r>
      <w:proofErr w:type="gramEnd"/>
      <w:r>
        <w:rPr>
          <w:color w:val="000000"/>
          <w:u w:val="single"/>
        </w:rPr>
        <w:t xml:space="preserve"> annual tec</w:t>
      </w:r>
      <w:r w:rsidR="00610E36">
        <w:rPr>
          <w:color w:val="000000"/>
          <w:u w:val="single"/>
        </w:rPr>
        <w:t>hnical reports, from 1998 to 2008</w:t>
      </w:r>
      <w:r>
        <w:rPr>
          <w:color w:val="000000"/>
          <w:u w:val="single"/>
        </w:rPr>
        <w:t>.</w:t>
      </w:r>
    </w:p>
    <w:p w14:paraId="53ACB247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23402ADB" w14:textId="77777777" w:rsidR="009D3608" w:rsidRDefault="009D3608" w:rsidP="00E956A8">
      <w:pPr>
        <w:ind w:firstLine="810"/>
        <w:rPr>
          <w:color w:val="000000"/>
        </w:rPr>
      </w:pPr>
      <w:r>
        <w:rPr>
          <w:color w:val="000000"/>
        </w:rPr>
        <w:t xml:space="preserve"> </w:t>
      </w:r>
      <w:r w:rsidRPr="00610E36">
        <w:rPr>
          <w:color w:val="000000"/>
        </w:rPr>
        <w:t>Baldwin, C. L.</w:t>
      </w:r>
      <w:r>
        <w:rPr>
          <w:color w:val="000000"/>
        </w:rPr>
        <w:t xml:space="preserve">  (2001).  </w:t>
      </w:r>
      <w:r>
        <w:rPr>
          <w:i/>
          <w:iCs/>
          <w:color w:val="000000"/>
        </w:rPr>
        <w:t>Mental Workload Associated with Auditory Cockpit Displays</w:t>
      </w:r>
      <w:r>
        <w:rPr>
          <w:color w:val="000000"/>
        </w:rPr>
        <w:t xml:space="preserve">. NASA Contract to Catholic University of America, Washington, D.C., June 2001.   </w:t>
      </w:r>
    </w:p>
    <w:p w14:paraId="6FB8DDF6" w14:textId="77777777" w:rsidR="009D3608" w:rsidRPr="00610E36" w:rsidRDefault="009D3608">
      <w:pPr>
        <w:rPr>
          <w:b/>
          <w:color w:val="000000"/>
        </w:rPr>
      </w:pPr>
      <w:r>
        <w:rPr>
          <w:color w:val="000000"/>
        </w:rPr>
        <w:t xml:space="preserve"> </w:t>
      </w:r>
    </w:p>
    <w:p w14:paraId="22280E5F" w14:textId="77777777" w:rsidR="009D3608" w:rsidRDefault="009D3608">
      <w:pPr>
        <w:ind w:firstLine="690"/>
        <w:rPr>
          <w:color w:val="000000"/>
        </w:rPr>
      </w:pPr>
      <w:r w:rsidRPr="00610E36">
        <w:rPr>
          <w:color w:val="000000"/>
        </w:rPr>
        <w:t>Baldwin, C. L.,</w:t>
      </w:r>
      <w:r>
        <w:rPr>
          <w:color w:val="000000"/>
        </w:rPr>
        <w:t xml:space="preserve"> Morrow, J. </w:t>
      </w:r>
      <w:r>
        <w:rPr>
          <w:i/>
          <w:iCs/>
          <w:color w:val="000000"/>
        </w:rPr>
        <w:t xml:space="preserve"> Program Evaluation of the PRIDE program in Portsmouth Middle schools.  </w:t>
      </w:r>
      <w:r>
        <w:rPr>
          <w:color w:val="000000"/>
        </w:rPr>
        <w:t xml:space="preserve">Portsmouth Behavioral Services Center.  Portsmouth, VA.  Center Director, Anne Lyons. </w:t>
      </w:r>
      <w:r>
        <w:rPr>
          <w:color w:val="000000"/>
          <w:u w:val="single"/>
        </w:rPr>
        <w:t>A series of 2 annual reports, from 2002-2003</w:t>
      </w:r>
      <w:r>
        <w:rPr>
          <w:color w:val="000000"/>
        </w:rPr>
        <w:t xml:space="preserve">. </w:t>
      </w:r>
    </w:p>
    <w:p w14:paraId="75BC0A7B" w14:textId="77777777" w:rsidR="009D3608" w:rsidRDefault="009D3608" w:rsidP="00051BF0">
      <w:pPr>
        <w:pStyle w:val="EndnoteText"/>
      </w:pPr>
      <w:r>
        <w:t xml:space="preserve"> </w:t>
      </w:r>
      <w:r>
        <w:rPr>
          <w:b/>
          <w:bCs/>
        </w:rPr>
        <w:t xml:space="preserve"> </w:t>
      </w:r>
    </w:p>
    <w:p w14:paraId="49EB04D2" w14:textId="77777777" w:rsidR="009D3608" w:rsidRDefault="009D3608">
      <w:pPr>
        <w:pStyle w:val="Heading4"/>
        <w:rPr>
          <w:color w:val="000000"/>
        </w:rPr>
      </w:pPr>
      <w:r>
        <w:rPr>
          <w:b/>
          <w:bCs/>
          <w:color w:val="000000"/>
        </w:rPr>
        <w:t xml:space="preserve">PUBLISHED ABSTRACTS </w:t>
      </w:r>
    </w:p>
    <w:p w14:paraId="5824DB1B" w14:textId="77777777" w:rsidR="009D3608" w:rsidRDefault="009D3608">
      <w:pPr>
        <w:pStyle w:val="Heading4"/>
        <w:rPr>
          <w:color w:val="000000"/>
        </w:rPr>
      </w:pPr>
      <w:r>
        <w:rPr>
          <w:color w:val="000000"/>
        </w:rPr>
        <w:t xml:space="preserve"> </w:t>
      </w:r>
    </w:p>
    <w:p w14:paraId="18F68D74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 C. L., and Williams, E. H.</w:t>
      </w:r>
      <w:proofErr w:type="gramStart"/>
      <w:r w:rsidR="00D76044">
        <w:rPr>
          <w:color w:val="000000"/>
        </w:rPr>
        <w:t>*</w:t>
      </w:r>
      <w:r>
        <w:rPr>
          <w:color w:val="000000"/>
        </w:rPr>
        <w:t xml:space="preserve">  (</w:t>
      </w:r>
      <w:proofErr w:type="gramEnd"/>
      <w:r>
        <w:rPr>
          <w:color w:val="000000"/>
        </w:rPr>
        <w:t xml:space="preserve">1999).  Cognitive implications of facilitated echoic persistence.  In </w:t>
      </w:r>
      <w:r>
        <w:rPr>
          <w:i/>
          <w:iCs/>
          <w:color w:val="000000"/>
        </w:rPr>
        <w:t>Proceedings of the Third International Symposium on Cognition, Education, and Mental Health (p. 49)</w:t>
      </w:r>
      <w:r>
        <w:rPr>
          <w:color w:val="000000"/>
        </w:rPr>
        <w:t xml:space="preserve">. Banaras Hindu University; Varanasi, India. </w:t>
      </w:r>
    </w:p>
    <w:p w14:paraId="459D4B2B" w14:textId="77777777" w:rsidR="009D3608" w:rsidRDefault="009D3608">
      <w:pPr>
        <w:spacing w:after="58"/>
        <w:rPr>
          <w:color w:val="000000"/>
        </w:rPr>
      </w:pPr>
      <w:r>
        <w:rPr>
          <w:color w:val="000000"/>
        </w:rPr>
        <w:t xml:space="preserve"> </w:t>
      </w:r>
    </w:p>
    <w:p w14:paraId="3E599B05" w14:textId="77777777" w:rsidR="009D3608" w:rsidRDefault="009D3608">
      <w:pPr>
        <w:pStyle w:val="Heading4"/>
        <w:ind w:firstLine="720"/>
        <w:rPr>
          <w:color w:val="000000"/>
        </w:rPr>
      </w:pPr>
      <w:r>
        <w:rPr>
          <w:color w:val="000000"/>
        </w:rPr>
        <w:t>Mathews, S. A.</w:t>
      </w:r>
      <w:r w:rsidR="00D76044">
        <w:rPr>
          <w:color w:val="000000"/>
        </w:rPr>
        <w:t>*</w:t>
      </w:r>
      <w:proofErr w:type="gramStart"/>
      <w:r>
        <w:rPr>
          <w:color w:val="000000"/>
        </w:rPr>
        <w:t>,  and</w:t>
      </w:r>
      <w:proofErr w:type="gramEnd"/>
      <w:r>
        <w:rPr>
          <w:color w:val="000000"/>
        </w:rPr>
        <w:t xml:space="preserve"> Baldwin, C. L.  (2002).  Display parameters affecting perceived urgency and annoyance in verbal warning signals.  In </w:t>
      </w:r>
      <w:r>
        <w:rPr>
          <w:i/>
          <w:iCs/>
          <w:color w:val="000000"/>
        </w:rPr>
        <w:t xml:space="preserve">Proceedings of the Virginia Academy of Sciences.  </w:t>
      </w:r>
      <w:proofErr w:type="gramStart"/>
      <w:r>
        <w:rPr>
          <w:color w:val="000000"/>
        </w:rPr>
        <w:t>June,</w:t>
      </w:r>
      <w:proofErr w:type="gramEnd"/>
      <w:r>
        <w:rPr>
          <w:color w:val="000000"/>
        </w:rPr>
        <w:t xml:space="preserve"> 2002, Hampton, VA. </w:t>
      </w:r>
    </w:p>
    <w:p w14:paraId="0E9CE5F6" w14:textId="77777777" w:rsidR="009D3608" w:rsidRDefault="009D3608">
      <w:pPr>
        <w:pStyle w:val="Heading4"/>
        <w:rPr>
          <w:color w:val="000000"/>
        </w:rPr>
      </w:pPr>
      <w:r>
        <w:rPr>
          <w:color w:val="000000"/>
        </w:rPr>
        <w:t xml:space="preserve"> </w:t>
      </w:r>
    </w:p>
    <w:p w14:paraId="342ECB5C" w14:textId="77777777" w:rsidR="009D3608" w:rsidRDefault="009D3608">
      <w:pPr>
        <w:pStyle w:val="Heading4"/>
        <w:ind w:firstLine="720"/>
        <w:rPr>
          <w:color w:val="000000"/>
        </w:rPr>
      </w:pPr>
      <w:r>
        <w:rPr>
          <w:color w:val="000000"/>
        </w:rPr>
        <w:t xml:space="preserve">Ferris, R. </w:t>
      </w:r>
      <w:proofErr w:type="gramStart"/>
      <w:r>
        <w:rPr>
          <w:color w:val="000000"/>
        </w:rPr>
        <w:t>D.,</w:t>
      </w:r>
      <w:r w:rsidR="00D76044">
        <w:rPr>
          <w:color w:val="000000"/>
        </w:rPr>
        <w:t>*</w:t>
      </w:r>
      <w:proofErr w:type="gramEnd"/>
      <w:r>
        <w:rPr>
          <w:color w:val="000000"/>
        </w:rPr>
        <w:t xml:space="preserve"> Baldwin, C. L., and Freund, B. M.  (2002).  Age difference</w:t>
      </w:r>
      <w:r w:rsidR="009A19A8">
        <w:rPr>
          <w:color w:val="000000"/>
        </w:rPr>
        <w:t>s</w:t>
      </w:r>
      <w:r>
        <w:rPr>
          <w:color w:val="000000"/>
        </w:rPr>
        <w:t xml:space="preserve"> in appropriate navigational command distance:  A driving simulation study.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In </w:t>
      </w:r>
      <w:r>
        <w:rPr>
          <w:i/>
          <w:iCs/>
          <w:color w:val="000000"/>
        </w:rPr>
        <w:t xml:space="preserve">Proceedings of the Virginia Academy of Sciences. </w:t>
      </w:r>
      <w:r>
        <w:rPr>
          <w:color w:val="000000"/>
        </w:rPr>
        <w:t>(80</w:t>
      </w:r>
      <w:proofErr w:type="spellStart"/>
      <w:r>
        <w:rPr>
          <w:color w:val="000000"/>
          <w:position w:val="10"/>
          <w:vertAlign w:val="superscript"/>
        </w:rPr>
        <w:t>th</w:t>
      </w:r>
      <w:proofErr w:type="spellEnd"/>
      <w:r>
        <w:rPr>
          <w:color w:val="000000"/>
        </w:rPr>
        <w:t xml:space="preserve"> Annual Meeting held May 2002 in Hampton, VA).  </w:t>
      </w:r>
    </w:p>
    <w:p w14:paraId="023C5CB8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60BDBF95" w14:textId="77777777" w:rsidR="009D3608" w:rsidRDefault="009D3608">
      <w:pPr>
        <w:spacing w:after="58"/>
        <w:ind w:firstLine="690"/>
        <w:rPr>
          <w:color w:val="000000"/>
        </w:rPr>
      </w:pPr>
      <w:r>
        <w:rPr>
          <w:color w:val="000000"/>
        </w:rPr>
        <w:t xml:space="preserve">Baldwin, C. L., (2003).  Impact of hearing impairment on neuropsychological test performance.  </w:t>
      </w:r>
      <w:r>
        <w:rPr>
          <w:i/>
          <w:iCs/>
          <w:color w:val="000000"/>
        </w:rPr>
        <w:t>Journal of the International Neuropsychological Society</w:t>
      </w:r>
      <w:r>
        <w:rPr>
          <w:color w:val="000000"/>
        </w:rPr>
        <w:t xml:space="preserve">, 9(2), 257.  </w:t>
      </w:r>
    </w:p>
    <w:p w14:paraId="6A6B8E92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3B4966E8" w14:textId="77777777" w:rsidR="009D3608" w:rsidRDefault="009D3608">
      <w:pPr>
        <w:pStyle w:val="BodyText"/>
        <w:ind w:firstLine="690"/>
        <w:rPr>
          <w:color w:val="000000"/>
        </w:rPr>
      </w:pPr>
      <w:r>
        <w:rPr>
          <w:color w:val="000000"/>
        </w:rPr>
        <w:t xml:space="preserve">Baldwin, C. L.  (2003).  Data Link communications:  Perspectives from air and ground.  In </w:t>
      </w:r>
      <w:r>
        <w:rPr>
          <w:i/>
          <w:iCs/>
          <w:color w:val="000000"/>
        </w:rPr>
        <w:t>Proceedings of the Human Factors and Ergonomics Society</w:t>
      </w:r>
      <w:r>
        <w:rPr>
          <w:color w:val="000000"/>
        </w:rPr>
        <w:t>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2003:  Denver, CO). </w:t>
      </w:r>
    </w:p>
    <w:p w14:paraId="09FDB364" w14:textId="77777777" w:rsidR="009D3608" w:rsidRDefault="009D3608">
      <w:pPr>
        <w:pStyle w:val="BodyText"/>
        <w:ind w:firstLine="690"/>
        <w:rPr>
          <w:color w:val="000000"/>
        </w:rPr>
      </w:pPr>
      <w:r>
        <w:rPr>
          <w:color w:val="000000"/>
        </w:rPr>
        <w:t xml:space="preserve"> </w:t>
      </w:r>
    </w:p>
    <w:p w14:paraId="64D7C663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  <w:r w:rsidR="00436EBC">
        <w:rPr>
          <w:color w:val="000000"/>
        </w:rPr>
        <w:tab/>
      </w:r>
      <w:r>
        <w:rPr>
          <w:color w:val="000000"/>
        </w:rPr>
        <w:t xml:space="preserve">Baldwin, C. L.  (2004).  Modeling driver state using neurophysiological, behavioral, and subjective indices. In </w:t>
      </w:r>
      <w:r>
        <w:rPr>
          <w:i/>
          <w:iCs/>
          <w:color w:val="000000"/>
        </w:rPr>
        <w:t>Proceedings of the HFES Europe Chapter Annual Meeting</w:t>
      </w:r>
      <w:r>
        <w:rPr>
          <w:color w:val="000000"/>
        </w:rPr>
        <w:t>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2004:  Delft:  The Netherlands. </w:t>
      </w:r>
    </w:p>
    <w:p w14:paraId="44E2B39C" w14:textId="77777777" w:rsidR="009D3608" w:rsidRDefault="009D3608">
      <w:pPr>
        <w:ind w:firstLine="690"/>
        <w:rPr>
          <w:color w:val="000000"/>
        </w:rPr>
      </w:pPr>
      <w:r>
        <w:rPr>
          <w:color w:val="000000"/>
        </w:rPr>
        <w:t xml:space="preserve"> </w:t>
      </w:r>
    </w:p>
    <w:p w14:paraId="481133E0" w14:textId="77777777" w:rsidR="009D3608" w:rsidRDefault="009D3608">
      <w:pPr>
        <w:ind w:firstLine="690"/>
        <w:rPr>
          <w:color w:val="000000"/>
        </w:rPr>
      </w:pPr>
      <w:r>
        <w:rPr>
          <w:color w:val="000000"/>
        </w:rPr>
        <w:t xml:space="preserve">Baldwin, C. L., May, J. </w:t>
      </w:r>
      <w:proofErr w:type="gramStart"/>
      <w:r>
        <w:rPr>
          <w:color w:val="000000"/>
        </w:rPr>
        <w:t>F.,</w:t>
      </w:r>
      <w:r w:rsidR="00D76044">
        <w:rPr>
          <w:color w:val="000000"/>
        </w:rPr>
        <w:t>*</w:t>
      </w:r>
      <w:proofErr w:type="gramEnd"/>
      <w:r>
        <w:rPr>
          <w:color w:val="000000"/>
        </w:rPr>
        <w:t xml:space="preserve"> Freeman, F. G.  (2005).  Neurophysiological indices of perceptual workload:  Implications for adaptive in-vehicle technologies. In </w:t>
      </w:r>
      <w:proofErr w:type="spellStart"/>
      <w:r>
        <w:rPr>
          <w:i/>
          <w:iCs/>
          <w:color w:val="000000"/>
        </w:rPr>
        <w:t>AugCog</w:t>
      </w:r>
      <w:proofErr w:type="spellEnd"/>
      <w:r>
        <w:rPr>
          <w:i/>
          <w:iCs/>
          <w:color w:val="000000"/>
        </w:rPr>
        <w:t>:  HCI International</w:t>
      </w:r>
      <w:r>
        <w:rPr>
          <w:color w:val="000000"/>
        </w:rPr>
        <w:t xml:space="preserve"> 2005.  (July 2005:  Las Vegas, NV). </w:t>
      </w:r>
    </w:p>
    <w:p w14:paraId="56FFE7CC" w14:textId="77777777" w:rsidR="009D3608" w:rsidRDefault="009D3608">
      <w:pPr>
        <w:ind w:firstLine="690"/>
        <w:rPr>
          <w:color w:val="000000"/>
        </w:rPr>
      </w:pPr>
      <w:r>
        <w:rPr>
          <w:color w:val="000000"/>
        </w:rPr>
        <w:t xml:space="preserve"> </w:t>
      </w:r>
    </w:p>
    <w:p w14:paraId="326C6BA1" w14:textId="77777777" w:rsidR="00D51035" w:rsidRDefault="009D3608">
      <w:pPr>
        <w:ind w:firstLine="690"/>
        <w:rPr>
          <w:color w:val="000000"/>
        </w:rPr>
      </w:pPr>
      <w:r>
        <w:rPr>
          <w:color w:val="000000"/>
        </w:rPr>
        <w:t>Baldwin, C. L., and May, J. F.</w:t>
      </w:r>
      <w:r w:rsidR="00D76044">
        <w:rPr>
          <w:color w:val="000000"/>
        </w:rPr>
        <w:t>*</w:t>
      </w:r>
      <w:r>
        <w:rPr>
          <w:color w:val="000000"/>
        </w:rPr>
        <w:t xml:space="preserve"> (2006).  Verbal CAS alerts reduce crash probability in older drivers.  </w:t>
      </w:r>
      <w:r>
        <w:rPr>
          <w:i/>
          <w:iCs/>
          <w:color w:val="000000"/>
        </w:rPr>
        <w:t>Cognitive Aging Conference.</w:t>
      </w:r>
      <w:r>
        <w:rPr>
          <w:color w:val="000000"/>
        </w:rPr>
        <w:t xml:space="preserve">  (March 2006:  Atlanta, GA).   </w:t>
      </w:r>
    </w:p>
    <w:p w14:paraId="0469D642" w14:textId="77777777" w:rsidR="00D51035" w:rsidRDefault="00D51035" w:rsidP="00D51035">
      <w:pPr>
        <w:pStyle w:val="Default"/>
      </w:pPr>
    </w:p>
    <w:p w14:paraId="6B4D627D" w14:textId="77777777" w:rsidR="00D51035" w:rsidRDefault="00D51035" w:rsidP="00D51035">
      <w:pPr>
        <w:pStyle w:val="BodyText"/>
        <w:ind w:firstLine="720"/>
        <w:rPr>
          <w:color w:val="000000"/>
        </w:rPr>
      </w:pPr>
      <w:r>
        <w:t xml:space="preserve">Baldwin, C. L.  (2007).  Individual differences in Navigation:  Implications for display design.  (Abstract).  In </w:t>
      </w:r>
      <w:r w:rsidRPr="00D51035">
        <w:rPr>
          <w:i/>
        </w:rPr>
        <w:t xml:space="preserve">Proceedings of the Human Factors </w:t>
      </w:r>
      <w:r w:rsidRPr="00D51035">
        <w:rPr>
          <w:i/>
          <w:color w:val="000000"/>
        </w:rPr>
        <w:t>and Ergonomics Society</w:t>
      </w:r>
      <w:r>
        <w:rPr>
          <w:color w:val="000000"/>
        </w:rPr>
        <w:t xml:space="preserve"> (October 2007:  Baltimore, MD). </w:t>
      </w:r>
    </w:p>
    <w:p w14:paraId="12C83E50" w14:textId="77777777" w:rsidR="005C2E40" w:rsidRDefault="005C2E40" w:rsidP="005C2E40">
      <w:pPr>
        <w:pStyle w:val="Default"/>
      </w:pPr>
    </w:p>
    <w:p w14:paraId="270B41EE" w14:textId="77777777" w:rsidR="00606827" w:rsidRPr="00606827" w:rsidRDefault="00606827" w:rsidP="00606827">
      <w:pPr>
        <w:suppressAutoHyphens/>
        <w:spacing w:line="240" w:lineRule="atLeast"/>
        <w:ind w:firstLine="720"/>
      </w:pPr>
      <w:r w:rsidRPr="00606827">
        <w:t xml:space="preserve">Baldwin, C. L., Block, C. </w:t>
      </w:r>
      <w:proofErr w:type="gramStart"/>
      <w:r w:rsidRPr="00606827">
        <w:t>K.,</w:t>
      </w:r>
      <w:r w:rsidR="00D76044">
        <w:t>*</w:t>
      </w:r>
      <w:proofErr w:type="gramEnd"/>
      <w:r w:rsidRPr="00606827">
        <w:t xml:space="preserve"> Taylor, B.,</w:t>
      </w:r>
      <w:r w:rsidR="00D76044">
        <w:t>*</w:t>
      </w:r>
      <w:r w:rsidRPr="00606827">
        <w:t xml:space="preserve"> Roberts, D.,</w:t>
      </w:r>
      <w:r w:rsidR="00D76044">
        <w:t>*</w:t>
      </w:r>
      <w:r w:rsidRPr="00606827">
        <w:t xml:space="preserve"> &amp; Barrow, J.</w:t>
      </w:r>
      <w:r w:rsidR="00D76044">
        <w:t>*</w:t>
      </w:r>
      <w:r w:rsidRPr="00606827">
        <w:t xml:space="preserve"> (2010).  Neurophysiological Indices of Speech Processing Difficulty (Abstract). </w:t>
      </w:r>
      <w:r w:rsidRPr="00606827">
        <w:rPr>
          <w:i/>
          <w:iCs/>
        </w:rPr>
        <w:t>Cogn</w:t>
      </w:r>
      <w:r>
        <w:rPr>
          <w:i/>
          <w:iCs/>
        </w:rPr>
        <w:t>i</w:t>
      </w:r>
      <w:r w:rsidRPr="00606827">
        <w:rPr>
          <w:i/>
          <w:iCs/>
        </w:rPr>
        <w:t>tive Aging Conference</w:t>
      </w:r>
      <w:r w:rsidRPr="00606827">
        <w:t>. Atlanta, Georgia: Georgia Institute of Technology.</w:t>
      </w:r>
    </w:p>
    <w:p w14:paraId="75ED0A25" w14:textId="77777777" w:rsidR="00606827" w:rsidRPr="00606827" w:rsidRDefault="00606827" w:rsidP="00606827">
      <w:pPr>
        <w:suppressAutoHyphens/>
        <w:spacing w:line="240" w:lineRule="atLeast"/>
        <w:ind w:firstLine="720"/>
      </w:pPr>
    </w:p>
    <w:p w14:paraId="21AB209C" w14:textId="77777777" w:rsidR="00606827" w:rsidRPr="00606827" w:rsidRDefault="00606827" w:rsidP="00606827">
      <w:pPr>
        <w:suppressAutoHyphens/>
        <w:spacing w:line="240" w:lineRule="atLeast"/>
        <w:ind w:firstLine="720"/>
      </w:pPr>
      <w:r w:rsidRPr="00606827">
        <w:t xml:space="preserve">Roberts, </w:t>
      </w:r>
      <w:proofErr w:type="gramStart"/>
      <w:r w:rsidRPr="00606827">
        <w:t>D.,</w:t>
      </w:r>
      <w:r w:rsidR="00D76044">
        <w:t>*</w:t>
      </w:r>
      <w:proofErr w:type="gramEnd"/>
      <w:r w:rsidRPr="00606827">
        <w:t xml:space="preserve"> Block, C. K.,</w:t>
      </w:r>
      <w:r w:rsidR="00D76044">
        <w:t xml:space="preserve">* Barrow, J.,* </w:t>
      </w:r>
      <w:r w:rsidRPr="00606827">
        <w:t>Taylor, B.,</w:t>
      </w:r>
      <w:r w:rsidR="00D76044">
        <w:t>*</w:t>
      </w:r>
      <w:r w:rsidRPr="00606827">
        <w:t xml:space="preserve"> </w:t>
      </w:r>
      <w:proofErr w:type="spellStart"/>
      <w:r w:rsidRPr="00606827">
        <w:t>Buzzell</w:t>
      </w:r>
      <w:proofErr w:type="spellEnd"/>
      <w:r w:rsidRPr="00606827">
        <w:t>, G.,</w:t>
      </w:r>
      <w:r w:rsidR="00D76044">
        <w:t>*</w:t>
      </w:r>
      <w:r w:rsidR="005F04BA">
        <w:t>*</w:t>
      </w:r>
      <w:r w:rsidRPr="00606827">
        <w:t xml:space="preserve"> &amp; Baldwin, C. L. (2010). Effect of stimulus quality on language processing in younger and older adults (Abstract). </w:t>
      </w:r>
      <w:r w:rsidRPr="00606827">
        <w:rPr>
          <w:i/>
          <w:iCs/>
        </w:rPr>
        <w:t>Cognitive Neuroscience</w:t>
      </w:r>
      <w:r w:rsidRPr="00606827">
        <w:t>. Montreal, Canada.</w:t>
      </w:r>
    </w:p>
    <w:p w14:paraId="3D0EBB31" w14:textId="77777777" w:rsidR="00606827" w:rsidRDefault="00606827" w:rsidP="00606827">
      <w:pPr>
        <w:suppressAutoHyphens/>
        <w:spacing w:line="240" w:lineRule="atLeast"/>
        <w:ind w:firstLine="720"/>
      </w:pPr>
    </w:p>
    <w:p w14:paraId="79301B51" w14:textId="77777777" w:rsidR="008E3CB9" w:rsidRDefault="00AE58D1" w:rsidP="008E3CB9">
      <w:pPr>
        <w:pStyle w:val="Default"/>
      </w:pPr>
      <w:r>
        <w:tab/>
      </w:r>
      <w:r w:rsidR="008E3CB9">
        <w:t xml:space="preserve">Garcia, </w:t>
      </w:r>
      <w:proofErr w:type="gramStart"/>
      <w:r w:rsidR="008E3CB9">
        <w:t>A.,</w:t>
      </w:r>
      <w:r w:rsidR="009B5A43">
        <w:t>*</w:t>
      </w:r>
      <w:proofErr w:type="gramEnd"/>
      <w:r w:rsidR="008E3CB9">
        <w:t xml:space="preserve"> and</w:t>
      </w:r>
      <w:r w:rsidR="00D43B5B">
        <w:t xml:space="preserve"> Baldwin, C. L.  (2010</w:t>
      </w:r>
      <w:r w:rsidR="008E3CB9">
        <w:t xml:space="preserve">).  Congruent Motion Reduces Simulator Sickness in Driving Simulations.  In conjunction with the Applied Human Factors and Ergonomics Conference.  (July 2010, Miami, FL).  </w:t>
      </w:r>
    </w:p>
    <w:p w14:paraId="4594EE6F" w14:textId="77777777" w:rsidR="008E3CB9" w:rsidRDefault="008E3CB9" w:rsidP="008E3CB9">
      <w:pPr>
        <w:pStyle w:val="Default"/>
      </w:pPr>
    </w:p>
    <w:p w14:paraId="7D8BE379" w14:textId="77777777" w:rsidR="005F04BA" w:rsidRDefault="006B242A" w:rsidP="008E3CB9">
      <w:pPr>
        <w:pStyle w:val="Default"/>
      </w:pPr>
      <w:r>
        <w:tab/>
      </w:r>
      <w:proofErr w:type="spellStart"/>
      <w:r>
        <w:t>Pe</w:t>
      </w:r>
      <w:r w:rsidR="008E3CB9">
        <w:t>naranda</w:t>
      </w:r>
      <w:proofErr w:type="spellEnd"/>
      <w:r w:rsidR="008E3CB9">
        <w:t xml:space="preserve">, </w:t>
      </w:r>
      <w:proofErr w:type="gramStart"/>
      <w:r w:rsidR="008E3CB9">
        <w:t>N.,</w:t>
      </w:r>
      <w:r w:rsidR="009B5A43">
        <w:t>*</w:t>
      </w:r>
      <w:proofErr w:type="gramEnd"/>
      <w:r w:rsidR="005F04BA">
        <w:t>*</w:t>
      </w:r>
      <w:r w:rsidR="008E3CB9">
        <w:t xml:space="preserve"> and</w:t>
      </w:r>
      <w:r w:rsidR="00D43B5B">
        <w:t xml:space="preserve"> Baldwin, C. L.  (2010</w:t>
      </w:r>
      <w:r w:rsidR="008E3CB9">
        <w:t xml:space="preserve">).  </w:t>
      </w:r>
      <w:r w:rsidR="008E3CB9" w:rsidRPr="003B679E">
        <w:t xml:space="preserve">More </w:t>
      </w:r>
      <w:r w:rsidR="008E3CB9">
        <w:t xml:space="preserve">can be </w:t>
      </w:r>
      <w:r w:rsidR="008E3CB9" w:rsidRPr="003B679E">
        <w:t>less</w:t>
      </w:r>
      <w:r w:rsidR="008E3CB9">
        <w:t>:  S</w:t>
      </w:r>
      <w:r w:rsidR="008E3CB9" w:rsidRPr="003B679E">
        <w:t xml:space="preserve">electing EEG features </w:t>
      </w:r>
      <w:r w:rsidR="008E3CB9">
        <w:t xml:space="preserve">for an </w:t>
      </w:r>
      <w:r w:rsidR="008E3CB9" w:rsidRPr="003B679E">
        <w:t>artificial neural network-based workload classification</w:t>
      </w:r>
      <w:r w:rsidR="008E3CB9">
        <w:t xml:space="preserve">.  In conjunction with the Applied Human Factors and Ergonomics Conference.  (July 2010, Miami, FL). </w:t>
      </w:r>
    </w:p>
    <w:p w14:paraId="7AA2A046" w14:textId="77777777" w:rsidR="005F04BA" w:rsidRDefault="005F04BA" w:rsidP="005F04BA">
      <w:pPr>
        <w:pStyle w:val="Default"/>
      </w:pPr>
    </w:p>
    <w:p w14:paraId="4BEB9F6E" w14:textId="77777777" w:rsidR="005F04BA" w:rsidRDefault="005F04BA" w:rsidP="00C6117E">
      <w:pPr>
        <w:pStyle w:val="Default"/>
        <w:ind w:firstLine="547"/>
      </w:pPr>
      <w:r>
        <w:tab/>
      </w:r>
      <w:proofErr w:type="spellStart"/>
      <w:r>
        <w:t>Penaranda</w:t>
      </w:r>
      <w:proofErr w:type="spellEnd"/>
      <w:r>
        <w:t>, N.*</w:t>
      </w:r>
      <w:proofErr w:type="gramStart"/>
      <w:r>
        <w:t>*  and</w:t>
      </w:r>
      <w:proofErr w:type="gramEnd"/>
      <w:r>
        <w:t xml:space="preserve"> Baldwin, C. L. (2011).  </w:t>
      </w:r>
      <w:r w:rsidRPr="00481C12">
        <w:t>Augmented learning: An application of EEG-based adaptive automation for learning tasks</w:t>
      </w:r>
      <w:r>
        <w:t>. Abstract published in conjunction with the 16</w:t>
      </w:r>
      <w:r w:rsidRPr="00C6117E">
        <w:t>th</w:t>
      </w:r>
      <w:r>
        <w:t xml:space="preserve"> International Symposium on Aviation </w:t>
      </w:r>
      <w:r w:rsidR="00FE75C8">
        <w:t>Psychology</w:t>
      </w:r>
      <w:r>
        <w:t>, (</w:t>
      </w:r>
      <w:proofErr w:type="gramStart"/>
      <w:r>
        <w:t>May,</w:t>
      </w:r>
      <w:proofErr w:type="gramEnd"/>
      <w:r>
        <w:t xml:space="preserve"> 2011, Dayton, Ohio).</w:t>
      </w:r>
    </w:p>
    <w:p w14:paraId="29501E7F" w14:textId="77777777" w:rsidR="00875F8C" w:rsidRDefault="00875F8C" w:rsidP="00C6117E">
      <w:pPr>
        <w:pStyle w:val="Default"/>
        <w:ind w:firstLine="547"/>
      </w:pPr>
    </w:p>
    <w:p w14:paraId="01AEB852" w14:textId="77777777" w:rsidR="00C6117E" w:rsidRDefault="00875F8C" w:rsidP="00C6117E">
      <w:pPr>
        <w:pStyle w:val="Default"/>
        <w:ind w:firstLine="547"/>
      </w:pPr>
      <w:proofErr w:type="spellStart"/>
      <w:r w:rsidRPr="00DB5506">
        <w:t>Buzzell</w:t>
      </w:r>
      <w:proofErr w:type="spellEnd"/>
      <w:r w:rsidRPr="00DB5506">
        <w:t>,</w:t>
      </w:r>
      <w:r w:rsidR="00523D81" w:rsidRPr="00DB5506">
        <w:t xml:space="preserve"> G.*, </w:t>
      </w:r>
      <w:r w:rsidRPr="00DB5506">
        <w:t>Baldwin,</w:t>
      </w:r>
      <w:r w:rsidR="00523D81" w:rsidRPr="00DB5506">
        <w:t xml:space="preserve"> C.</w:t>
      </w:r>
      <w:proofErr w:type="gramStart"/>
      <w:r w:rsidR="00523D81" w:rsidRPr="00DB5506">
        <w:t xml:space="preserve">,  </w:t>
      </w:r>
      <w:r w:rsidRPr="00DB5506">
        <w:t>Roberts</w:t>
      </w:r>
      <w:proofErr w:type="gramEnd"/>
      <w:r w:rsidRPr="00DB5506">
        <w:t>,</w:t>
      </w:r>
      <w:r w:rsidR="00523D81" w:rsidRPr="00DB5506">
        <w:t xml:space="preserve"> D.,* </w:t>
      </w:r>
      <w:r w:rsidRPr="00DB5506">
        <w:t>Barrow,</w:t>
      </w:r>
      <w:r w:rsidR="00523D81" w:rsidRPr="00DB5506">
        <w:t xml:space="preserve"> J.,* </w:t>
      </w:r>
      <w:r w:rsidRPr="00DB5506">
        <w:t>McDonald,</w:t>
      </w:r>
      <w:r w:rsidR="00523D81" w:rsidRPr="00DB5506">
        <w:t xml:space="preserve"> C.  </w:t>
      </w:r>
      <w:r w:rsidRPr="00DB5506">
        <w:t>(2012)</w:t>
      </w:r>
      <w:r w:rsidR="00523D81" w:rsidRPr="00DB5506">
        <w:t>.</w:t>
      </w:r>
      <w:r w:rsidRPr="00DB5506">
        <w:t xml:space="preserve"> Navigational Style and Electrophysiological Correlates of Conflict in an Auditory Spatial Stroop Task.  Cognitive Neuroscience Society.  (March 2012, Chicago, IL).  </w:t>
      </w:r>
    </w:p>
    <w:p w14:paraId="26E1CE86" w14:textId="77777777" w:rsidR="00C6117E" w:rsidRDefault="00C6117E" w:rsidP="00C6117E">
      <w:pPr>
        <w:pStyle w:val="Default"/>
        <w:ind w:firstLine="547"/>
      </w:pPr>
    </w:p>
    <w:p w14:paraId="3FBCAF04" w14:textId="77777777" w:rsidR="006647C3" w:rsidRDefault="00231A32" w:rsidP="00231A32">
      <w:pPr>
        <w:pStyle w:val="Default"/>
      </w:pPr>
      <w:r>
        <w:tab/>
      </w:r>
      <w:r w:rsidR="00C6117E">
        <w:t>Garcia, A.</w:t>
      </w:r>
      <w:r w:rsidR="004833D6">
        <w:t>*</w:t>
      </w:r>
      <w:r w:rsidR="00C6117E">
        <w:t xml:space="preserve">, </w:t>
      </w:r>
      <w:proofErr w:type="spellStart"/>
      <w:r w:rsidR="00C6117E">
        <w:t>Eisert</w:t>
      </w:r>
      <w:proofErr w:type="spellEnd"/>
      <w:r w:rsidR="00C6117E">
        <w:t>, J.</w:t>
      </w:r>
      <w:r w:rsidR="004833D6">
        <w:t>*</w:t>
      </w:r>
      <w:r w:rsidR="006C5E8F">
        <w:t>, and Baldwin, C. L.  (2013</w:t>
      </w:r>
      <w:r w:rsidR="00C6117E">
        <w:t>). Individual Differences in Route</w:t>
      </w:r>
      <w:r>
        <w:t xml:space="preserve"> </w:t>
      </w:r>
      <w:r w:rsidR="00C6117E">
        <w:t>Learning with Advanced Vibrotactile</w:t>
      </w:r>
      <w:r>
        <w:t xml:space="preserve"> </w:t>
      </w:r>
      <w:r w:rsidR="00C6117E">
        <w:t>Navigation Systems</w:t>
      </w:r>
      <w:r>
        <w:t xml:space="preserve">.  </w:t>
      </w:r>
      <w:r w:rsidR="00C6117E">
        <w:t xml:space="preserve">  </w:t>
      </w:r>
      <w:r>
        <w:t xml:space="preserve">To be </w:t>
      </w:r>
      <w:r w:rsidRPr="00231A32">
        <w:t>publ</w:t>
      </w:r>
      <w:r>
        <w:t>ished in conjunction with the 17</w:t>
      </w:r>
      <w:r w:rsidRPr="00231A32">
        <w:t>th International Symposium on</w:t>
      </w:r>
      <w:r>
        <w:t xml:space="preserve"> Aviation Psychology, (</w:t>
      </w:r>
      <w:proofErr w:type="gramStart"/>
      <w:r>
        <w:t>May,</w:t>
      </w:r>
      <w:proofErr w:type="gramEnd"/>
      <w:r>
        <w:t xml:space="preserve"> 2013</w:t>
      </w:r>
      <w:r w:rsidRPr="00231A32">
        <w:t>, Dayton, Ohio).</w:t>
      </w:r>
    </w:p>
    <w:p w14:paraId="4493101C" w14:textId="77777777" w:rsidR="00AD3DFA" w:rsidRDefault="00AD3DFA" w:rsidP="00252F97">
      <w:pPr>
        <w:pStyle w:val="Default"/>
        <w:ind w:firstLine="547"/>
      </w:pPr>
    </w:p>
    <w:p w14:paraId="58DDCBFA" w14:textId="77777777" w:rsidR="006647C3" w:rsidRDefault="00AD3DFA" w:rsidP="00252F97">
      <w:pPr>
        <w:pStyle w:val="Default"/>
        <w:ind w:firstLine="547"/>
      </w:pPr>
      <w:proofErr w:type="spellStart"/>
      <w:r>
        <w:t>B</w:t>
      </w:r>
      <w:r w:rsidR="006647C3">
        <w:t>uzzell</w:t>
      </w:r>
      <w:proofErr w:type="spellEnd"/>
      <w:r>
        <w:t xml:space="preserve">, G., Baldwin, C. L., </w:t>
      </w:r>
      <w:r w:rsidR="00775206">
        <w:t>Wenger, L., Roberts, D., M</w:t>
      </w:r>
      <w:r>
        <w:t>cDonald, C.  (2012).</w:t>
      </w:r>
      <w:r w:rsidR="00775206">
        <w:t xml:space="preserve">  Electrophysiological correlates of an Auditory Spatial Stroop Task.  </w:t>
      </w:r>
      <w:r>
        <w:t xml:space="preserve">Published Abstract in conjunction with a Poster presented at the Society for Neuroscience, Washington, D. C.  </w:t>
      </w:r>
    </w:p>
    <w:p w14:paraId="4FE70C70" w14:textId="77777777" w:rsidR="0074200E" w:rsidRDefault="0074200E" w:rsidP="00252F97">
      <w:pPr>
        <w:pStyle w:val="Default"/>
        <w:ind w:firstLine="547"/>
      </w:pPr>
    </w:p>
    <w:p w14:paraId="6DD4FDA0" w14:textId="77777777" w:rsidR="0074200E" w:rsidRDefault="0074200E" w:rsidP="0074200E">
      <w:r>
        <w:tab/>
        <w:t xml:space="preserve">Baldwin, C. L., Roberts, D. M.* </w:t>
      </w:r>
      <w:proofErr w:type="spellStart"/>
      <w:r>
        <w:t>Buzzell</w:t>
      </w:r>
      <w:proofErr w:type="spellEnd"/>
      <w:r>
        <w:t>, G. A.*</w:t>
      </w:r>
      <w:proofErr w:type="gramStart"/>
      <w:r>
        <w:t>,  Sin</w:t>
      </w:r>
      <w:proofErr w:type="gramEnd"/>
      <w:r>
        <w:rPr>
          <w:vertAlign w:val="superscript"/>
        </w:rPr>
        <w:t xml:space="preserve">, </w:t>
      </w:r>
      <w:r>
        <w:t xml:space="preserve">B. M.**, </w:t>
      </w:r>
      <w:proofErr w:type="spellStart"/>
      <w:r>
        <w:t>Jesso</w:t>
      </w:r>
      <w:proofErr w:type="spellEnd"/>
      <w:r>
        <w:t xml:space="preserve">, M*., Simpson, B. D., and </w:t>
      </w:r>
      <w:proofErr w:type="spellStart"/>
      <w:r>
        <w:t>Iyer</w:t>
      </w:r>
      <w:proofErr w:type="spellEnd"/>
      <w:r>
        <w:t xml:space="preserve">, N. </w:t>
      </w:r>
      <w:r>
        <w:rPr>
          <w:vertAlign w:val="superscript"/>
        </w:rPr>
        <w:t xml:space="preserve"> </w:t>
      </w:r>
      <w:r>
        <w:t xml:space="preserve">(2014).  </w:t>
      </w:r>
      <w:r w:rsidRPr="00270E0B">
        <w:t>Individual Differences in Change Deafness:  Verbal Cognitive Style Aids Detection</w:t>
      </w:r>
      <w:r>
        <w:t>.  Proceedings of the Cognitive Neuroscience Society.  (</w:t>
      </w:r>
      <w:proofErr w:type="gramStart"/>
      <w:r w:rsidR="008C64A8">
        <w:t>April,</w:t>
      </w:r>
      <w:proofErr w:type="gramEnd"/>
      <w:r w:rsidR="008C64A8">
        <w:t xml:space="preserve"> 2014: </w:t>
      </w:r>
      <w:r>
        <w:t>Boston, MS</w:t>
      </w:r>
      <w:r w:rsidR="008C64A8">
        <w:t xml:space="preserve">).  </w:t>
      </w:r>
    </w:p>
    <w:p w14:paraId="1F12D445" w14:textId="77777777" w:rsidR="002318C3" w:rsidRPr="002318C3" w:rsidRDefault="002318C3" w:rsidP="002318C3">
      <w:pPr>
        <w:pStyle w:val="Default"/>
      </w:pPr>
    </w:p>
    <w:p w14:paraId="30661955" w14:textId="77777777" w:rsidR="00453EEB" w:rsidRPr="00453EEB" w:rsidRDefault="00453EEB" w:rsidP="00453EEB">
      <w:pPr>
        <w:autoSpaceDE/>
        <w:autoSpaceDN/>
        <w:adjustRightInd/>
        <w:ind w:firstLine="720"/>
        <w:rPr>
          <w:rFonts w:eastAsia="ヒラギノ角ゴ Pro W3"/>
          <w:color w:val="000000"/>
        </w:rPr>
      </w:pPr>
      <w:r w:rsidRPr="00453EEB">
        <w:rPr>
          <w:rFonts w:eastAsia="ヒラギノ角ゴ Pro W3"/>
          <w:color w:val="000000"/>
        </w:rPr>
        <w:t>Baldwin, C. L. (2014).  Designing for an aging population.  Presentation and panelist in conjunction with Transportation in an age-diverse society at the Human Factors and Ergonomics Society Annual Meeting (Chicago, IL: October 2014).</w:t>
      </w:r>
    </w:p>
    <w:p w14:paraId="57E6A98B" w14:textId="77777777" w:rsidR="00453EEB" w:rsidRPr="00453EEB" w:rsidRDefault="00453EEB" w:rsidP="00453EEB">
      <w:pPr>
        <w:autoSpaceDE/>
        <w:autoSpaceDN/>
        <w:adjustRightInd/>
        <w:rPr>
          <w:rFonts w:eastAsia="ヒラギノ角ゴ Pro W3"/>
          <w:color w:val="000000"/>
        </w:rPr>
      </w:pPr>
    </w:p>
    <w:p w14:paraId="47032744" w14:textId="77777777" w:rsidR="00453EEB" w:rsidRPr="00453EEB" w:rsidRDefault="00453EEB" w:rsidP="00453EEB">
      <w:pPr>
        <w:autoSpaceDE/>
        <w:autoSpaceDN/>
        <w:adjustRightInd/>
        <w:ind w:firstLine="720"/>
        <w:rPr>
          <w:rFonts w:eastAsia="ヒラギノ角ゴ Pro W3"/>
          <w:color w:val="000000"/>
        </w:rPr>
      </w:pPr>
      <w:r w:rsidRPr="00453EEB">
        <w:rPr>
          <w:rFonts w:eastAsia="ヒラギノ角ゴ Pro W3"/>
          <w:color w:val="000000"/>
        </w:rPr>
        <w:t xml:space="preserve">Baldwin, C. L.  (2014). Restorative Effects of Music and Nature Sounds.  </w:t>
      </w:r>
      <w:r w:rsidRPr="00453EEB">
        <w:rPr>
          <w:rFonts w:eastAsia="ヒラギノ角ゴ Pro W3"/>
          <w:color w:val="000000"/>
        </w:rPr>
        <w:lastRenderedPageBreak/>
        <w:t xml:space="preserve">Presented at the Applied Human Factors Conference (Krakow, Poland:  July 2014).   </w:t>
      </w:r>
    </w:p>
    <w:p w14:paraId="5F063983" w14:textId="77777777" w:rsidR="00453EEB" w:rsidRPr="00453EEB" w:rsidRDefault="00453EEB" w:rsidP="00453EEB">
      <w:pPr>
        <w:autoSpaceDE/>
        <w:autoSpaceDN/>
        <w:adjustRightInd/>
        <w:ind w:firstLine="720"/>
        <w:rPr>
          <w:rFonts w:eastAsia="ヒラギノ角ゴ Pro W3"/>
          <w:color w:val="000000"/>
        </w:rPr>
      </w:pPr>
    </w:p>
    <w:p w14:paraId="0CD94051" w14:textId="77777777" w:rsidR="002F0243" w:rsidRDefault="00453EEB" w:rsidP="00453EEB">
      <w:pPr>
        <w:autoSpaceDE/>
        <w:autoSpaceDN/>
        <w:adjustRightInd/>
        <w:ind w:firstLine="720"/>
        <w:rPr>
          <w:rFonts w:eastAsia="ヒラギノ角ゴ Pro W3"/>
          <w:color w:val="000000"/>
        </w:rPr>
      </w:pPr>
      <w:r w:rsidRPr="00453EEB">
        <w:rPr>
          <w:rFonts w:eastAsia="ヒラギノ角ゴ Pro W3"/>
          <w:color w:val="000000"/>
        </w:rPr>
        <w:t xml:space="preserve">Baldwin, </w:t>
      </w:r>
      <w:proofErr w:type="gramStart"/>
      <w:r w:rsidRPr="00453EEB">
        <w:rPr>
          <w:rFonts w:eastAsia="ヒラギノ角ゴ Pro W3"/>
          <w:color w:val="000000"/>
        </w:rPr>
        <w:t>C.L  (</w:t>
      </w:r>
      <w:proofErr w:type="gramEnd"/>
      <w:r w:rsidRPr="00453EEB">
        <w:rPr>
          <w:rFonts w:eastAsia="ヒラギノ角ゴ Pro W3"/>
          <w:color w:val="000000"/>
        </w:rPr>
        <w:t xml:space="preserve">2014). Speeded Responses to Signals from Novel Systems.  Presented at the Applied Human Factors Conference (Krakow, Poland:  July 2014).  </w:t>
      </w:r>
    </w:p>
    <w:p w14:paraId="05852238" w14:textId="77777777" w:rsidR="002F0243" w:rsidRDefault="002F0243" w:rsidP="00453EEB">
      <w:pPr>
        <w:autoSpaceDE/>
        <w:autoSpaceDN/>
        <w:adjustRightInd/>
        <w:ind w:firstLine="720"/>
        <w:rPr>
          <w:rFonts w:eastAsia="ヒラギノ角ゴ Pro W3"/>
          <w:color w:val="000000"/>
        </w:rPr>
      </w:pPr>
    </w:p>
    <w:p w14:paraId="5F7E7A0F" w14:textId="77777777" w:rsidR="00453EEB" w:rsidRDefault="002F0243" w:rsidP="002F0243">
      <w:pPr>
        <w:autoSpaceDE/>
        <w:autoSpaceDN/>
        <w:adjustRightInd/>
        <w:ind w:firstLine="720"/>
        <w:rPr>
          <w:rFonts w:eastAsia="ヒラギノ角ゴ Pro W3"/>
          <w:color w:val="000000"/>
        </w:rPr>
      </w:pPr>
      <w:r>
        <w:rPr>
          <w:rFonts w:eastAsia="ヒラギノ角ゴ Pro W3"/>
          <w:color w:val="000000"/>
        </w:rPr>
        <w:t xml:space="preserve">Greenwood, P., Waltrip, M.*, Dang, J.*, </w:t>
      </w:r>
      <w:proofErr w:type="spellStart"/>
      <w:r>
        <w:rPr>
          <w:rFonts w:eastAsia="ヒラギノ角ゴ Pro W3"/>
          <w:color w:val="000000"/>
        </w:rPr>
        <w:t>Tulk</w:t>
      </w:r>
      <w:proofErr w:type="spellEnd"/>
      <w:r>
        <w:rPr>
          <w:rFonts w:eastAsia="ヒラギノ角ゴ Pro W3"/>
          <w:color w:val="000000"/>
        </w:rPr>
        <w:t xml:space="preserve">, S.*, Baldwin, C. L., and </w:t>
      </w:r>
      <w:proofErr w:type="spellStart"/>
      <w:r>
        <w:rPr>
          <w:rFonts w:eastAsia="ヒラギノ角ゴ Pro W3"/>
          <w:color w:val="000000"/>
        </w:rPr>
        <w:t>Lenneman</w:t>
      </w:r>
      <w:proofErr w:type="spellEnd"/>
      <w:r>
        <w:rPr>
          <w:rFonts w:eastAsia="ヒラギノ角ゴ Pro W3"/>
          <w:color w:val="000000"/>
        </w:rPr>
        <w:t xml:space="preserve">, J.  (2018). </w:t>
      </w:r>
      <w:r w:rsidRPr="002F0243">
        <w:rPr>
          <w:rFonts w:eastAsia="ヒラギノ角ゴ Pro W3"/>
          <w:color w:val="000000"/>
        </w:rPr>
        <w:t>Information Used in Mental Model Formation of Advanced Driver Assistance Systems</w:t>
      </w:r>
      <w:r>
        <w:rPr>
          <w:rFonts w:eastAsia="ヒラギノ角ゴ Pro W3"/>
          <w:color w:val="000000"/>
        </w:rPr>
        <w:t>.  Published abstract and poster presented at the Automated Vehicle Symposium.  (</w:t>
      </w:r>
      <w:proofErr w:type="gramStart"/>
      <w:r>
        <w:rPr>
          <w:rFonts w:eastAsia="ヒラギノ角ゴ Pro W3"/>
          <w:color w:val="000000"/>
        </w:rPr>
        <w:t>July,</w:t>
      </w:r>
      <w:proofErr w:type="gramEnd"/>
      <w:r>
        <w:rPr>
          <w:rFonts w:eastAsia="ヒラギノ角ゴ Pro W3"/>
          <w:color w:val="000000"/>
        </w:rPr>
        <w:t xml:space="preserve"> 201</w:t>
      </w:r>
      <w:r w:rsidR="00F8701E">
        <w:rPr>
          <w:rFonts w:eastAsia="ヒラギノ角ゴ Pro W3"/>
          <w:color w:val="000000"/>
        </w:rPr>
        <w:t>8:</w:t>
      </w:r>
      <w:r>
        <w:rPr>
          <w:rFonts w:eastAsia="ヒラギノ角ゴ Pro W3"/>
          <w:color w:val="000000"/>
        </w:rPr>
        <w:t xml:space="preserve"> San Francisco, CA).</w:t>
      </w:r>
    </w:p>
    <w:p w14:paraId="121D88BD" w14:textId="77777777" w:rsidR="00F8701E" w:rsidRDefault="00F8701E" w:rsidP="00F8701E">
      <w:pPr>
        <w:pStyle w:val="Default"/>
        <w:rPr>
          <w:rFonts w:eastAsia="ヒラギノ角ゴ Pro W3"/>
        </w:rPr>
      </w:pPr>
    </w:p>
    <w:p w14:paraId="121374BC" w14:textId="77777777" w:rsidR="00F8701E" w:rsidRDefault="00F8701E" w:rsidP="00F8701E">
      <w:pPr>
        <w:pStyle w:val="Default"/>
        <w:ind w:firstLine="720"/>
        <w:rPr>
          <w:rFonts w:eastAsia="ヒラギノ角ゴ Pro W3"/>
        </w:rPr>
      </w:pPr>
      <w:r>
        <w:rPr>
          <w:rFonts w:eastAsia="ヒラギノ角ゴ Pro W3"/>
        </w:rPr>
        <w:t xml:space="preserve">Greenwood, P., McKendrick, R., </w:t>
      </w:r>
      <w:proofErr w:type="spellStart"/>
      <w:r>
        <w:rPr>
          <w:rFonts w:eastAsia="ヒラギノ角ゴ Pro W3"/>
        </w:rPr>
        <w:t>Cisler</w:t>
      </w:r>
      <w:proofErr w:type="spellEnd"/>
      <w:r>
        <w:rPr>
          <w:rFonts w:eastAsia="ヒラギノ角ゴ Pro W3"/>
        </w:rPr>
        <w:t xml:space="preserve">, D.*, Chong, S.D.*, Dang, J.*, and Baldwin, C. L. (2018).  </w:t>
      </w:r>
      <w:r w:rsidRPr="00F8701E">
        <w:rPr>
          <w:rFonts w:eastAsia="ヒラギノ角ゴ Pro W3"/>
        </w:rPr>
        <w:t>Automation Transparency to Promote Appropriate Trust Calibration</w:t>
      </w:r>
      <w:r>
        <w:rPr>
          <w:rFonts w:eastAsia="ヒラギノ角ゴ Pro W3"/>
        </w:rPr>
        <w:t xml:space="preserve">.  Published abstract and poster presented in conjunction with the APA Mind and Technology Conference.  (April </w:t>
      </w:r>
      <w:proofErr w:type="gramStart"/>
      <w:r>
        <w:rPr>
          <w:rFonts w:eastAsia="ヒラギノ角ゴ Pro W3"/>
        </w:rPr>
        <w:t>2018;  Washington</w:t>
      </w:r>
      <w:proofErr w:type="gramEnd"/>
      <w:r>
        <w:rPr>
          <w:rFonts w:eastAsia="ヒラギノ角ゴ Pro W3"/>
        </w:rPr>
        <w:t>, D.C.).</w:t>
      </w:r>
    </w:p>
    <w:p w14:paraId="0F71FB02" w14:textId="77777777" w:rsidR="00C52DF5" w:rsidRDefault="00C52DF5" w:rsidP="00F8701E">
      <w:pPr>
        <w:pStyle w:val="Default"/>
        <w:ind w:firstLine="720"/>
        <w:rPr>
          <w:rFonts w:eastAsia="ヒラギノ角ゴ Pro W3"/>
        </w:rPr>
      </w:pPr>
    </w:p>
    <w:p w14:paraId="22B743BC" w14:textId="5CF55B76" w:rsidR="00C52DF5" w:rsidRDefault="00C52DF5" w:rsidP="00B93B4D">
      <w:pPr>
        <w:pStyle w:val="Default"/>
        <w:ind w:firstLine="720"/>
        <w:rPr>
          <w:rFonts w:eastAsia="ヒラギノ角ゴ Pro W3"/>
        </w:rPr>
      </w:pPr>
      <w:r w:rsidRPr="00C52DF5">
        <w:rPr>
          <w:rFonts w:eastAsia="ヒラギノ角ゴ Pro W3"/>
        </w:rPr>
        <w:t xml:space="preserve">Baldwin, C. L., </w:t>
      </w:r>
      <w:r w:rsidR="0035602C">
        <w:rPr>
          <w:rFonts w:eastAsia="ヒラギノ角ゴ Pro W3"/>
        </w:rPr>
        <w:t xml:space="preserve">Greenwood, </w:t>
      </w:r>
      <w:proofErr w:type="gramStart"/>
      <w:r w:rsidR="0035602C">
        <w:rPr>
          <w:rFonts w:eastAsia="ヒラギノ角ゴ Pro W3"/>
        </w:rPr>
        <w:t>P,,</w:t>
      </w:r>
      <w:proofErr w:type="gramEnd"/>
      <w:r w:rsidR="0035602C">
        <w:rPr>
          <w:rFonts w:eastAsia="ヒラギノ角ゴ Pro W3"/>
        </w:rPr>
        <w:t xml:space="preserve"> </w:t>
      </w:r>
      <w:proofErr w:type="spellStart"/>
      <w:r w:rsidR="0035602C">
        <w:rPr>
          <w:rFonts w:eastAsia="ヒラギノ角ゴ Pro W3"/>
        </w:rPr>
        <w:t>Cisler</w:t>
      </w:r>
      <w:proofErr w:type="spellEnd"/>
      <w:r w:rsidR="0035602C">
        <w:rPr>
          <w:rFonts w:eastAsia="ヒラギノ角ゴ Pro W3"/>
        </w:rPr>
        <w:t xml:space="preserve">, D., Dang, J., Chong, S. and McKendrick, R.  (2018).  </w:t>
      </w:r>
      <w:r w:rsidRPr="00C52DF5">
        <w:rPr>
          <w:rFonts w:eastAsia="ヒラギノ角ゴ Pro W3"/>
          <w:bCs/>
        </w:rPr>
        <w:t>Physiological Predictors of Speed of Detecting Automation Failures during Autonomous Driving</w:t>
      </w:r>
      <w:r>
        <w:rPr>
          <w:rFonts w:eastAsia="ヒラギノ角ゴ Pro W3"/>
          <w:bCs/>
        </w:rPr>
        <w:t>.</w:t>
      </w:r>
      <w:r w:rsidR="0035602C">
        <w:rPr>
          <w:rFonts w:eastAsia="ヒラギノ角ゴ Pro W3"/>
          <w:bCs/>
        </w:rPr>
        <w:t xml:space="preserve">  </w:t>
      </w:r>
      <w:r w:rsidR="0035602C">
        <w:rPr>
          <w:rFonts w:eastAsia="ヒラギノ角ゴ Pro W3"/>
        </w:rPr>
        <w:t xml:space="preserve">Published abstract and poster presented in conjunction with the APA Mind and Technology Conference.  (April </w:t>
      </w:r>
      <w:proofErr w:type="gramStart"/>
      <w:r w:rsidR="0035602C">
        <w:rPr>
          <w:rFonts w:eastAsia="ヒラギノ角ゴ Pro W3"/>
        </w:rPr>
        <w:t>2018;  Washington</w:t>
      </w:r>
      <w:proofErr w:type="gramEnd"/>
      <w:r w:rsidR="0035602C">
        <w:rPr>
          <w:rFonts w:eastAsia="ヒラギノ角ゴ Pro W3"/>
        </w:rPr>
        <w:t>, D.C.).</w:t>
      </w:r>
    </w:p>
    <w:p w14:paraId="4BC29409" w14:textId="77777777" w:rsidR="006702FD" w:rsidRPr="00C52DF5" w:rsidRDefault="006702FD" w:rsidP="00B93B4D">
      <w:pPr>
        <w:pStyle w:val="Default"/>
        <w:ind w:firstLine="720"/>
        <w:rPr>
          <w:rFonts w:eastAsia="ヒラギノ角ゴ Pro W3"/>
        </w:rPr>
      </w:pPr>
    </w:p>
    <w:p w14:paraId="6BAE4C20" w14:textId="77777777" w:rsidR="00684CEC" w:rsidRPr="00684CEC" w:rsidRDefault="00684CEC" w:rsidP="00684CEC">
      <w:pPr>
        <w:pStyle w:val="Default"/>
        <w:rPr>
          <w:rFonts w:eastAsia="ヒラギノ角ゴ Pro W3"/>
        </w:rPr>
      </w:pPr>
    </w:p>
    <w:p w14:paraId="18AB56BF" w14:textId="77777777" w:rsidR="009D3608" w:rsidRPr="00DB5506" w:rsidRDefault="006B242A" w:rsidP="00F205B8">
      <w:pPr>
        <w:rPr>
          <w:color w:val="000000"/>
        </w:rPr>
      </w:pPr>
      <w:r w:rsidRPr="00DB5506">
        <w:tab/>
      </w:r>
    </w:p>
    <w:p w14:paraId="002B9F41" w14:textId="30D7B02D" w:rsidR="009D3608" w:rsidRDefault="009D3608">
      <w:pPr>
        <w:pStyle w:val="Subtitle"/>
        <w:ind w:left="547" w:hanging="547"/>
        <w:rPr>
          <w:color w:val="000000"/>
        </w:rPr>
      </w:pPr>
      <w:r>
        <w:rPr>
          <w:b/>
          <w:bCs/>
          <w:color w:val="000000"/>
        </w:rPr>
        <w:t xml:space="preserve">INVITED </w:t>
      </w:r>
      <w:r w:rsidR="007A1A1F">
        <w:rPr>
          <w:b/>
          <w:bCs/>
          <w:color w:val="000000"/>
        </w:rPr>
        <w:t xml:space="preserve">ADDRESSES, </w:t>
      </w:r>
      <w:r>
        <w:rPr>
          <w:b/>
          <w:bCs/>
          <w:color w:val="000000"/>
        </w:rPr>
        <w:t>COLLOQUIA AND PANEL PARTICIPATION</w:t>
      </w:r>
      <w:r>
        <w:rPr>
          <w:color w:val="000000"/>
        </w:rPr>
        <w:t xml:space="preserve"> </w:t>
      </w:r>
    </w:p>
    <w:p w14:paraId="5D8E7ED2" w14:textId="5C1062A4" w:rsidR="0082071E" w:rsidRPr="0082071E" w:rsidRDefault="0082071E" w:rsidP="0082071E">
      <w:pPr>
        <w:pStyle w:val="Default"/>
        <w:jc w:val="center"/>
      </w:pPr>
      <w:r>
        <w:t xml:space="preserve">*denotes student </w:t>
      </w:r>
      <w:proofErr w:type="spellStart"/>
      <w:r>
        <w:t>contributer</w:t>
      </w:r>
      <w:proofErr w:type="spellEnd"/>
    </w:p>
    <w:p w14:paraId="24892721" w14:textId="77777777" w:rsidR="009D3608" w:rsidRDefault="009D3608">
      <w:pPr>
        <w:pStyle w:val="Subtitle"/>
        <w:ind w:left="547" w:hanging="547"/>
        <w:rPr>
          <w:color w:val="000000"/>
        </w:rPr>
      </w:pPr>
      <w:r>
        <w:rPr>
          <w:color w:val="000000"/>
        </w:rPr>
        <w:t xml:space="preserve"> </w:t>
      </w:r>
    </w:p>
    <w:p w14:paraId="3CAEDE67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C. L.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May,</w:t>
      </w:r>
      <w:proofErr w:type="gramEnd"/>
      <w:r>
        <w:rPr>
          <w:color w:val="000000"/>
        </w:rPr>
        <w:t xml:space="preserve"> 1999).  Impact of speech amplitude on cognitive processing:  Implications for auditory warnings.  </w:t>
      </w:r>
      <w:r>
        <w:rPr>
          <w:i/>
          <w:iCs/>
          <w:color w:val="000000"/>
        </w:rPr>
        <w:t>Invited Colloquium presented to the Cognitive Science Laboratory, Catholic University of America</w:t>
      </w:r>
      <w:r>
        <w:rPr>
          <w:color w:val="000000"/>
        </w:rPr>
        <w:t xml:space="preserve">, Washington, DC. </w:t>
      </w:r>
    </w:p>
    <w:p w14:paraId="1B96ED3D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0817EC25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C. L.  (</w:t>
      </w:r>
      <w:proofErr w:type="gramStart"/>
      <w:r>
        <w:rPr>
          <w:color w:val="000000"/>
        </w:rPr>
        <w:t>April,</w:t>
      </w:r>
      <w:proofErr w:type="gramEnd"/>
      <w:r>
        <w:rPr>
          <w:color w:val="000000"/>
        </w:rPr>
        <w:t xml:space="preserve"> 2002).  In-vehicle telematics:  Alerting effectiveness, perceived urgency, and annoyance of verbal collision avoidance messages.  </w:t>
      </w:r>
      <w:r>
        <w:rPr>
          <w:i/>
          <w:iCs/>
          <w:color w:val="000000"/>
        </w:rPr>
        <w:t xml:space="preserve">Invited Address at the University of Plymouth. Psychology Department Colloquium, </w:t>
      </w:r>
      <w:r>
        <w:rPr>
          <w:color w:val="000000"/>
        </w:rPr>
        <w:t xml:space="preserve">Plymouth, UK. </w:t>
      </w:r>
    </w:p>
    <w:p w14:paraId="18CAF6A6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3D65026A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</w:t>
      </w:r>
      <w:r>
        <w:rPr>
          <w:b/>
          <w:bCs/>
          <w:color w:val="000000"/>
        </w:rPr>
        <w:t>,</w:t>
      </w:r>
      <w:r>
        <w:rPr>
          <w:color w:val="000000"/>
        </w:rPr>
        <w:t xml:space="preserve"> C. L.  (</w:t>
      </w:r>
      <w:proofErr w:type="gramStart"/>
      <w:r>
        <w:rPr>
          <w:color w:val="000000"/>
        </w:rPr>
        <w:t>May,</w:t>
      </w:r>
      <w:proofErr w:type="gramEnd"/>
      <w:r>
        <w:rPr>
          <w:color w:val="000000"/>
        </w:rPr>
        <w:t xml:space="preserve"> 2002).  Designing advanced in-vehicle technologies for special populations.  Younger and older drivers:  High accident rate populations.  </w:t>
      </w:r>
      <w:r>
        <w:rPr>
          <w:i/>
          <w:iCs/>
          <w:color w:val="000000"/>
        </w:rPr>
        <w:t xml:space="preserve">Invited Technical Presentation to the National Research Council Committee on Human Factors.  </w:t>
      </w:r>
      <w:r>
        <w:rPr>
          <w:color w:val="000000"/>
        </w:rPr>
        <w:t xml:space="preserve">Woods Hole, Mass.  </w:t>
      </w:r>
    </w:p>
    <w:p w14:paraId="671A7A9E" w14:textId="77777777" w:rsidR="009D3608" w:rsidRDefault="009D3608">
      <w:pPr>
        <w:spacing w:after="58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7DDEDEA1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Baldwin, C. L.  (2003).  Perceived urgency and alerting effectiveness as a function of display parameters for verbal collision avoidance messages.  </w:t>
      </w:r>
      <w:r>
        <w:rPr>
          <w:i/>
          <w:iCs/>
          <w:color w:val="000000"/>
        </w:rPr>
        <w:t>Invited address at the International Ergonomics Association Conference</w:t>
      </w:r>
      <w:r>
        <w:rPr>
          <w:color w:val="000000"/>
        </w:rPr>
        <w:t xml:space="preserve">, August 2003, in Seoul, Korea. </w:t>
      </w:r>
    </w:p>
    <w:p w14:paraId="6A0FC185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797FEF0B" w14:textId="77777777" w:rsidR="009D3608" w:rsidRDefault="009D3608">
      <w:pPr>
        <w:pStyle w:val="Title"/>
        <w:ind w:firstLine="720"/>
        <w:rPr>
          <w:color w:val="000000"/>
        </w:rPr>
      </w:pPr>
      <w:r>
        <w:rPr>
          <w:color w:val="000000"/>
        </w:rPr>
        <w:t xml:space="preserve">Baldwin, C. L.  (2003).  Neuroergonomics of mental workload:  Application in a driving arena.  Invited address at the </w:t>
      </w:r>
      <w:r>
        <w:rPr>
          <w:i/>
          <w:iCs/>
          <w:color w:val="000000"/>
        </w:rPr>
        <w:t>International Ergonomics Association Conference</w:t>
      </w:r>
      <w:r>
        <w:rPr>
          <w:color w:val="000000"/>
        </w:rPr>
        <w:t xml:space="preserve"> held August 2003, in Seoul, Korea. </w:t>
      </w:r>
    </w:p>
    <w:p w14:paraId="3C027022" w14:textId="77777777" w:rsidR="009D3608" w:rsidRDefault="009D3608">
      <w:pPr>
        <w:ind w:right="10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44949AFF" w14:textId="77777777" w:rsidR="009D3608" w:rsidRDefault="009D3608" w:rsidP="00BE56BA">
      <w:pPr>
        <w:ind w:right="10" w:firstLine="720"/>
        <w:rPr>
          <w:color w:val="000000"/>
        </w:rPr>
      </w:pPr>
      <w:r>
        <w:rPr>
          <w:color w:val="000000"/>
        </w:rPr>
        <w:t xml:space="preserve">Baldwin, C. L.  (2005).  Driver state monitoring using neurophysiological, behavioral, and subjective indices.  </w:t>
      </w:r>
      <w:r>
        <w:rPr>
          <w:i/>
          <w:iCs/>
          <w:color w:val="000000"/>
        </w:rPr>
        <w:t>Invited address at the ITS Hannover:  5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European Congress and Exhibition on Intelligent Transport Systems and Services.</w:t>
      </w:r>
      <w:r>
        <w:rPr>
          <w:color w:val="000000"/>
        </w:rPr>
        <w:t xml:space="preserve">  (</w:t>
      </w:r>
      <w:proofErr w:type="gramStart"/>
      <w:r>
        <w:rPr>
          <w:color w:val="000000"/>
        </w:rPr>
        <w:t>June,</w:t>
      </w:r>
      <w:proofErr w:type="gramEnd"/>
      <w:r>
        <w:rPr>
          <w:color w:val="000000"/>
        </w:rPr>
        <w:t xml:space="preserve"> 2005:  Hannover, Germany). </w:t>
      </w:r>
    </w:p>
    <w:p w14:paraId="140B0FE4" w14:textId="77777777" w:rsidR="009D3608" w:rsidRDefault="009D3608">
      <w:pPr>
        <w:ind w:right="10"/>
        <w:rPr>
          <w:color w:val="000000"/>
        </w:rPr>
      </w:pPr>
      <w:r>
        <w:rPr>
          <w:color w:val="000000"/>
        </w:rPr>
        <w:t xml:space="preserve"> </w:t>
      </w:r>
    </w:p>
    <w:p w14:paraId="076D5CD9" w14:textId="77777777" w:rsidR="009D3608" w:rsidRDefault="009D3608" w:rsidP="00BE56BA">
      <w:pPr>
        <w:ind w:right="1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Baldwin, C. L.  (2006).  </w:t>
      </w:r>
      <w:proofErr w:type="spellStart"/>
      <w:r>
        <w:rPr>
          <w:color w:val="000000"/>
        </w:rPr>
        <w:t>MidYear</w:t>
      </w:r>
      <w:proofErr w:type="spellEnd"/>
      <w:r>
        <w:rPr>
          <w:color w:val="000000"/>
        </w:rPr>
        <w:t xml:space="preserve"> Human Factors Symposium.  </w:t>
      </w:r>
      <w:r>
        <w:rPr>
          <w:i/>
          <w:iCs/>
          <w:color w:val="000000"/>
        </w:rPr>
        <w:t xml:space="preserve">Hosted by the HFES Student Chapter at George Mason University in coordination with the Virginia Tech and ODU HFES Student Chapters.  </w:t>
      </w:r>
      <w:r>
        <w:rPr>
          <w:color w:val="000000"/>
        </w:rPr>
        <w:t>(November 17, 2006).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98F9B18" w14:textId="77777777" w:rsidR="00D52C9D" w:rsidRDefault="00D52C9D" w:rsidP="00913D1A">
      <w:pPr>
        <w:pStyle w:val="Title1"/>
        <w:ind w:left="0" w:firstLine="720"/>
        <w:jc w:val="left"/>
        <w:rPr>
          <w:b w:val="0"/>
          <w:bCs w:val="0"/>
        </w:rPr>
      </w:pPr>
    </w:p>
    <w:p w14:paraId="653DAC47" w14:textId="77777777" w:rsidR="00913D1A" w:rsidRDefault="00913D1A" w:rsidP="00913D1A">
      <w:pPr>
        <w:pStyle w:val="Title1"/>
        <w:ind w:left="0" w:firstLine="720"/>
        <w:jc w:val="left"/>
        <w:rPr>
          <w:b w:val="0"/>
          <w:bCs w:val="0"/>
        </w:rPr>
      </w:pPr>
      <w:r>
        <w:rPr>
          <w:b w:val="0"/>
          <w:bCs w:val="0"/>
        </w:rPr>
        <w:t>Baldwin, C. L.  (</w:t>
      </w:r>
      <w:r w:rsidRPr="00EC25B7">
        <w:rPr>
          <w:b w:val="0"/>
          <w:bCs w:val="0"/>
        </w:rPr>
        <w:t>2007</w:t>
      </w:r>
      <w:r>
        <w:rPr>
          <w:b w:val="0"/>
          <w:bCs w:val="0"/>
        </w:rPr>
        <w:t xml:space="preserve">).  </w:t>
      </w:r>
      <w:r w:rsidRPr="00080A73">
        <w:rPr>
          <w:b w:val="0"/>
          <w:bCs w:val="0"/>
        </w:rPr>
        <w:t>Acoustic and semantic warning parameters impact vehicle crash rates</w:t>
      </w:r>
      <w:r>
        <w:rPr>
          <w:b w:val="0"/>
          <w:bCs w:val="0"/>
        </w:rPr>
        <w:t xml:space="preserve">.  Invited Address for a special session:  </w:t>
      </w:r>
      <w:r w:rsidRPr="00C15237">
        <w:rPr>
          <w:b w:val="0"/>
          <w:bCs w:val="0"/>
          <w:i/>
          <w:iCs/>
        </w:rPr>
        <w:t>Innovations in Auditory Warnings</w:t>
      </w:r>
      <w:r>
        <w:rPr>
          <w:b w:val="0"/>
          <w:bCs w:val="0"/>
        </w:rPr>
        <w:t xml:space="preserve">.  Presented at the International Conference on Auditory Displays.  (June 2007) Montreal, Canada.  </w:t>
      </w:r>
    </w:p>
    <w:p w14:paraId="0A07015A" w14:textId="77777777" w:rsidR="00051BF0" w:rsidRPr="00051BF0" w:rsidRDefault="00051BF0" w:rsidP="00051BF0">
      <w:pPr>
        <w:rPr>
          <w:lang w:eastAsia="ja-JP"/>
        </w:rPr>
      </w:pPr>
    </w:p>
    <w:p w14:paraId="49CBA034" w14:textId="77777777" w:rsidR="008D4860" w:rsidRPr="00065B99" w:rsidRDefault="008D4860" w:rsidP="00BE56BA">
      <w:pPr>
        <w:ind w:firstLine="720"/>
        <w:rPr>
          <w:lang w:eastAsia="ja-JP"/>
        </w:rPr>
      </w:pPr>
      <w:r>
        <w:rPr>
          <w:lang w:eastAsia="ja-JP"/>
        </w:rPr>
        <w:t>Baldwin, C. L.  (2008).</w:t>
      </w:r>
      <w:r w:rsidR="00E01170">
        <w:rPr>
          <w:lang w:eastAsia="ja-JP"/>
        </w:rPr>
        <w:t xml:space="preserve">  A</w:t>
      </w:r>
      <w:r>
        <w:rPr>
          <w:lang w:eastAsia="ja-JP"/>
        </w:rPr>
        <w:t>uditory In-vehicle Warnings to Mitigate Crashes</w:t>
      </w:r>
      <w:r w:rsidR="00051BF0">
        <w:rPr>
          <w:lang w:eastAsia="ja-JP"/>
        </w:rPr>
        <w:t xml:space="preserve"> in </w:t>
      </w:r>
      <w:proofErr w:type="gramStart"/>
      <w:r w:rsidR="00051BF0">
        <w:rPr>
          <w:lang w:eastAsia="ja-JP"/>
        </w:rPr>
        <w:t>High Risk</w:t>
      </w:r>
      <w:proofErr w:type="gramEnd"/>
      <w:r w:rsidR="00051BF0">
        <w:rPr>
          <w:lang w:eastAsia="ja-JP"/>
        </w:rPr>
        <w:t xml:space="preserve"> Drivers</w:t>
      </w:r>
      <w:r>
        <w:rPr>
          <w:lang w:eastAsia="ja-JP"/>
        </w:rPr>
        <w:t>.  Invited address presented in conjunction with a panel entitled. “Audio and Audio-Tactile Warnings and Alerts:  Forming Today’s Soundscape”</w:t>
      </w:r>
      <w:r w:rsidR="00051BF0">
        <w:rPr>
          <w:lang w:eastAsia="ja-JP"/>
        </w:rPr>
        <w:t xml:space="preserve"> commenced at the</w:t>
      </w:r>
      <w:r>
        <w:rPr>
          <w:lang w:eastAsia="ja-JP"/>
        </w:rPr>
        <w:t xml:space="preserve"> Audio Engineering Society’s annual meeting in Amsterdam, the Netherlands, May 2008.</w:t>
      </w:r>
    </w:p>
    <w:p w14:paraId="23CDC1CF" w14:textId="77777777" w:rsidR="009D3608" w:rsidRDefault="009D3608">
      <w:pPr>
        <w:ind w:right="1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790F0A7" w14:textId="77777777" w:rsidR="006A3004" w:rsidRDefault="006A3004" w:rsidP="006A3004">
      <w:pPr>
        <w:pStyle w:val="Default"/>
        <w:ind w:firstLine="540"/>
        <w:rPr>
          <w:lang w:eastAsia="ja-JP"/>
        </w:rPr>
      </w:pPr>
      <w:r>
        <w:rPr>
          <w:lang w:eastAsia="ja-JP"/>
        </w:rPr>
        <w:t>Baldwin, C. L.  (2008).  Usability of In-vehicle Technologies for High Crash Risk Populations:  The Young, the Old, and the Restless.  (</w:t>
      </w:r>
      <w:proofErr w:type="gramStart"/>
      <w:r>
        <w:rPr>
          <w:lang w:eastAsia="ja-JP"/>
        </w:rPr>
        <w:t>November,</w:t>
      </w:r>
      <w:proofErr w:type="gramEnd"/>
      <w:r>
        <w:rPr>
          <w:lang w:eastAsia="ja-JP"/>
        </w:rPr>
        <w:t xml:space="preserve"> 2008, Washington, DC).  World Usability Day Symposium</w:t>
      </w:r>
      <w:r w:rsidR="00810C40">
        <w:rPr>
          <w:lang w:eastAsia="ja-JP"/>
        </w:rPr>
        <w:t>.</w:t>
      </w:r>
    </w:p>
    <w:p w14:paraId="7E6CF0F5" w14:textId="77777777" w:rsidR="00810C40" w:rsidRDefault="00810C40" w:rsidP="006A3004">
      <w:pPr>
        <w:pStyle w:val="Default"/>
        <w:ind w:firstLine="540"/>
        <w:rPr>
          <w:lang w:eastAsia="ja-JP"/>
        </w:rPr>
      </w:pPr>
    </w:p>
    <w:p w14:paraId="3464F358" w14:textId="77777777" w:rsidR="00BF2F40" w:rsidRDefault="00810C40" w:rsidP="00BF2F40">
      <w:r>
        <w:tab/>
        <w:t xml:space="preserve">Baldwin, C. L.  (2010).  </w:t>
      </w:r>
      <w:r w:rsidRPr="004362C7">
        <w:t xml:space="preserve">Neuroadaptive Systems </w:t>
      </w:r>
      <w:r>
        <w:t>for Enhanced Training:  A Neural Network Approach driven by neurophysiological state.  (</w:t>
      </w:r>
      <w:proofErr w:type="gramStart"/>
      <w:r>
        <w:t>July,</w:t>
      </w:r>
      <w:proofErr w:type="gramEnd"/>
      <w:r>
        <w:t xml:space="preserve"> 2010, Dayton, OH).  Wright Patterson Air Force Base.  </w:t>
      </w:r>
    </w:p>
    <w:p w14:paraId="1FD8590D" w14:textId="77777777" w:rsidR="00DF6419" w:rsidRDefault="00DF6419" w:rsidP="00DF6419">
      <w:pPr>
        <w:pStyle w:val="Default"/>
      </w:pPr>
    </w:p>
    <w:p w14:paraId="49DD18A5" w14:textId="77777777" w:rsidR="00DF6419" w:rsidRDefault="00DF6419" w:rsidP="00693D07">
      <w:pPr>
        <w:pStyle w:val="2-columntext"/>
        <w:ind w:firstLine="450"/>
        <w:rPr>
          <w:szCs w:val="24"/>
        </w:rPr>
      </w:pPr>
      <w:r>
        <w:tab/>
        <w:t>Baldwin, C. L.  (2010)</w:t>
      </w:r>
      <w:r w:rsidR="007D54F7">
        <w:t>. Applications</w:t>
      </w:r>
      <w:r w:rsidRPr="00EF67ED">
        <w:rPr>
          <w:color w:val="000000"/>
        </w:rPr>
        <w:t xml:space="preserve"> of Sensory-Cognitive Interaction Theory</w:t>
      </w:r>
      <w:r w:rsidRPr="00EF67ED">
        <w:t xml:space="preserve"> for the Design of </w:t>
      </w:r>
      <w:r>
        <w:t xml:space="preserve">Advanced </w:t>
      </w:r>
      <w:r w:rsidRPr="00EF67ED">
        <w:t>Technologies for Older Adults</w:t>
      </w:r>
      <w:r>
        <w:t xml:space="preserve">.  </w:t>
      </w:r>
      <w:r w:rsidR="00693D07">
        <w:t xml:space="preserve">Invited Colloquium presented at </w:t>
      </w:r>
      <w:r w:rsidR="00693D07" w:rsidRPr="00693D07">
        <w:rPr>
          <w:szCs w:val="24"/>
        </w:rPr>
        <w:t xml:space="preserve">the </w:t>
      </w:r>
      <w:proofErr w:type="spellStart"/>
      <w:r w:rsidR="00693D07" w:rsidRPr="00693D07">
        <w:rPr>
          <w:szCs w:val="24"/>
        </w:rPr>
        <w:t>Volen</w:t>
      </w:r>
      <w:proofErr w:type="spellEnd"/>
      <w:r w:rsidR="00693D07" w:rsidRPr="00693D07">
        <w:rPr>
          <w:szCs w:val="24"/>
        </w:rPr>
        <w:t xml:space="preserve"> Center for Complex Systems, Brandeis University, (</w:t>
      </w:r>
      <w:proofErr w:type="gramStart"/>
      <w:r w:rsidR="00693D07" w:rsidRPr="00693D07">
        <w:rPr>
          <w:szCs w:val="24"/>
        </w:rPr>
        <w:t>August,</w:t>
      </w:r>
      <w:proofErr w:type="gramEnd"/>
      <w:r w:rsidR="00693D07" w:rsidRPr="00693D07">
        <w:rPr>
          <w:szCs w:val="24"/>
        </w:rPr>
        <w:t xml:space="preserve"> 2010, </w:t>
      </w:r>
      <w:r w:rsidR="00693D07" w:rsidRPr="00693D07">
        <w:rPr>
          <w:color w:val="000000"/>
          <w:szCs w:val="24"/>
        </w:rPr>
        <w:t>Waltham/Boston, Massachusetts</w:t>
      </w:r>
      <w:r w:rsidR="00693D07">
        <w:rPr>
          <w:szCs w:val="24"/>
        </w:rPr>
        <w:t xml:space="preserve">).  </w:t>
      </w:r>
    </w:p>
    <w:p w14:paraId="42075260" w14:textId="77777777" w:rsidR="008010E9" w:rsidRDefault="008010E9" w:rsidP="008010E9"/>
    <w:p w14:paraId="2DEFFDF3" w14:textId="77777777" w:rsidR="008010E9" w:rsidRDefault="008010E9" w:rsidP="008010E9">
      <w:r>
        <w:tab/>
        <w:t xml:space="preserve">Baldwin, C. L.  (2010).  </w:t>
      </w:r>
      <w:r w:rsidRPr="004362C7">
        <w:t xml:space="preserve">Neuroadaptive Systems </w:t>
      </w:r>
      <w:r>
        <w:t xml:space="preserve">for Enhanced Training:  Recent </w:t>
      </w:r>
      <w:proofErr w:type="gramStart"/>
      <w:r>
        <w:t>Research  (</w:t>
      </w:r>
      <w:proofErr w:type="gramEnd"/>
      <w:r>
        <w:t xml:space="preserve">September, 2010, Fairfax, VA).  </w:t>
      </w:r>
      <w:r w:rsidR="00A55AC5">
        <w:t xml:space="preserve">Address given in conjunction with the CENTEC – Center of Excellence in Neuroergonomics, George Mason University.  </w:t>
      </w:r>
      <w:r>
        <w:t xml:space="preserve">  </w:t>
      </w:r>
    </w:p>
    <w:p w14:paraId="6AEE1B48" w14:textId="77777777" w:rsidR="00493A6D" w:rsidRDefault="00493A6D" w:rsidP="00493A6D">
      <w:pPr>
        <w:pStyle w:val="Default"/>
      </w:pPr>
    </w:p>
    <w:p w14:paraId="4B998859" w14:textId="77777777" w:rsidR="007D707E" w:rsidRDefault="007D707E" w:rsidP="007D707E">
      <w:r>
        <w:tab/>
        <w:t>Baldwin, C.L. (2012</w:t>
      </w:r>
      <w:r w:rsidRPr="00852CD6">
        <w:t xml:space="preserve">). </w:t>
      </w:r>
      <w:r w:rsidR="000D4A34">
        <w:t>Using EEG and ERP in Driving Research.  Invited Workshop presentation</w:t>
      </w:r>
      <w:r w:rsidRPr="00852CD6">
        <w:t xml:space="preserve">. Transportation Research Board Annual Meeting. Washington, DC. </w:t>
      </w:r>
    </w:p>
    <w:p w14:paraId="5C10AD73" w14:textId="77777777" w:rsidR="007D707E" w:rsidRDefault="007D707E" w:rsidP="00493A6D">
      <w:pPr>
        <w:pStyle w:val="Default"/>
      </w:pPr>
    </w:p>
    <w:p w14:paraId="06DAFCEE" w14:textId="77777777" w:rsidR="007D707E" w:rsidRDefault="00B8457C" w:rsidP="00493A6D">
      <w:pPr>
        <w:pStyle w:val="Default"/>
      </w:pPr>
      <w:r>
        <w:tab/>
      </w:r>
      <w:r w:rsidR="006C4C19">
        <w:t xml:space="preserve">Baldwin, C. L.  (2012).  </w:t>
      </w:r>
      <w:r w:rsidR="006317A0" w:rsidRPr="006317A0">
        <w:t>Individual Differences in Spatial Navigation Strategy evidenced at the Behavioral and Neurophysiological Level</w:t>
      </w:r>
      <w:r w:rsidR="006317A0">
        <w:t xml:space="preserve">.  Invited Colloquium presented at Tsinghua University (July 2012:  Beijing, China).  </w:t>
      </w:r>
    </w:p>
    <w:p w14:paraId="1A25FC5F" w14:textId="77777777" w:rsidR="006C4C19" w:rsidRDefault="006C4C19" w:rsidP="00493A6D">
      <w:pPr>
        <w:pStyle w:val="Default"/>
      </w:pPr>
      <w:r>
        <w:tab/>
      </w:r>
    </w:p>
    <w:p w14:paraId="3E4F8E0C" w14:textId="77777777" w:rsidR="00B8457C" w:rsidRDefault="006C4C19" w:rsidP="00493A6D">
      <w:pPr>
        <w:pStyle w:val="Default"/>
      </w:pPr>
      <w:r>
        <w:lastRenderedPageBreak/>
        <w:tab/>
      </w:r>
      <w:r w:rsidR="00B8457C">
        <w:t xml:space="preserve">Baldwin, C. L.  (2012).  </w:t>
      </w:r>
      <w:r w:rsidR="00B8457C" w:rsidRPr="00B8457C">
        <w:t>Generalizability of Artificial Neural Network-Based Classifiers:  A Success and Qualification</w:t>
      </w:r>
      <w:r w:rsidR="00B8457C">
        <w:t>.  Invited Colloquium presented at Northeastern University.  (July 2012:  Shenyang, China)</w:t>
      </w:r>
      <w:r w:rsidR="00493A6D">
        <w:tab/>
      </w:r>
    </w:p>
    <w:p w14:paraId="0D092B6B" w14:textId="77777777" w:rsidR="00B8457C" w:rsidRDefault="00B8457C" w:rsidP="00493A6D">
      <w:pPr>
        <w:pStyle w:val="Default"/>
      </w:pPr>
    </w:p>
    <w:p w14:paraId="33D35F2B" w14:textId="77777777" w:rsidR="00493A6D" w:rsidRDefault="00B8457C" w:rsidP="00493A6D">
      <w:pPr>
        <w:pStyle w:val="Default"/>
      </w:pPr>
      <w:r>
        <w:tab/>
      </w:r>
      <w:r w:rsidR="00493A6D">
        <w:t xml:space="preserve">Baldwin, C. L.  (2013).  </w:t>
      </w:r>
      <w:r w:rsidR="00493A6D" w:rsidRPr="00493A6D">
        <w:t>Auditory Cognition</w:t>
      </w:r>
      <w:r w:rsidR="00493A6D">
        <w:t xml:space="preserve">:  </w:t>
      </w:r>
      <w:r w:rsidR="00493A6D" w:rsidRPr="00493A6D">
        <w:t>Individual Differences in Navigation &amp; Auditory Spatial Perception</w:t>
      </w:r>
      <w:r w:rsidR="00493A6D">
        <w:t>.  Invited Colloquium presented at Benares Hindu University.  (</w:t>
      </w:r>
      <w:r w:rsidR="00E14691">
        <w:t xml:space="preserve">February </w:t>
      </w:r>
      <w:r w:rsidR="00493A6D">
        <w:t xml:space="preserve">2013:  Varanasi, India).    </w:t>
      </w:r>
    </w:p>
    <w:p w14:paraId="4EF6D068" w14:textId="77777777" w:rsidR="00413A5A" w:rsidRDefault="00413A5A" w:rsidP="00493A6D">
      <w:pPr>
        <w:pStyle w:val="Default"/>
      </w:pPr>
    </w:p>
    <w:p w14:paraId="6DA6132D" w14:textId="77777777" w:rsidR="005420A6" w:rsidRDefault="00413A5A" w:rsidP="005420A6">
      <w:pPr>
        <w:pStyle w:val="Default"/>
      </w:pPr>
      <w:r>
        <w:tab/>
        <w:t>Baldwin, C. L. (2013).  Individual Differences in Auditory Spatial Perception.  Invited Colloquium presented at University of Pennsylvania, Computer Science Laboratory.  (March 2013:  Philadelphia, PA).</w:t>
      </w:r>
    </w:p>
    <w:p w14:paraId="3B4D9941" w14:textId="77777777" w:rsidR="001C6DF9" w:rsidRDefault="001C6DF9" w:rsidP="005420A6">
      <w:pPr>
        <w:pStyle w:val="Default"/>
      </w:pPr>
    </w:p>
    <w:p w14:paraId="2AFD1680" w14:textId="77777777" w:rsidR="00B14B04" w:rsidRDefault="00B93181" w:rsidP="002C5E7B">
      <w:pPr>
        <w:ind w:right="720"/>
      </w:pPr>
      <w:r>
        <w:tab/>
      </w:r>
      <w:r w:rsidR="009379D3">
        <w:t>Baldwin, C. L.  (2014).  Invited address entitled, “</w:t>
      </w:r>
      <w:r w:rsidR="002C5E7B" w:rsidRPr="002C5E7B">
        <w:t xml:space="preserve">Individual Differences </w:t>
      </w:r>
      <w:proofErr w:type="gramStart"/>
      <w:r w:rsidR="002C5E7B" w:rsidRPr="002C5E7B">
        <w:t>In</w:t>
      </w:r>
      <w:proofErr w:type="gramEnd"/>
      <w:r w:rsidR="002C5E7B" w:rsidRPr="002C5E7B">
        <w:t xml:space="preserve"> Change Deafness:  Implications For Display Design</w:t>
      </w:r>
      <w:r w:rsidR="002C5E7B">
        <w:t xml:space="preserve">” presented at the Sonic Information Design Workshop in conjunction with the annual meeting of the International Community of Auditory Display.  </w:t>
      </w:r>
      <w:r w:rsidR="0061470C">
        <w:t>(</w:t>
      </w:r>
      <w:proofErr w:type="gramStart"/>
      <w:r w:rsidR="0061470C">
        <w:t>June,</w:t>
      </w:r>
      <w:proofErr w:type="gramEnd"/>
      <w:r w:rsidR="0061470C">
        <w:t xml:space="preserve"> 2014, New York City)</w:t>
      </w:r>
      <w:r w:rsidR="00EA1A71">
        <w:t>.</w:t>
      </w:r>
    </w:p>
    <w:p w14:paraId="4A54F5B4" w14:textId="77777777" w:rsidR="00EA1A71" w:rsidRDefault="00EA1A71" w:rsidP="00EA1A71">
      <w:pPr>
        <w:pStyle w:val="Default"/>
      </w:pPr>
    </w:p>
    <w:p w14:paraId="3862E5FD" w14:textId="77777777" w:rsidR="00EA1A71" w:rsidRDefault="00EA1A71" w:rsidP="00EA1A71">
      <w:pPr>
        <w:pStyle w:val="Default"/>
      </w:pPr>
      <w:r>
        <w:tab/>
        <w:t xml:space="preserve">Baldwin, C. L. (2014) Invited address entitled, “Speeded Response to Novel Signals,” a panel presentation presented in conjunction with the Applied Human Factors </w:t>
      </w:r>
      <w:r w:rsidR="007777F4">
        <w:t>and Ergonomics Symposium.  (</w:t>
      </w:r>
      <w:proofErr w:type="gramStart"/>
      <w:r w:rsidR="007777F4">
        <w:t>July,</w:t>
      </w:r>
      <w:proofErr w:type="gramEnd"/>
      <w:r w:rsidR="007777F4">
        <w:t xml:space="preserve"> 2014:  </w:t>
      </w:r>
      <w:r w:rsidR="00CA7366">
        <w:t>Krakow</w:t>
      </w:r>
      <w:r w:rsidR="007777F4">
        <w:t xml:space="preserve">, Poland).  </w:t>
      </w:r>
    </w:p>
    <w:p w14:paraId="451DEE75" w14:textId="77777777" w:rsidR="006D654D" w:rsidRDefault="006D654D" w:rsidP="007D707E"/>
    <w:p w14:paraId="2851C649" w14:textId="77777777" w:rsidR="009228A3" w:rsidRDefault="006D654D" w:rsidP="00EA1A71">
      <w:pPr>
        <w:pStyle w:val="Default"/>
      </w:pPr>
      <w:r>
        <w:tab/>
        <w:t xml:space="preserve">Baldwin, C. L. (2015). </w:t>
      </w:r>
      <w:r w:rsidR="00FB5135">
        <w:t>“</w:t>
      </w:r>
      <w:r w:rsidR="00FC31ED">
        <w:t xml:space="preserve">Stop! Hey, </w:t>
      </w:r>
      <w:proofErr w:type="gramStart"/>
      <w:r w:rsidR="00FC31ED">
        <w:t>What’s</w:t>
      </w:r>
      <w:proofErr w:type="gramEnd"/>
      <w:r w:rsidR="00FC31ED">
        <w:t xml:space="preserve"> that sound?  </w:t>
      </w:r>
      <w:r w:rsidR="00FC31ED" w:rsidRPr="00FC31ED">
        <w:t>Designing Intuitive In-vehicle Warnings for Future Vehicles</w:t>
      </w:r>
      <w:r w:rsidR="00FB5135">
        <w:t>.”</w:t>
      </w:r>
      <w:r>
        <w:t xml:space="preserve"> </w:t>
      </w:r>
      <w:r w:rsidR="00185BD4">
        <w:t xml:space="preserve">Mike McKay Distinguished Lecture in Cognition. </w:t>
      </w:r>
      <w:r>
        <w:t>(April 30, 2015).  Randolph Macon College</w:t>
      </w:r>
      <w:r w:rsidR="00185BD4">
        <w:t>, Ashland, VA</w:t>
      </w:r>
      <w:r>
        <w:t>.</w:t>
      </w:r>
    </w:p>
    <w:p w14:paraId="6430B8CE" w14:textId="77777777" w:rsidR="00E40344" w:rsidRDefault="00E40344" w:rsidP="00EA1A71">
      <w:pPr>
        <w:pStyle w:val="Default"/>
      </w:pPr>
    </w:p>
    <w:p w14:paraId="3C2EB251" w14:textId="77777777" w:rsidR="00E40344" w:rsidRPr="002318C3" w:rsidRDefault="00E40344" w:rsidP="00E40344">
      <w:pPr>
        <w:pStyle w:val="Default"/>
      </w:pPr>
      <w:r>
        <w:tab/>
        <w:t>Baldwin, C. L.  (2015</w:t>
      </w:r>
      <w:r w:rsidRPr="00E40860">
        <w:t xml:space="preserve">).  </w:t>
      </w:r>
      <w:r w:rsidR="00E40860" w:rsidRPr="00E40860">
        <w:t>Physiological Driver State Monitoring Challenges and Opportunities</w:t>
      </w:r>
      <w:r w:rsidR="00E40860">
        <w:t xml:space="preserve">.  </w:t>
      </w:r>
      <w:r>
        <w:t>Invited panel address in conjunction with the Human Factors and Ergonomics Association Annual Meeting.  (</w:t>
      </w:r>
      <w:proofErr w:type="gramStart"/>
      <w:r>
        <w:t>October,</w:t>
      </w:r>
      <w:proofErr w:type="gramEnd"/>
      <w:r>
        <w:t xml:space="preserve"> 2015:  Los Angeles, CA.)</w:t>
      </w:r>
    </w:p>
    <w:p w14:paraId="667BB473" w14:textId="77777777" w:rsidR="009228A3" w:rsidRPr="00852CD6" w:rsidRDefault="009228A3" w:rsidP="009228A3"/>
    <w:p w14:paraId="32C6969D" w14:textId="77777777" w:rsidR="006B1506" w:rsidRDefault="009228A3" w:rsidP="006B1506">
      <w:pPr>
        <w:pStyle w:val="Default"/>
      </w:pPr>
      <w:r>
        <w:tab/>
      </w:r>
      <w:r w:rsidR="006B1506">
        <w:t xml:space="preserve">Baldwin, C. L.  (2015).  </w:t>
      </w:r>
      <w:r w:rsidR="006B1506" w:rsidRPr="002318C3">
        <w:t>Challenges and Lessons Learned in Driver State Assessment – Applications in Mind Wandering</w:t>
      </w:r>
      <w:r w:rsidR="006B1506">
        <w:t>.  Invited panel address in conjunction with the Human Factors and Ergonomics Association Annual Meeting.  (</w:t>
      </w:r>
      <w:proofErr w:type="gramStart"/>
      <w:r w:rsidR="006B1506">
        <w:t>October,</w:t>
      </w:r>
      <w:proofErr w:type="gramEnd"/>
      <w:r w:rsidR="006B1506">
        <w:t xml:space="preserve"> 2015:  Los Angeles, CA.)</w:t>
      </w:r>
      <w:r w:rsidR="007A1A1F">
        <w:t>.</w:t>
      </w:r>
    </w:p>
    <w:p w14:paraId="078CE206" w14:textId="77777777" w:rsidR="007A1A1F" w:rsidRDefault="007A1A1F" w:rsidP="006B1506">
      <w:pPr>
        <w:pStyle w:val="Default"/>
      </w:pPr>
    </w:p>
    <w:p w14:paraId="42C7C39E" w14:textId="77777777" w:rsidR="007A1A1F" w:rsidRDefault="007A1A1F" w:rsidP="006B1506">
      <w:pPr>
        <w:pStyle w:val="Default"/>
      </w:pPr>
      <w:r>
        <w:tab/>
        <w:t>Baldwin, C. L. (2016) Invited Address.  Attentional Restoration through Music.  Presented at Benares Hindu University (</w:t>
      </w:r>
      <w:proofErr w:type="spellStart"/>
      <w:r>
        <w:t>Februrary</w:t>
      </w:r>
      <w:proofErr w:type="spellEnd"/>
      <w:r>
        <w:t xml:space="preserve">, 2016, Varanasi, India).  </w:t>
      </w:r>
    </w:p>
    <w:p w14:paraId="04A84A29" w14:textId="77777777" w:rsidR="007A1A1F" w:rsidRDefault="007A1A1F" w:rsidP="006B1506">
      <w:pPr>
        <w:pStyle w:val="Default"/>
      </w:pPr>
    </w:p>
    <w:p w14:paraId="4731BE7E" w14:textId="77777777" w:rsidR="007A1A1F" w:rsidRDefault="007A1A1F" w:rsidP="006B1506">
      <w:pPr>
        <w:pStyle w:val="Default"/>
      </w:pPr>
      <w:r>
        <w:tab/>
        <w:t>Baldwin, C. L. (2016).  Neuroergonomics in Human Machine Interaction.  Presented to Northeastern University.  (</w:t>
      </w:r>
      <w:proofErr w:type="gramStart"/>
      <w:r>
        <w:t>July,</w:t>
      </w:r>
      <w:proofErr w:type="gramEnd"/>
      <w:r>
        <w:t xml:space="preserve"> 2016, Shenyang, China).</w:t>
      </w:r>
    </w:p>
    <w:p w14:paraId="5A65B912" w14:textId="77777777" w:rsidR="006B1506" w:rsidRPr="006B1506" w:rsidRDefault="006B1506" w:rsidP="006B1506">
      <w:pPr>
        <w:pStyle w:val="Default"/>
      </w:pPr>
    </w:p>
    <w:p w14:paraId="0B79C474" w14:textId="77777777" w:rsidR="009228A3" w:rsidRDefault="006B1506" w:rsidP="009228A3">
      <w:r>
        <w:tab/>
      </w:r>
      <w:r w:rsidR="009228A3" w:rsidRPr="00852CD6">
        <w:t xml:space="preserve">Roberts, D.M.*, Baldwin, C.L. (2016). Differentiating cognitive states: detection of mind wandering. Transportation Research Board Annual Meeting. Washington, DC. </w:t>
      </w:r>
    </w:p>
    <w:p w14:paraId="5972529B" w14:textId="77777777" w:rsidR="000E2146" w:rsidRDefault="007A1A1F" w:rsidP="000E2146">
      <w:pPr>
        <w:pStyle w:val="Default"/>
      </w:pPr>
      <w:r>
        <w:t>Baldwin, C.L.  (2018).</w:t>
      </w:r>
      <w:r w:rsidR="000E2146">
        <w:t xml:space="preserve"> Attention Management in Highly Automated Systems.  Industrial Engineering Colloquium.  Penn State.  (</w:t>
      </w:r>
      <w:proofErr w:type="gramStart"/>
      <w:r w:rsidR="000E2146">
        <w:t>February,</w:t>
      </w:r>
      <w:proofErr w:type="gramEnd"/>
      <w:r w:rsidR="000E2146">
        <w:t xml:space="preserve"> 2018:  State College, Pennsylvania).</w:t>
      </w:r>
    </w:p>
    <w:p w14:paraId="11D7F48E" w14:textId="77777777" w:rsidR="000E2146" w:rsidRDefault="000E2146" w:rsidP="000E2146">
      <w:pPr>
        <w:pStyle w:val="Default"/>
      </w:pPr>
    </w:p>
    <w:p w14:paraId="24CDA2CF" w14:textId="77777777" w:rsidR="000E2146" w:rsidRDefault="00E64652" w:rsidP="006A570D">
      <w:pPr>
        <w:pStyle w:val="Default"/>
      </w:pPr>
      <w:r>
        <w:tab/>
      </w:r>
      <w:r w:rsidR="000E2146">
        <w:t xml:space="preserve">Baldwin, C. L. (2018).  Quantifying mind wandering while driving – meet the </w:t>
      </w:r>
      <w:r w:rsidR="000E2146">
        <w:lastRenderedPageBreak/>
        <w:t>auth</w:t>
      </w:r>
      <w:r w:rsidR="006A570D">
        <w:t>or.  Invited class discussion at Tufts University (</w:t>
      </w:r>
      <w:proofErr w:type="gramStart"/>
      <w:r w:rsidR="006A570D">
        <w:t>March,</w:t>
      </w:r>
      <w:proofErr w:type="gramEnd"/>
      <w:r w:rsidR="006A570D">
        <w:t xml:space="preserve"> 2018:  On-line).</w:t>
      </w:r>
    </w:p>
    <w:p w14:paraId="7FEBB404" w14:textId="77777777" w:rsidR="00B93B4D" w:rsidRDefault="00B93B4D" w:rsidP="006A570D">
      <w:pPr>
        <w:pStyle w:val="Default"/>
      </w:pPr>
    </w:p>
    <w:p w14:paraId="1065EEF9" w14:textId="17F79FD6" w:rsidR="005400BA" w:rsidRPr="00A752B1" w:rsidRDefault="005463F3" w:rsidP="005400BA">
      <w:pPr>
        <w:rPr>
          <w:color w:val="000000"/>
          <w:shd w:val="clear" w:color="auto" w:fill="FFFFFF"/>
        </w:rPr>
      </w:pPr>
      <w:r>
        <w:tab/>
      </w:r>
      <w:r w:rsidRPr="00A752B1">
        <w:t>Baldwin, C. L.</w:t>
      </w:r>
      <w:r w:rsidR="005400BA" w:rsidRPr="00A752B1">
        <w:t xml:space="preserve">, Edworthy, J., Schlesinger, J. J., </w:t>
      </w:r>
      <w:proofErr w:type="spellStart"/>
      <w:r w:rsidR="005400BA" w:rsidRPr="00A752B1">
        <w:t>Ozcan</w:t>
      </w:r>
      <w:proofErr w:type="spellEnd"/>
      <w:r w:rsidR="005400BA" w:rsidRPr="00A752B1">
        <w:t>, Z.</w:t>
      </w:r>
      <w:r w:rsidRPr="00A752B1">
        <w:t xml:space="preserve"> (2018)</w:t>
      </w:r>
      <w:r w:rsidR="005400BA" w:rsidRPr="00A752B1">
        <w:t xml:space="preserve">.  </w:t>
      </w:r>
      <w:r w:rsidR="005400BA" w:rsidRPr="00A752B1">
        <w:rPr>
          <w:color w:val="000000"/>
          <w:shd w:val="clear" w:color="auto" w:fill="FFFFFF"/>
        </w:rPr>
        <w:t>Reducing Alarm Fatigue Through Ergonomic Audible Warning Design.  Invited Panel session in conjunction with the International Ergonomics Association Symposium.  (</w:t>
      </w:r>
      <w:proofErr w:type="gramStart"/>
      <w:r w:rsidR="005400BA" w:rsidRPr="00A752B1">
        <w:rPr>
          <w:color w:val="000000"/>
          <w:shd w:val="clear" w:color="auto" w:fill="FFFFFF"/>
        </w:rPr>
        <w:t>August,</w:t>
      </w:r>
      <w:proofErr w:type="gramEnd"/>
      <w:r w:rsidR="005400BA" w:rsidRPr="00A752B1">
        <w:rPr>
          <w:color w:val="000000"/>
          <w:shd w:val="clear" w:color="auto" w:fill="FFFFFF"/>
        </w:rPr>
        <w:t xml:space="preserve"> 2018:  Florence, Italy).</w:t>
      </w:r>
    </w:p>
    <w:p w14:paraId="11BB915D" w14:textId="63C44E3C" w:rsidR="00A752B1" w:rsidRPr="00A752B1" w:rsidRDefault="00A752B1" w:rsidP="00A752B1">
      <w:pPr>
        <w:pStyle w:val="Default"/>
      </w:pPr>
    </w:p>
    <w:p w14:paraId="7CFA4F80" w14:textId="7CAE9DBB" w:rsidR="00A752B1" w:rsidRPr="00A752B1" w:rsidRDefault="00A752B1" w:rsidP="00A752B1">
      <w:r w:rsidRPr="00A752B1">
        <w:tab/>
        <w:t xml:space="preserve">Shupsky, T.*, Morales, K.*, Baldwin, C.L., Hancock, P., Eric T. Greenlee, E.T., </w:t>
      </w:r>
      <w:proofErr w:type="spellStart"/>
      <w:r w:rsidRPr="00A752B1">
        <w:t>Horrey</w:t>
      </w:r>
      <w:proofErr w:type="spellEnd"/>
      <w:r w:rsidRPr="00A752B1">
        <w:t xml:space="preserve">, W. J., </w:t>
      </w:r>
      <w:proofErr w:type="spellStart"/>
      <w:r w:rsidRPr="00A752B1">
        <w:t>Klauer</w:t>
      </w:r>
      <w:proofErr w:type="spellEnd"/>
      <w:r w:rsidRPr="00A752B1">
        <w:t>, C.  (2020).  Secondary Task Engagement During Automated Drives: Friend and Foe?  Panel organized and presented in conjunction with the Human Factors and Ergonomics Association Annual Meeting</w:t>
      </w:r>
      <w:r>
        <w:t>.  (</w:t>
      </w:r>
      <w:proofErr w:type="gramStart"/>
      <w:r>
        <w:t>October,</w:t>
      </w:r>
      <w:proofErr w:type="gramEnd"/>
      <w:r>
        <w:t xml:space="preserve"> 2020 – virtual conference).</w:t>
      </w:r>
    </w:p>
    <w:p w14:paraId="318D8121" w14:textId="77777777" w:rsidR="006B353B" w:rsidRPr="005400BA" w:rsidRDefault="005400BA" w:rsidP="005400BA">
      <w:pPr>
        <w:pStyle w:val="Default"/>
      </w:pPr>
      <w:r w:rsidRPr="005400BA">
        <w:t xml:space="preserve">  </w:t>
      </w:r>
    </w:p>
    <w:p w14:paraId="1C9F8B15" w14:textId="77777777" w:rsidR="006B353B" w:rsidRPr="006B353B" w:rsidRDefault="006B353B" w:rsidP="006A570D">
      <w:pPr>
        <w:pStyle w:val="Default"/>
        <w:rPr>
          <w:b/>
        </w:rPr>
      </w:pPr>
    </w:p>
    <w:p w14:paraId="2FA77208" w14:textId="77777777" w:rsidR="00E64652" w:rsidRDefault="00E64652" w:rsidP="006A570D">
      <w:pPr>
        <w:pStyle w:val="Default"/>
        <w:rPr>
          <w:b/>
        </w:rPr>
      </w:pPr>
      <w:r>
        <w:rPr>
          <w:b/>
        </w:rPr>
        <w:t>INVITED KEYNOTE ADDRESSES</w:t>
      </w:r>
    </w:p>
    <w:p w14:paraId="45CE68BC" w14:textId="77777777" w:rsidR="006B353B" w:rsidRDefault="006B353B" w:rsidP="00D65BC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A94C73F" w14:textId="77777777" w:rsidR="00D65BC3" w:rsidRDefault="00D65BC3" w:rsidP="00D65BC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58AC7249" w14:textId="77777777" w:rsidR="00D65BC3" w:rsidRDefault="006B353B" w:rsidP="00D65BC3">
      <w:pPr>
        <w:shd w:val="clear" w:color="auto" w:fill="FFFFFF"/>
        <w:rPr>
          <w:color w:val="222222"/>
        </w:rPr>
      </w:pPr>
      <w:r w:rsidRPr="006B353B">
        <w:rPr>
          <w:color w:val="222222"/>
        </w:rPr>
        <w:t xml:space="preserve">Baldwin, C. L. </w:t>
      </w:r>
      <w:r>
        <w:rPr>
          <w:color w:val="222222"/>
        </w:rPr>
        <w:t>(October 2016) Invited Keynote</w:t>
      </w:r>
      <w:r w:rsidR="00876D30">
        <w:rPr>
          <w:color w:val="222222"/>
        </w:rPr>
        <w:t>:  Neuroergonomics in Autonomous Systems,</w:t>
      </w:r>
      <w:r w:rsidR="00D65BC3" w:rsidRPr="006B353B">
        <w:rPr>
          <w:color w:val="222222"/>
        </w:rPr>
        <w:t xml:space="preserve"> 1</w:t>
      </w:r>
      <w:r w:rsidR="00D65BC3" w:rsidRPr="006B353B">
        <w:rPr>
          <w:color w:val="222222"/>
          <w:vertAlign w:val="superscript"/>
        </w:rPr>
        <w:t>st</w:t>
      </w:r>
      <w:r w:rsidR="00D65BC3" w:rsidRPr="006B353B">
        <w:rPr>
          <w:color w:val="222222"/>
        </w:rPr>
        <w:t xml:space="preserve"> annual Neuroergonomics Conference </w:t>
      </w:r>
      <w:r w:rsidR="00306CA1">
        <w:rPr>
          <w:color w:val="222222"/>
        </w:rPr>
        <w:t>(</w:t>
      </w:r>
      <w:r w:rsidR="00306CA1" w:rsidRPr="006B353B">
        <w:rPr>
          <w:color w:val="222222"/>
        </w:rPr>
        <w:t>October 2016</w:t>
      </w:r>
      <w:r w:rsidR="00306CA1">
        <w:rPr>
          <w:color w:val="222222"/>
        </w:rPr>
        <w:t>: Paris, France)</w:t>
      </w:r>
      <w:r w:rsidR="00D65BC3" w:rsidRPr="006B353B">
        <w:rPr>
          <w:color w:val="222222"/>
        </w:rPr>
        <w:t>.</w:t>
      </w:r>
    </w:p>
    <w:p w14:paraId="6AA92F69" w14:textId="77777777" w:rsidR="005D4D82" w:rsidRDefault="005D4D82" w:rsidP="005D4D82">
      <w:pPr>
        <w:pStyle w:val="Default"/>
      </w:pPr>
    </w:p>
    <w:p w14:paraId="778CC7A0" w14:textId="77777777" w:rsidR="005D4D82" w:rsidRPr="005D4D82" w:rsidRDefault="005D4D82" w:rsidP="005D4D82">
      <w:pPr>
        <w:pStyle w:val="Default"/>
      </w:pPr>
      <w:r>
        <w:t xml:space="preserve">Baldwin, C. L. (December 2016).  Invited Keynote:  </w:t>
      </w:r>
      <w:proofErr w:type="spellStart"/>
      <w:r>
        <w:t>Neuroergonomic</w:t>
      </w:r>
      <w:proofErr w:type="spellEnd"/>
      <w:r>
        <w:t xml:space="preserve"> Advances for Autonomous </w:t>
      </w:r>
      <w:proofErr w:type="gramStart"/>
      <w:r>
        <w:t>Vehicles,  Fifth</w:t>
      </w:r>
      <w:proofErr w:type="gramEnd"/>
      <w:r>
        <w:t xml:space="preserve"> International Conference on Recent Advances is Cognition and Health. (December 2016:  Banaras Hindu University, </w:t>
      </w:r>
      <w:proofErr w:type="spellStart"/>
      <w:r>
        <w:t>Varansi</w:t>
      </w:r>
      <w:proofErr w:type="spellEnd"/>
      <w:r>
        <w:t>, India.</w:t>
      </w:r>
    </w:p>
    <w:p w14:paraId="6ED34852" w14:textId="77777777" w:rsidR="00876D30" w:rsidRDefault="00876D30" w:rsidP="00876D30">
      <w:pPr>
        <w:pStyle w:val="Default"/>
      </w:pPr>
    </w:p>
    <w:p w14:paraId="3A8A7417" w14:textId="77777777" w:rsidR="00876D30" w:rsidRDefault="00876D30" w:rsidP="00876D30">
      <w:pPr>
        <w:pStyle w:val="Default"/>
      </w:pPr>
      <w:r>
        <w:t xml:space="preserve">Baldwin, C. L.  </w:t>
      </w:r>
      <w:r w:rsidR="000C13E6">
        <w:t>(September 2017) Invited Keynote:  Visual and Multi-modal In-vehicle Collision Warnings.  Optics (September 2017:  Washington, D.C.)</w:t>
      </w:r>
    </w:p>
    <w:p w14:paraId="6C946B66" w14:textId="77777777" w:rsidR="00FB142C" w:rsidRDefault="00FB142C" w:rsidP="00876D30">
      <w:pPr>
        <w:pStyle w:val="Default"/>
      </w:pPr>
    </w:p>
    <w:p w14:paraId="14E9081E" w14:textId="77777777" w:rsidR="00FB142C" w:rsidRPr="00876D30" w:rsidRDefault="00FB142C" w:rsidP="00876D30">
      <w:pPr>
        <w:pStyle w:val="Default"/>
      </w:pPr>
      <w:r>
        <w:t xml:space="preserve">Baldwin, C. L. (June 2018).  </w:t>
      </w:r>
      <w:r w:rsidR="00D62A9D">
        <w:t xml:space="preserve">Invited Keynote:  </w:t>
      </w:r>
      <w:r>
        <w:t>Attention Management in Highly Automated Systems.</w:t>
      </w:r>
      <w:r w:rsidR="00890A9D">
        <w:t xml:space="preserve">  2</w:t>
      </w:r>
      <w:r w:rsidR="00890A9D" w:rsidRPr="00890A9D">
        <w:rPr>
          <w:vertAlign w:val="superscript"/>
        </w:rPr>
        <w:t>nd</w:t>
      </w:r>
      <w:r w:rsidR="00890A9D">
        <w:t xml:space="preserve"> Conference on Neuroergonomics, (June 2018:  Drexel University, Philadelphia, PA).</w:t>
      </w:r>
    </w:p>
    <w:p w14:paraId="4AE91547" w14:textId="77777777" w:rsidR="006B353B" w:rsidRPr="006B353B" w:rsidRDefault="006B353B" w:rsidP="006B353B">
      <w:pPr>
        <w:pStyle w:val="Default"/>
      </w:pPr>
    </w:p>
    <w:p w14:paraId="6AE22F57" w14:textId="77777777" w:rsidR="006B353B" w:rsidRPr="000E2146" w:rsidRDefault="006B353B" w:rsidP="006B353B">
      <w:pPr>
        <w:pStyle w:val="Default"/>
      </w:pPr>
      <w:r w:rsidRPr="006B353B">
        <w:t>Baldwin</w:t>
      </w:r>
      <w:r>
        <w:t xml:space="preserve">, C. L. (2018). </w:t>
      </w:r>
      <w:r w:rsidR="00D62A9D">
        <w:t xml:space="preserve">Invited Keynote: </w:t>
      </w:r>
      <w:r>
        <w:t xml:space="preserve"> Auditory Displays to Support Attention Management in Highly Autonomous Systems.  International Conference on Auditory Display.  June 2018:  Houghton, Michigan.</w:t>
      </w:r>
    </w:p>
    <w:p w14:paraId="023F01B0" w14:textId="77777777" w:rsidR="00D65BC3" w:rsidRDefault="00D65BC3" w:rsidP="00D65BC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463071C3" w14:textId="77777777" w:rsidR="006B353B" w:rsidRPr="006B353B" w:rsidRDefault="006B353B" w:rsidP="00D65BC3">
      <w:pPr>
        <w:pStyle w:val="Default"/>
        <w:rPr>
          <w:rFonts w:ascii="Times" w:hAnsi="Times"/>
          <w:b/>
          <w:color w:val="auto"/>
          <w:szCs w:val="20"/>
        </w:rPr>
      </w:pPr>
      <w:r w:rsidRPr="006B353B">
        <w:rPr>
          <w:rFonts w:ascii="Times" w:hAnsi="Times"/>
          <w:b/>
          <w:color w:val="auto"/>
          <w:szCs w:val="20"/>
        </w:rPr>
        <w:t>AWARDS</w:t>
      </w:r>
    </w:p>
    <w:p w14:paraId="4B8921DB" w14:textId="1418E362" w:rsidR="009B494D" w:rsidRDefault="006B353B" w:rsidP="006B353B">
      <w:pPr>
        <w:pStyle w:val="Default"/>
        <w:rPr>
          <w:rFonts w:ascii="Times" w:hAnsi="Times"/>
          <w:color w:val="auto"/>
          <w:szCs w:val="20"/>
        </w:rPr>
      </w:pPr>
      <w:r>
        <w:rPr>
          <w:rFonts w:ascii="Times" w:hAnsi="Times"/>
          <w:color w:val="auto"/>
          <w:szCs w:val="20"/>
        </w:rPr>
        <w:t xml:space="preserve">Best Paper Award (2015) </w:t>
      </w:r>
      <w:r w:rsidRPr="009434FD">
        <w:rPr>
          <w:rFonts w:ascii="Times" w:hAnsi="Times"/>
          <w:i/>
          <w:color w:val="auto"/>
          <w:szCs w:val="20"/>
        </w:rPr>
        <w:t>International Human Factors and Ergonomics</w:t>
      </w:r>
      <w:r>
        <w:rPr>
          <w:rFonts w:ascii="Times" w:hAnsi="Times"/>
          <w:i/>
          <w:color w:val="auto"/>
          <w:szCs w:val="20"/>
        </w:rPr>
        <w:t xml:space="preserve"> </w:t>
      </w:r>
      <w:r>
        <w:rPr>
          <w:rFonts w:ascii="Times" w:hAnsi="Times"/>
          <w:color w:val="auto"/>
          <w:szCs w:val="20"/>
        </w:rPr>
        <w:t xml:space="preserve">for </w:t>
      </w:r>
      <w:r w:rsidR="00D65BC3">
        <w:rPr>
          <w:rFonts w:ascii="Times" w:hAnsi="Times"/>
          <w:color w:val="auto"/>
          <w:szCs w:val="20"/>
        </w:rPr>
        <w:t xml:space="preserve">Baldwin, May and Parasuraman (2015) </w:t>
      </w:r>
    </w:p>
    <w:p w14:paraId="19D7F13C" w14:textId="0C4E3AFB" w:rsidR="00954786" w:rsidRDefault="00954786" w:rsidP="006B353B">
      <w:pPr>
        <w:pStyle w:val="Default"/>
        <w:rPr>
          <w:rFonts w:ascii="Times" w:hAnsi="Times"/>
          <w:color w:val="auto"/>
          <w:szCs w:val="20"/>
        </w:rPr>
      </w:pPr>
    </w:p>
    <w:p w14:paraId="30395ACB" w14:textId="472878F7" w:rsidR="00954786" w:rsidRPr="00E64652" w:rsidRDefault="00954786" w:rsidP="006B353B">
      <w:pPr>
        <w:pStyle w:val="Default"/>
      </w:pPr>
      <w:r>
        <w:rPr>
          <w:rFonts w:ascii="Times" w:hAnsi="Times"/>
          <w:color w:val="auto"/>
          <w:szCs w:val="20"/>
        </w:rPr>
        <w:t xml:space="preserve">HFE Woman of the Year (2020) For outstanding lifetime contributions to Human Factors.  </w:t>
      </w:r>
    </w:p>
    <w:p w14:paraId="66E49B22" w14:textId="77777777" w:rsidR="009D3608" w:rsidRPr="00FF4286" w:rsidRDefault="00E64652" w:rsidP="00FF4286">
      <w:pPr>
        <w:pStyle w:val="Default"/>
      </w:pPr>
      <w:r>
        <w:tab/>
      </w:r>
      <w:r w:rsidR="005420A6">
        <w:tab/>
      </w:r>
      <w:r w:rsidR="009D3608">
        <w:rPr>
          <w:rFonts w:ascii="Courier New" w:hAnsi="Courier New" w:cs="Courier New"/>
          <w:sz w:val="20"/>
          <w:szCs w:val="20"/>
        </w:rPr>
        <w:t xml:space="preserve"> </w:t>
      </w:r>
    </w:p>
    <w:p w14:paraId="6B20599D" w14:textId="77777777" w:rsidR="00D52C9D" w:rsidRPr="00D52C9D" w:rsidRDefault="00D52C9D" w:rsidP="00D52C9D">
      <w:pPr>
        <w:pStyle w:val="Default"/>
      </w:pPr>
    </w:p>
    <w:p w14:paraId="531ADC50" w14:textId="77777777" w:rsidR="009D3608" w:rsidRDefault="009D3608">
      <w:pPr>
        <w:ind w:left="540" w:hanging="540"/>
        <w:rPr>
          <w:color w:val="000000"/>
        </w:rPr>
      </w:pPr>
      <w:r>
        <w:rPr>
          <w:b/>
          <w:bCs/>
          <w:color w:val="000000"/>
        </w:rPr>
        <w:t xml:space="preserve">CONFERENCE AND SYMPOSIA ORGANIZER </w:t>
      </w:r>
    </w:p>
    <w:p w14:paraId="4882C1B4" w14:textId="77777777" w:rsidR="009D3608" w:rsidRDefault="009D3608">
      <w:pPr>
        <w:pStyle w:val="EndnoteText"/>
        <w:rPr>
          <w:color w:val="000000"/>
        </w:rPr>
      </w:pPr>
      <w:r>
        <w:rPr>
          <w:color w:val="000000"/>
        </w:rPr>
        <w:t xml:space="preserve"> </w:t>
      </w:r>
    </w:p>
    <w:p w14:paraId="5B4DEBA8" w14:textId="77777777" w:rsidR="009D3608" w:rsidRDefault="009D3608">
      <w:pPr>
        <w:pStyle w:val="Heading4"/>
        <w:ind w:firstLine="540"/>
        <w:rPr>
          <w:color w:val="000000"/>
        </w:rPr>
      </w:pPr>
      <w:r>
        <w:rPr>
          <w:color w:val="000000"/>
        </w:rPr>
        <w:t xml:space="preserve">Baldwin, C. L.  (2003).  Panel Organizer &amp; Chair:  Data Link Communications:  Perspectives from Air and Ground.  Session held at the </w:t>
      </w:r>
      <w:r>
        <w:rPr>
          <w:i/>
          <w:iCs/>
          <w:color w:val="000000"/>
        </w:rPr>
        <w:t xml:space="preserve">Human Factors and Ergonomics </w:t>
      </w:r>
      <w:r>
        <w:rPr>
          <w:i/>
          <w:iCs/>
          <w:color w:val="000000"/>
        </w:rPr>
        <w:lastRenderedPageBreak/>
        <w:t>Society</w:t>
      </w:r>
      <w:r>
        <w:rPr>
          <w:color w:val="000000"/>
        </w:rPr>
        <w:t xml:space="preserve"> Annual National Meeting.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2003). </w:t>
      </w:r>
    </w:p>
    <w:p w14:paraId="575680FE" w14:textId="77777777" w:rsidR="00223A24" w:rsidRDefault="00223A24" w:rsidP="00223A24">
      <w:pPr>
        <w:pStyle w:val="Default"/>
      </w:pPr>
    </w:p>
    <w:p w14:paraId="2C9F7EDE" w14:textId="77777777" w:rsidR="00223A24" w:rsidRDefault="00223A24" w:rsidP="00223A24">
      <w:pPr>
        <w:pStyle w:val="Heading4"/>
        <w:ind w:firstLine="540"/>
        <w:rPr>
          <w:color w:val="000000"/>
        </w:rPr>
      </w:pPr>
      <w:r>
        <w:t xml:space="preserve">Baldwin, C. L.  (2008).  Panel Organizer &amp; Chair:  Tenure:  Lessons Learned from the recently Tenured.  Session held at the HFES Junior Faculty Forum and Social in conjunction with the </w:t>
      </w:r>
      <w:r>
        <w:rPr>
          <w:i/>
          <w:iCs/>
          <w:color w:val="000000"/>
        </w:rPr>
        <w:t>Human Factors and Ergonomics Society</w:t>
      </w:r>
      <w:r>
        <w:rPr>
          <w:color w:val="000000"/>
        </w:rPr>
        <w:t xml:space="preserve"> Annual National Meeting.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2008, New York City). </w:t>
      </w:r>
    </w:p>
    <w:p w14:paraId="7DD2E861" w14:textId="77777777" w:rsidR="00B812EC" w:rsidRDefault="00B812EC" w:rsidP="00B812EC">
      <w:pPr>
        <w:pStyle w:val="Default"/>
      </w:pPr>
    </w:p>
    <w:p w14:paraId="1F29DA5C" w14:textId="77777777" w:rsidR="00B812EC" w:rsidRPr="009D2873" w:rsidRDefault="00B812EC" w:rsidP="00B812EC">
      <w:pPr>
        <w:pStyle w:val="Default"/>
        <w:ind w:firstLine="630"/>
      </w:pPr>
      <w:r w:rsidRPr="009D2873">
        <w:t>Baldwin, C. L. (2010).  Panel Organizer &amp; Chair:  Physiological and Neurophysiological Metrics for Real-time Adaptive Interfaces.  Session held at the Applied Human Factors and Ergonomics Conference.  (</w:t>
      </w:r>
      <w:proofErr w:type="gramStart"/>
      <w:r w:rsidRPr="009D2873">
        <w:t>July,</w:t>
      </w:r>
      <w:proofErr w:type="gramEnd"/>
      <w:r w:rsidRPr="009D2873">
        <w:t xml:space="preserve"> 2010, Miami, FL).  </w:t>
      </w:r>
    </w:p>
    <w:p w14:paraId="23AABE7C" w14:textId="77777777" w:rsidR="00D9203D" w:rsidRPr="009D2873" w:rsidRDefault="00D9203D" w:rsidP="00B812EC">
      <w:pPr>
        <w:pStyle w:val="Default"/>
        <w:ind w:firstLine="630"/>
      </w:pPr>
    </w:p>
    <w:p w14:paraId="685A6453" w14:textId="77777777" w:rsidR="00D9203D" w:rsidRDefault="00D9203D" w:rsidP="00B812EC">
      <w:pPr>
        <w:pStyle w:val="Default"/>
        <w:ind w:firstLine="630"/>
        <w:rPr>
          <w:color w:val="222222"/>
          <w:shd w:val="clear" w:color="auto" w:fill="FFFFFF"/>
        </w:rPr>
      </w:pPr>
      <w:r w:rsidRPr="009D2873">
        <w:rPr>
          <w:color w:val="222222"/>
          <w:shd w:val="clear" w:color="auto" w:fill="FFFFFF"/>
        </w:rPr>
        <w:t>Baldwin, C, Spence, C., Bliss, J., Brill, C. J.,</w:t>
      </w:r>
      <w:r w:rsidRPr="009D2873">
        <w:rPr>
          <w:rStyle w:val="apple-converted-space"/>
          <w:color w:val="222222"/>
          <w:shd w:val="clear" w:color="auto" w:fill="FFFFFF"/>
        </w:rPr>
        <w:t> </w:t>
      </w:r>
      <w:proofErr w:type="spellStart"/>
      <w:r w:rsidRPr="00927096">
        <w:rPr>
          <w:rStyle w:val="il"/>
          <w:color w:val="222222"/>
        </w:rPr>
        <w:t>Wogalter</w:t>
      </w:r>
      <w:proofErr w:type="spellEnd"/>
      <w:r w:rsidRPr="009D2873">
        <w:rPr>
          <w:color w:val="222222"/>
          <w:shd w:val="clear" w:color="auto" w:fill="FFFFFF"/>
        </w:rPr>
        <w:t xml:space="preserve">, M. S., </w:t>
      </w:r>
      <w:proofErr w:type="spellStart"/>
      <w:r w:rsidRPr="009D2873">
        <w:rPr>
          <w:color w:val="222222"/>
          <w:shd w:val="clear" w:color="auto" w:fill="FFFFFF"/>
        </w:rPr>
        <w:t>Mayhorn</w:t>
      </w:r>
      <w:proofErr w:type="spellEnd"/>
      <w:r w:rsidRPr="009D2873">
        <w:rPr>
          <w:color w:val="222222"/>
          <w:shd w:val="clear" w:color="auto" w:fill="FFFFFF"/>
        </w:rPr>
        <w:t xml:space="preserve">, C. B., &amp; Ferris, T. (2012). Panel Organizer &amp; Chair:  Multimodal cueing: The relative benefits of the auditory, visual, and tactile channels in complex environments. Proceedings of the Human Factors and Ergonomics Society 56th Annual Meeting.  </w:t>
      </w:r>
      <w:r w:rsidR="00A755A5">
        <w:rPr>
          <w:color w:val="222222"/>
          <w:shd w:val="clear" w:color="auto" w:fill="FFFFFF"/>
        </w:rPr>
        <w:t>(</w:t>
      </w:r>
      <w:proofErr w:type="gramStart"/>
      <w:r w:rsidR="00A755A5">
        <w:rPr>
          <w:color w:val="222222"/>
          <w:shd w:val="clear" w:color="auto" w:fill="FFFFFF"/>
        </w:rPr>
        <w:t>October,</w:t>
      </w:r>
      <w:proofErr w:type="gramEnd"/>
      <w:r w:rsidR="00A755A5">
        <w:rPr>
          <w:color w:val="222222"/>
          <w:shd w:val="clear" w:color="auto" w:fill="FFFFFF"/>
        </w:rPr>
        <w:t xml:space="preserve"> 2012, Boston, MS).  </w:t>
      </w:r>
      <w:r w:rsidRPr="009D2873">
        <w:rPr>
          <w:color w:val="222222"/>
          <w:shd w:val="clear" w:color="auto" w:fill="FFFFFF"/>
        </w:rPr>
        <w:t>Santa Monica, CA: Human Factors and Ergonomics Society.</w:t>
      </w:r>
      <w:r w:rsidR="00A755A5">
        <w:rPr>
          <w:color w:val="222222"/>
          <w:shd w:val="clear" w:color="auto" w:fill="FFFFFF"/>
        </w:rPr>
        <w:t xml:space="preserve">  </w:t>
      </w:r>
    </w:p>
    <w:p w14:paraId="6EC7B6B7" w14:textId="77777777" w:rsidR="00AE42F9" w:rsidRDefault="00AE42F9" w:rsidP="00B812EC">
      <w:pPr>
        <w:pStyle w:val="Default"/>
        <w:ind w:firstLine="630"/>
        <w:rPr>
          <w:color w:val="222222"/>
          <w:shd w:val="clear" w:color="auto" w:fill="FFFFFF"/>
        </w:rPr>
      </w:pPr>
    </w:p>
    <w:p w14:paraId="7EB98044" w14:textId="77777777" w:rsidR="00AE42F9" w:rsidRDefault="00AE42F9" w:rsidP="00AE42F9">
      <w:pPr>
        <w:pStyle w:val="Heading4"/>
        <w:ind w:firstLine="540"/>
        <w:rPr>
          <w:color w:val="000000"/>
        </w:rPr>
      </w:pPr>
      <w:r>
        <w:rPr>
          <w:color w:val="222222"/>
          <w:shd w:val="clear" w:color="auto" w:fill="FFFFFF"/>
        </w:rPr>
        <w:t xml:space="preserve">Lewis, B.L., Baldwin, C.L., Chrysler, S.T., Foley, J.P., Hancock, P.A., </w:t>
      </w:r>
      <w:proofErr w:type="spellStart"/>
      <w:r>
        <w:rPr>
          <w:color w:val="222222"/>
          <w:shd w:val="clear" w:color="auto" w:fill="FFFFFF"/>
        </w:rPr>
        <w:t>Klauer</w:t>
      </w:r>
      <w:proofErr w:type="spellEnd"/>
      <w:r>
        <w:rPr>
          <w:color w:val="222222"/>
          <w:shd w:val="clear" w:color="auto" w:fill="FFFFFF"/>
        </w:rPr>
        <w:t>, S.G.  (201</w:t>
      </w:r>
      <w:r w:rsidR="00D347CD">
        <w:rPr>
          <w:color w:val="222222"/>
          <w:shd w:val="clear" w:color="auto" w:fill="FFFFFF"/>
        </w:rPr>
        <w:t xml:space="preserve">4). </w:t>
      </w:r>
      <w:r>
        <w:rPr>
          <w:color w:val="222222"/>
          <w:shd w:val="clear" w:color="auto" w:fill="FFFFFF"/>
        </w:rPr>
        <w:t xml:space="preserve">Transportation in an Age-Diverse Society.  </w:t>
      </w:r>
      <w:r w:rsidR="002F319A">
        <w:rPr>
          <w:color w:val="222222"/>
          <w:shd w:val="clear" w:color="auto" w:fill="FFFFFF"/>
        </w:rPr>
        <w:t>Panel s</w:t>
      </w:r>
      <w:r>
        <w:rPr>
          <w:color w:val="222222"/>
          <w:shd w:val="clear" w:color="auto" w:fill="FFFFFF"/>
        </w:rPr>
        <w:t xml:space="preserve">ession held at the </w:t>
      </w:r>
      <w:r>
        <w:rPr>
          <w:i/>
          <w:iCs/>
          <w:color w:val="000000"/>
        </w:rPr>
        <w:t>Human Factors and Ergonomics Society</w:t>
      </w:r>
      <w:r>
        <w:rPr>
          <w:color w:val="000000"/>
        </w:rPr>
        <w:t xml:space="preserve"> Annual N</w:t>
      </w:r>
      <w:r w:rsidR="004874E9">
        <w:rPr>
          <w:color w:val="000000"/>
        </w:rPr>
        <w:t>ational Meeting.  (</w:t>
      </w:r>
      <w:proofErr w:type="gramStart"/>
      <w:r w:rsidR="004874E9">
        <w:rPr>
          <w:color w:val="000000"/>
        </w:rPr>
        <w:t>October,</w:t>
      </w:r>
      <w:proofErr w:type="gramEnd"/>
      <w:r w:rsidR="004874E9">
        <w:rPr>
          <w:color w:val="000000"/>
        </w:rPr>
        <w:t xml:space="preserve"> 2014, Chicago</w:t>
      </w:r>
      <w:r>
        <w:rPr>
          <w:color w:val="000000"/>
        </w:rPr>
        <w:t xml:space="preserve">). </w:t>
      </w:r>
    </w:p>
    <w:p w14:paraId="2D7A9F39" w14:textId="77777777" w:rsidR="00223A24" w:rsidRPr="009D2873" w:rsidRDefault="00223A24" w:rsidP="00223A24">
      <w:pPr>
        <w:pStyle w:val="Default"/>
        <w:ind w:firstLine="540"/>
      </w:pPr>
    </w:p>
    <w:p w14:paraId="543B248C" w14:textId="77777777" w:rsidR="009D3608" w:rsidRDefault="009D3608" w:rsidP="00D52C9D"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b/>
          <w:bCs/>
        </w:rPr>
        <w:t xml:space="preserve"> </w:t>
      </w:r>
    </w:p>
    <w:p w14:paraId="7BF5FCB3" w14:textId="77777777" w:rsidR="009D3608" w:rsidRDefault="009D3608">
      <w:pPr>
        <w:pStyle w:val="Heading4"/>
        <w:rPr>
          <w:color w:val="000000"/>
        </w:rPr>
      </w:pPr>
      <w:r>
        <w:rPr>
          <w:b/>
          <w:bCs/>
          <w:color w:val="000000"/>
        </w:rPr>
        <w:t xml:space="preserve">PROFESSIONAL PRESENTATIONS* </w:t>
      </w:r>
    </w:p>
    <w:p w14:paraId="26EC6A2C" w14:textId="77777777" w:rsidR="009D3608" w:rsidRDefault="009D3608">
      <w:pPr>
        <w:pStyle w:val="EndnoteText"/>
        <w:rPr>
          <w:color w:val="000000"/>
        </w:rPr>
      </w:pPr>
      <w:r>
        <w:rPr>
          <w:color w:val="000000"/>
        </w:rPr>
        <w:t xml:space="preserve"> </w:t>
      </w:r>
    </w:p>
    <w:p w14:paraId="56B1D94C" w14:textId="77777777" w:rsidR="009D3608" w:rsidRPr="003C7CA6" w:rsidRDefault="009D3608">
      <w:pPr>
        <w:ind w:firstLine="720"/>
        <w:rPr>
          <w:color w:val="000000"/>
          <w:lang w:val="es-ES"/>
        </w:rPr>
      </w:pPr>
      <w:r>
        <w:rPr>
          <w:color w:val="000000"/>
        </w:rPr>
        <w:t xml:space="preserve">Baldwin, C. L., and </w:t>
      </w:r>
      <w:proofErr w:type="spellStart"/>
      <w:r>
        <w:rPr>
          <w:color w:val="000000"/>
        </w:rPr>
        <w:t>Schieber</w:t>
      </w:r>
      <w:proofErr w:type="spellEnd"/>
      <w:r>
        <w:rPr>
          <w:color w:val="000000"/>
        </w:rPr>
        <w:t xml:space="preserve">, F.  (1995).  Age Differences in Mental Workload with Implications for Driving. </w:t>
      </w:r>
      <w:r>
        <w:rPr>
          <w:i/>
          <w:iCs/>
          <w:color w:val="000000"/>
        </w:rPr>
        <w:t>Proceedings of the 39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 </w:t>
      </w:r>
      <w:r w:rsidRPr="003C7CA6">
        <w:rPr>
          <w:color w:val="000000"/>
          <w:lang w:val="es-ES"/>
        </w:rPr>
        <w:t xml:space="preserve">Santa </w:t>
      </w:r>
      <w:proofErr w:type="spellStart"/>
      <w:r w:rsidRPr="003C7CA6">
        <w:rPr>
          <w:color w:val="000000"/>
          <w:lang w:val="es-ES"/>
        </w:rPr>
        <w:t>Monica</w:t>
      </w:r>
      <w:proofErr w:type="spellEnd"/>
      <w:r w:rsidRPr="003C7CA6">
        <w:rPr>
          <w:color w:val="000000"/>
          <w:lang w:val="es-ES"/>
        </w:rPr>
        <w:t xml:space="preserve">, CA:  HFES. </w:t>
      </w:r>
    </w:p>
    <w:p w14:paraId="7FEA251A" w14:textId="77777777" w:rsidR="009D3608" w:rsidRPr="003C7CA6" w:rsidRDefault="009D3608">
      <w:pPr>
        <w:ind w:firstLine="720"/>
        <w:rPr>
          <w:color w:val="000000"/>
          <w:lang w:val="es-ES"/>
        </w:rPr>
      </w:pPr>
      <w:r w:rsidRPr="003C7CA6">
        <w:rPr>
          <w:color w:val="000000"/>
          <w:lang w:val="es-ES"/>
        </w:rPr>
        <w:t xml:space="preserve"> </w:t>
      </w:r>
    </w:p>
    <w:p w14:paraId="549E573F" w14:textId="77777777" w:rsidR="009D3608" w:rsidRDefault="009D3608">
      <w:pPr>
        <w:ind w:firstLine="720"/>
        <w:rPr>
          <w:color w:val="000000"/>
        </w:rPr>
      </w:pPr>
      <w:proofErr w:type="spellStart"/>
      <w:r w:rsidRPr="003C7CA6">
        <w:rPr>
          <w:color w:val="000000"/>
          <w:lang w:val="es-ES"/>
        </w:rPr>
        <w:t>Galinsky</w:t>
      </w:r>
      <w:proofErr w:type="spellEnd"/>
      <w:r w:rsidRPr="003C7CA6">
        <w:rPr>
          <w:color w:val="000000"/>
          <w:lang w:val="es-ES"/>
        </w:rPr>
        <w:t xml:space="preserve">, A. M., Baldwin, C. L., Dell, T. L.  </w:t>
      </w:r>
      <w:r>
        <w:rPr>
          <w:color w:val="000000"/>
        </w:rPr>
        <w:t>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1997).  Industrial Workers’ Recall of Accidents and Their Concordance with Company Records. </w:t>
      </w:r>
      <w:r>
        <w:rPr>
          <w:i/>
          <w:iCs/>
          <w:color w:val="000000"/>
        </w:rPr>
        <w:t>Proceedings of the 41</w:t>
      </w:r>
      <w:proofErr w:type="spellStart"/>
      <w:r>
        <w:rPr>
          <w:i/>
          <w:iCs/>
          <w:color w:val="000000"/>
          <w:position w:val="10"/>
          <w:vertAlign w:val="superscript"/>
        </w:rPr>
        <w:t>st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 Santa Monica, CA:  HFES. </w:t>
      </w:r>
    </w:p>
    <w:p w14:paraId="5985EF04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022F5236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 C. L.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1997).  Speech Amplitude and Cognitive Processing Requirements.  Paper presented at </w:t>
      </w:r>
      <w:r>
        <w:rPr>
          <w:i/>
          <w:iCs/>
          <w:color w:val="000000"/>
        </w:rPr>
        <w:t>the 41</w:t>
      </w:r>
      <w:proofErr w:type="spellStart"/>
      <w:r>
        <w:rPr>
          <w:i/>
          <w:iCs/>
          <w:color w:val="000000"/>
          <w:position w:val="10"/>
          <w:vertAlign w:val="superscript"/>
        </w:rPr>
        <w:t>st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 Santa Monica, </w:t>
      </w:r>
      <w:proofErr w:type="gramStart"/>
      <w:r>
        <w:rPr>
          <w:color w:val="000000"/>
        </w:rPr>
        <w:t>CA..</w:t>
      </w:r>
      <w:proofErr w:type="gramEnd"/>
      <w:r>
        <w:rPr>
          <w:color w:val="000000"/>
        </w:rPr>
        <w:t xml:space="preserve"> </w:t>
      </w:r>
    </w:p>
    <w:p w14:paraId="6C71885A" w14:textId="77777777" w:rsidR="009D3608" w:rsidRDefault="009D3608">
      <w:pPr>
        <w:pStyle w:val="EndnoteText"/>
        <w:rPr>
          <w:color w:val="000000"/>
        </w:rPr>
      </w:pPr>
      <w:r>
        <w:rPr>
          <w:color w:val="000000"/>
        </w:rPr>
        <w:t xml:space="preserve"> </w:t>
      </w:r>
    </w:p>
    <w:p w14:paraId="5A88E161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 C. L., Galinsky, A. M., Dell, T. L., and Benedetto, J.  (</w:t>
      </w:r>
      <w:proofErr w:type="gramStart"/>
      <w:r>
        <w:rPr>
          <w:color w:val="000000"/>
        </w:rPr>
        <w:t>June,</w:t>
      </w:r>
      <w:proofErr w:type="gramEnd"/>
      <w:r>
        <w:rPr>
          <w:color w:val="000000"/>
        </w:rPr>
        <w:t xml:space="preserve"> 1998).  Examination of a Successful Ergonomic Program Implemented in a Midwestern Metals Facility.  Paper presented at the </w:t>
      </w:r>
      <w:r>
        <w:rPr>
          <w:i/>
          <w:iCs/>
          <w:color w:val="000000"/>
        </w:rPr>
        <w:t>International Occupational Ergonomics and Safety Conference</w:t>
      </w:r>
      <w:r>
        <w:rPr>
          <w:color w:val="000000"/>
        </w:rPr>
        <w:t xml:space="preserve">.  Ann Arbor Michigan. </w:t>
      </w:r>
    </w:p>
    <w:p w14:paraId="503B1A62" w14:textId="77777777" w:rsidR="009D3608" w:rsidRDefault="009D3608">
      <w:pPr>
        <w:pStyle w:val="EndnoteText"/>
        <w:rPr>
          <w:color w:val="000000"/>
        </w:rPr>
      </w:pPr>
      <w:r>
        <w:rPr>
          <w:color w:val="000000"/>
        </w:rPr>
        <w:t xml:space="preserve">  </w:t>
      </w:r>
    </w:p>
    <w:p w14:paraId="066FFAC5" w14:textId="77777777" w:rsidR="009D3608" w:rsidRDefault="009D3608" w:rsidP="00A9118D">
      <w:pPr>
        <w:ind w:firstLine="720"/>
        <w:rPr>
          <w:color w:val="000000"/>
        </w:rPr>
      </w:pPr>
      <w:r>
        <w:rPr>
          <w:color w:val="000000"/>
        </w:rPr>
        <w:t xml:space="preserve"> Baldwin, C. L., and Galinsky, A. M.  (</w:t>
      </w:r>
      <w:proofErr w:type="gramStart"/>
      <w:r>
        <w:rPr>
          <w:color w:val="000000"/>
        </w:rPr>
        <w:t>April,</w:t>
      </w:r>
      <w:proofErr w:type="gramEnd"/>
      <w:r>
        <w:rPr>
          <w:color w:val="000000"/>
        </w:rPr>
        <w:t xml:space="preserve"> 1999).  Pure-Tone Threshold Shifts During Moderate Workload Conditions: Human Performance Implications for Automated Environments. Poster presented at </w:t>
      </w:r>
      <w:r>
        <w:rPr>
          <w:i/>
          <w:iCs/>
          <w:color w:val="000000"/>
        </w:rPr>
        <w:t xml:space="preserve">Automation Technology and Human Performance </w:t>
      </w:r>
      <w:r>
        <w:rPr>
          <w:i/>
          <w:iCs/>
          <w:color w:val="000000"/>
        </w:rPr>
        <w:lastRenderedPageBreak/>
        <w:t>Conference</w:t>
      </w:r>
      <w:r>
        <w:rPr>
          <w:color w:val="000000"/>
        </w:rPr>
        <w:t xml:space="preserve">.  Norfolk, Virginia.  </w:t>
      </w:r>
    </w:p>
    <w:p w14:paraId="10F410E4" w14:textId="77777777" w:rsidR="009D3608" w:rsidRDefault="009D3608">
      <w:pPr>
        <w:pStyle w:val="EndnoteText"/>
        <w:rPr>
          <w:color w:val="000000"/>
        </w:rPr>
      </w:pPr>
      <w:r>
        <w:rPr>
          <w:color w:val="000000"/>
        </w:rPr>
        <w:t xml:space="preserve"> </w:t>
      </w:r>
    </w:p>
    <w:p w14:paraId="7E38AC94" w14:textId="77777777" w:rsidR="009D3608" w:rsidRDefault="009D3608" w:rsidP="00A9118D">
      <w:pPr>
        <w:ind w:firstLine="720"/>
        <w:rPr>
          <w:color w:val="000000"/>
        </w:rPr>
      </w:pPr>
      <w:r>
        <w:rPr>
          <w:color w:val="000000"/>
        </w:rPr>
        <w:t xml:space="preserve"> Galinsky, A. M., Baldwin, C. L., Dell, T. L., and Benedetto, J. M.  (</w:t>
      </w:r>
      <w:proofErr w:type="gramStart"/>
      <w:r>
        <w:rPr>
          <w:color w:val="000000"/>
        </w:rPr>
        <w:t>April,</w:t>
      </w:r>
      <w:proofErr w:type="gramEnd"/>
      <w:r>
        <w:rPr>
          <w:color w:val="000000"/>
        </w:rPr>
        <w:t xml:space="preserve"> 1999).  Automation in a Metal Castings Operation.  Poster presented at </w:t>
      </w:r>
      <w:r>
        <w:rPr>
          <w:i/>
          <w:iCs/>
          <w:color w:val="000000"/>
        </w:rPr>
        <w:t>Automation Technology and Human Performance Conference</w:t>
      </w:r>
      <w:r>
        <w:rPr>
          <w:color w:val="000000"/>
        </w:rPr>
        <w:t xml:space="preserve">.  Norfolk, Virginia.  </w:t>
      </w:r>
    </w:p>
    <w:p w14:paraId="5F419AFB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72E37AB4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C. L., </w:t>
      </w:r>
      <w:proofErr w:type="spellStart"/>
      <w:r>
        <w:rPr>
          <w:color w:val="000000"/>
        </w:rPr>
        <w:t>Struckman</w:t>
      </w:r>
      <w:proofErr w:type="spellEnd"/>
      <w:r>
        <w:rPr>
          <w:color w:val="000000"/>
        </w:rPr>
        <w:t>-Johnson, D., Galinsky, A. M., and Williams, E. H.  (</w:t>
      </w:r>
      <w:proofErr w:type="gramStart"/>
      <w:r>
        <w:rPr>
          <w:color w:val="000000"/>
        </w:rPr>
        <w:t>September,</w:t>
      </w:r>
      <w:proofErr w:type="gramEnd"/>
      <w:r>
        <w:rPr>
          <w:color w:val="000000"/>
        </w:rPr>
        <w:t xml:space="preserve"> 1999).  Presentation level and the attentional workload of comprehending verbal messages:  Implications for design of verbal warnings.  Paper presented at the 43</w:t>
      </w:r>
      <w:proofErr w:type="spellStart"/>
      <w:r>
        <w:rPr>
          <w:color w:val="000000"/>
          <w:position w:val="10"/>
          <w:vertAlign w:val="superscript"/>
        </w:rPr>
        <w:t>rd</w:t>
      </w:r>
      <w:proofErr w:type="spellEnd"/>
      <w:r>
        <w:rPr>
          <w:color w:val="000000"/>
        </w:rPr>
        <w:t xml:space="preserve"> Annual Conference of the Human Factors and Ergonomics Society.  Houston, TX:  HFES. </w:t>
      </w:r>
    </w:p>
    <w:p w14:paraId="1BE73E55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114F0EEF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Galinsky, A. M., Meyers, J. E.</w:t>
      </w:r>
      <w:proofErr w:type="gramStart"/>
      <w:r>
        <w:rPr>
          <w:color w:val="000000"/>
        </w:rPr>
        <w:t xml:space="preserve">,  </w:t>
      </w:r>
      <w:proofErr w:type="spellStart"/>
      <w:r>
        <w:rPr>
          <w:color w:val="000000"/>
        </w:rPr>
        <w:t>Berkhout</w:t>
      </w:r>
      <w:proofErr w:type="spellEnd"/>
      <w:proofErr w:type="gramEnd"/>
      <w:r>
        <w:rPr>
          <w:color w:val="000000"/>
        </w:rPr>
        <w:t>, J., and Baldwin, C. L.  (1999, September).  Compensable mental injury:  The relationship between emotional status and neuropsychological testing.  Paper presented at the 43</w:t>
      </w:r>
      <w:proofErr w:type="spellStart"/>
      <w:r>
        <w:rPr>
          <w:color w:val="000000"/>
          <w:position w:val="10"/>
          <w:vertAlign w:val="superscript"/>
        </w:rPr>
        <w:t>rd</w:t>
      </w:r>
      <w:proofErr w:type="spellEnd"/>
      <w:r>
        <w:rPr>
          <w:color w:val="000000"/>
        </w:rPr>
        <w:t xml:space="preserve"> Annual Conference of the Human Factors and Ergonomics Society.  Houston, TX:  HFES. </w:t>
      </w:r>
    </w:p>
    <w:p w14:paraId="20FCA850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17D1D577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 C. L., and Williams, E. H.  (</w:t>
      </w:r>
      <w:proofErr w:type="gramStart"/>
      <w:r>
        <w:rPr>
          <w:color w:val="000000"/>
        </w:rPr>
        <w:t>December,</w:t>
      </w:r>
      <w:proofErr w:type="gramEnd"/>
      <w:r>
        <w:rPr>
          <w:color w:val="000000"/>
        </w:rPr>
        <w:t xml:space="preserve"> 1999).  Cognitive Implications of Facilitated Echoic Persistence.  Paper presented at the Third International Symposium on Cognition, Education, and Mental Health (December 16-19, 1999).  Banaras Hindu University; Varanasi, India. </w:t>
      </w:r>
    </w:p>
    <w:p w14:paraId="67F6E5E2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05DDFD06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Williams, E. H., and Baldwin, C. L.  (August, 2000</w:t>
      </w:r>
      <w:proofErr w:type="gramStart"/>
      <w:r>
        <w:rPr>
          <w:color w:val="000000"/>
        </w:rPr>
        <w:t>)  Effect</w:t>
      </w:r>
      <w:proofErr w:type="gramEnd"/>
      <w:r>
        <w:rPr>
          <w:color w:val="000000"/>
        </w:rPr>
        <w:t xml:space="preserve"> of presentation level on the duration of the echoic trace.  Poster presented at </w:t>
      </w:r>
      <w:r>
        <w:rPr>
          <w:i/>
          <w:iCs/>
          <w:color w:val="000000"/>
        </w:rPr>
        <w:t>the 44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 San Diego, CA: HFES. </w:t>
      </w:r>
    </w:p>
    <w:p w14:paraId="30409491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389039CC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 C. L., and Reiss, R.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2000).  Preferred Navigational Style Assessment as a Method of Optimizing IRANS Displays.  Poster presented at the Fourth Conference on </w:t>
      </w:r>
      <w:r>
        <w:rPr>
          <w:i/>
          <w:iCs/>
          <w:color w:val="000000"/>
        </w:rPr>
        <w:t>Automation Technology and Human Performance and the Third Conference on Situation Awareness in Complex Systems</w:t>
      </w:r>
      <w:r>
        <w:rPr>
          <w:color w:val="000000"/>
        </w:rPr>
        <w:t xml:space="preserve">.  Savannah, Georgia. </w:t>
      </w:r>
    </w:p>
    <w:p w14:paraId="100606A7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5239E957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 C. L.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2001).  Impact of Age-related Hearing Impairment on Cognitive Task Performance:  Evidence for Improving Existing Methodologies. Paper presented at the </w:t>
      </w:r>
      <w:r>
        <w:rPr>
          <w:i/>
          <w:iCs/>
          <w:color w:val="000000"/>
        </w:rPr>
        <w:t>45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Annual Conference of the Human Factors and Ergonomics Society</w:t>
      </w:r>
      <w:r>
        <w:rPr>
          <w:color w:val="000000"/>
        </w:rPr>
        <w:t xml:space="preserve">. Minneapolis, MN: HFES. </w:t>
      </w:r>
    </w:p>
    <w:p w14:paraId="12B9A30C" w14:textId="77777777" w:rsidR="009D3608" w:rsidRDefault="009D3608">
      <w:pPr>
        <w:spacing w:after="58"/>
        <w:ind w:left="690" w:hanging="690"/>
        <w:rPr>
          <w:color w:val="000000"/>
        </w:rPr>
      </w:pPr>
      <w:r>
        <w:rPr>
          <w:color w:val="000000"/>
        </w:rPr>
        <w:t xml:space="preserve"> </w:t>
      </w:r>
    </w:p>
    <w:p w14:paraId="76B0C12C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Risser, M. R., McNamara, D. S., Baldwin, C. L., </w:t>
      </w:r>
      <w:proofErr w:type="spellStart"/>
      <w:r>
        <w:rPr>
          <w:color w:val="000000"/>
        </w:rPr>
        <w:t>Scerbo</w:t>
      </w:r>
      <w:proofErr w:type="spellEnd"/>
      <w:r>
        <w:rPr>
          <w:color w:val="000000"/>
        </w:rPr>
        <w:t xml:space="preserve">, M. W., </w:t>
      </w:r>
      <w:proofErr w:type="spellStart"/>
      <w:r>
        <w:rPr>
          <w:color w:val="000000"/>
        </w:rPr>
        <w:t>Barshi</w:t>
      </w:r>
      <w:proofErr w:type="spellEnd"/>
      <w:r>
        <w:rPr>
          <w:color w:val="000000"/>
        </w:rPr>
        <w:t>, I.  (2002).  Interference While Hearing or Reading Information:  Considerations for ATC Communication.  Paper presented at the 46</w:t>
      </w:r>
      <w:proofErr w:type="spellStart"/>
      <w:r>
        <w:rPr>
          <w:color w:val="000000"/>
          <w:position w:val="10"/>
          <w:vertAlign w:val="superscript"/>
        </w:rPr>
        <w:t>th</w:t>
      </w:r>
      <w:proofErr w:type="spellEnd"/>
      <w:r>
        <w:rPr>
          <w:color w:val="000000"/>
        </w:rPr>
        <w:t xml:space="preserve"> Human Factors and Ergonomics Society Conference. (October 2002).  Baltimore, MD:  HFES. </w:t>
      </w:r>
    </w:p>
    <w:p w14:paraId="75EFAF90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072F2DD0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>Baldwin, C. L., and Moore, C.  (2002).</w:t>
      </w:r>
      <w:r>
        <w:rPr>
          <w:b/>
          <w:bCs/>
          <w:color w:val="000000"/>
        </w:rPr>
        <w:t xml:space="preserve">  </w:t>
      </w:r>
      <w:r>
        <w:rPr>
          <w:color w:val="000000"/>
        </w:rPr>
        <w:t>Perceived Urgency, Alerting Effectiveness and Annoyance of Verbal Collision Avoidance System Messages</w:t>
      </w:r>
      <w:r>
        <w:rPr>
          <w:b/>
          <w:bCs/>
          <w:color w:val="000000"/>
        </w:rPr>
        <w:t xml:space="preserve">.  </w:t>
      </w:r>
      <w:r>
        <w:rPr>
          <w:color w:val="000000"/>
        </w:rPr>
        <w:t>Poster presented at the</w:t>
      </w:r>
      <w:r>
        <w:rPr>
          <w:i/>
          <w:iCs/>
          <w:color w:val="000000"/>
        </w:rPr>
        <w:t xml:space="preserve"> 46</w:t>
      </w:r>
      <w:proofErr w:type="spellStart"/>
      <w:r>
        <w:rPr>
          <w:i/>
          <w:iCs/>
          <w:color w:val="000000"/>
          <w:position w:val="10"/>
          <w:vertAlign w:val="superscript"/>
        </w:rPr>
        <w:t>th</w:t>
      </w:r>
      <w:proofErr w:type="spellEnd"/>
      <w:r>
        <w:rPr>
          <w:i/>
          <w:iCs/>
          <w:color w:val="000000"/>
        </w:rPr>
        <w:t xml:space="preserve"> Human Factors and Ergonomics Society Conference</w:t>
      </w:r>
      <w:r>
        <w:rPr>
          <w:color w:val="000000"/>
        </w:rPr>
        <w:t xml:space="preserve">. (October </w:t>
      </w:r>
      <w:r>
        <w:rPr>
          <w:color w:val="000000"/>
        </w:rPr>
        <w:lastRenderedPageBreak/>
        <w:t xml:space="preserve">2002).  Baltimore, MD:  HFES. </w:t>
      </w:r>
    </w:p>
    <w:p w14:paraId="37FD39D6" w14:textId="77777777" w:rsidR="009D3608" w:rsidRDefault="009D3608">
      <w:pPr>
        <w:pStyle w:val="BodyTextIndent3"/>
        <w:spacing w:after="58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08A0A634" w14:textId="77777777" w:rsidR="009D3608" w:rsidRDefault="009D3608">
      <w:pPr>
        <w:pStyle w:val="BodyTextIndent3"/>
        <w:spacing w:after="58"/>
        <w:ind w:firstLine="720"/>
        <w:rPr>
          <w:color w:val="000000"/>
        </w:rPr>
      </w:pPr>
      <w:r>
        <w:rPr>
          <w:color w:val="000000"/>
        </w:rPr>
        <w:t xml:space="preserve">Baldwin, C. L.  (2003).  Panel Organizer &amp; Chair:  Data Link Communications:  Perspectives from Air and Ground.  Session organized and chaired at the </w:t>
      </w:r>
      <w:r>
        <w:rPr>
          <w:i/>
          <w:iCs/>
          <w:color w:val="000000"/>
        </w:rPr>
        <w:t>Human Factors and Ergonomics Society Annual National Meeting</w:t>
      </w:r>
      <w:r>
        <w:rPr>
          <w:color w:val="000000"/>
        </w:rPr>
        <w:t>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2003).   </w:t>
      </w:r>
    </w:p>
    <w:p w14:paraId="1614DC1B" w14:textId="77777777" w:rsidR="009D3608" w:rsidRDefault="009D3608">
      <w:pPr>
        <w:pStyle w:val="Title"/>
        <w:ind w:left="690" w:hanging="690"/>
        <w:rPr>
          <w:color w:val="000000"/>
        </w:rPr>
      </w:pPr>
      <w:r>
        <w:rPr>
          <w:color w:val="000000"/>
        </w:rPr>
        <w:t xml:space="preserve"> </w:t>
      </w:r>
    </w:p>
    <w:p w14:paraId="394CA8AA" w14:textId="77777777" w:rsidR="009D3608" w:rsidRDefault="009D3608">
      <w:pPr>
        <w:pStyle w:val="Title"/>
        <w:ind w:firstLine="720"/>
        <w:rPr>
          <w:color w:val="000000"/>
        </w:rPr>
      </w:pPr>
      <w:r>
        <w:rPr>
          <w:color w:val="000000"/>
        </w:rPr>
        <w:t xml:space="preserve">Baldwin, C. L.  (2003).  Mental Workload as a Function of Traffic Density in an Urban Environment:  Convergence of Physiological, Behavioral, and Subjective Indices.  Paper presented at the </w:t>
      </w:r>
      <w:r>
        <w:rPr>
          <w:i/>
          <w:iCs/>
          <w:color w:val="000000"/>
        </w:rPr>
        <w:t>Human Factors in Driving Assessment 2003 Symposium</w:t>
      </w:r>
      <w:r>
        <w:rPr>
          <w:color w:val="000000"/>
        </w:rPr>
        <w:t xml:space="preserve"> (July 2003.  Park City, Utah).   </w:t>
      </w:r>
    </w:p>
    <w:p w14:paraId="4CEF45B8" w14:textId="77777777" w:rsidR="009D3608" w:rsidRDefault="009D3608">
      <w:pPr>
        <w:pStyle w:val="BodyTextIndent2"/>
        <w:spacing w:after="58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12527405" w14:textId="77777777" w:rsidR="009D3608" w:rsidRDefault="009D3608">
      <w:pPr>
        <w:pStyle w:val="BodyTextIndent2"/>
        <w:spacing w:after="58"/>
        <w:ind w:firstLine="720"/>
        <w:rPr>
          <w:color w:val="000000"/>
        </w:rPr>
      </w:pPr>
      <w:r>
        <w:rPr>
          <w:color w:val="000000"/>
        </w:rPr>
        <w:t>Baldwin, C. L., (</w:t>
      </w:r>
      <w:proofErr w:type="gramStart"/>
      <w:r>
        <w:rPr>
          <w:color w:val="000000"/>
        </w:rPr>
        <w:t>February,</w:t>
      </w:r>
      <w:proofErr w:type="gramEnd"/>
      <w:r>
        <w:rPr>
          <w:color w:val="000000"/>
        </w:rPr>
        <w:t xml:space="preserve"> 2003). Impact of Hearing Impairment on Neuropsychological Test Performance.  Poster presented at the </w:t>
      </w:r>
      <w:r>
        <w:rPr>
          <w:i/>
          <w:iCs/>
          <w:color w:val="000000"/>
        </w:rPr>
        <w:t>International Neuropsychological Society 2003 Conference</w:t>
      </w:r>
      <w:r>
        <w:rPr>
          <w:color w:val="000000"/>
        </w:rPr>
        <w:t xml:space="preserve">, February 2003, Honolulu, Hawaii.   </w:t>
      </w:r>
    </w:p>
    <w:p w14:paraId="0039A4EF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3E791262" w14:textId="77777777" w:rsidR="009D3608" w:rsidRPr="003C7CA6" w:rsidRDefault="009D3608">
      <w:pPr>
        <w:ind w:firstLine="720"/>
        <w:rPr>
          <w:color w:val="000000"/>
          <w:lang w:val="de-DE"/>
        </w:rPr>
      </w:pPr>
      <w:r>
        <w:rPr>
          <w:color w:val="000000"/>
        </w:rPr>
        <w:t>Coyne, J., and Baldwin, C. L.  (2003).  ERP Indices of Mental Workload for Traditional and Text-based ATC Commands During Simulated Flight.  Paper presented at the 12</w:t>
      </w:r>
      <w:proofErr w:type="spellStart"/>
      <w:r>
        <w:rPr>
          <w:color w:val="000000"/>
          <w:position w:val="10"/>
          <w:vertAlign w:val="superscript"/>
        </w:rPr>
        <w:t>th</w:t>
      </w:r>
      <w:proofErr w:type="spellEnd"/>
      <w:r>
        <w:rPr>
          <w:color w:val="000000"/>
        </w:rPr>
        <w:t xml:space="preserve"> International Symposium of Aviation Psychology.  </w:t>
      </w:r>
      <w:r w:rsidRPr="003C7CA6">
        <w:rPr>
          <w:color w:val="000000"/>
          <w:lang w:val="de-DE"/>
        </w:rPr>
        <w:t xml:space="preserve">(April 2003.  Dayton, OH). </w:t>
      </w:r>
    </w:p>
    <w:p w14:paraId="45C2FDDD" w14:textId="77777777" w:rsidR="009D3608" w:rsidRPr="003C7CA6" w:rsidRDefault="009D3608">
      <w:pPr>
        <w:ind w:firstLine="720"/>
        <w:rPr>
          <w:color w:val="000000"/>
          <w:lang w:val="de-DE"/>
        </w:rPr>
      </w:pPr>
      <w:r w:rsidRPr="003C7CA6">
        <w:rPr>
          <w:color w:val="000000"/>
          <w:lang w:val="de-DE"/>
        </w:rPr>
        <w:t xml:space="preserve"> </w:t>
      </w:r>
    </w:p>
    <w:p w14:paraId="6491DB5A" w14:textId="77777777" w:rsidR="009D3608" w:rsidRDefault="009D3608">
      <w:pPr>
        <w:ind w:firstLine="720"/>
        <w:rPr>
          <w:color w:val="000000"/>
        </w:rPr>
      </w:pPr>
      <w:r w:rsidRPr="003C7CA6">
        <w:rPr>
          <w:color w:val="000000"/>
          <w:lang w:val="de-DE"/>
        </w:rPr>
        <w:t xml:space="preserve">Risser, M. R., McNamara, D. S., Scerbo, M. W., Baldwin, C. L.  </w:t>
      </w:r>
      <w:r>
        <w:rPr>
          <w:color w:val="000000"/>
        </w:rPr>
        <w:t xml:space="preserve">(2003).  Text versus Speech presentation of ATC Communications:  Implications for </w:t>
      </w:r>
      <w:proofErr w:type="gramStart"/>
      <w:r>
        <w:rPr>
          <w:color w:val="000000"/>
        </w:rPr>
        <w:t>Data-link</w:t>
      </w:r>
      <w:proofErr w:type="gramEnd"/>
      <w:r>
        <w:rPr>
          <w:color w:val="000000"/>
        </w:rPr>
        <w:t>.  Paper presented at the 12</w:t>
      </w:r>
      <w:proofErr w:type="spellStart"/>
      <w:r>
        <w:rPr>
          <w:color w:val="000000"/>
          <w:position w:val="10"/>
          <w:vertAlign w:val="superscript"/>
        </w:rPr>
        <w:t>th</w:t>
      </w:r>
      <w:proofErr w:type="spellEnd"/>
      <w:r>
        <w:rPr>
          <w:color w:val="000000"/>
        </w:rPr>
        <w:t xml:space="preserve"> International Symposium of Aviation Psychology.  (April 2003.  Dayton, OH). </w:t>
      </w:r>
    </w:p>
    <w:p w14:paraId="4A990441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6B45156A" w14:textId="77777777" w:rsidR="009D3608" w:rsidRDefault="009D3608">
      <w:pPr>
        <w:pStyle w:val="Title"/>
        <w:ind w:firstLine="720"/>
        <w:rPr>
          <w:color w:val="000000"/>
        </w:rPr>
      </w:pPr>
      <w:r>
        <w:rPr>
          <w:color w:val="000000"/>
        </w:rPr>
        <w:t xml:space="preserve">Furukawa, H., Baldwin, C. L., Carpenter, E. M.  (2004) Supporting Drivers' Cognitive Map Construction with Visual Geo-Centered and Auditory Ego-Centered Guidance: Interference or Improved Performance?  Paper presented at the </w:t>
      </w:r>
      <w:r>
        <w:rPr>
          <w:i/>
          <w:iCs/>
          <w:color w:val="000000"/>
        </w:rPr>
        <w:t>Human Performance, Situation Awareness and Automation Conference</w:t>
      </w:r>
      <w:r>
        <w:rPr>
          <w:color w:val="000000"/>
        </w:rPr>
        <w:t xml:space="preserve">.  (March 2004, Daytona Beach, FL). </w:t>
      </w:r>
    </w:p>
    <w:p w14:paraId="5453819C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22A0327D" w14:textId="77777777" w:rsidR="009D3608" w:rsidRDefault="009D3608">
      <w:pPr>
        <w:pStyle w:val="BodyTextIndent3"/>
        <w:ind w:firstLine="720"/>
        <w:rPr>
          <w:color w:val="000000"/>
        </w:rPr>
      </w:pPr>
      <w:r>
        <w:rPr>
          <w:color w:val="000000"/>
        </w:rPr>
        <w:t xml:space="preserve">Carpenter, E. M., Baldwin, C. L., and Furukawa, H.  (2004). Cross-cultural analysis of navigational strategy:  Further implications for IRANS design. Paper presented at the </w:t>
      </w:r>
      <w:r>
        <w:rPr>
          <w:i/>
          <w:iCs/>
          <w:color w:val="000000"/>
        </w:rPr>
        <w:t>Human Performance, Situation Awareness and Automation Conference</w:t>
      </w:r>
      <w:r>
        <w:rPr>
          <w:color w:val="000000"/>
        </w:rPr>
        <w:t xml:space="preserve">.  (March 2004, Daytona Beach, FL). </w:t>
      </w:r>
    </w:p>
    <w:p w14:paraId="76BD9FB4" w14:textId="77777777" w:rsidR="009D3608" w:rsidRDefault="009D3608">
      <w:pPr>
        <w:pStyle w:val="BodyTextIndent3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63A4A25E" w14:textId="77777777" w:rsidR="009D3608" w:rsidRDefault="009D3608">
      <w:pPr>
        <w:pStyle w:val="BodyTextIndent3"/>
        <w:ind w:firstLine="720"/>
        <w:rPr>
          <w:color w:val="000000"/>
        </w:rPr>
      </w:pPr>
      <w:r>
        <w:rPr>
          <w:color w:val="000000"/>
        </w:rPr>
        <w:t>Baldwin, C. L.  (2004).  Modeling Driver State Using Neurophysiological, Behavioral, and Subjective Indices.  Presented at the European Chapter of the Human Factors and Ergonomics Society.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2004, Delft, The Netherlands). </w:t>
      </w:r>
    </w:p>
    <w:p w14:paraId="3DF5D23B" w14:textId="77777777" w:rsidR="009D3608" w:rsidRDefault="009D3608">
      <w:pPr>
        <w:pStyle w:val="BodyTextIndent3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1A8EF25C" w14:textId="77777777" w:rsidR="009D3608" w:rsidRDefault="009D3608">
      <w:pPr>
        <w:ind w:firstLine="690"/>
        <w:rPr>
          <w:color w:val="000000"/>
        </w:rPr>
      </w:pPr>
      <w:r>
        <w:rPr>
          <w:color w:val="000000"/>
        </w:rPr>
        <w:t xml:space="preserve"> Baldwin, C. L., May, J. F., Freeman, F. G.  (2005).  Neurophysiological Indices of Perceptual Workload:  Implications for Adaptive In-vehicle Technologies.  Presented at </w:t>
      </w:r>
      <w:proofErr w:type="spellStart"/>
      <w:r>
        <w:rPr>
          <w:color w:val="000000"/>
        </w:rPr>
        <w:t>AugCog</w:t>
      </w:r>
      <w:proofErr w:type="spellEnd"/>
      <w:r>
        <w:rPr>
          <w:color w:val="000000"/>
        </w:rPr>
        <w:t xml:space="preserve">:  HCI International 2005.  (July 2005:  Las Vegas, NV). </w:t>
      </w:r>
    </w:p>
    <w:p w14:paraId="78F46D7D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54194BD8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Baldwin, C. L.  (2005).  User-centered design of In-vehicle navigational aids.  Presented at the European Chapter of Human Factors and Ergonomics Society Annual </w:t>
      </w:r>
      <w:r>
        <w:rPr>
          <w:color w:val="000000"/>
        </w:rPr>
        <w:lastRenderedPageBreak/>
        <w:t>Meeting.  (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2005:  </w:t>
      </w:r>
      <w:proofErr w:type="spellStart"/>
      <w:r>
        <w:rPr>
          <w:color w:val="000000"/>
        </w:rPr>
        <w:t>Toriono</w:t>
      </w:r>
      <w:proofErr w:type="spellEnd"/>
      <w:r>
        <w:rPr>
          <w:color w:val="000000"/>
        </w:rPr>
        <w:t xml:space="preserve">, Italy). </w:t>
      </w:r>
    </w:p>
    <w:p w14:paraId="697F8BFC" w14:textId="77777777" w:rsidR="009D3608" w:rsidRDefault="009D3608">
      <w:pPr>
        <w:pStyle w:val="BodyTextIndent3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5D2A3FAD" w14:textId="77777777" w:rsidR="009D3608" w:rsidRDefault="009D3608">
      <w:pPr>
        <w:ind w:firstLine="720"/>
        <w:rPr>
          <w:color w:val="000000"/>
        </w:rPr>
      </w:pPr>
      <w:r>
        <w:rPr>
          <w:color w:val="000000"/>
        </w:rPr>
        <w:t xml:space="preserve">May, J. F., Baldwin, C. L., Freeman, F. G.  (2005).  Physiological Measures of Driver Fatigue.  Proceedings of </w:t>
      </w:r>
      <w:proofErr w:type="spellStart"/>
      <w:r>
        <w:rPr>
          <w:color w:val="000000"/>
        </w:rPr>
        <w:t>AugCog</w:t>
      </w:r>
      <w:proofErr w:type="spellEnd"/>
      <w:r>
        <w:rPr>
          <w:color w:val="000000"/>
        </w:rPr>
        <w:t xml:space="preserve">:  HCI International </w:t>
      </w:r>
      <w:proofErr w:type="gramStart"/>
      <w:r>
        <w:rPr>
          <w:color w:val="000000"/>
        </w:rPr>
        <w:t>2005 .</w:t>
      </w:r>
      <w:proofErr w:type="gramEnd"/>
      <w:r>
        <w:rPr>
          <w:color w:val="000000"/>
        </w:rPr>
        <w:t xml:space="preserve">  (July 2005:  Las Vegas, NV). </w:t>
      </w:r>
    </w:p>
    <w:p w14:paraId="38D9B6BA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1343C01C" w14:textId="77777777" w:rsidR="009D3608" w:rsidRDefault="00874331">
      <w:pPr>
        <w:rPr>
          <w:color w:val="000000"/>
        </w:rPr>
      </w:pPr>
      <w:r>
        <w:rPr>
          <w:color w:val="000000"/>
        </w:rPr>
        <w:tab/>
      </w:r>
      <w:r w:rsidR="009D3608">
        <w:rPr>
          <w:color w:val="000000"/>
        </w:rPr>
        <w:t xml:space="preserve">Coyne, J. T., </w:t>
      </w:r>
      <w:proofErr w:type="spellStart"/>
      <w:r w:rsidR="009D3608">
        <w:rPr>
          <w:color w:val="000000"/>
        </w:rPr>
        <w:t>Latorella</w:t>
      </w:r>
      <w:proofErr w:type="spellEnd"/>
      <w:r w:rsidR="009D3608">
        <w:rPr>
          <w:color w:val="000000"/>
        </w:rPr>
        <w:t xml:space="preserve">, K. A., Baldwin, C. L.  (2005).  Influence of Graphical </w:t>
      </w:r>
      <w:proofErr w:type="spellStart"/>
      <w:r w:rsidR="009D3608">
        <w:rPr>
          <w:color w:val="000000"/>
        </w:rPr>
        <w:t>Metars</w:t>
      </w:r>
      <w:proofErr w:type="spellEnd"/>
      <w:r w:rsidR="009D3608">
        <w:rPr>
          <w:color w:val="000000"/>
        </w:rPr>
        <w:t xml:space="preserve"> on Pilots’ Weather Judgment.  Proceedings of the Human Factors and Ergonomics Society.  (</w:t>
      </w:r>
      <w:proofErr w:type="gramStart"/>
      <w:r w:rsidR="009D3608">
        <w:rPr>
          <w:color w:val="000000"/>
        </w:rPr>
        <w:t>September,</w:t>
      </w:r>
      <w:proofErr w:type="gramEnd"/>
      <w:r w:rsidR="009D3608">
        <w:rPr>
          <w:color w:val="000000"/>
        </w:rPr>
        <w:t xml:space="preserve"> 2005:  Orlando, FL).   </w:t>
      </w:r>
    </w:p>
    <w:p w14:paraId="292DB10A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58ED8F51" w14:textId="77777777" w:rsidR="009D3608" w:rsidRDefault="00874331">
      <w:pPr>
        <w:rPr>
          <w:color w:val="000000"/>
        </w:rPr>
      </w:pPr>
      <w:r>
        <w:rPr>
          <w:color w:val="000000"/>
        </w:rPr>
        <w:tab/>
      </w:r>
      <w:r w:rsidR="009D3608">
        <w:rPr>
          <w:color w:val="000000"/>
        </w:rPr>
        <w:t>Moore, C. M., Baldwin, C. L.  (2005).  Fidelity Requirements of Virtual Environments Intended to Support Spatial Cognition.  Proceedings of the Human Factors and Ergonomics Society.  (</w:t>
      </w:r>
      <w:proofErr w:type="gramStart"/>
      <w:r w:rsidR="009D3608">
        <w:rPr>
          <w:color w:val="000000"/>
        </w:rPr>
        <w:t>September,</w:t>
      </w:r>
      <w:proofErr w:type="gramEnd"/>
      <w:r w:rsidR="009D3608">
        <w:rPr>
          <w:color w:val="000000"/>
        </w:rPr>
        <w:t xml:space="preserve"> 2005:  Orlando, FL).     </w:t>
      </w:r>
    </w:p>
    <w:p w14:paraId="2CA00998" w14:textId="77777777" w:rsidR="009D3608" w:rsidRDefault="009D3608">
      <w:pPr>
        <w:pStyle w:val="BodyText"/>
        <w:rPr>
          <w:color w:val="000000"/>
        </w:rPr>
      </w:pPr>
      <w:r>
        <w:rPr>
          <w:color w:val="000000"/>
        </w:rPr>
        <w:t xml:space="preserve"> </w:t>
      </w:r>
    </w:p>
    <w:p w14:paraId="129CC6AA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Baldwin, C. L., and May, J. F.  (2006).  Auditory CASs reduce crash potential in older drivers.  Proceedings of the International Ergonomics Association.  (July 2006:  Maastricht, The Netherlands).    </w:t>
      </w:r>
    </w:p>
    <w:p w14:paraId="237E3550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3BCFF177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Baldwin, C. L., Lewis, K. R., Morris, A. E.  (2006).  Sensory-Cognitive Interactions in Old and Young Listeners.  Proceedings of the International Ergonomics Association.  (July 2006:  Maastricht, The Netherlands).    </w:t>
      </w:r>
    </w:p>
    <w:p w14:paraId="336F2CEF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 </w:t>
      </w:r>
    </w:p>
    <w:p w14:paraId="4B1BAA56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 xml:space="preserve">Baldwin, C. L., May, J. F., and Reagan, I.  (2006).  Auditory In-vehicle messages and Older Drivers.  Paper presented at the Human Factors and Ergonomics Society (October 2006:  San Francisco, CA). </w:t>
      </w:r>
    </w:p>
    <w:p w14:paraId="7F627317" w14:textId="77777777" w:rsidR="009D3608" w:rsidRDefault="009D3608">
      <w:pPr>
        <w:rPr>
          <w:color w:val="000000"/>
        </w:rPr>
      </w:pPr>
      <w:r>
        <w:rPr>
          <w:color w:val="000000"/>
        </w:rPr>
        <w:t xml:space="preserve"> </w:t>
      </w:r>
    </w:p>
    <w:p w14:paraId="7EE62EFD" w14:textId="77777777" w:rsidR="009D3608" w:rsidRDefault="009D3608">
      <w:pPr>
        <w:pStyle w:val="BodyText"/>
        <w:ind w:firstLine="720"/>
        <w:rPr>
          <w:color w:val="000000"/>
        </w:rPr>
      </w:pPr>
      <w:r>
        <w:rPr>
          <w:color w:val="000000"/>
        </w:rPr>
        <w:t>Reagan, I., and Baldwin, C. L.</w:t>
      </w:r>
      <w:proofErr w:type="gramStart"/>
      <w:r>
        <w:rPr>
          <w:color w:val="000000"/>
        </w:rPr>
        <w:t>,  (</w:t>
      </w:r>
      <w:proofErr w:type="gramEnd"/>
      <w:r>
        <w:rPr>
          <w:color w:val="000000"/>
        </w:rPr>
        <w:t xml:space="preserve">2006).  Individual Differences in Working Memory, Sense of Direction, and Route-learning.  Proceedings of the Human Factors and Ergonomics Society (October 2006:  San Francisco, CA). </w:t>
      </w:r>
    </w:p>
    <w:p w14:paraId="5FA5A701" w14:textId="77777777" w:rsidR="00704157" w:rsidRDefault="00704157" w:rsidP="00704157">
      <w:pPr>
        <w:ind w:firstLine="720"/>
      </w:pPr>
    </w:p>
    <w:p w14:paraId="7104BE62" w14:textId="77777777" w:rsidR="00704157" w:rsidRPr="00957E60" w:rsidRDefault="00704157" w:rsidP="00704157">
      <w:pPr>
        <w:ind w:firstLine="720"/>
      </w:pPr>
      <w:r w:rsidRPr="00310DB5">
        <w:t xml:space="preserve">Baldwin, C. L., </w:t>
      </w:r>
      <w:r w:rsidRPr="00310DB5">
        <w:rPr>
          <w:noProof/>
        </w:rPr>
        <w:t>Reagan, I.,</w:t>
      </w:r>
      <w:r>
        <w:rPr>
          <w:noProof/>
        </w:rPr>
        <w:t xml:space="preserve"> Lawrence, J. H., and Turner, R. T.  (2007). Auditory In-vehicle Technologies to Support Older Drivers.  </w:t>
      </w:r>
      <w:r w:rsidRPr="00A12B2B">
        <w:rPr>
          <w:noProof/>
        </w:rPr>
        <w:t xml:space="preserve">Presented </w:t>
      </w:r>
      <w:r w:rsidRPr="00E03295">
        <w:rPr>
          <w:noProof/>
        </w:rPr>
        <w:t>at the</w:t>
      </w:r>
      <w:r w:rsidRPr="005B34E6">
        <w:rPr>
          <w:b/>
          <w:bCs/>
          <w:noProof/>
        </w:rPr>
        <w:t xml:space="preserve"> </w:t>
      </w:r>
      <w:r w:rsidRPr="005B34E6">
        <w:rPr>
          <w:rStyle w:val="Strong"/>
          <w:b w:val="0"/>
          <w:bCs w:val="0"/>
          <w:color w:val="000000"/>
        </w:rPr>
        <w:t>5th International</w:t>
      </w:r>
      <w:r w:rsidRPr="00A12B2B">
        <w:rPr>
          <w:rStyle w:val="Strong"/>
          <w:b w:val="0"/>
          <w:bCs w:val="0"/>
          <w:color w:val="000000"/>
        </w:rPr>
        <w:t xml:space="preserve"> Driving Symposium on Human Factors in Driver Assessment, Training, and Vehicle </w:t>
      </w:r>
      <w:r w:rsidRPr="00957E60">
        <w:rPr>
          <w:rStyle w:val="Strong"/>
          <w:b w:val="0"/>
          <w:bCs w:val="0"/>
          <w:color w:val="000000"/>
        </w:rPr>
        <w:t>Design.  (</w:t>
      </w:r>
      <w:proofErr w:type="gramStart"/>
      <w:r w:rsidRPr="00957E60">
        <w:rPr>
          <w:rStyle w:val="Strong"/>
          <w:b w:val="0"/>
          <w:bCs w:val="0"/>
          <w:color w:val="000000"/>
        </w:rPr>
        <w:t>July,</w:t>
      </w:r>
      <w:proofErr w:type="gramEnd"/>
      <w:r w:rsidRPr="00957E60">
        <w:rPr>
          <w:rStyle w:val="Strong"/>
          <w:b w:val="0"/>
          <w:bCs w:val="0"/>
          <w:color w:val="000000"/>
        </w:rPr>
        <w:t xml:space="preserve"> 2007) Stevenson, Washington.  </w:t>
      </w:r>
    </w:p>
    <w:p w14:paraId="5E089A74" w14:textId="77777777" w:rsidR="00325AA9" w:rsidRDefault="00325AA9" w:rsidP="00325AA9">
      <w:pPr>
        <w:pStyle w:val="Default"/>
      </w:pPr>
    </w:p>
    <w:p w14:paraId="0B1A40DD" w14:textId="77777777" w:rsidR="00040291" w:rsidRDefault="00325AA9" w:rsidP="00040291">
      <w:pPr>
        <w:pStyle w:val="BodyText"/>
        <w:ind w:firstLine="720"/>
        <w:rPr>
          <w:color w:val="000000"/>
        </w:rPr>
      </w:pPr>
      <w:r>
        <w:t xml:space="preserve">Baldwin, C. L.  (2007).  Individual differences in </w:t>
      </w:r>
      <w:r w:rsidR="00040291">
        <w:t xml:space="preserve">Navigation:  Implications for display design.  (Invited panel address).  Human Factors </w:t>
      </w:r>
      <w:r w:rsidR="00040291">
        <w:rPr>
          <w:color w:val="000000"/>
        </w:rPr>
        <w:t xml:space="preserve">and Ergonomics Society (October 2007:  Baltimore, MD). </w:t>
      </w:r>
    </w:p>
    <w:p w14:paraId="09372745" w14:textId="77777777" w:rsidR="00F747DA" w:rsidRDefault="00F747DA" w:rsidP="00F747DA">
      <w:pPr>
        <w:pStyle w:val="Default"/>
      </w:pPr>
    </w:p>
    <w:p w14:paraId="23EA3266" w14:textId="77777777" w:rsidR="00F747DA" w:rsidRDefault="00F747DA" w:rsidP="00F747DA">
      <w:pPr>
        <w:pStyle w:val="Default"/>
      </w:pPr>
      <w:r>
        <w:tab/>
        <w:t xml:space="preserve">Baldwin, C. L. (2008).  </w:t>
      </w:r>
      <w:r w:rsidR="00906E51">
        <w:t xml:space="preserve">Sensory contributions to complex working memory span performance.  </w:t>
      </w:r>
      <w:r w:rsidR="00ED046E">
        <w:t xml:space="preserve">Poster presented at the </w:t>
      </w:r>
      <w:r w:rsidR="00906E51">
        <w:t>Cognitive Aging Conference in Atlanta, Georgia – April 2008.</w:t>
      </w:r>
    </w:p>
    <w:p w14:paraId="6A9C2C99" w14:textId="77777777" w:rsidR="00466590" w:rsidRDefault="00466590" w:rsidP="00F747DA">
      <w:pPr>
        <w:pStyle w:val="Default"/>
      </w:pPr>
    </w:p>
    <w:p w14:paraId="0467D69B" w14:textId="77777777" w:rsidR="00466590" w:rsidRPr="00F747DA" w:rsidRDefault="00466590" w:rsidP="00466590">
      <w:pPr>
        <w:pStyle w:val="Default"/>
        <w:ind w:firstLine="720"/>
      </w:pPr>
      <w:r>
        <w:t>Baldwin, C. L. and Lewis, K. R.  (2008).  Auditory collision avoidance messages reduce crash probabilities in young drivers.  Paper presented at the APA Division 21 Midyear meeting.  (March 2008; Fairfax, VA)</w:t>
      </w:r>
    </w:p>
    <w:p w14:paraId="1EA0B6CD" w14:textId="77777777" w:rsidR="004E5A7B" w:rsidRDefault="004E5A7B" w:rsidP="004E5A7B">
      <w:pPr>
        <w:pStyle w:val="Default"/>
      </w:pPr>
    </w:p>
    <w:p w14:paraId="16919CAF" w14:textId="77777777" w:rsidR="00D52C9D" w:rsidRDefault="00F1732E" w:rsidP="00D52C9D">
      <w:pPr>
        <w:pStyle w:val="Title"/>
        <w:ind w:right="540" w:firstLine="540"/>
      </w:pPr>
      <w:r w:rsidRPr="00F1732E">
        <w:rPr>
          <w:lang w:val="de-DE"/>
        </w:rPr>
        <w:t xml:space="preserve">Baldwin, C. L., Lewis, K. (2008).  </w:t>
      </w:r>
      <w:r>
        <w:t xml:space="preserve">Auditory Warnings Reduce Crash Probabilities in Young Drivers.  (Presented in </w:t>
      </w:r>
      <w:proofErr w:type="gramStart"/>
      <w:r>
        <w:t>September,</w:t>
      </w:r>
      <w:proofErr w:type="gramEnd"/>
      <w:r>
        <w:t xml:space="preserve"> 2008, New York City).  Annual Meeting of the Human Factors and Ergonomics Society</w:t>
      </w:r>
      <w:r w:rsidR="00810C40">
        <w:t>.</w:t>
      </w:r>
    </w:p>
    <w:p w14:paraId="6B34A09E" w14:textId="77777777" w:rsidR="000A36A4" w:rsidRDefault="000A36A4" w:rsidP="00F1732E">
      <w:pPr>
        <w:pStyle w:val="Default"/>
        <w:ind w:firstLine="720"/>
      </w:pPr>
    </w:p>
    <w:p w14:paraId="5D02AC55" w14:textId="77777777" w:rsidR="00D52C9D" w:rsidRDefault="00874331" w:rsidP="00D52C9D">
      <w:pPr>
        <w:pStyle w:val="Title"/>
        <w:ind w:right="540" w:firstLine="540"/>
      </w:pPr>
      <w:r>
        <w:tab/>
      </w:r>
      <w:r w:rsidR="00F36D18" w:rsidRPr="00DD4D2D">
        <w:t>Coyne</w:t>
      </w:r>
      <w:r w:rsidR="00F36D18" w:rsidRPr="00DD4D2D">
        <w:rPr>
          <w:vertAlign w:val="superscript"/>
        </w:rPr>
        <w:t xml:space="preserve">, </w:t>
      </w:r>
      <w:r w:rsidR="00F36D18" w:rsidRPr="00DD4D2D">
        <w:t xml:space="preserve">J. T., </w:t>
      </w:r>
      <w:r w:rsidR="00F36D18" w:rsidRPr="00F36D18">
        <w:t>Baldwin, C. L</w:t>
      </w:r>
      <w:r w:rsidR="00F36D18" w:rsidRPr="00DD4D2D">
        <w:t>., Cole, A.  Sibley, C., and Roberts, D. M.  (</w:t>
      </w:r>
      <w:r w:rsidR="00D52C9D">
        <w:t>2009</w:t>
      </w:r>
      <w:r w:rsidR="00F36D18" w:rsidRPr="00DD4D2D">
        <w:t xml:space="preserve">).  Applying Real Time Physiological Measures of Cognitive Load to Improve Training.  </w:t>
      </w:r>
      <w:r w:rsidR="00F36D18">
        <w:t xml:space="preserve">Paper presented at </w:t>
      </w:r>
      <w:r w:rsidR="00F36D18" w:rsidRPr="00DD4D2D">
        <w:t>Human Computer Interaction International 2009.  (</w:t>
      </w:r>
      <w:proofErr w:type="gramStart"/>
      <w:r w:rsidR="00F36D18" w:rsidRPr="00DD4D2D">
        <w:t>July,</w:t>
      </w:r>
      <w:proofErr w:type="gramEnd"/>
      <w:r w:rsidR="00F36D18" w:rsidRPr="00DD4D2D">
        <w:t xml:space="preserve"> 2009:  San Diego, CA).</w:t>
      </w:r>
      <w:r w:rsidR="00810C40">
        <w:t xml:space="preserve"> </w:t>
      </w:r>
    </w:p>
    <w:p w14:paraId="4A9A181D" w14:textId="77777777" w:rsidR="00810C40" w:rsidRDefault="00810C40" w:rsidP="00810C40">
      <w:pPr>
        <w:pStyle w:val="Default"/>
      </w:pPr>
    </w:p>
    <w:p w14:paraId="149BE535" w14:textId="77777777" w:rsidR="00810C40" w:rsidRPr="00606827" w:rsidRDefault="00810C40" w:rsidP="00810C40">
      <w:pPr>
        <w:suppressAutoHyphens/>
        <w:spacing w:line="240" w:lineRule="atLeast"/>
        <w:ind w:firstLine="720"/>
      </w:pPr>
      <w:r w:rsidRPr="00606827">
        <w:t>Baldwin, C. L., Block, C. K., Taylor, B., Roberts, D., &amp; Barrow, J. (2010</w:t>
      </w:r>
      <w:r>
        <w:t>)</w:t>
      </w:r>
      <w:r w:rsidRPr="00606827">
        <w:t>.  Neurophysiological Indices of Speech Processing Difficulty (</w:t>
      </w:r>
      <w:proofErr w:type="gramStart"/>
      <w:r>
        <w:t>March,</w:t>
      </w:r>
      <w:proofErr w:type="gramEnd"/>
      <w:r>
        <w:t xml:space="preserve"> 2010, Atlanta, GA</w:t>
      </w:r>
      <w:r w:rsidRPr="00606827">
        <w:t xml:space="preserve">). </w:t>
      </w:r>
      <w:r w:rsidRPr="00606827">
        <w:rPr>
          <w:i/>
          <w:iCs/>
        </w:rPr>
        <w:t>Cogn</w:t>
      </w:r>
      <w:r>
        <w:rPr>
          <w:i/>
          <w:iCs/>
        </w:rPr>
        <w:t>i</w:t>
      </w:r>
      <w:r w:rsidRPr="00606827">
        <w:rPr>
          <w:i/>
          <w:iCs/>
        </w:rPr>
        <w:t>tive Aging Conference</w:t>
      </w:r>
      <w:r w:rsidRPr="00606827">
        <w:t xml:space="preserve">. </w:t>
      </w:r>
    </w:p>
    <w:p w14:paraId="3BB4DF79" w14:textId="77777777" w:rsidR="00810C40" w:rsidRDefault="00810C40" w:rsidP="00810C40">
      <w:pPr>
        <w:rPr>
          <w:b/>
        </w:rPr>
      </w:pPr>
    </w:p>
    <w:p w14:paraId="24EDE7CC" w14:textId="77777777" w:rsidR="00810C40" w:rsidRDefault="00810C40" w:rsidP="00810C40">
      <w:r>
        <w:tab/>
      </w:r>
      <w:r w:rsidRPr="00806EBD">
        <w:t>Baldwin</w:t>
      </w:r>
      <w:r>
        <w:t xml:space="preserve">, C. L., </w:t>
      </w:r>
      <w:r w:rsidRPr="00806EBD">
        <w:t>Coyne</w:t>
      </w:r>
      <w:r>
        <w:t xml:space="preserve">, J. T., </w:t>
      </w:r>
      <w:r w:rsidRPr="00806EBD">
        <w:t>Roberts</w:t>
      </w:r>
      <w:r>
        <w:t xml:space="preserve">, D. M., </w:t>
      </w:r>
      <w:r w:rsidRPr="00806EBD">
        <w:t>Barrow</w:t>
      </w:r>
      <w:r>
        <w:t xml:space="preserve">, J. H., </w:t>
      </w:r>
      <w:r w:rsidRPr="00806EBD">
        <w:t>Cole</w:t>
      </w:r>
      <w:r>
        <w:t xml:space="preserve">, A., </w:t>
      </w:r>
      <w:r w:rsidRPr="00806EBD">
        <w:t>Sibley</w:t>
      </w:r>
      <w:r>
        <w:t>, C., T</w:t>
      </w:r>
      <w:r w:rsidRPr="00806EBD">
        <w:t>aylor</w:t>
      </w:r>
      <w:r>
        <w:t xml:space="preserve">, B., </w:t>
      </w:r>
      <w:r w:rsidR="005A1D61">
        <w:t xml:space="preserve">and </w:t>
      </w:r>
      <w:proofErr w:type="spellStart"/>
      <w:r>
        <w:t>Buzzell</w:t>
      </w:r>
      <w:proofErr w:type="spellEnd"/>
      <w:r>
        <w:t xml:space="preserve">, G.  (2010).  </w:t>
      </w:r>
      <w:proofErr w:type="spellStart"/>
      <w:r w:rsidRPr="004F6160">
        <w:t>Prestimulus</w:t>
      </w:r>
      <w:proofErr w:type="spellEnd"/>
      <w:r w:rsidRPr="004F6160">
        <w:t xml:space="preserve"> Alpha as a Precursor to Errors in a UAV Target Orientation Detection Task</w:t>
      </w:r>
      <w:r>
        <w:t>.  (</w:t>
      </w:r>
      <w:proofErr w:type="gramStart"/>
      <w:r>
        <w:t>July,</w:t>
      </w:r>
      <w:proofErr w:type="gramEnd"/>
      <w:r>
        <w:t xml:space="preserve"> 2010, Miami, FL).  </w:t>
      </w:r>
      <w:r w:rsidRPr="004F6160">
        <w:rPr>
          <w:i/>
        </w:rPr>
        <w:t>Applied Human Factors and Ergonomics</w:t>
      </w:r>
      <w:r>
        <w:t xml:space="preserve">. </w:t>
      </w:r>
    </w:p>
    <w:p w14:paraId="55E2317C" w14:textId="77777777" w:rsidR="009648AC" w:rsidRDefault="009648AC" w:rsidP="009648AC">
      <w:pPr>
        <w:pStyle w:val="Default"/>
      </w:pPr>
    </w:p>
    <w:p w14:paraId="61913A9C" w14:textId="77777777" w:rsidR="005A1D61" w:rsidRDefault="005A1D61" w:rsidP="009648AC">
      <w:pPr>
        <w:pStyle w:val="Default"/>
      </w:pPr>
      <w:r>
        <w:tab/>
      </w:r>
      <w:r w:rsidR="008307E7">
        <w:t xml:space="preserve">Baldwin, C. L. (2013).  Auditory Cognition </w:t>
      </w:r>
      <w:r w:rsidR="008307E7" w:rsidRPr="008307E7">
        <w:t>Individual Differences in Navigation &amp; Auditory Spatial Perception</w:t>
      </w:r>
      <w:r w:rsidR="008307E7">
        <w:t>.  (</w:t>
      </w:r>
      <w:proofErr w:type="gramStart"/>
      <w:r w:rsidR="008307E7">
        <w:t>February,</w:t>
      </w:r>
      <w:proofErr w:type="gramEnd"/>
      <w:r w:rsidR="008307E7">
        <w:t xml:space="preserve"> 2013:  Varanasi, India).  Symposium on Health and Cognition held at Benares Hindu University.</w:t>
      </w:r>
      <w:r>
        <w:tab/>
      </w:r>
    </w:p>
    <w:p w14:paraId="1B826756" w14:textId="77777777" w:rsidR="009F06B6" w:rsidRDefault="009F06B6" w:rsidP="009648AC">
      <w:pPr>
        <w:pStyle w:val="Default"/>
      </w:pPr>
    </w:p>
    <w:p w14:paraId="74C320F6" w14:textId="77777777" w:rsidR="009F06B6" w:rsidRDefault="009F06B6" w:rsidP="009648AC">
      <w:pPr>
        <w:pStyle w:val="Default"/>
        <w:rPr>
          <w:iCs/>
        </w:rPr>
      </w:pPr>
      <w:r>
        <w:tab/>
        <w:t xml:space="preserve">Baldwin, C. L. (2013).  </w:t>
      </w:r>
      <w:r w:rsidRPr="009F06B6">
        <w:rPr>
          <w:iCs/>
        </w:rPr>
        <w:t>Mental Workload and Driver State Monitoring Using Electrophysiological, Behavioral, and Subjective Indices</w:t>
      </w:r>
      <w:r>
        <w:rPr>
          <w:iCs/>
        </w:rPr>
        <w:t xml:space="preserve">.  Invited </w:t>
      </w:r>
      <w:r w:rsidR="00E7346F">
        <w:rPr>
          <w:iCs/>
        </w:rPr>
        <w:t xml:space="preserve">classroom presentation </w:t>
      </w:r>
      <w:r>
        <w:rPr>
          <w:iCs/>
        </w:rPr>
        <w:t xml:space="preserve">at </w:t>
      </w:r>
      <w:proofErr w:type="spellStart"/>
      <w:r>
        <w:rPr>
          <w:iCs/>
        </w:rPr>
        <w:t>Bejing</w:t>
      </w:r>
      <w:proofErr w:type="spellEnd"/>
      <w:r>
        <w:rPr>
          <w:iCs/>
        </w:rPr>
        <w:t xml:space="preserve"> </w:t>
      </w:r>
      <w:r w:rsidR="002D0CA2">
        <w:rPr>
          <w:iCs/>
        </w:rPr>
        <w:t>Normal University.  (</w:t>
      </w:r>
      <w:proofErr w:type="gramStart"/>
      <w:r w:rsidR="002D0CA2">
        <w:rPr>
          <w:iCs/>
        </w:rPr>
        <w:t>April,</w:t>
      </w:r>
      <w:proofErr w:type="gramEnd"/>
      <w:r w:rsidR="002D0CA2">
        <w:rPr>
          <w:iCs/>
        </w:rPr>
        <w:t xml:space="preserve"> 2013:  Beijing, China).</w:t>
      </w:r>
    </w:p>
    <w:p w14:paraId="7CD46B95" w14:textId="77777777" w:rsidR="00193C85" w:rsidRDefault="00193C85" w:rsidP="009648AC">
      <w:pPr>
        <w:pStyle w:val="Default"/>
        <w:rPr>
          <w:iCs/>
        </w:rPr>
      </w:pPr>
    </w:p>
    <w:p w14:paraId="7C303AD2" w14:textId="77777777" w:rsidR="00193C85" w:rsidRPr="008F5086" w:rsidRDefault="00193C85" w:rsidP="009648AC">
      <w:pPr>
        <w:pStyle w:val="Default"/>
      </w:pPr>
      <w:r>
        <w:rPr>
          <w:iCs/>
        </w:rPr>
        <w:tab/>
        <w:t xml:space="preserve">Baldwin, C. L. (2013).  </w:t>
      </w:r>
      <w:r w:rsidR="008F5086">
        <w:rPr>
          <w:iCs/>
        </w:rPr>
        <w:t xml:space="preserve">Neuroergonomics:  </w:t>
      </w:r>
      <w:r w:rsidR="008F5086" w:rsidRPr="008F5086">
        <w:rPr>
          <w:iCs/>
        </w:rPr>
        <w:t>Driver State Monitoring &amp; Training</w:t>
      </w:r>
      <w:r w:rsidR="008F5086">
        <w:rPr>
          <w:iCs/>
        </w:rPr>
        <w:t>.  Invited classroom presentation at Be</w:t>
      </w:r>
      <w:r w:rsidR="004B5E6C">
        <w:rPr>
          <w:iCs/>
        </w:rPr>
        <w:t>i</w:t>
      </w:r>
      <w:r w:rsidR="008F5086">
        <w:rPr>
          <w:iCs/>
        </w:rPr>
        <w:t>jing Normal University.  (</w:t>
      </w:r>
      <w:proofErr w:type="gramStart"/>
      <w:r w:rsidR="008F5086">
        <w:rPr>
          <w:iCs/>
        </w:rPr>
        <w:t>April,</w:t>
      </w:r>
      <w:proofErr w:type="gramEnd"/>
      <w:r w:rsidR="008F5086">
        <w:rPr>
          <w:iCs/>
        </w:rPr>
        <w:t xml:space="preserve"> 2013:  Beijing, China).</w:t>
      </w:r>
    </w:p>
    <w:p w14:paraId="614D88B1" w14:textId="77777777" w:rsidR="005A1D61" w:rsidRPr="009F06B6" w:rsidRDefault="005A1D61" w:rsidP="009648AC">
      <w:pPr>
        <w:pStyle w:val="Default"/>
      </w:pPr>
    </w:p>
    <w:p w14:paraId="7681D89F" w14:textId="77777777" w:rsidR="005A1D61" w:rsidRDefault="005A1D61" w:rsidP="009648AC">
      <w:pPr>
        <w:pStyle w:val="Default"/>
      </w:pPr>
      <w:r>
        <w:tab/>
        <w:t>Clarke, E. G., and Baldwin, C. L.  (2014).  Restorative Effects of Music and Nature Sounds.  Presentation given at the Applied Human Factors and Ergonomics Symposium.  (</w:t>
      </w:r>
      <w:proofErr w:type="gramStart"/>
      <w:r>
        <w:t>July,</w:t>
      </w:r>
      <w:proofErr w:type="gramEnd"/>
      <w:r>
        <w:t xml:space="preserve"> 2014:  Krakow, Poland.</w:t>
      </w:r>
    </w:p>
    <w:p w14:paraId="6E60424C" w14:textId="77777777" w:rsidR="009648AC" w:rsidRPr="009648AC" w:rsidRDefault="005A1D61" w:rsidP="009648AC">
      <w:pPr>
        <w:pStyle w:val="Default"/>
      </w:pPr>
      <w:r>
        <w:t xml:space="preserve"> </w:t>
      </w:r>
    </w:p>
    <w:p w14:paraId="7DDC453B" w14:textId="77777777" w:rsidR="00F747DA" w:rsidRDefault="00F747DA" w:rsidP="004E5A7B">
      <w:pPr>
        <w:pStyle w:val="Default"/>
      </w:pPr>
    </w:p>
    <w:p w14:paraId="0658F0BB" w14:textId="77777777" w:rsidR="009D3608" w:rsidRDefault="009D3608">
      <w:pPr>
        <w:pStyle w:val="BodyText"/>
        <w:rPr>
          <w:color w:val="000000"/>
        </w:rPr>
      </w:pPr>
      <w:r>
        <w:rPr>
          <w:color w:val="000000"/>
        </w:rPr>
        <w:t>*</w:t>
      </w:r>
      <w:r>
        <w:rPr>
          <w:i/>
          <w:iCs/>
          <w:color w:val="000000"/>
        </w:rPr>
        <w:t>listing only papers presented by C. L. Baldwin</w:t>
      </w:r>
      <w:r w:rsidR="007A1A1F">
        <w:rPr>
          <w:i/>
          <w:iCs/>
          <w:color w:val="000000"/>
        </w:rPr>
        <w:t xml:space="preserve"> up until 2014</w:t>
      </w:r>
      <w:r>
        <w:rPr>
          <w:i/>
          <w:iCs/>
          <w:color w:val="000000"/>
        </w:rPr>
        <w:t xml:space="preserve"> at national or international scientific conferences (student presentations are not listed).</w:t>
      </w:r>
      <w:r>
        <w:rPr>
          <w:color w:val="000000"/>
        </w:rPr>
        <w:t xml:space="preserve"> </w:t>
      </w:r>
    </w:p>
    <w:p w14:paraId="1D17F8FF" w14:textId="77777777" w:rsidR="0013196F" w:rsidRDefault="0013196F" w:rsidP="0013196F">
      <w:pPr>
        <w:pStyle w:val="Default"/>
      </w:pPr>
    </w:p>
    <w:p w14:paraId="3BB817EB" w14:textId="77777777" w:rsidR="00487996" w:rsidRDefault="00487996" w:rsidP="0013196F">
      <w:pPr>
        <w:pStyle w:val="Default"/>
        <w:rPr>
          <w:b/>
        </w:rPr>
      </w:pPr>
    </w:p>
    <w:p w14:paraId="207A5E93" w14:textId="77777777" w:rsidR="00924435" w:rsidRDefault="00924435" w:rsidP="0013196F">
      <w:pPr>
        <w:pStyle w:val="Default"/>
      </w:pPr>
      <w:r>
        <w:rPr>
          <w:b/>
        </w:rPr>
        <w:t>POSTERS PRESENTED</w:t>
      </w:r>
    </w:p>
    <w:p w14:paraId="118AFCD4" w14:textId="77777777" w:rsidR="00924435" w:rsidRDefault="00924435" w:rsidP="0013196F">
      <w:pPr>
        <w:pStyle w:val="Default"/>
      </w:pPr>
    </w:p>
    <w:p w14:paraId="1C12192D" w14:textId="77777777" w:rsidR="00924435" w:rsidRPr="00F54460" w:rsidRDefault="00924435" w:rsidP="00924435">
      <w:pPr>
        <w:suppressAutoHyphens/>
        <w:spacing w:line="240" w:lineRule="atLeast"/>
        <w:ind w:firstLine="720"/>
      </w:pPr>
      <w:r w:rsidRPr="00F54460">
        <w:t xml:space="preserve">Roberts, D*., Block, C. K.*, Barrow, J.*, Taylor, B.*, </w:t>
      </w:r>
      <w:proofErr w:type="spellStart"/>
      <w:r w:rsidRPr="00F54460">
        <w:t>Buzzell</w:t>
      </w:r>
      <w:proofErr w:type="spellEnd"/>
      <w:r w:rsidRPr="00F54460">
        <w:t xml:space="preserve">, G.*, &amp; Baldwin, C. L. (2010). Effect of stimulus quality on language processing in younger and older adults (Abstract). </w:t>
      </w:r>
      <w:r w:rsidRPr="00F54460">
        <w:rPr>
          <w:i/>
          <w:iCs/>
        </w:rPr>
        <w:t>Cognitive Neuroscience</w:t>
      </w:r>
      <w:r w:rsidRPr="00F54460">
        <w:t>. Montreal, Canada.</w:t>
      </w:r>
    </w:p>
    <w:p w14:paraId="7D5C83BF" w14:textId="77777777" w:rsidR="00924435" w:rsidRPr="00F54460" w:rsidRDefault="00924435" w:rsidP="00924435">
      <w:pPr>
        <w:suppressAutoHyphens/>
        <w:spacing w:line="240" w:lineRule="atLeast"/>
        <w:ind w:firstLine="720"/>
      </w:pPr>
    </w:p>
    <w:p w14:paraId="613743A0" w14:textId="77777777" w:rsidR="00924435" w:rsidRDefault="00924435" w:rsidP="00924435">
      <w:pPr>
        <w:pStyle w:val="Default"/>
      </w:pPr>
      <w:r w:rsidRPr="00F54460">
        <w:lastRenderedPageBreak/>
        <w:tab/>
      </w:r>
      <w:proofErr w:type="spellStart"/>
      <w:r w:rsidRPr="00F54460">
        <w:t>Penaranda</w:t>
      </w:r>
      <w:proofErr w:type="spellEnd"/>
      <w:r w:rsidRPr="00F54460">
        <w:t xml:space="preserve">, </w:t>
      </w:r>
      <w:proofErr w:type="gramStart"/>
      <w:r w:rsidRPr="00F54460">
        <w:t>N.,*</w:t>
      </w:r>
      <w:proofErr w:type="gramEnd"/>
      <w:r w:rsidRPr="00F54460">
        <w:t xml:space="preserve"> and Baldwin, C. L.  (2010).  More can be less:  Selecting EEG features for an artificial neural network-based workload classification.  In conjunction with the Applied Human Factors and Ergonomics Conference.  (poster presentation, July 2010, Miami, FL).  </w:t>
      </w:r>
    </w:p>
    <w:p w14:paraId="202A3A1A" w14:textId="77777777" w:rsidR="00924435" w:rsidRDefault="00924435" w:rsidP="00924435">
      <w:pPr>
        <w:pStyle w:val="Default"/>
      </w:pPr>
    </w:p>
    <w:p w14:paraId="0F03BD48" w14:textId="77777777" w:rsidR="00924435" w:rsidRDefault="00924435" w:rsidP="00924435">
      <w:pPr>
        <w:pStyle w:val="Default"/>
      </w:pPr>
      <w:r>
        <w:tab/>
        <w:t xml:space="preserve">Garcia, A., and Baldwin, C. L.  (2010).  Congruent Motion Reduces Simulator Sickness in Driving Simulations.  </w:t>
      </w:r>
      <w:r w:rsidRPr="00F54460">
        <w:t xml:space="preserve">In conjunction with the Applied Human Factors and Ergonomics Conference.  (poster presentation, July 2010, Miami, FL).  </w:t>
      </w:r>
    </w:p>
    <w:p w14:paraId="1D8131B9" w14:textId="77777777" w:rsidR="00DA4F34" w:rsidRDefault="00DA4F34" w:rsidP="00924435">
      <w:pPr>
        <w:pStyle w:val="Default"/>
      </w:pPr>
    </w:p>
    <w:p w14:paraId="005D5363" w14:textId="77777777" w:rsidR="00DD5606" w:rsidRDefault="00DA4F34" w:rsidP="00687FE2">
      <w:r>
        <w:tab/>
        <w:t>Baldwin, C.L., Roberts</w:t>
      </w:r>
      <w:r>
        <w:rPr>
          <w:vertAlign w:val="superscript"/>
        </w:rPr>
        <w:t>*</w:t>
      </w:r>
      <w:r>
        <w:t xml:space="preserve">, D.M., George A. </w:t>
      </w:r>
      <w:proofErr w:type="spellStart"/>
      <w:r>
        <w:t>Buzzell</w:t>
      </w:r>
      <w:proofErr w:type="spellEnd"/>
      <w:r>
        <w:rPr>
          <w:vertAlign w:val="superscript"/>
        </w:rPr>
        <w:t>*</w:t>
      </w:r>
      <w:r>
        <w:t xml:space="preserve">, G.A., </w:t>
      </w:r>
      <w:proofErr w:type="spellStart"/>
      <w:r>
        <w:t>Sik</w:t>
      </w:r>
      <w:proofErr w:type="spellEnd"/>
      <w:r>
        <w:t xml:space="preserve"> Sin, B.</w:t>
      </w:r>
      <w:r>
        <w:rPr>
          <w:vertAlign w:val="superscript"/>
        </w:rPr>
        <w:t>*</w:t>
      </w:r>
      <w:r>
        <w:t xml:space="preserve">, </w:t>
      </w:r>
      <w:proofErr w:type="spellStart"/>
      <w:r>
        <w:t>Jesso</w:t>
      </w:r>
      <w:proofErr w:type="spellEnd"/>
      <w:r>
        <w:t>, M.</w:t>
      </w:r>
      <w:r>
        <w:rPr>
          <w:vertAlign w:val="superscript"/>
        </w:rPr>
        <w:t>*</w:t>
      </w:r>
      <w:r>
        <w:t xml:space="preserve">, Simpson, B. D., and </w:t>
      </w:r>
      <w:proofErr w:type="spellStart"/>
      <w:r>
        <w:t>Iyer</w:t>
      </w:r>
      <w:proofErr w:type="spellEnd"/>
      <w:r>
        <w:t>, N.</w:t>
      </w:r>
      <w:r w:rsidR="003E2DD3">
        <w:t xml:space="preserve">  (2014).  Individual Differences in Change Deafness:  </w:t>
      </w:r>
      <w:r w:rsidR="003E2DD3" w:rsidRPr="001A7290">
        <w:t>Verbal Cognitive Style Aids Detection.  Cognitive Neuroscience Society S</w:t>
      </w:r>
      <w:r w:rsidR="000E47CD" w:rsidRPr="001A7290">
        <w:t xml:space="preserve">ymposium.  (April 2014: Boston, MS).  </w:t>
      </w:r>
    </w:p>
    <w:p w14:paraId="1754B3E4" w14:textId="77777777" w:rsidR="000C31FA" w:rsidRPr="000C31FA" w:rsidRDefault="000C31FA" w:rsidP="000C31FA">
      <w:pPr>
        <w:pStyle w:val="Default"/>
      </w:pPr>
    </w:p>
    <w:p w14:paraId="2785EAC7" w14:textId="77777777" w:rsidR="000C31FA" w:rsidRPr="0032181D" w:rsidRDefault="000C31FA" w:rsidP="000C31FA">
      <w:pPr>
        <w:rPr>
          <w:rFonts w:ascii="Times" w:hAnsi="Times"/>
        </w:rPr>
      </w:pPr>
      <w:r w:rsidRPr="0032181D">
        <w:rPr>
          <w:rFonts w:ascii="Times" w:hAnsi="Times"/>
        </w:rPr>
        <w:tab/>
      </w:r>
      <w:proofErr w:type="spellStart"/>
      <w:r w:rsidRPr="0032181D">
        <w:rPr>
          <w:rFonts w:ascii="Times" w:hAnsi="Times"/>
        </w:rPr>
        <w:t>Jesso</w:t>
      </w:r>
      <w:proofErr w:type="spellEnd"/>
      <w:r w:rsidRPr="0032181D">
        <w:rPr>
          <w:rFonts w:ascii="Times" w:hAnsi="Times"/>
        </w:rPr>
        <w:t>, M.</w:t>
      </w:r>
      <w:r w:rsidR="0032181D">
        <w:rPr>
          <w:rFonts w:ascii="Times" w:hAnsi="Times"/>
        </w:rPr>
        <w:t>*</w:t>
      </w:r>
      <w:r w:rsidRPr="0032181D">
        <w:rPr>
          <w:rFonts w:ascii="Times" w:hAnsi="Times"/>
        </w:rPr>
        <w:t>, Roberts, D.M.</w:t>
      </w:r>
      <w:r w:rsidR="0032181D">
        <w:rPr>
          <w:rFonts w:ascii="Times" w:hAnsi="Times"/>
        </w:rPr>
        <w:t>*</w:t>
      </w:r>
      <w:r w:rsidRPr="0032181D">
        <w:rPr>
          <w:rFonts w:ascii="Times" w:hAnsi="Times"/>
        </w:rPr>
        <w:t xml:space="preserve">, </w:t>
      </w:r>
      <w:proofErr w:type="spellStart"/>
      <w:r w:rsidRPr="0032181D">
        <w:rPr>
          <w:rFonts w:ascii="Times" w:hAnsi="Times"/>
        </w:rPr>
        <w:t>Buzzell</w:t>
      </w:r>
      <w:proofErr w:type="spellEnd"/>
      <w:r w:rsidRPr="0032181D">
        <w:rPr>
          <w:rFonts w:ascii="Times" w:hAnsi="Times"/>
        </w:rPr>
        <w:t>, G.A.</w:t>
      </w:r>
      <w:r w:rsidR="0032181D">
        <w:rPr>
          <w:rFonts w:ascii="Times" w:hAnsi="Times"/>
        </w:rPr>
        <w:t>*</w:t>
      </w:r>
      <w:r w:rsidRPr="0032181D">
        <w:rPr>
          <w:rFonts w:ascii="Times" w:hAnsi="Times"/>
        </w:rPr>
        <w:t xml:space="preserve">, McDonald, C.G., &amp; Baldwin, C.L. (2015). Electrophysiological evidence for facilitation of auditory change detection with spatialized audio. Annual Meeting of the Cognitive Neuroscience Society. San Francisco, California. </w:t>
      </w:r>
    </w:p>
    <w:p w14:paraId="578C97EF" w14:textId="77777777" w:rsidR="00852CD6" w:rsidRPr="00A07C97" w:rsidRDefault="00852CD6" w:rsidP="0032181D"/>
    <w:p w14:paraId="47AD8E5B" w14:textId="77777777" w:rsidR="00A07C97" w:rsidRPr="0032181D" w:rsidRDefault="00E0220D" w:rsidP="00A07C97">
      <w:pPr>
        <w:rPr>
          <w:rFonts w:ascii="Times" w:hAnsi="Times"/>
        </w:rPr>
      </w:pPr>
      <w:r>
        <w:tab/>
      </w:r>
      <w:r w:rsidR="00A07C97" w:rsidRPr="00A07C97">
        <w:t xml:space="preserve">Roberts, D.M.*, </w:t>
      </w:r>
      <w:r w:rsidR="00A07C97">
        <w:t xml:space="preserve">Barragan, D.*, and </w:t>
      </w:r>
      <w:r w:rsidR="00A07C97" w:rsidRPr="00A07C97">
        <w:t>Baldwin, C.L. (2016). Differentiating cognitive states: detection of mind wandering.</w:t>
      </w:r>
      <w:r w:rsidR="00A07C97">
        <w:t xml:space="preserve">  </w:t>
      </w:r>
      <w:r w:rsidR="00A07C97" w:rsidRPr="0032181D">
        <w:rPr>
          <w:rFonts w:ascii="Times" w:hAnsi="Times"/>
        </w:rPr>
        <w:t>Annual Meeting of the Cognitive Neuroscience So</w:t>
      </w:r>
      <w:r w:rsidR="00A07C97">
        <w:rPr>
          <w:rFonts w:ascii="Times" w:hAnsi="Times"/>
        </w:rPr>
        <w:t>ciety. New York City</w:t>
      </w:r>
      <w:r w:rsidR="00A07C97" w:rsidRPr="0032181D">
        <w:rPr>
          <w:rFonts w:ascii="Times" w:hAnsi="Times"/>
        </w:rPr>
        <w:t xml:space="preserve">. </w:t>
      </w:r>
    </w:p>
    <w:p w14:paraId="683B0D6D" w14:textId="77777777" w:rsidR="00A07C97" w:rsidRDefault="00A07C97" w:rsidP="0013196F">
      <w:pPr>
        <w:pStyle w:val="Default"/>
      </w:pPr>
    </w:p>
    <w:p w14:paraId="3C7EFCAB" w14:textId="77777777" w:rsidR="008C67AA" w:rsidRDefault="008C67AA" w:rsidP="008C67AA">
      <w:pPr>
        <w:pStyle w:val="myheading"/>
        <w:outlineLvl w:val="0"/>
        <w:rPr>
          <w:b w:val="0"/>
        </w:rPr>
      </w:pPr>
      <w:r>
        <w:t>Editorial Duties</w:t>
      </w:r>
    </w:p>
    <w:p w14:paraId="6EAFFF70" w14:textId="77777777" w:rsidR="008C67AA" w:rsidRDefault="008C67AA" w:rsidP="008C67AA">
      <w:pPr>
        <w:pStyle w:val="EndnoteText"/>
        <w:tabs>
          <w:tab w:val="left" w:pos="540"/>
        </w:tabs>
        <w:outlineLvl w:val="0"/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70E76B4A" w14:textId="77777777" w:rsidR="008C67AA" w:rsidRPr="005F1FEE" w:rsidRDefault="008C67AA" w:rsidP="00DA38D2">
      <w:pPr>
        <w:pStyle w:val="myheading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5F1FEE">
        <w:rPr>
          <w:rFonts w:ascii="Times New Roman" w:hAnsi="Times New Roman"/>
          <w:b w:val="0"/>
          <w:sz w:val="24"/>
          <w:szCs w:val="24"/>
        </w:rPr>
        <w:tab/>
      </w:r>
      <w:r w:rsidR="00DA38D2" w:rsidRPr="005F1FEE">
        <w:rPr>
          <w:rFonts w:ascii="Times New Roman" w:hAnsi="Times New Roman"/>
          <w:b w:val="0"/>
          <w:caps w:val="0"/>
          <w:sz w:val="24"/>
          <w:szCs w:val="24"/>
        </w:rPr>
        <w:t xml:space="preserve">Journal of Experimental Psychology:  Applied –Associate </w:t>
      </w:r>
      <w:r w:rsidR="00AC3CC7" w:rsidRPr="005F1FEE">
        <w:rPr>
          <w:rFonts w:ascii="Times New Roman" w:hAnsi="Times New Roman"/>
          <w:b w:val="0"/>
          <w:caps w:val="0"/>
          <w:sz w:val="24"/>
          <w:szCs w:val="24"/>
        </w:rPr>
        <w:t>Editor</w:t>
      </w:r>
      <w:r w:rsidR="005F1FEE">
        <w:rPr>
          <w:rFonts w:ascii="Times New Roman" w:hAnsi="Times New Roman"/>
          <w:b w:val="0"/>
          <w:caps w:val="0"/>
          <w:sz w:val="24"/>
          <w:szCs w:val="24"/>
        </w:rPr>
        <w:t xml:space="preserve"> (</w:t>
      </w:r>
      <w:r w:rsidR="00E659BC">
        <w:rPr>
          <w:rFonts w:ascii="Times New Roman" w:hAnsi="Times New Roman"/>
          <w:b w:val="0"/>
          <w:caps w:val="0"/>
          <w:sz w:val="24"/>
          <w:szCs w:val="24"/>
        </w:rPr>
        <w:t>2011-2013)</w:t>
      </w:r>
    </w:p>
    <w:p w14:paraId="790BDC9B" w14:textId="77777777" w:rsidR="00D56753" w:rsidRDefault="00DA38D2" w:rsidP="00DA38D2">
      <w:pPr>
        <w:pStyle w:val="myheading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5F1FEE">
        <w:rPr>
          <w:rFonts w:ascii="Times New Roman" w:hAnsi="Times New Roman"/>
          <w:b w:val="0"/>
          <w:caps w:val="0"/>
          <w:sz w:val="24"/>
          <w:szCs w:val="24"/>
        </w:rPr>
        <w:tab/>
      </w:r>
      <w:r w:rsidR="00D56753" w:rsidRPr="005F1FEE">
        <w:rPr>
          <w:rFonts w:ascii="Times New Roman" w:hAnsi="Times New Roman"/>
          <w:b w:val="0"/>
          <w:caps w:val="0"/>
          <w:sz w:val="24"/>
          <w:szCs w:val="24"/>
        </w:rPr>
        <w:t>Frontiers in Psychology – Human Media Interaction</w:t>
      </w:r>
      <w:r w:rsidR="00D56753">
        <w:rPr>
          <w:rFonts w:ascii="Times New Roman" w:hAnsi="Times New Roman"/>
          <w:b w:val="0"/>
          <w:caps w:val="0"/>
          <w:sz w:val="24"/>
          <w:szCs w:val="24"/>
        </w:rPr>
        <w:t>–</w:t>
      </w:r>
      <w:r w:rsidR="00D56753" w:rsidRPr="005F1FEE">
        <w:rPr>
          <w:rFonts w:ascii="Times New Roman" w:hAnsi="Times New Roman"/>
          <w:b w:val="0"/>
          <w:caps w:val="0"/>
          <w:sz w:val="24"/>
          <w:szCs w:val="24"/>
        </w:rPr>
        <w:t xml:space="preserve"> Editor</w:t>
      </w:r>
      <w:r w:rsidR="00D56753">
        <w:rPr>
          <w:rFonts w:ascii="Times New Roman" w:hAnsi="Times New Roman"/>
          <w:b w:val="0"/>
          <w:caps w:val="0"/>
          <w:sz w:val="24"/>
          <w:szCs w:val="24"/>
        </w:rPr>
        <w:t>ial Board member</w:t>
      </w:r>
    </w:p>
    <w:p w14:paraId="571B27B5" w14:textId="77777777" w:rsidR="00DA38D2" w:rsidRPr="005F1FEE" w:rsidRDefault="00D56753" w:rsidP="00DA38D2">
      <w:pPr>
        <w:pStyle w:val="myheading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>
        <w:rPr>
          <w:rFonts w:ascii="Times New Roman" w:hAnsi="Times New Roman"/>
          <w:b w:val="0"/>
          <w:caps w:val="0"/>
          <w:sz w:val="24"/>
          <w:szCs w:val="24"/>
        </w:rPr>
        <w:tab/>
      </w:r>
      <w:r w:rsidR="00DA38D2" w:rsidRPr="005F1FEE">
        <w:rPr>
          <w:rFonts w:ascii="Times New Roman" w:hAnsi="Times New Roman"/>
          <w:b w:val="0"/>
          <w:caps w:val="0"/>
          <w:sz w:val="24"/>
          <w:szCs w:val="24"/>
        </w:rPr>
        <w:t>Human Factors – Guest Editor Special Issue</w:t>
      </w:r>
    </w:p>
    <w:p w14:paraId="47CF3F44" w14:textId="77777777" w:rsidR="00DA38D2" w:rsidRPr="005F1FEE" w:rsidRDefault="00DA38D2" w:rsidP="00DA38D2">
      <w:pPr>
        <w:pStyle w:val="myheading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5F1FEE">
        <w:rPr>
          <w:rFonts w:ascii="Times New Roman" w:hAnsi="Times New Roman"/>
          <w:b w:val="0"/>
          <w:caps w:val="0"/>
          <w:sz w:val="24"/>
          <w:szCs w:val="24"/>
        </w:rPr>
        <w:tab/>
        <w:t>Frontiers – Guest Editor Special Issue</w:t>
      </w:r>
    </w:p>
    <w:p w14:paraId="74BAFED9" w14:textId="77777777" w:rsidR="00DA38D2" w:rsidRPr="005F1FEE" w:rsidRDefault="00DA38D2" w:rsidP="00DA38D2">
      <w:pPr>
        <w:pStyle w:val="myheading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5F1FEE">
        <w:rPr>
          <w:rFonts w:ascii="Times New Roman" w:hAnsi="Times New Roman"/>
          <w:b w:val="0"/>
          <w:caps w:val="0"/>
          <w:sz w:val="24"/>
          <w:szCs w:val="24"/>
        </w:rPr>
        <w:tab/>
        <w:t xml:space="preserve">Frontiers in Human </w:t>
      </w:r>
      <w:r w:rsidR="007E2E76" w:rsidRPr="005F1FEE">
        <w:rPr>
          <w:rFonts w:ascii="Times New Roman" w:hAnsi="Times New Roman"/>
          <w:b w:val="0"/>
          <w:caps w:val="0"/>
          <w:sz w:val="24"/>
          <w:szCs w:val="24"/>
        </w:rPr>
        <w:t>Neuroscience – Guest Editor</w:t>
      </w:r>
      <w:r w:rsidR="005F1FEE" w:rsidRPr="005F1FEE">
        <w:rPr>
          <w:rFonts w:ascii="Times New Roman" w:hAnsi="Times New Roman"/>
          <w:b w:val="0"/>
          <w:caps w:val="0"/>
          <w:sz w:val="24"/>
          <w:szCs w:val="24"/>
        </w:rPr>
        <w:t xml:space="preserve"> Special Issue</w:t>
      </w:r>
    </w:p>
    <w:p w14:paraId="44CFC14B" w14:textId="77777777" w:rsidR="007E2E76" w:rsidRPr="005F1FEE" w:rsidRDefault="007E2E76" w:rsidP="007E2E76">
      <w:pPr>
        <w:pStyle w:val="myheading"/>
        <w:ind w:left="1440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5F1FEE">
        <w:rPr>
          <w:rFonts w:ascii="Times New Roman" w:hAnsi="Times New Roman"/>
          <w:b w:val="0"/>
          <w:caps w:val="0"/>
          <w:sz w:val="24"/>
          <w:szCs w:val="24"/>
        </w:rPr>
        <w:t>International Journal of Human Factors – Associate Editor</w:t>
      </w:r>
    </w:p>
    <w:p w14:paraId="71373AD3" w14:textId="77777777" w:rsidR="007E2E76" w:rsidRPr="005F1FEE" w:rsidRDefault="007E2E76" w:rsidP="00DA38D2">
      <w:pPr>
        <w:pStyle w:val="myheading"/>
        <w:jc w:val="both"/>
        <w:rPr>
          <w:rFonts w:ascii="Times New Roman" w:hAnsi="Times New Roman"/>
          <w:b w:val="0"/>
          <w:sz w:val="24"/>
          <w:szCs w:val="24"/>
        </w:rPr>
      </w:pPr>
    </w:p>
    <w:p w14:paraId="6ED8B606" w14:textId="77777777" w:rsidR="008C67AA" w:rsidRDefault="008C67AA" w:rsidP="008C67AA">
      <w:pPr>
        <w:pStyle w:val="myheading"/>
        <w:outlineLvl w:val="0"/>
      </w:pPr>
    </w:p>
    <w:p w14:paraId="0ACBEA4F" w14:textId="77777777" w:rsidR="008C67AA" w:rsidRDefault="008C67AA" w:rsidP="008C67AA">
      <w:pPr>
        <w:pStyle w:val="myheading"/>
        <w:outlineLvl w:val="0"/>
      </w:pPr>
      <w:r>
        <w:t>Review panels</w:t>
      </w:r>
    </w:p>
    <w:p w14:paraId="4BE8A25A" w14:textId="77777777" w:rsidR="00893FD9" w:rsidRPr="00893FD9" w:rsidRDefault="00893FD9" w:rsidP="00893FD9">
      <w:pPr>
        <w:pStyle w:val="myheading"/>
        <w:ind w:left="1440"/>
        <w:outlineLvl w:val="0"/>
        <w:rPr>
          <w:b w:val="0"/>
          <w:highlight w:val="yellow"/>
        </w:rPr>
      </w:pPr>
    </w:p>
    <w:p w14:paraId="36A945BD" w14:textId="77777777" w:rsidR="005F1FEE" w:rsidRPr="005F1FEE" w:rsidRDefault="005F1FEE" w:rsidP="005F1FEE">
      <w:pPr>
        <w:numPr>
          <w:ilvl w:val="0"/>
          <w:numId w:val="18"/>
        </w:numPr>
        <w:suppressAutoHyphens/>
      </w:pPr>
      <w:r w:rsidRPr="005F1FEE">
        <w:t xml:space="preserve">NIH-NIA NIH </w:t>
      </w:r>
      <w:proofErr w:type="gramStart"/>
      <w:r w:rsidRPr="005F1FEE">
        <w:t>–(</w:t>
      </w:r>
      <w:proofErr w:type="gramEnd"/>
      <w:r w:rsidRPr="005F1FEE">
        <w:t xml:space="preserve">National Institutes of Health) – NIA (National Institute on Aging)  Project Review Panel  2011 </w:t>
      </w:r>
    </w:p>
    <w:p w14:paraId="16E544D8" w14:textId="77777777" w:rsidR="005F1FEE" w:rsidRPr="005F1FEE" w:rsidRDefault="005F1FEE" w:rsidP="005F1FEE">
      <w:pPr>
        <w:numPr>
          <w:ilvl w:val="0"/>
          <w:numId w:val="18"/>
        </w:numPr>
        <w:autoSpaceDE/>
        <w:autoSpaceDN/>
        <w:adjustRightInd/>
        <w:rPr>
          <w:color w:val="222222"/>
          <w:shd w:val="clear" w:color="auto" w:fill="FFFFFF"/>
        </w:rPr>
      </w:pPr>
      <w:r w:rsidRPr="005F1FEE">
        <w:rPr>
          <w:color w:val="222222"/>
          <w:shd w:val="clear" w:color="auto" w:fill="FFFFFF"/>
        </w:rPr>
        <w:t>NIH Fellowships:  Learning, Memory, Language, Communication and Related Neurosciences 2015 Review Panel (Reviewed 47 applications, prime on 3, 2</w:t>
      </w:r>
      <w:r w:rsidRPr="005F1FEE">
        <w:rPr>
          <w:color w:val="222222"/>
          <w:shd w:val="clear" w:color="auto" w:fill="FFFFFF"/>
          <w:vertAlign w:val="superscript"/>
        </w:rPr>
        <w:t>nd</w:t>
      </w:r>
      <w:r w:rsidRPr="005F1FEE">
        <w:rPr>
          <w:color w:val="222222"/>
          <w:shd w:val="clear" w:color="auto" w:fill="FFFFFF"/>
        </w:rPr>
        <w:t xml:space="preserve"> on 4, and 3</w:t>
      </w:r>
      <w:r w:rsidRPr="005F1FEE">
        <w:rPr>
          <w:color w:val="222222"/>
          <w:shd w:val="clear" w:color="auto" w:fill="FFFFFF"/>
          <w:vertAlign w:val="superscript"/>
        </w:rPr>
        <w:t>rd</w:t>
      </w:r>
      <w:r w:rsidRPr="005F1FEE">
        <w:rPr>
          <w:color w:val="222222"/>
          <w:shd w:val="clear" w:color="auto" w:fill="FFFFFF"/>
        </w:rPr>
        <w:t xml:space="preserve"> reviewer on 7)</w:t>
      </w:r>
    </w:p>
    <w:p w14:paraId="748EDC7F" w14:textId="77777777" w:rsidR="005F1FEE" w:rsidRPr="005F1FEE" w:rsidRDefault="005F1FEE" w:rsidP="005F1FEE">
      <w:pPr>
        <w:numPr>
          <w:ilvl w:val="0"/>
          <w:numId w:val="18"/>
        </w:numPr>
        <w:suppressAutoHyphens/>
      </w:pPr>
      <w:r w:rsidRPr="005F1FEE">
        <w:t xml:space="preserve">NSF 2011 Grant Proposal Review </w:t>
      </w:r>
      <w:r>
        <w:t>Panel</w:t>
      </w:r>
    </w:p>
    <w:p w14:paraId="27ADDFA9" w14:textId="77777777" w:rsidR="005F1FEE" w:rsidRDefault="005F1FEE" w:rsidP="005F1FEE">
      <w:pPr>
        <w:numPr>
          <w:ilvl w:val="0"/>
          <w:numId w:val="18"/>
        </w:numPr>
        <w:suppressAutoHyphens/>
      </w:pPr>
      <w:r w:rsidRPr="00F84A55">
        <w:t xml:space="preserve">US Israeli Bi-national Grant Competition </w:t>
      </w:r>
      <w:r w:rsidR="00A74A9D">
        <w:t xml:space="preserve">– Reviewer </w:t>
      </w:r>
      <w:r w:rsidR="007478E9">
        <w:t>2011</w:t>
      </w:r>
    </w:p>
    <w:p w14:paraId="546A230C" w14:textId="77777777" w:rsidR="00A74A9D" w:rsidRPr="00A74A9D" w:rsidRDefault="00A74A9D" w:rsidP="00A74A9D">
      <w:pPr>
        <w:pStyle w:val="Default"/>
      </w:pPr>
    </w:p>
    <w:p w14:paraId="06CF563C" w14:textId="77777777" w:rsidR="007478E9" w:rsidRDefault="00A74A9D" w:rsidP="00A74A9D">
      <w:pPr>
        <w:numPr>
          <w:ilvl w:val="0"/>
          <w:numId w:val="18"/>
        </w:numPr>
        <w:suppressAutoHyphens/>
        <w:spacing w:line="240" w:lineRule="atLeast"/>
      </w:pPr>
      <w:r w:rsidRPr="00DD4D2D">
        <w:t xml:space="preserve">NIOSH </w:t>
      </w:r>
      <w:r>
        <w:t xml:space="preserve">(National Institute for Occupational Safety &amp; Health) </w:t>
      </w:r>
      <w:r w:rsidRPr="00DD4D2D">
        <w:t xml:space="preserve">Scientific Review Panel </w:t>
      </w:r>
      <w:r>
        <w:t>Member 2007-200</w:t>
      </w:r>
      <w:r w:rsidR="007478E9">
        <w:t>9</w:t>
      </w:r>
    </w:p>
    <w:p w14:paraId="5B2BEB3A" w14:textId="77777777" w:rsidR="00D02212" w:rsidRPr="00D02212" w:rsidRDefault="00D02212" w:rsidP="00D02212">
      <w:pPr>
        <w:pStyle w:val="Default"/>
        <w:numPr>
          <w:ilvl w:val="0"/>
          <w:numId w:val="18"/>
        </w:numPr>
      </w:pPr>
      <w:r>
        <w:t>NASA Proposal Review Panel, 2016</w:t>
      </w:r>
    </w:p>
    <w:p w14:paraId="3EEBE916" w14:textId="77777777" w:rsidR="00D02212" w:rsidRPr="00D02212" w:rsidRDefault="007478E9" w:rsidP="007478E9">
      <w:pPr>
        <w:pStyle w:val="ListParagraph"/>
        <w:numPr>
          <w:ilvl w:val="0"/>
          <w:numId w:val="18"/>
        </w:numPr>
        <w:rPr>
          <w:color w:val="000000"/>
          <w:sz w:val="22"/>
        </w:rPr>
      </w:pPr>
      <w:r w:rsidRPr="00027D93">
        <w:rPr>
          <w:shd w:val="clear" w:color="auto" w:fill="FFFFFF"/>
        </w:rPr>
        <w:t xml:space="preserve">Peer Review Panel for the National Center for Construction Safety and Health </w:t>
      </w:r>
      <w:r w:rsidRPr="00027D93">
        <w:rPr>
          <w:shd w:val="clear" w:color="auto" w:fill="FFFFFF"/>
        </w:rPr>
        <w:lastRenderedPageBreak/>
        <w:t>Research and Translation</w:t>
      </w:r>
      <w:r>
        <w:rPr>
          <w:shd w:val="clear" w:color="auto" w:fill="FFFFFF"/>
        </w:rPr>
        <w:t>, 2014</w:t>
      </w:r>
    </w:p>
    <w:p w14:paraId="7B59C2BC" w14:textId="77777777" w:rsidR="007478E9" w:rsidRPr="00D02212" w:rsidRDefault="007478E9" w:rsidP="00D02212">
      <w:pPr>
        <w:pStyle w:val="ListParagraph"/>
        <w:ind w:left="360"/>
        <w:rPr>
          <w:color w:val="000000"/>
          <w:sz w:val="22"/>
        </w:rPr>
      </w:pPr>
      <w:r>
        <w:rPr>
          <w:shd w:val="clear" w:color="auto" w:fill="FFFFFF"/>
        </w:rPr>
        <w:t xml:space="preserve">  </w:t>
      </w:r>
    </w:p>
    <w:p w14:paraId="3D90AD05" w14:textId="77777777" w:rsidR="008C67AA" w:rsidRDefault="008C67AA" w:rsidP="008C67AA">
      <w:pPr>
        <w:pStyle w:val="myheading"/>
        <w:outlineLvl w:val="0"/>
      </w:pPr>
    </w:p>
    <w:p w14:paraId="724A6311" w14:textId="77777777" w:rsidR="008C67AA" w:rsidRDefault="00CE7A06" w:rsidP="008C67AA">
      <w:pPr>
        <w:pStyle w:val="myheading"/>
        <w:outlineLvl w:val="0"/>
      </w:pPr>
      <w:r>
        <w:t>Journals Reviewed for</w:t>
      </w:r>
    </w:p>
    <w:p w14:paraId="2AC7839B" w14:textId="77777777" w:rsidR="008C67AA" w:rsidRDefault="008C67AA" w:rsidP="0013196F">
      <w:pPr>
        <w:pStyle w:val="Default"/>
      </w:pPr>
    </w:p>
    <w:p w14:paraId="431091AC" w14:textId="77777777" w:rsidR="00CE7A06" w:rsidRPr="00324004" w:rsidRDefault="00CE7A06" w:rsidP="00CE7A06">
      <w:pPr>
        <w:suppressAutoHyphens/>
        <w:autoSpaceDE/>
        <w:autoSpaceDN/>
        <w:adjustRightInd/>
        <w:spacing w:line="240" w:lineRule="atLeast"/>
        <w:rPr>
          <w:color w:val="000000"/>
          <w:sz w:val="22"/>
        </w:rPr>
      </w:pPr>
      <w:r w:rsidRPr="00324004">
        <w:rPr>
          <w:color w:val="000000"/>
          <w:sz w:val="22"/>
        </w:rPr>
        <w:t xml:space="preserve">Human Factors and Ergonomics Journal </w:t>
      </w:r>
    </w:p>
    <w:p w14:paraId="6DB14E72" w14:textId="77777777" w:rsidR="00CE7A06" w:rsidRPr="00324004" w:rsidRDefault="00CE7A06" w:rsidP="00CE7A06">
      <w:pPr>
        <w:suppressAutoHyphens/>
        <w:autoSpaceDE/>
        <w:autoSpaceDN/>
        <w:adjustRightInd/>
        <w:spacing w:line="240" w:lineRule="atLeast"/>
        <w:rPr>
          <w:color w:val="000000"/>
          <w:sz w:val="22"/>
        </w:rPr>
      </w:pPr>
      <w:r w:rsidRPr="00324004">
        <w:rPr>
          <w:color w:val="000000"/>
          <w:sz w:val="22"/>
        </w:rPr>
        <w:t xml:space="preserve">Theoretical Issues in Ergonomic Science </w:t>
      </w:r>
    </w:p>
    <w:p w14:paraId="461B58E2" w14:textId="77777777" w:rsidR="00CE7A06" w:rsidRPr="00324004" w:rsidRDefault="00CE7A06" w:rsidP="00CE7A06">
      <w:pPr>
        <w:suppressAutoHyphens/>
        <w:autoSpaceDE/>
        <w:autoSpaceDN/>
        <w:adjustRightInd/>
        <w:spacing w:line="240" w:lineRule="atLeast"/>
        <w:rPr>
          <w:color w:val="000000"/>
          <w:sz w:val="22"/>
        </w:rPr>
      </w:pPr>
      <w:r w:rsidRPr="00324004">
        <w:rPr>
          <w:color w:val="000000"/>
          <w:sz w:val="22"/>
        </w:rPr>
        <w:t xml:space="preserve">Ergonomics </w:t>
      </w:r>
    </w:p>
    <w:p w14:paraId="222DBE7B" w14:textId="77777777" w:rsidR="00CE7A06" w:rsidRPr="00324004" w:rsidRDefault="00CE7A06" w:rsidP="00CE7A06">
      <w:pPr>
        <w:suppressAutoHyphens/>
        <w:autoSpaceDE/>
        <w:autoSpaceDN/>
        <w:adjustRightInd/>
        <w:spacing w:line="240" w:lineRule="atLeast"/>
        <w:rPr>
          <w:color w:val="000000"/>
          <w:sz w:val="22"/>
        </w:rPr>
      </w:pPr>
      <w:r w:rsidRPr="00324004">
        <w:rPr>
          <w:color w:val="000000"/>
          <w:sz w:val="22"/>
        </w:rPr>
        <w:t>Journal of Transport and Health</w:t>
      </w:r>
    </w:p>
    <w:p w14:paraId="4FF12922" w14:textId="77777777" w:rsidR="00CE7A06" w:rsidRDefault="00CE7A06" w:rsidP="00CE7A06">
      <w:pPr>
        <w:suppressAutoHyphens/>
        <w:autoSpaceDE/>
        <w:autoSpaceDN/>
        <w:adjustRightInd/>
        <w:spacing w:line="240" w:lineRule="atLeast"/>
        <w:rPr>
          <w:color w:val="000000"/>
          <w:sz w:val="22"/>
        </w:rPr>
      </w:pPr>
      <w:r w:rsidRPr="00324004">
        <w:rPr>
          <w:color w:val="000000"/>
          <w:sz w:val="22"/>
        </w:rPr>
        <w:t>Applied Ergonomics</w:t>
      </w:r>
    </w:p>
    <w:p w14:paraId="71C3DCE2" w14:textId="77777777" w:rsidR="00384524" w:rsidRPr="00384524" w:rsidRDefault="00384524" w:rsidP="00384524">
      <w:pPr>
        <w:pStyle w:val="Default"/>
      </w:pPr>
      <w:r>
        <w:t>Accident Analysis and Prevention</w:t>
      </w:r>
    </w:p>
    <w:p w14:paraId="01FDBAA6" w14:textId="77777777" w:rsidR="00CE7A06" w:rsidRPr="00324004" w:rsidRDefault="00CE7A06" w:rsidP="00CE7A06">
      <w:pPr>
        <w:suppressAutoHyphens/>
        <w:autoSpaceDE/>
        <w:autoSpaceDN/>
        <w:adjustRightInd/>
        <w:spacing w:line="240" w:lineRule="atLeast"/>
        <w:rPr>
          <w:color w:val="000000"/>
          <w:sz w:val="22"/>
        </w:rPr>
      </w:pPr>
      <w:r w:rsidRPr="00324004">
        <w:rPr>
          <w:color w:val="000000"/>
          <w:sz w:val="22"/>
        </w:rPr>
        <w:t xml:space="preserve">International Journal of Psychophysiology </w:t>
      </w:r>
    </w:p>
    <w:p w14:paraId="7DEE1F2F" w14:textId="77777777" w:rsidR="00CE7A06" w:rsidRPr="00324004" w:rsidRDefault="00CE7A06" w:rsidP="00CE7A06">
      <w:pPr>
        <w:suppressAutoHyphens/>
        <w:autoSpaceDE/>
        <w:autoSpaceDN/>
        <w:adjustRightInd/>
        <w:spacing w:line="240" w:lineRule="atLeast"/>
        <w:rPr>
          <w:color w:val="000000"/>
          <w:sz w:val="22"/>
        </w:rPr>
      </w:pPr>
      <w:r w:rsidRPr="00324004">
        <w:rPr>
          <w:color w:val="000000"/>
          <w:sz w:val="22"/>
        </w:rPr>
        <w:t xml:space="preserve">Transportation Research – Part F </w:t>
      </w:r>
    </w:p>
    <w:p w14:paraId="332F46B6" w14:textId="77777777" w:rsidR="00CE7A06" w:rsidRPr="00324004" w:rsidRDefault="00CE7A06" w:rsidP="00CE7A06">
      <w:pPr>
        <w:suppressAutoHyphens/>
        <w:autoSpaceDE/>
        <w:autoSpaceDN/>
        <w:adjustRightInd/>
        <w:spacing w:line="240" w:lineRule="atLeast"/>
        <w:rPr>
          <w:color w:val="000000"/>
          <w:sz w:val="22"/>
        </w:rPr>
      </w:pPr>
      <w:r w:rsidRPr="00324004">
        <w:rPr>
          <w:color w:val="000000"/>
          <w:sz w:val="22"/>
        </w:rPr>
        <w:t xml:space="preserve">Frontiers in Aging Neuroscience </w:t>
      </w:r>
    </w:p>
    <w:p w14:paraId="37B88F9B" w14:textId="77777777" w:rsidR="00CE7A06" w:rsidRPr="00324004" w:rsidRDefault="00CE7A06" w:rsidP="00CE7A06">
      <w:pPr>
        <w:suppressAutoHyphens/>
        <w:autoSpaceDE/>
        <w:autoSpaceDN/>
        <w:adjustRightInd/>
        <w:spacing w:line="240" w:lineRule="atLeast"/>
        <w:rPr>
          <w:color w:val="000000"/>
          <w:sz w:val="22"/>
        </w:rPr>
      </w:pPr>
      <w:r w:rsidRPr="00324004">
        <w:rPr>
          <w:color w:val="000000"/>
          <w:sz w:val="22"/>
        </w:rPr>
        <w:t xml:space="preserve">International Journal of Information Technology and Decision Making </w:t>
      </w:r>
      <w:r w:rsidR="00EB03A0" w:rsidRPr="00324004">
        <w:rPr>
          <w:color w:val="000000"/>
          <w:sz w:val="22"/>
        </w:rPr>
        <w:t xml:space="preserve">  </w:t>
      </w:r>
    </w:p>
    <w:p w14:paraId="3E69FED5" w14:textId="77777777" w:rsidR="00EB03A0" w:rsidRPr="00EB03A0" w:rsidRDefault="00EB03A0" w:rsidP="00EB03A0">
      <w:pPr>
        <w:pStyle w:val="Default"/>
      </w:pPr>
      <w:r>
        <w:t>Frontiers in Human Neuroscience</w:t>
      </w:r>
    </w:p>
    <w:p w14:paraId="0361FCD6" w14:textId="77777777" w:rsidR="00EB03A0" w:rsidRDefault="00EB03A0" w:rsidP="00EB03A0">
      <w:pPr>
        <w:pStyle w:val="Default"/>
      </w:pPr>
      <w:r w:rsidRPr="005F1FEE">
        <w:t>IEEE-</w:t>
      </w:r>
      <w:r w:rsidR="005F1FEE">
        <w:t xml:space="preserve">Transactions on Systems, Man and Cybernetics, Part A </w:t>
      </w:r>
    </w:p>
    <w:p w14:paraId="612D4DD8" w14:textId="77777777" w:rsidR="00384524" w:rsidRPr="005F1FEE" w:rsidRDefault="00384524" w:rsidP="00EB03A0">
      <w:pPr>
        <w:pStyle w:val="Default"/>
      </w:pPr>
      <w:r w:rsidRPr="00F84A55">
        <w:t>International Journal of Human Computer Studies</w:t>
      </w:r>
    </w:p>
    <w:p w14:paraId="221048D6" w14:textId="77777777" w:rsidR="00EB03A0" w:rsidRDefault="00EB03A0" w:rsidP="00EB03A0">
      <w:pPr>
        <w:pStyle w:val="Default"/>
      </w:pPr>
      <w:r w:rsidRPr="005F1FEE">
        <w:t>J</w:t>
      </w:r>
      <w:r w:rsidR="005F1FEE">
        <w:t xml:space="preserve">ournal of </w:t>
      </w:r>
      <w:r w:rsidRPr="005F1FEE">
        <w:t>E</w:t>
      </w:r>
      <w:r w:rsidR="005F1FEE">
        <w:t xml:space="preserve">xperimental </w:t>
      </w:r>
      <w:r w:rsidRPr="005F1FEE">
        <w:t>P</w:t>
      </w:r>
      <w:r w:rsidR="005F1FEE">
        <w:t>sychology</w:t>
      </w:r>
      <w:r w:rsidRPr="005F1FEE">
        <w:t>:  Applied</w:t>
      </w:r>
    </w:p>
    <w:p w14:paraId="65C70CC3" w14:textId="77777777" w:rsidR="00D961A2" w:rsidRDefault="00D961A2" w:rsidP="00EB03A0">
      <w:pPr>
        <w:pStyle w:val="Default"/>
      </w:pPr>
      <w:r>
        <w:t xml:space="preserve">Behavioral Research Methods </w:t>
      </w:r>
    </w:p>
    <w:p w14:paraId="20417892" w14:textId="77777777" w:rsidR="00D961A2" w:rsidRDefault="00D961A2" w:rsidP="00EB03A0">
      <w:pPr>
        <w:pStyle w:val="Default"/>
      </w:pPr>
      <w:r w:rsidRPr="00F84A55">
        <w:t>Personality and Individual Differences</w:t>
      </w:r>
    </w:p>
    <w:p w14:paraId="0ABB49D1" w14:textId="77777777" w:rsidR="001F08FE" w:rsidRDefault="001F08FE" w:rsidP="00EB03A0">
      <w:pPr>
        <w:pStyle w:val="Default"/>
      </w:pPr>
      <w:r>
        <w:t xml:space="preserve">Psychological </w:t>
      </w:r>
      <w:proofErr w:type="spellStart"/>
      <w:r>
        <w:t>Belgica</w:t>
      </w:r>
      <w:proofErr w:type="spellEnd"/>
    </w:p>
    <w:p w14:paraId="4E0B830F" w14:textId="77777777" w:rsidR="00EB03A0" w:rsidRPr="00EB03A0" w:rsidRDefault="00EB03A0" w:rsidP="00EB03A0">
      <w:pPr>
        <w:pStyle w:val="Default"/>
      </w:pPr>
    </w:p>
    <w:p w14:paraId="2AAFAFC4" w14:textId="77777777" w:rsidR="00CE7A06" w:rsidRPr="00324004" w:rsidRDefault="00CE7A06" w:rsidP="008F3F24">
      <w:pPr>
        <w:pStyle w:val="Default"/>
        <w:rPr>
          <w:b/>
        </w:rPr>
      </w:pPr>
    </w:p>
    <w:p w14:paraId="30F6B976" w14:textId="77777777" w:rsidR="0097484A" w:rsidRPr="0013196F" w:rsidRDefault="0097484A" w:rsidP="0097484A">
      <w:pPr>
        <w:pStyle w:val="Default"/>
        <w:rPr>
          <w:b/>
        </w:rPr>
      </w:pPr>
      <w:r w:rsidRPr="0013196F">
        <w:rPr>
          <w:b/>
        </w:rPr>
        <w:t>PROFESSIONAL MEMBERSHIP</w:t>
      </w:r>
      <w:r>
        <w:rPr>
          <w:b/>
        </w:rPr>
        <w:t>S</w:t>
      </w:r>
    </w:p>
    <w:p w14:paraId="0435B3BF" w14:textId="77777777" w:rsidR="0097484A" w:rsidRPr="006D0135" w:rsidRDefault="0097484A" w:rsidP="0097484A">
      <w:pPr>
        <w:pStyle w:val="Helveticaunjustified"/>
        <w:widowControl w:val="0"/>
        <w:tabs>
          <w:tab w:val="clear" w:pos="1710"/>
          <w:tab w:val="left" w:pos="720"/>
        </w:tabs>
        <w:rPr>
          <w:rFonts w:ascii="Times New Roman" w:hAnsi="Times New Roman"/>
          <w:sz w:val="24"/>
          <w:szCs w:val="24"/>
        </w:rPr>
      </w:pPr>
      <w:r>
        <w:tab/>
      </w:r>
      <w:r w:rsidRPr="006D0135">
        <w:rPr>
          <w:rFonts w:ascii="Times New Roman" w:hAnsi="Times New Roman"/>
          <w:sz w:val="24"/>
          <w:szCs w:val="24"/>
        </w:rPr>
        <w:t>Human Factors and Ergonomics Society (</w:t>
      </w:r>
      <w:r>
        <w:rPr>
          <w:rFonts w:ascii="Times New Roman" w:hAnsi="Times New Roman"/>
          <w:sz w:val="24"/>
          <w:szCs w:val="24"/>
        </w:rPr>
        <w:t>Member</w:t>
      </w:r>
      <w:r w:rsidRPr="006D0135">
        <w:rPr>
          <w:rFonts w:ascii="Times New Roman" w:hAnsi="Times New Roman"/>
          <w:sz w:val="24"/>
          <w:szCs w:val="24"/>
        </w:rPr>
        <w:t>)</w:t>
      </w:r>
    </w:p>
    <w:p w14:paraId="1B3D4BA1" w14:textId="77777777" w:rsidR="0097484A" w:rsidRPr="006D0135" w:rsidRDefault="0097484A" w:rsidP="0097484A">
      <w:pPr>
        <w:pStyle w:val="Helveticaunjustified"/>
        <w:widowControl w:val="0"/>
        <w:tabs>
          <w:tab w:val="clear" w:pos="1710"/>
          <w:tab w:val="left" w:pos="720"/>
        </w:tabs>
        <w:rPr>
          <w:rFonts w:ascii="Times New Roman" w:hAnsi="Times New Roman"/>
          <w:sz w:val="24"/>
          <w:szCs w:val="24"/>
        </w:rPr>
      </w:pPr>
      <w:r w:rsidRPr="006D0135">
        <w:rPr>
          <w:rFonts w:ascii="Times New Roman" w:hAnsi="Times New Roman"/>
          <w:sz w:val="24"/>
          <w:szCs w:val="24"/>
        </w:rPr>
        <w:tab/>
        <w:t xml:space="preserve">International Ergonomics Association </w:t>
      </w:r>
      <w:r>
        <w:rPr>
          <w:rFonts w:ascii="Times New Roman" w:hAnsi="Times New Roman"/>
          <w:sz w:val="24"/>
          <w:szCs w:val="24"/>
        </w:rPr>
        <w:t xml:space="preserve">– Auditory Ergonomics </w:t>
      </w:r>
      <w:r w:rsidRPr="006D013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Member</w:t>
      </w:r>
      <w:r w:rsidRPr="006D0135">
        <w:rPr>
          <w:rFonts w:ascii="Times New Roman" w:hAnsi="Times New Roman"/>
          <w:sz w:val="24"/>
          <w:szCs w:val="24"/>
        </w:rPr>
        <w:t>)</w:t>
      </w:r>
    </w:p>
    <w:p w14:paraId="198B1D88" w14:textId="77777777" w:rsidR="0097484A" w:rsidRDefault="0097484A" w:rsidP="0097484A">
      <w:pPr>
        <w:suppressAutoHyphens/>
        <w:spacing w:line="240" w:lineRule="atLeast"/>
      </w:pPr>
      <w:r w:rsidRPr="006D0135">
        <w:t xml:space="preserve"> </w:t>
      </w:r>
      <w:r w:rsidRPr="006D0135">
        <w:tab/>
        <w:t>Psychophysiology in Ergonomics Society</w:t>
      </w:r>
      <w:r>
        <w:t xml:space="preserve"> (Member)</w:t>
      </w:r>
    </w:p>
    <w:p w14:paraId="08F8AD2C" w14:textId="77777777" w:rsidR="0097484A" w:rsidRDefault="0097484A" w:rsidP="0097484A">
      <w:pPr>
        <w:suppressAutoHyphens/>
        <w:spacing w:line="240" w:lineRule="atLeast"/>
      </w:pPr>
      <w:r>
        <w:tab/>
        <w:t>International Community of Auditory Displays (Member)</w:t>
      </w:r>
    </w:p>
    <w:p w14:paraId="47181E64" w14:textId="77777777" w:rsidR="0097484A" w:rsidRDefault="0097484A" w:rsidP="0097484A">
      <w:pPr>
        <w:suppressAutoHyphens/>
        <w:spacing w:line="240" w:lineRule="atLeast"/>
        <w:ind w:firstLine="720"/>
      </w:pPr>
      <w:r>
        <w:t>Cognitive Neuroscience Society (Member)</w:t>
      </w:r>
    </w:p>
    <w:p w14:paraId="0352BF05" w14:textId="77777777" w:rsidR="008F1420" w:rsidRDefault="0097484A" w:rsidP="0097484A">
      <w:pPr>
        <w:suppressAutoHyphens/>
        <w:spacing w:line="240" w:lineRule="atLeast"/>
        <w:ind w:firstLine="720"/>
      </w:pPr>
      <w:r>
        <w:t>Association for Psychological Science (Member)</w:t>
      </w:r>
    </w:p>
    <w:p w14:paraId="1876CA62" w14:textId="77777777" w:rsidR="008F1420" w:rsidRDefault="008F1420" w:rsidP="008F1420">
      <w:pPr>
        <w:suppressAutoHyphens/>
        <w:spacing w:line="240" w:lineRule="atLeast"/>
        <w:ind w:firstLine="720"/>
      </w:pPr>
      <w:r>
        <w:t>Society of Audio Engineers – Human Factors Committee (Member)</w:t>
      </w:r>
    </w:p>
    <w:p w14:paraId="203EC17C" w14:textId="77777777" w:rsidR="0097484A" w:rsidRDefault="0097484A" w:rsidP="0097484A">
      <w:pPr>
        <w:suppressAutoHyphens/>
        <w:spacing w:line="240" w:lineRule="atLeast"/>
        <w:ind w:firstLine="720"/>
        <w:rPr>
          <w:rFonts w:ascii="Hoefler Text" w:hAnsi="Hoefler Text"/>
        </w:rPr>
      </w:pPr>
    </w:p>
    <w:p w14:paraId="22917F26" w14:textId="77777777" w:rsidR="0097484A" w:rsidRDefault="0097484A" w:rsidP="0097484A">
      <w:pPr>
        <w:rPr>
          <w:b/>
          <w:bCs/>
          <w:color w:val="000000"/>
          <w:sz w:val="23"/>
          <w:szCs w:val="23"/>
        </w:rPr>
      </w:pPr>
    </w:p>
    <w:p w14:paraId="42C7AB1F" w14:textId="77777777" w:rsidR="0097484A" w:rsidRDefault="0097484A" w:rsidP="0097484A">
      <w:pPr>
        <w:rPr>
          <w:b/>
          <w:bCs/>
          <w:color w:val="000000"/>
          <w:sz w:val="23"/>
          <w:szCs w:val="23"/>
        </w:rPr>
      </w:pPr>
      <w:r w:rsidRPr="006E3B44">
        <w:rPr>
          <w:b/>
          <w:bCs/>
          <w:color w:val="000000"/>
          <w:sz w:val="23"/>
          <w:szCs w:val="23"/>
        </w:rPr>
        <w:t xml:space="preserve">GRADUATE STUDENT SUPERVISON </w:t>
      </w:r>
    </w:p>
    <w:p w14:paraId="00FCA7B2" w14:textId="77777777" w:rsidR="0097484A" w:rsidRPr="00B457AE" w:rsidRDefault="0097484A" w:rsidP="0097484A">
      <w:pPr>
        <w:pStyle w:val="Default"/>
      </w:pPr>
    </w:p>
    <w:p w14:paraId="77BA0C8F" w14:textId="77777777" w:rsidR="0097484A" w:rsidRDefault="0097484A" w:rsidP="0097484A">
      <w:pPr>
        <w:rPr>
          <w:i/>
          <w:iCs/>
          <w:color w:val="000000"/>
          <w:sz w:val="23"/>
          <w:szCs w:val="23"/>
        </w:rPr>
      </w:pPr>
      <w:r w:rsidRPr="006E3B44">
        <w:rPr>
          <w:i/>
          <w:iCs/>
          <w:color w:val="000000"/>
          <w:sz w:val="23"/>
          <w:szCs w:val="23"/>
        </w:rPr>
        <w:t xml:space="preserve">Doctoral Degrees Completed </w:t>
      </w:r>
      <w:r>
        <w:rPr>
          <w:i/>
          <w:iCs/>
          <w:color w:val="000000"/>
          <w:sz w:val="23"/>
          <w:szCs w:val="23"/>
        </w:rPr>
        <w:t>-Chaired</w:t>
      </w:r>
    </w:p>
    <w:p w14:paraId="3780D34B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Joseph Coyne, Dissertation Committee, Chair (Ph.D. completed December 2004) </w:t>
      </w:r>
      <w:r>
        <w:rPr>
          <w:color w:val="000000"/>
          <w:sz w:val="23"/>
          <w:szCs w:val="23"/>
        </w:rPr>
        <w:t>-ODU</w:t>
      </w:r>
    </w:p>
    <w:p w14:paraId="6436C7AD" w14:textId="77777777" w:rsidR="0097484A" w:rsidRDefault="0097484A" w:rsidP="0097484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Ellen Carpenter,</w:t>
      </w:r>
      <w:r w:rsidRPr="006E3B44">
        <w:rPr>
          <w:color w:val="000000"/>
          <w:sz w:val="23"/>
          <w:szCs w:val="23"/>
        </w:rPr>
        <w:t xml:space="preserve"> Dissertation Committee Chair </w:t>
      </w:r>
      <w:r>
        <w:rPr>
          <w:color w:val="000000"/>
          <w:sz w:val="23"/>
          <w:szCs w:val="23"/>
        </w:rPr>
        <w:t>(Ph.D. completed June 2008) –ODU</w:t>
      </w:r>
    </w:p>
    <w:p w14:paraId="2497131D" w14:textId="77777777" w:rsidR="009052B2" w:rsidRPr="009052B2" w:rsidRDefault="009052B2" w:rsidP="009052B2">
      <w:pPr>
        <w:pStyle w:val="Default"/>
      </w:pPr>
      <w:r>
        <w:t>Ian Reagan, Dissertation Committee Chair (Ph.D. completed 2009) - ODU</w:t>
      </w:r>
    </w:p>
    <w:p w14:paraId="52C4FC27" w14:textId="77777777" w:rsidR="0097484A" w:rsidRDefault="0097484A" w:rsidP="0097484A">
      <w:pPr>
        <w:pStyle w:val="Default"/>
      </w:pPr>
      <w:r>
        <w:t>Gregory Anderson, Dissertation Committee Chair (Ph.D. completed 2014) - GMU</w:t>
      </w:r>
    </w:p>
    <w:p w14:paraId="6A0A3BFB" w14:textId="77777777" w:rsidR="0097484A" w:rsidRDefault="0097484A" w:rsidP="0097484A">
      <w:pPr>
        <w:pStyle w:val="Default"/>
      </w:pPr>
      <w:r>
        <w:t>Jane Barrow, Dissertation Committee Chair (Ph.D. completed 2014) - GM</w:t>
      </w:r>
    </w:p>
    <w:p w14:paraId="25AC07E4" w14:textId="77777777" w:rsidR="0097484A" w:rsidRDefault="0097484A" w:rsidP="0097484A">
      <w:pPr>
        <w:pStyle w:val="Default"/>
      </w:pPr>
      <w:r>
        <w:t>Andre Garcia, Dissertation Committee Chair (Ph.D. completed 2014) - GMU</w:t>
      </w:r>
    </w:p>
    <w:p w14:paraId="53B78B65" w14:textId="77777777" w:rsidR="0097484A" w:rsidRDefault="0097484A" w:rsidP="0097484A">
      <w:pPr>
        <w:pStyle w:val="Default"/>
      </w:pPr>
      <w:r>
        <w:t>Bridget A. Lewis, Dissertation Committee Chair (Ph.D. completed 2017) - GMU</w:t>
      </w:r>
    </w:p>
    <w:p w14:paraId="436B8C2A" w14:textId="77777777" w:rsidR="0097484A" w:rsidRDefault="0097484A" w:rsidP="0097484A">
      <w:pPr>
        <w:pStyle w:val="Default"/>
      </w:pPr>
      <w:r>
        <w:t>Daniel M. Roberts, Dissertation Committee Chair (Ph.D. completed 2018) - GMU</w:t>
      </w:r>
    </w:p>
    <w:p w14:paraId="0FED055F" w14:textId="77777777" w:rsidR="0097484A" w:rsidRDefault="0097484A" w:rsidP="0097484A">
      <w:pPr>
        <w:pStyle w:val="Default"/>
      </w:pPr>
      <w:r>
        <w:t xml:space="preserve">Jesse </w:t>
      </w:r>
      <w:proofErr w:type="spellStart"/>
      <w:r>
        <w:t>Eisert</w:t>
      </w:r>
      <w:proofErr w:type="spellEnd"/>
      <w:r>
        <w:t xml:space="preserve">, Dissertation Committee Chair (Ph.D. completed 2018) </w:t>
      </w:r>
      <w:r w:rsidR="00E8018B">
        <w:t>–</w:t>
      </w:r>
      <w:r>
        <w:t xml:space="preserve"> GMU</w:t>
      </w:r>
    </w:p>
    <w:p w14:paraId="12F3C663" w14:textId="77777777" w:rsidR="00292CB7" w:rsidRDefault="00292CB7" w:rsidP="0097484A">
      <w:pPr>
        <w:pStyle w:val="Default"/>
      </w:pPr>
    </w:p>
    <w:p w14:paraId="2D0E7246" w14:textId="77777777" w:rsidR="00292CB7" w:rsidRPr="00292CB7" w:rsidRDefault="00292CB7" w:rsidP="0097484A">
      <w:pPr>
        <w:pStyle w:val="Default"/>
      </w:pPr>
      <w:r>
        <w:t>Doctoral Degree Major Advisor</w:t>
      </w:r>
    </w:p>
    <w:p w14:paraId="1E42A4A6" w14:textId="77777777" w:rsidR="00E8018B" w:rsidRDefault="00E8018B" w:rsidP="0097484A">
      <w:pPr>
        <w:pStyle w:val="Default"/>
      </w:pPr>
      <w:r>
        <w:lastRenderedPageBreak/>
        <w:t xml:space="preserve">Jose Calvo, Qualifying Exam Committee Chair </w:t>
      </w:r>
    </w:p>
    <w:p w14:paraId="7DB33723" w14:textId="77777777" w:rsidR="00E8018B" w:rsidRDefault="00E8018B" w:rsidP="0097484A">
      <w:pPr>
        <w:pStyle w:val="Default"/>
      </w:pPr>
      <w:r>
        <w:t xml:space="preserve">Dean </w:t>
      </w:r>
      <w:proofErr w:type="spellStart"/>
      <w:r>
        <w:t>Cisler</w:t>
      </w:r>
      <w:proofErr w:type="spellEnd"/>
      <w:r>
        <w:t>, Qualifying Exam Committee Chair</w:t>
      </w:r>
    </w:p>
    <w:p w14:paraId="5F573AD1" w14:textId="77777777" w:rsidR="00E8018B" w:rsidRDefault="00E8018B" w:rsidP="0097484A">
      <w:pPr>
        <w:pStyle w:val="Default"/>
      </w:pPr>
      <w:r>
        <w:t>Brian Taylor, Qualifying Exam and Dissertation Chair</w:t>
      </w:r>
    </w:p>
    <w:p w14:paraId="30783C91" w14:textId="77777777" w:rsidR="0097484A" w:rsidRDefault="0097484A" w:rsidP="0097484A">
      <w:pPr>
        <w:rPr>
          <w:color w:val="000000"/>
          <w:sz w:val="23"/>
          <w:szCs w:val="23"/>
        </w:rPr>
      </w:pPr>
    </w:p>
    <w:p w14:paraId="0FB85BF3" w14:textId="77777777" w:rsidR="0097484A" w:rsidRDefault="0097484A" w:rsidP="0097484A">
      <w:pPr>
        <w:rPr>
          <w:i/>
          <w:iCs/>
          <w:color w:val="000000"/>
          <w:sz w:val="23"/>
          <w:szCs w:val="23"/>
        </w:rPr>
      </w:pPr>
      <w:r w:rsidRPr="006E3B44">
        <w:rPr>
          <w:i/>
          <w:iCs/>
          <w:color w:val="000000"/>
          <w:sz w:val="23"/>
          <w:szCs w:val="23"/>
        </w:rPr>
        <w:t xml:space="preserve">Doctoral Degrees Completed </w:t>
      </w:r>
      <w:r>
        <w:rPr>
          <w:i/>
          <w:iCs/>
          <w:color w:val="000000"/>
          <w:sz w:val="23"/>
          <w:szCs w:val="23"/>
        </w:rPr>
        <w:t>–Committee Member</w:t>
      </w:r>
    </w:p>
    <w:p w14:paraId="2EAC2184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>Julie Stark, Dissertation Committee member (Ph.D.</w:t>
      </w:r>
      <w:r w:rsidR="002776F6">
        <w:rPr>
          <w:color w:val="000000"/>
          <w:sz w:val="23"/>
          <w:szCs w:val="23"/>
        </w:rPr>
        <w:t xml:space="preserve"> </w:t>
      </w:r>
      <w:r w:rsidRPr="006E3B44">
        <w:rPr>
          <w:color w:val="000000"/>
          <w:sz w:val="23"/>
          <w:szCs w:val="23"/>
        </w:rPr>
        <w:t xml:space="preserve">completed May 2004) </w:t>
      </w:r>
      <w:r>
        <w:rPr>
          <w:color w:val="000000"/>
          <w:sz w:val="23"/>
          <w:szCs w:val="23"/>
        </w:rPr>
        <w:t>-ODU</w:t>
      </w:r>
    </w:p>
    <w:p w14:paraId="1C8E8D30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Jay Hope, Master’s Thesis Committee member (M.S. completed May 2004) </w:t>
      </w:r>
      <w:r>
        <w:rPr>
          <w:color w:val="000000"/>
          <w:sz w:val="23"/>
          <w:szCs w:val="23"/>
        </w:rPr>
        <w:t>-ODU</w:t>
      </w:r>
    </w:p>
    <w:p w14:paraId="23CB21D0" w14:textId="77777777" w:rsidR="0097484A" w:rsidRDefault="0097484A" w:rsidP="0097484A">
      <w:pPr>
        <w:ind w:left="720" w:right="-180" w:hanging="720"/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>Mathew Risser, Dissertation Committee membe</w:t>
      </w:r>
      <w:r>
        <w:rPr>
          <w:color w:val="000000"/>
          <w:sz w:val="23"/>
          <w:szCs w:val="23"/>
        </w:rPr>
        <w:t>r</w:t>
      </w:r>
      <w:r w:rsidRPr="006E3B4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(</w:t>
      </w:r>
      <w:r w:rsidRPr="006E3B44">
        <w:rPr>
          <w:color w:val="000000"/>
          <w:sz w:val="23"/>
          <w:szCs w:val="23"/>
        </w:rPr>
        <w:t xml:space="preserve">Ph.D. completed December 2004) </w:t>
      </w:r>
      <w:r>
        <w:rPr>
          <w:color w:val="000000"/>
          <w:sz w:val="23"/>
          <w:szCs w:val="23"/>
        </w:rPr>
        <w:t>–ODU</w:t>
      </w:r>
    </w:p>
    <w:p w14:paraId="42DCE4F4" w14:textId="77777777" w:rsidR="0097484A" w:rsidRDefault="0097484A" w:rsidP="0097484A">
      <w:pPr>
        <w:pStyle w:val="Default"/>
        <w:rPr>
          <w:sz w:val="23"/>
          <w:szCs w:val="23"/>
        </w:rPr>
      </w:pPr>
      <w:r w:rsidRPr="00F77F1B">
        <w:rPr>
          <w:sz w:val="23"/>
          <w:szCs w:val="23"/>
        </w:rPr>
        <w:t xml:space="preserve">Olesya </w:t>
      </w:r>
      <w:proofErr w:type="spellStart"/>
      <w:r w:rsidRPr="00F77F1B">
        <w:rPr>
          <w:sz w:val="23"/>
          <w:szCs w:val="23"/>
        </w:rPr>
        <w:t>Blazhenkova</w:t>
      </w:r>
      <w:proofErr w:type="spellEnd"/>
      <w:r>
        <w:rPr>
          <w:sz w:val="23"/>
          <w:szCs w:val="23"/>
        </w:rPr>
        <w:t xml:space="preserve">, Dissertation Committee member (Ph.D. completed May 2009).  -GMU </w:t>
      </w:r>
    </w:p>
    <w:p w14:paraId="2F484DEB" w14:textId="77777777" w:rsidR="00E1110D" w:rsidRDefault="00E1110D" w:rsidP="00E1110D">
      <w:pPr>
        <w:widowControl/>
        <w:rPr>
          <w:sz w:val="22"/>
        </w:rPr>
      </w:pPr>
      <w:r>
        <w:rPr>
          <w:sz w:val="22"/>
        </w:rPr>
        <w:t xml:space="preserve">Cyrus Foroughi, </w:t>
      </w:r>
      <w:r>
        <w:rPr>
          <w:sz w:val="23"/>
          <w:szCs w:val="23"/>
        </w:rPr>
        <w:t>Dissertation Committee member (Ph.D. completed May 2017) -GMU</w:t>
      </w:r>
    </w:p>
    <w:p w14:paraId="03E1EBB8" w14:textId="77777777" w:rsidR="00E1110D" w:rsidRDefault="00E1110D" w:rsidP="00E1110D">
      <w:pPr>
        <w:widowControl/>
        <w:tabs>
          <w:tab w:val="center" w:pos="4320"/>
        </w:tabs>
        <w:rPr>
          <w:sz w:val="22"/>
        </w:rPr>
      </w:pPr>
      <w:r>
        <w:rPr>
          <w:sz w:val="22"/>
        </w:rPr>
        <w:t>Nick Herbert (U of Leeds), External Examiner for Dissertation, (Ph.D. completed 2017 –</w:t>
      </w:r>
      <w:proofErr w:type="spellStart"/>
      <w:r>
        <w:rPr>
          <w:sz w:val="22"/>
        </w:rPr>
        <w:t>Unviersity</w:t>
      </w:r>
      <w:proofErr w:type="spellEnd"/>
      <w:r>
        <w:rPr>
          <w:sz w:val="22"/>
        </w:rPr>
        <w:t xml:space="preserve"> of Leeds</w:t>
      </w:r>
    </w:p>
    <w:p w14:paraId="0D1C9FEE" w14:textId="77777777" w:rsidR="00E1110D" w:rsidRDefault="00E1110D" w:rsidP="00E1110D">
      <w:pPr>
        <w:pStyle w:val="Default"/>
        <w:rPr>
          <w:sz w:val="22"/>
        </w:rPr>
      </w:pPr>
      <w:r>
        <w:rPr>
          <w:sz w:val="22"/>
        </w:rPr>
        <w:t xml:space="preserve">Jeff Wilson, </w:t>
      </w:r>
      <w:r>
        <w:rPr>
          <w:sz w:val="23"/>
          <w:szCs w:val="23"/>
        </w:rPr>
        <w:t xml:space="preserve">Dissertation Committee </w:t>
      </w:r>
      <w:r w:rsidR="00A63EFB">
        <w:rPr>
          <w:sz w:val="23"/>
          <w:szCs w:val="23"/>
        </w:rPr>
        <w:t>member (Ph.D. completed 2016</w:t>
      </w:r>
      <w:r>
        <w:rPr>
          <w:sz w:val="23"/>
          <w:szCs w:val="23"/>
        </w:rPr>
        <w:t>) -</w:t>
      </w:r>
      <w:r>
        <w:rPr>
          <w:sz w:val="22"/>
        </w:rPr>
        <w:t>Georgia Tech</w:t>
      </w:r>
    </w:p>
    <w:p w14:paraId="1E3015C6" w14:textId="77777777" w:rsidR="00E1110D" w:rsidRDefault="00E1110D" w:rsidP="00E1110D">
      <w:pPr>
        <w:pStyle w:val="Default"/>
        <w:rPr>
          <w:sz w:val="22"/>
        </w:rPr>
      </w:pPr>
      <w:r>
        <w:rPr>
          <w:sz w:val="22"/>
        </w:rPr>
        <w:t>Thomas Gables</w:t>
      </w:r>
      <w:r w:rsidR="00A63EFB">
        <w:rPr>
          <w:sz w:val="22"/>
        </w:rPr>
        <w:t xml:space="preserve">, </w:t>
      </w:r>
      <w:r w:rsidR="00A63EFB">
        <w:rPr>
          <w:sz w:val="23"/>
          <w:szCs w:val="23"/>
        </w:rPr>
        <w:t>Dissertation Committee member (Ph.D. completed 2017) -</w:t>
      </w:r>
      <w:r w:rsidR="00A63EFB">
        <w:rPr>
          <w:sz w:val="22"/>
        </w:rPr>
        <w:t>Georgia Tech</w:t>
      </w:r>
    </w:p>
    <w:p w14:paraId="35C01C21" w14:textId="77777777" w:rsidR="00E1110D" w:rsidRDefault="00E1110D" w:rsidP="00E1110D">
      <w:pPr>
        <w:pStyle w:val="Default"/>
        <w:rPr>
          <w:sz w:val="22"/>
        </w:rPr>
      </w:pPr>
      <w:proofErr w:type="spellStart"/>
      <w:r>
        <w:rPr>
          <w:sz w:val="22"/>
        </w:rPr>
        <w:t>Haneen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Saquer</w:t>
      </w:r>
      <w:proofErr w:type="spellEnd"/>
      <w:r w:rsidR="00A63EFB">
        <w:rPr>
          <w:sz w:val="22"/>
        </w:rPr>
        <w:t xml:space="preserve">, </w:t>
      </w:r>
      <w:r w:rsidR="00A63EFB">
        <w:rPr>
          <w:sz w:val="23"/>
          <w:szCs w:val="23"/>
        </w:rPr>
        <w:t>Dissertation Committee member (Ph.D. completed 2016</w:t>
      </w:r>
      <w:proofErr w:type="gramStart"/>
      <w:r w:rsidR="00A63EFB">
        <w:rPr>
          <w:sz w:val="23"/>
          <w:szCs w:val="23"/>
        </w:rPr>
        <w:t>)  -</w:t>
      </w:r>
      <w:proofErr w:type="gramEnd"/>
      <w:r w:rsidR="00A63EFB">
        <w:rPr>
          <w:sz w:val="23"/>
          <w:szCs w:val="23"/>
        </w:rPr>
        <w:t>GMU</w:t>
      </w:r>
    </w:p>
    <w:p w14:paraId="2603F79B" w14:textId="77777777" w:rsidR="00E1110D" w:rsidRDefault="00E1110D" w:rsidP="00E1110D">
      <w:pPr>
        <w:pStyle w:val="Default"/>
        <w:rPr>
          <w:sz w:val="22"/>
        </w:rPr>
      </w:pPr>
      <w:r>
        <w:rPr>
          <w:sz w:val="22"/>
        </w:rPr>
        <w:t>Christian Gonzalez</w:t>
      </w:r>
      <w:r w:rsidR="00A63EFB">
        <w:rPr>
          <w:sz w:val="22"/>
        </w:rPr>
        <w:t xml:space="preserve">, </w:t>
      </w:r>
      <w:r w:rsidR="00A63EFB">
        <w:rPr>
          <w:sz w:val="23"/>
          <w:szCs w:val="23"/>
        </w:rPr>
        <w:t>Dissertation Committee member (Ph.D. completed 2016</w:t>
      </w:r>
      <w:proofErr w:type="gramStart"/>
      <w:r w:rsidR="00A63EFB">
        <w:rPr>
          <w:sz w:val="23"/>
          <w:szCs w:val="23"/>
        </w:rPr>
        <w:t>)  -</w:t>
      </w:r>
      <w:proofErr w:type="gramEnd"/>
      <w:r w:rsidR="00A63EFB">
        <w:rPr>
          <w:sz w:val="23"/>
          <w:szCs w:val="23"/>
        </w:rPr>
        <w:t>GMU</w:t>
      </w:r>
    </w:p>
    <w:p w14:paraId="013EB214" w14:textId="77777777" w:rsidR="00E1110D" w:rsidRDefault="00E1110D" w:rsidP="00E1110D">
      <w:pPr>
        <w:pStyle w:val="Default"/>
        <w:rPr>
          <w:sz w:val="22"/>
        </w:rPr>
      </w:pPr>
      <w:r>
        <w:rPr>
          <w:sz w:val="22"/>
        </w:rPr>
        <w:t>Eric Nelson</w:t>
      </w:r>
      <w:r w:rsidR="00A63EFB">
        <w:rPr>
          <w:sz w:val="22"/>
        </w:rPr>
        <w:t xml:space="preserve">, </w:t>
      </w:r>
      <w:r w:rsidR="00A63EFB">
        <w:rPr>
          <w:sz w:val="23"/>
          <w:szCs w:val="23"/>
        </w:rPr>
        <w:t xml:space="preserve">Dissertation Committee member (Ph.D. </w:t>
      </w:r>
      <w:proofErr w:type="gramStart"/>
      <w:r w:rsidR="00A63EFB">
        <w:rPr>
          <w:sz w:val="23"/>
          <w:szCs w:val="23"/>
        </w:rPr>
        <w:t>completed)  -</w:t>
      </w:r>
      <w:proofErr w:type="gramEnd"/>
      <w:r w:rsidR="00A63EFB">
        <w:rPr>
          <w:sz w:val="23"/>
          <w:szCs w:val="23"/>
        </w:rPr>
        <w:t>GMU</w:t>
      </w:r>
    </w:p>
    <w:p w14:paraId="5D4268A7" w14:textId="77777777" w:rsidR="00E1110D" w:rsidRDefault="00E1110D" w:rsidP="00E1110D">
      <w:pPr>
        <w:pStyle w:val="Default"/>
        <w:rPr>
          <w:sz w:val="22"/>
        </w:rPr>
      </w:pPr>
      <w:r>
        <w:rPr>
          <w:sz w:val="22"/>
        </w:rPr>
        <w:t xml:space="preserve">Melissa </w:t>
      </w:r>
      <w:proofErr w:type="spellStart"/>
      <w:r>
        <w:rPr>
          <w:sz w:val="22"/>
        </w:rPr>
        <w:t>Scheldrup</w:t>
      </w:r>
      <w:proofErr w:type="spellEnd"/>
      <w:r w:rsidR="00A63EFB">
        <w:rPr>
          <w:sz w:val="22"/>
        </w:rPr>
        <w:t xml:space="preserve">, </w:t>
      </w:r>
      <w:r w:rsidR="00A63EFB">
        <w:rPr>
          <w:sz w:val="23"/>
          <w:szCs w:val="23"/>
        </w:rPr>
        <w:t>Dissertation Committee member (Ph.D. expected 2018</w:t>
      </w:r>
      <w:proofErr w:type="gramStart"/>
      <w:r w:rsidR="00A63EFB">
        <w:rPr>
          <w:sz w:val="23"/>
          <w:szCs w:val="23"/>
        </w:rPr>
        <w:t>)  -</w:t>
      </w:r>
      <w:proofErr w:type="gramEnd"/>
      <w:r w:rsidR="00A63EFB">
        <w:rPr>
          <w:sz w:val="23"/>
          <w:szCs w:val="23"/>
        </w:rPr>
        <w:t>GMU</w:t>
      </w:r>
    </w:p>
    <w:p w14:paraId="57B5C222" w14:textId="77777777" w:rsidR="00E1110D" w:rsidRPr="00A92E46" w:rsidRDefault="00E1110D" w:rsidP="00E1110D">
      <w:pPr>
        <w:pStyle w:val="Default"/>
        <w:rPr>
          <w:sz w:val="22"/>
        </w:rPr>
      </w:pPr>
      <w:r w:rsidRPr="00A92E46">
        <w:rPr>
          <w:sz w:val="22"/>
        </w:rPr>
        <w:t>Yi-Fang Tsai</w:t>
      </w:r>
      <w:r w:rsidR="00C61BD1">
        <w:rPr>
          <w:sz w:val="22"/>
        </w:rPr>
        <w:t xml:space="preserve">, </w:t>
      </w:r>
      <w:r w:rsidR="00C61BD1">
        <w:rPr>
          <w:sz w:val="23"/>
          <w:szCs w:val="23"/>
        </w:rPr>
        <w:t xml:space="preserve">Dissertation Committee member (Ph.D. </w:t>
      </w:r>
      <w:proofErr w:type="gramStart"/>
      <w:r w:rsidR="00C61BD1">
        <w:rPr>
          <w:sz w:val="23"/>
          <w:szCs w:val="23"/>
        </w:rPr>
        <w:t>completed)  -</w:t>
      </w:r>
      <w:proofErr w:type="gramEnd"/>
      <w:r w:rsidR="00C61BD1">
        <w:rPr>
          <w:sz w:val="23"/>
          <w:szCs w:val="23"/>
        </w:rPr>
        <w:t>GMU</w:t>
      </w:r>
    </w:p>
    <w:p w14:paraId="72E57421" w14:textId="77777777" w:rsidR="00E1110D" w:rsidRPr="00A92E46" w:rsidRDefault="00E1110D" w:rsidP="00E1110D">
      <w:pPr>
        <w:pStyle w:val="Default"/>
        <w:rPr>
          <w:sz w:val="22"/>
        </w:rPr>
      </w:pPr>
      <w:r w:rsidRPr="00A92E46">
        <w:rPr>
          <w:sz w:val="22"/>
        </w:rPr>
        <w:t>Nicole Werner</w:t>
      </w:r>
      <w:r w:rsidR="00C61BD1">
        <w:rPr>
          <w:sz w:val="22"/>
        </w:rPr>
        <w:t xml:space="preserve">, </w:t>
      </w:r>
      <w:r w:rsidR="00C61BD1">
        <w:rPr>
          <w:sz w:val="23"/>
          <w:szCs w:val="23"/>
        </w:rPr>
        <w:t>Dissertation Committee member (Ph.D. completed 2016</w:t>
      </w:r>
      <w:proofErr w:type="gramStart"/>
      <w:r w:rsidR="00C61BD1">
        <w:rPr>
          <w:sz w:val="23"/>
          <w:szCs w:val="23"/>
        </w:rPr>
        <w:t>)  -</w:t>
      </w:r>
      <w:proofErr w:type="gramEnd"/>
      <w:r w:rsidR="00C61BD1">
        <w:rPr>
          <w:sz w:val="23"/>
          <w:szCs w:val="23"/>
        </w:rPr>
        <w:t>GMU</w:t>
      </w:r>
    </w:p>
    <w:p w14:paraId="67A517C3" w14:textId="77777777" w:rsidR="0097484A" w:rsidRDefault="0097484A" w:rsidP="0097484A">
      <w:pPr>
        <w:rPr>
          <w:i/>
          <w:iCs/>
          <w:color w:val="000000"/>
          <w:sz w:val="23"/>
          <w:szCs w:val="23"/>
        </w:rPr>
      </w:pPr>
    </w:p>
    <w:p w14:paraId="438D84C2" w14:textId="77777777" w:rsidR="0097484A" w:rsidRPr="006E3B44" w:rsidRDefault="0097484A" w:rsidP="0097484A">
      <w:pPr>
        <w:rPr>
          <w:color w:val="000000"/>
          <w:sz w:val="23"/>
          <w:szCs w:val="23"/>
        </w:rPr>
      </w:pPr>
      <w:proofErr w:type="gramStart"/>
      <w:r w:rsidRPr="006E3B44">
        <w:rPr>
          <w:i/>
          <w:iCs/>
          <w:color w:val="000000"/>
          <w:sz w:val="23"/>
          <w:szCs w:val="23"/>
        </w:rPr>
        <w:t>Masters Degrees</w:t>
      </w:r>
      <w:proofErr w:type="gramEnd"/>
      <w:r w:rsidRPr="006E3B44">
        <w:rPr>
          <w:i/>
          <w:iCs/>
          <w:color w:val="000000"/>
          <w:sz w:val="23"/>
          <w:szCs w:val="23"/>
        </w:rPr>
        <w:t xml:space="preserve"> Completed </w:t>
      </w:r>
      <w:r>
        <w:rPr>
          <w:i/>
          <w:iCs/>
          <w:color w:val="000000"/>
          <w:sz w:val="23"/>
          <w:szCs w:val="23"/>
        </w:rPr>
        <w:t>- Chaired</w:t>
      </w:r>
    </w:p>
    <w:p w14:paraId="272AD60D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Ian Reagan, Thesis Committee Chair (M.S. completed August 2005) </w:t>
      </w:r>
      <w:r>
        <w:rPr>
          <w:color w:val="000000"/>
          <w:sz w:val="23"/>
          <w:szCs w:val="23"/>
        </w:rPr>
        <w:t>-ODU</w:t>
      </w:r>
    </w:p>
    <w:p w14:paraId="316286D1" w14:textId="77777777" w:rsidR="0097484A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>Colleen</w:t>
      </w:r>
      <w:r>
        <w:rPr>
          <w:color w:val="000000"/>
          <w:sz w:val="23"/>
          <w:szCs w:val="23"/>
        </w:rPr>
        <w:t xml:space="preserve"> Moore, Thesis Committee, Chair</w:t>
      </w:r>
      <w:r w:rsidRPr="006E3B44">
        <w:rPr>
          <w:color w:val="000000"/>
          <w:sz w:val="23"/>
          <w:szCs w:val="23"/>
        </w:rPr>
        <w:t xml:space="preserve"> (M.S. completed December 2005) </w:t>
      </w:r>
      <w:r>
        <w:rPr>
          <w:color w:val="000000"/>
          <w:sz w:val="23"/>
          <w:szCs w:val="23"/>
        </w:rPr>
        <w:t>-ODU</w:t>
      </w:r>
    </w:p>
    <w:p w14:paraId="2BDACE74" w14:textId="77777777" w:rsidR="0097484A" w:rsidRDefault="0097484A" w:rsidP="0097484A">
      <w:pPr>
        <w:pStyle w:val="Default"/>
      </w:pPr>
      <w:r>
        <w:t>Cady Block, Thesis Committee, Chair (M.S. completed August 2008) - ODU</w:t>
      </w:r>
    </w:p>
    <w:p w14:paraId="042EF968" w14:textId="77777777" w:rsidR="0097484A" w:rsidRDefault="0097484A" w:rsidP="0097484A">
      <w:pPr>
        <w:pStyle w:val="Default"/>
      </w:pPr>
      <w:r>
        <w:t>Dan Roberts (M.S. completed May 2010) -GMU</w:t>
      </w:r>
    </w:p>
    <w:p w14:paraId="1922C647" w14:textId="77777777" w:rsidR="0097484A" w:rsidRPr="00D36877" w:rsidRDefault="0097484A" w:rsidP="0097484A">
      <w:pPr>
        <w:pStyle w:val="Default"/>
      </w:pPr>
      <w:r>
        <w:t>Andre Garcia (M.S. completed May 2010) -GMU</w:t>
      </w:r>
    </w:p>
    <w:p w14:paraId="661D4DCF" w14:textId="77777777" w:rsidR="0097484A" w:rsidRDefault="0097484A" w:rsidP="0097484A">
      <w:pPr>
        <w:pStyle w:val="Default"/>
      </w:pPr>
    </w:p>
    <w:p w14:paraId="0D3EEB00" w14:textId="77777777" w:rsidR="0097484A" w:rsidRPr="006E3B44" w:rsidRDefault="0097484A" w:rsidP="0097484A">
      <w:pPr>
        <w:rPr>
          <w:color w:val="000000"/>
          <w:sz w:val="23"/>
          <w:szCs w:val="23"/>
        </w:rPr>
      </w:pPr>
      <w:proofErr w:type="gramStart"/>
      <w:r w:rsidRPr="006E3B44">
        <w:rPr>
          <w:i/>
          <w:iCs/>
          <w:color w:val="000000"/>
          <w:sz w:val="23"/>
          <w:szCs w:val="23"/>
        </w:rPr>
        <w:t>Masters Degrees</w:t>
      </w:r>
      <w:proofErr w:type="gramEnd"/>
      <w:r w:rsidRPr="006E3B44">
        <w:rPr>
          <w:i/>
          <w:iCs/>
          <w:color w:val="000000"/>
          <w:sz w:val="23"/>
          <w:szCs w:val="23"/>
        </w:rPr>
        <w:t xml:space="preserve"> Completed </w:t>
      </w:r>
      <w:r>
        <w:rPr>
          <w:i/>
          <w:iCs/>
          <w:color w:val="000000"/>
          <w:sz w:val="23"/>
          <w:szCs w:val="23"/>
        </w:rPr>
        <w:t xml:space="preserve">– Committee Member </w:t>
      </w:r>
    </w:p>
    <w:p w14:paraId="41CA0896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Corey Fallon, </w:t>
      </w:r>
      <w:proofErr w:type="spellStart"/>
      <w:r w:rsidRPr="006E3B44">
        <w:rPr>
          <w:color w:val="000000"/>
          <w:sz w:val="23"/>
          <w:szCs w:val="23"/>
        </w:rPr>
        <w:t>Masters</w:t>
      </w:r>
      <w:proofErr w:type="spellEnd"/>
      <w:r w:rsidRPr="006E3B44">
        <w:rPr>
          <w:color w:val="000000"/>
          <w:sz w:val="23"/>
          <w:szCs w:val="23"/>
        </w:rPr>
        <w:t xml:space="preserve"> Thesis Committee member, (M.S. completed May 2005) </w:t>
      </w:r>
      <w:r w:rsidR="009052B2">
        <w:rPr>
          <w:color w:val="000000"/>
          <w:sz w:val="23"/>
          <w:szCs w:val="23"/>
        </w:rPr>
        <w:t>-ODU</w:t>
      </w:r>
    </w:p>
    <w:p w14:paraId="7EB8350F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Gina Bondi, Master Thesis Committee member, (M.S. defense November 2006) </w:t>
      </w:r>
      <w:r w:rsidR="009052B2">
        <w:rPr>
          <w:color w:val="000000"/>
          <w:sz w:val="23"/>
          <w:szCs w:val="23"/>
        </w:rPr>
        <w:t>-ODU</w:t>
      </w:r>
    </w:p>
    <w:p w14:paraId="7BD88718" w14:textId="77777777" w:rsidR="0097484A" w:rsidRPr="002B45BA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Randall Spain, </w:t>
      </w:r>
      <w:proofErr w:type="spellStart"/>
      <w:r w:rsidRPr="006E3B44">
        <w:rPr>
          <w:color w:val="000000"/>
          <w:sz w:val="23"/>
          <w:szCs w:val="23"/>
        </w:rPr>
        <w:t>Masters</w:t>
      </w:r>
      <w:proofErr w:type="spellEnd"/>
      <w:r w:rsidRPr="006E3B44">
        <w:rPr>
          <w:color w:val="000000"/>
          <w:sz w:val="23"/>
          <w:szCs w:val="23"/>
        </w:rPr>
        <w:t xml:space="preserve"> Thesis Committee member (M.S. defense November </w:t>
      </w:r>
      <w:r>
        <w:rPr>
          <w:color w:val="000000"/>
          <w:sz w:val="23"/>
          <w:szCs w:val="23"/>
        </w:rPr>
        <w:t>2007)</w:t>
      </w:r>
      <w:r w:rsidR="009052B2">
        <w:rPr>
          <w:color w:val="000000"/>
          <w:sz w:val="23"/>
          <w:szCs w:val="23"/>
        </w:rPr>
        <w:t xml:space="preserve"> -ODU</w:t>
      </w:r>
    </w:p>
    <w:p w14:paraId="3CC38D4B" w14:textId="77777777" w:rsidR="0097484A" w:rsidRDefault="0097484A" w:rsidP="0097484A">
      <w:pPr>
        <w:rPr>
          <w:i/>
          <w:iCs/>
          <w:color w:val="000000"/>
          <w:sz w:val="23"/>
          <w:szCs w:val="23"/>
        </w:rPr>
      </w:pPr>
    </w:p>
    <w:p w14:paraId="35104D8A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i/>
          <w:iCs/>
          <w:color w:val="000000"/>
          <w:sz w:val="23"/>
          <w:szCs w:val="23"/>
        </w:rPr>
        <w:t>Graduate Students Supervised</w:t>
      </w:r>
      <w:r>
        <w:rPr>
          <w:i/>
          <w:iCs/>
          <w:color w:val="000000"/>
          <w:sz w:val="23"/>
          <w:szCs w:val="23"/>
        </w:rPr>
        <w:t xml:space="preserve"> at Old Dominion University</w:t>
      </w:r>
      <w:r w:rsidRPr="006E3B44">
        <w:rPr>
          <w:i/>
          <w:iCs/>
          <w:color w:val="000000"/>
          <w:sz w:val="23"/>
          <w:szCs w:val="23"/>
        </w:rPr>
        <w:t xml:space="preserve"> </w:t>
      </w:r>
    </w:p>
    <w:p w14:paraId="4D7B7210" w14:textId="77777777" w:rsidR="0097484A" w:rsidRPr="006E3B44" w:rsidRDefault="0097484A" w:rsidP="0097484A">
      <w:pPr>
        <w:outlineLvl w:val="1"/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Jennifer Freeman, ABD, </w:t>
      </w:r>
      <w:r>
        <w:rPr>
          <w:color w:val="000000"/>
          <w:sz w:val="23"/>
          <w:szCs w:val="23"/>
        </w:rPr>
        <w:t xml:space="preserve">Previous </w:t>
      </w:r>
      <w:r w:rsidRPr="006E3B44">
        <w:rPr>
          <w:color w:val="000000"/>
          <w:sz w:val="23"/>
          <w:szCs w:val="23"/>
        </w:rPr>
        <w:t xml:space="preserve">Dissertation Committee Chair </w:t>
      </w:r>
    </w:p>
    <w:p w14:paraId="13D39BDE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Ian Reagan, Guidance Committee Chair, Doctoral Student Advisor </w:t>
      </w:r>
    </w:p>
    <w:p w14:paraId="380F5523" w14:textId="77777777" w:rsidR="0097484A" w:rsidRPr="006E3B44" w:rsidRDefault="0097484A" w:rsidP="0097484A">
      <w:pPr>
        <w:outlineLvl w:val="1"/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April Rose Panganiban, </w:t>
      </w:r>
      <w:proofErr w:type="spellStart"/>
      <w:r w:rsidRPr="006E3B44">
        <w:rPr>
          <w:color w:val="000000"/>
          <w:sz w:val="23"/>
          <w:szCs w:val="23"/>
        </w:rPr>
        <w:t>Masters</w:t>
      </w:r>
      <w:proofErr w:type="spellEnd"/>
      <w:r w:rsidRPr="006E3B44">
        <w:rPr>
          <w:color w:val="000000"/>
          <w:sz w:val="23"/>
          <w:szCs w:val="23"/>
        </w:rPr>
        <w:t xml:space="preserve"> Thesis Committee, Chair &amp; Doctoral Student Advisor </w:t>
      </w:r>
    </w:p>
    <w:p w14:paraId="3F41F01D" w14:textId="77777777" w:rsidR="0097484A" w:rsidRPr="006E3B44" w:rsidRDefault="0097484A" w:rsidP="0097484A">
      <w:pPr>
        <w:outlineLvl w:val="1"/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Katrina Lewis, </w:t>
      </w:r>
      <w:proofErr w:type="spellStart"/>
      <w:r w:rsidRPr="006E3B44">
        <w:rPr>
          <w:color w:val="000000"/>
          <w:sz w:val="23"/>
          <w:szCs w:val="23"/>
        </w:rPr>
        <w:t>Masters</w:t>
      </w:r>
      <w:proofErr w:type="spellEnd"/>
      <w:r w:rsidRPr="006E3B44">
        <w:rPr>
          <w:color w:val="000000"/>
          <w:sz w:val="23"/>
          <w:szCs w:val="23"/>
        </w:rPr>
        <w:t xml:space="preserve"> Thesis Committee, Chair &amp; Masters Student Advisor </w:t>
      </w:r>
    </w:p>
    <w:p w14:paraId="5FA55E8D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Robert Turner, Human Factors Doctoral Student, Advisor </w:t>
      </w:r>
    </w:p>
    <w:p w14:paraId="66293524" w14:textId="77777777" w:rsidR="0097484A" w:rsidRDefault="0097484A" w:rsidP="0097484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J</w:t>
      </w:r>
      <w:r w:rsidRPr="006E3B44">
        <w:rPr>
          <w:color w:val="000000"/>
          <w:sz w:val="23"/>
          <w:szCs w:val="23"/>
        </w:rPr>
        <w:t xml:space="preserve">effrey Lawrence, </w:t>
      </w:r>
      <w:proofErr w:type="spellStart"/>
      <w:r w:rsidRPr="006E3B44">
        <w:rPr>
          <w:color w:val="000000"/>
          <w:sz w:val="23"/>
          <w:szCs w:val="23"/>
        </w:rPr>
        <w:t>Masters</w:t>
      </w:r>
      <w:proofErr w:type="spellEnd"/>
      <w:r w:rsidRPr="006E3B44">
        <w:rPr>
          <w:color w:val="000000"/>
          <w:sz w:val="23"/>
          <w:szCs w:val="23"/>
        </w:rPr>
        <w:t xml:space="preserve"> Thesis Committee, Chair &amp; Advisor </w:t>
      </w:r>
    </w:p>
    <w:p w14:paraId="55E891D3" w14:textId="77777777" w:rsidR="0097484A" w:rsidRDefault="0097484A" w:rsidP="0097484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</w:t>
      </w:r>
      <w:r w:rsidRPr="006E3B44">
        <w:rPr>
          <w:color w:val="000000"/>
          <w:sz w:val="23"/>
          <w:szCs w:val="23"/>
        </w:rPr>
        <w:t xml:space="preserve">ady Block, </w:t>
      </w:r>
      <w:r>
        <w:rPr>
          <w:color w:val="000000"/>
          <w:sz w:val="23"/>
          <w:szCs w:val="23"/>
        </w:rPr>
        <w:t xml:space="preserve">First </w:t>
      </w:r>
      <w:r w:rsidRPr="006E3B44">
        <w:rPr>
          <w:color w:val="000000"/>
          <w:sz w:val="23"/>
          <w:szCs w:val="23"/>
        </w:rPr>
        <w:t xml:space="preserve">Year Project Supervisor &amp; Masters Student Advisor </w:t>
      </w:r>
    </w:p>
    <w:p w14:paraId="562F2D22" w14:textId="77777777" w:rsidR="0097484A" w:rsidRDefault="0097484A" w:rsidP="0097484A">
      <w:pPr>
        <w:pStyle w:val="Default"/>
      </w:pPr>
    </w:p>
    <w:p w14:paraId="6AE35740" w14:textId="77777777" w:rsidR="0097484A" w:rsidRDefault="0097484A" w:rsidP="0097484A">
      <w:pPr>
        <w:pStyle w:val="Default"/>
      </w:pPr>
    </w:p>
    <w:p w14:paraId="2E9733A7" w14:textId="77777777" w:rsidR="0097484A" w:rsidRDefault="0097484A" w:rsidP="0097484A">
      <w:pPr>
        <w:rPr>
          <w:i/>
          <w:iCs/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Additional </w:t>
      </w:r>
      <w:r w:rsidR="006F5A0E">
        <w:rPr>
          <w:i/>
          <w:iCs/>
          <w:color w:val="000000"/>
          <w:sz w:val="23"/>
          <w:szCs w:val="23"/>
        </w:rPr>
        <w:t>Graduate Student</w:t>
      </w:r>
      <w:r w:rsidRPr="006E3B44">
        <w:rPr>
          <w:i/>
          <w:iCs/>
          <w:color w:val="000000"/>
          <w:sz w:val="23"/>
          <w:szCs w:val="23"/>
        </w:rPr>
        <w:t xml:space="preserve"> </w:t>
      </w:r>
      <w:r>
        <w:rPr>
          <w:i/>
          <w:iCs/>
          <w:color w:val="000000"/>
          <w:sz w:val="23"/>
          <w:szCs w:val="23"/>
        </w:rPr>
        <w:t>Committee Membership at George Mason University</w:t>
      </w:r>
    </w:p>
    <w:p w14:paraId="79A55BD1" w14:textId="77777777" w:rsidR="0097484A" w:rsidRDefault="0097484A" w:rsidP="0097484A">
      <w:pPr>
        <w:pStyle w:val="Default"/>
      </w:pPr>
      <w:r>
        <w:t>Greg Anderson, Qualifying Exam Committee Member, 2008</w:t>
      </w:r>
    </w:p>
    <w:p w14:paraId="57C04C12" w14:textId="77777777" w:rsidR="0097484A" w:rsidRDefault="0097484A" w:rsidP="0097484A">
      <w:pPr>
        <w:pStyle w:val="Default"/>
      </w:pPr>
      <w:r>
        <w:t>Yi-Fang Tsai, Qualifying Exam Committee Member, 2009</w:t>
      </w:r>
    </w:p>
    <w:p w14:paraId="07334528" w14:textId="77777777" w:rsidR="0097484A" w:rsidRDefault="0097484A" w:rsidP="0097484A">
      <w:pPr>
        <w:pStyle w:val="Default"/>
      </w:pPr>
      <w:r>
        <w:t>David Kidd, Qualifying Exam Committee Member, 2010</w:t>
      </w:r>
    </w:p>
    <w:p w14:paraId="54F0B13F" w14:textId="77777777" w:rsidR="007A004A" w:rsidRDefault="0097484A" w:rsidP="007A004A">
      <w:pPr>
        <w:pStyle w:val="Default"/>
        <w:ind w:left="720" w:hanging="720"/>
      </w:pPr>
      <w:r>
        <w:t>Jane Barrow, Qualifying Exam Committee Chair, 2010</w:t>
      </w:r>
      <w:r w:rsidR="007A004A" w:rsidRPr="007A004A">
        <w:t xml:space="preserve"> </w:t>
      </w:r>
    </w:p>
    <w:p w14:paraId="30CCB40D" w14:textId="77777777" w:rsidR="007A004A" w:rsidRDefault="007A004A" w:rsidP="007A004A">
      <w:pPr>
        <w:pStyle w:val="Default"/>
        <w:ind w:left="720" w:hanging="720"/>
      </w:pPr>
      <w:r>
        <w:lastRenderedPageBreak/>
        <w:t>Jennifer Blackburn, M.A. in ZAL – Interdisciplinary Zoology Program at GMU,</w:t>
      </w:r>
    </w:p>
    <w:p w14:paraId="38241B5C" w14:textId="77777777" w:rsidR="007A004A" w:rsidRDefault="007A004A" w:rsidP="007A004A">
      <w:pPr>
        <w:pStyle w:val="Default"/>
        <w:ind w:left="720" w:hanging="720"/>
      </w:pPr>
      <w:r>
        <w:tab/>
        <w:t>Thesis Committee Chair, 2010</w:t>
      </w:r>
    </w:p>
    <w:p w14:paraId="5C3A5A95" w14:textId="77777777" w:rsidR="00FF61F3" w:rsidRDefault="0097484A" w:rsidP="00E1110D">
      <w:pPr>
        <w:widowControl/>
        <w:rPr>
          <w:sz w:val="22"/>
        </w:rPr>
      </w:pPr>
      <w:r>
        <w:t>Erik Nelson, Qualifyin</w:t>
      </w:r>
      <w:r w:rsidR="00D751A4">
        <w:t>g Exam Committee Member, 2011</w:t>
      </w:r>
      <w:r w:rsidR="00E1110D" w:rsidRPr="00E1110D">
        <w:rPr>
          <w:sz w:val="22"/>
        </w:rPr>
        <w:t xml:space="preserve"> </w:t>
      </w:r>
    </w:p>
    <w:p w14:paraId="45B1EEE1" w14:textId="77777777" w:rsidR="006F5A0E" w:rsidRDefault="006F5A0E" w:rsidP="006F5A0E">
      <w:pPr>
        <w:pStyle w:val="Default"/>
      </w:pPr>
      <w:r>
        <w:t>Lindsay Wenger, MA Committee member</w:t>
      </w:r>
    </w:p>
    <w:p w14:paraId="56260507" w14:textId="77777777" w:rsidR="007478E9" w:rsidRPr="006F5A0E" w:rsidRDefault="007478E9" w:rsidP="006F5A0E">
      <w:pPr>
        <w:pStyle w:val="Default"/>
      </w:pPr>
      <w:r>
        <w:t>Brian Kidwell, Qualifying Exam Committee Member, 2014</w:t>
      </w:r>
    </w:p>
    <w:p w14:paraId="0B9BCED7" w14:textId="77777777" w:rsidR="00E1110D" w:rsidRDefault="00E1110D" w:rsidP="00E1110D">
      <w:pPr>
        <w:widowControl/>
        <w:rPr>
          <w:sz w:val="22"/>
        </w:rPr>
      </w:pPr>
      <w:r>
        <w:rPr>
          <w:sz w:val="22"/>
        </w:rPr>
        <w:t>Kelly Satterfield</w:t>
      </w:r>
      <w:r w:rsidR="00FF61F3">
        <w:rPr>
          <w:sz w:val="22"/>
        </w:rPr>
        <w:t>, Qualifying Exam Committee Member</w:t>
      </w:r>
    </w:p>
    <w:p w14:paraId="735AB3CB" w14:textId="77777777" w:rsidR="00FF61F3" w:rsidRDefault="00FF61F3" w:rsidP="00FF61F3">
      <w:pPr>
        <w:pStyle w:val="Default"/>
      </w:pPr>
      <w:proofErr w:type="spellStart"/>
      <w:r>
        <w:t>Danelia</w:t>
      </w:r>
      <w:proofErr w:type="spellEnd"/>
      <w:r>
        <w:t xml:space="preserve"> </w:t>
      </w:r>
      <w:proofErr w:type="spellStart"/>
      <w:r>
        <w:t>Barrigan</w:t>
      </w:r>
      <w:proofErr w:type="spellEnd"/>
      <w:r>
        <w:t>, Qualifying Exam Committee Member, 2018</w:t>
      </w:r>
    </w:p>
    <w:p w14:paraId="79B05A98" w14:textId="77777777" w:rsidR="00D751A4" w:rsidRDefault="00D751A4" w:rsidP="0097484A">
      <w:pPr>
        <w:pStyle w:val="Default"/>
      </w:pPr>
    </w:p>
    <w:p w14:paraId="7D907020" w14:textId="77777777" w:rsidR="0097484A" w:rsidRDefault="0097484A" w:rsidP="0097484A">
      <w:pPr>
        <w:outlineLvl w:val="1"/>
        <w:rPr>
          <w:i/>
          <w:iCs/>
          <w:color w:val="000000"/>
          <w:sz w:val="23"/>
          <w:szCs w:val="23"/>
        </w:rPr>
      </w:pPr>
    </w:p>
    <w:p w14:paraId="292A8605" w14:textId="77777777" w:rsidR="0097484A" w:rsidRPr="006E3B44" w:rsidRDefault="0097484A" w:rsidP="0097484A">
      <w:pPr>
        <w:outlineLvl w:val="1"/>
        <w:rPr>
          <w:color w:val="000000"/>
          <w:sz w:val="23"/>
          <w:szCs w:val="23"/>
        </w:rPr>
      </w:pPr>
      <w:r w:rsidRPr="006E3B44">
        <w:rPr>
          <w:i/>
          <w:iCs/>
          <w:color w:val="000000"/>
          <w:sz w:val="23"/>
          <w:szCs w:val="23"/>
        </w:rPr>
        <w:t xml:space="preserve">Graduate Students Committee Membership </w:t>
      </w:r>
      <w:r>
        <w:rPr>
          <w:i/>
          <w:iCs/>
          <w:color w:val="000000"/>
          <w:sz w:val="23"/>
          <w:szCs w:val="23"/>
        </w:rPr>
        <w:t>at Old Dominion University</w:t>
      </w:r>
    </w:p>
    <w:p w14:paraId="5F64342C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>Corey Fallon, Guidanc</w:t>
      </w:r>
      <w:r>
        <w:rPr>
          <w:color w:val="000000"/>
          <w:sz w:val="23"/>
          <w:szCs w:val="23"/>
        </w:rPr>
        <w:t>e Committee member, 2003-2007</w:t>
      </w:r>
      <w:r w:rsidRPr="006E3B44">
        <w:rPr>
          <w:color w:val="000000"/>
          <w:sz w:val="23"/>
          <w:szCs w:val="23"/>
        </w:rPr>
        <w:t xml:space="preserve"> </w:t>
      </w:r>
    </w:p>
    <w:p w14:paraId="22326B54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Ernesto Bustamante, Guidance </w:t>
      </w:r>
      <w:r>
        <w:rPr>
          <w:color w:val="000000"/>
          <w:sz w:val="23"/>
          <w:szCs w:val="23"/>
        </w:rPr>
        <w:t>Committee member, 2003 - 2007</w:t>
      </w:r>
      <w:r w:rsidRPr="006E3B44">
        <w:rPr>
          <w:color w:val="000000"/>
          <w:sz w:val="23"/>
          <w:szCs w:val="23"/>
        </w:rPr>
        <w:t xml:space="preserve"> </w:t>
      </w:r>
    </w:p>
    <w:p w14:paraId="034C4C36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Carlotta Boone, Dissertation </w:t>
      </w:r>
      <w:r>
        <w:rPr>
          <w:color w:val="000000"/>
          <w:sz w:val="23"/>
          <w:szCs w:val="23"/>
        </w:rPr>
        <w:t>Committee member, 2004 -2008</w:t>
      </w:r>
      <w:r w:rsidRPr="006E3B44">
        <w:rPr>
          <w:color w:val="000000"/>
          <w:sz w:val="23"/>
          <w:szCs w:val="23"/>
        </w:rPr>
        <w:t xml:space="preserve"> </w:t>
      </w:r>
    </w:p>
    <w:p w14:paraId="21146D2A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Betsy Schmidt, Guidance Committee member </w:t>
      </w:r>
      <w:r w:rsidR="009052B2">
        <w:rPr>
          <w:color w:val="000000"/>
          <w:sz w:val="23"/>
          <w:szCs w:val="23"/>
        </w:rPr>
        <w:t>-ODU</w:t>
      </w:r>
    </w:p>
    <w:p w14:paraId="27ACAAEB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Gary </w:t>
      </w:r>
      <w:proofErr w:type="spellStart"/>
      <w:r w:rsidRPr="006E3B44">
        <w:rPr>
          <w:color w:val="000000"/>
          <w:sz w:val="23"/>
          <w:szCs w:val="23"/>
        </w:rPr>
        <w:t>Capabianco</w:t>
      </w:r>
      <w:proofErr w:type="spellEnd"/>
      <w:r w:rsidRPr="006E3B44">
        <w:rPr>
          <w:color w:val="000000"/>
          <w:sz w:val="23"/>
          <w:szCs w:val="23"/>
        </w:rPr>
        <w:t xml:space="preserve">, Guidance Committee member </w:t>
      </w:r>
      <w:r w:rsidR="009052B2">
        <w:rPr>
          <w:color w:val="000000"/>
          <w:sz w:val="23"/>
          <w:szCs w:val="23"/>
        </w:rPr>
        <w:t>-ODU</w:t>
      </w:r>
    </w:p>
    <w:p w14:paraId="2625CEDE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Kate </w:t>
      </w:r>
      <w:proofErr w:type="spellStart"/>
      <w:r w:rsidRPr="006E3B44">
        <w:rPr>
          <w:color w:val="000000"/>
          <w:sz w:val="23"/>
          <w:szCs w:val="23"/>
        </w:rPr>
        <w:t>Selgrade</w:t>
      </w:r>
      <w:proofErr w:type="spellEnd"/>
      <w:r w:rsidRPr="006E3B44">
        <w:rPr>
          <w:color w:val="000000"/>
          <w:sz w:val="23"/>
          <w:szCs w:val="23"/>
        </w:rPr>
        <w:t xml:space="preserve">, Guidance Committee member May 2006 </w:t>
      </w:r>
      <w:r w:rsidR="009052B2">
        <w:rPr>
          <w:color w:val="000000"/>
          <w:sz w:val="23"/>
          <w:szCs w:val="23"/>
        </w:rPr>
        <w:t>-ODU</w:t>
      </w:r>
    </w:p>
    <w:p w14:paraId="137DD7CB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>Jamie (</w:t>
      </w:r>
      <w:proofErr w:type="spellStart"/>
      <w:r w:rsidRPr="006E3B44">
        <w:rPr>
          <w:color w:val="000000"/>
          <w:sz w:val="23"/>
          <w:szCs w:val="23"/>
        </w:rPr>
        <w:t>LoVerde</w:t>
      </w:r>
      <w:proofErr w:type="spellEnd"/>
      <w:r w:rsidRPr="006E3B44">
        <w:rPr>
          <w:color w:val="000000"/>
          <w:sz w:val="23"/>
          <w:szCs w:val="23"/>
        </w:rPr>
        <w:t xml:space="preserve">) </w:t>
      </w:r>
      <w:proofErr w:type="spellStart"/>
      <w:r w:rsidRPr="006E3B44">
        <w:rPr>
          <w:color w:val="000000"/>
          <w:sz w:val="23"/>
          <w:szCs w:val="23"/>
        </w:rPr>
        <w:t>Finamore</w:t>
      </w:r>
      <w:proofErr w:type="spellEnd"/>
      <w:r w:rsidRPr="006E3B44">
        <w:rPr>
          <w:color w:val="000000"/>
          <w:sz w:val="23"/>
          <w:szCs w:val="23"/>
        </w:rPr>
        <w:t xml:space="preserve">, Dissertation Committee Chair, </w:t>
      </w:r>
      <w:r w:rsidR="009052B2">
        <w:rPr>
          <w:color w:val="000000"/>
          <w:sz w:val="23"/>
          <w:szCs w:val="23"/>
        </w:rPr>
        <w:t>-ODU</w:t>
      </w:r>
    </w:p>
    <w:p w14:paraId="5DCC429D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Jason </w:t>
      </w:r>
      <w:proofErr w:type="spellStart"/>
      <w:r w:rsidRPr="006E3B44">
        <w:rPr>
          <w:color w:val="000000"/>
          <w:sz w:val="23"/>
          <w:szCs w:val="23"/>
        </w:rPr>
        <w:t>Pennise</w:t>
      </w:r>
      <w:proofErr w:type="spellEnd"/>
      <w:r w:rsidRPr="006E3B44">
        <w:rPr>
          <w:color w:val="000000"/>
          <w:sz w:val="23"/>
          <w:szCs w:val="23"/>
        </w:rPr>
        <w:t xml:space="preserve">, Master’s Thesis Committee member, (Applied Linguistics) </w:t>
      </w:r>
      <w:r w:rsidR="009052B2">
        <w:rPr>
          <w:color w:val="000000"/>
          <w:sz w:val="23"/>
          <w:szCs w:val="23"/>
        </w:rPr>
        <w:t>-ODU</w:t>
      </w:r>
    </w:p>
    <w:p w14:paraId="00245FE6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Courtney Hanley, Master’s Student Advisor </w:t>
      </w:r>
    </w:p>
    <w:p w14:paraId="0E7FAC63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Rebecca Ferris, 1st Year Project Supervisor, 2001-2002. </w:t>
      </w:r>
    </w:p>
    <w:p w14:paraId="5304FD6D" w14:textId="77777777" w:rsidR="0097484A" w:rsidRPr="006E3B44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Suzan Clarke, Directed Readings Supervised, 2002 </w:t>
      </w:r>
    </w:p>
    <w:p w14:paraId="017B0DEF" w14:textId="77777777" w:rsidR="0097484A" w:rsidRDefault="0097484A" w:rsidP="0097484A">
      <w:pPr>
        <w:rPr>
          <w:color w:val="000000"/>
          <w:sz w:val="23"/>
          <w:szCs w:val="23"/>
        </w:rPr>
      </w:pPr>
      <w:r w:rsidRPr="006E3B44">
        <w:rPr>
          <w:color w:val="000000"/>
          <w:sz w:val="23"/>
          <w:szCs w:val="23"/>
        </w:rPr>
        <w:t xml:space="preserve">Veena Nair, Directed Readings Supervised, 2004 </w:t>
      </w:r>
    </w:p>
    <w:p w14:paraId="68D22C84" w14:textId="77777777" w:rsidR="00292CB7" w:rsidRDefault="00292CB7" w:rsidP="00292CB7">
      <w:pPr>
        <w:pStyle w:val="Default"/>
      </w:pPr>
    </w:p>
    <w:p w14:paraId="6202A19D" w14:textId="77777777" w:rsidR="00292CB7" w:rsidRDefault="00292CB7" w:rsidP="00292CB7">
      <w:pPr>
        <w:pStyle w:val="Default"/>
        <w:rPr>
          <w:i/>
        </w:rPr>
      </w:pPr>
      <w:r>
        <w:rPr>
          <w:i/>
        </w:rPr>
        <w:t>Additional Graduate Student Supervision</w:t>
      </w:r>
      <w:r w:rsidR="00EB520D">
        <w:rPr>
          <w:i/>
        </w:rPr>
        <w:t xml:space="preserve"> at George Mason University</w:t>
      </w:r>
    </w:p>
    <w:p w14:paraId="19FEEB4A" w14:textId="77777777" w:rsidR="00EB520D" w:rsidRDefault="00EB520D" w:rsidP="00292CB7">
      <w:pPr>
        <w:pStyle w:val="Default"/>
      </w:pPr>
      <w:r>
        <w:t>Josh Brown, 2011</w:t>
      </w:r>
    </w:p>
    <w:p w14:paraId="639534E5" w14:textId="77777777" w:rsidR="00EB520D" w:rsidRDefault="00EB520D" w:rsidP="00292CB7">
      <w:pPr>
        <w:pStyle w:val="Default"/>
      </w:pPr>
      <w:r>
        <w:t>John Payne, 2011</w:t>
      </w:r>
    </w:p>
    <w:p w14:paraId="6E1B2C2D" w14:textId="77777777" w:rsidR="00EB520D" w:rsidRDefault="00EB520D" w:rsidP="00292CB7">
      <w:pPr>
        <w:pStyle w:val="Default"/>
      </w:pPr>
      <w:r>
        <w:t>Stephanie Pratt, 2011-2012</w:t>
      </w:r>
    </w:p>
    <w:p w14:paraId="237AA546" w14:textId="77777777" w:rsidR="007478E9" w:rsidRDefault="007478E9" w:rsidP="00292CB7">
      <w:pPr>
        <w:pStyle w:val="Default"/>
      </w:pPr>
      <w:r>
        <w:t xml:space="preserve">Matthew </w:t>
      </w:r>
      <w:proofErr w:type="spellStart"/>
      <w:r>
        <w:t>Jesso</w:t>
      </w:r>
      <w:proofErr w:type="spellEnd"/>
      <w:r>
        <w:t>, 2014</w:t>
      </w:r>
    </w:p>
    <w:p w14:paraId="332329B3" w14:textId="77777777" w:rsidR="00254BDD" w:rsidRDefault="00254BDD" w:rsidP="00292CB7">
      <w:pPr>
        <w:pStyle w:val="Default"/>
      </w:pPr>
      <w:r>
        <w:t xml:space="preserve">Benjamin </w:t>
      </w:r>
      <w:proofErr w:type="spellStart"/>
      <w:r>
        <w:t>Ruggeberg</w:t>
      </w:r>
      <w:proofErr w:type="spellEnd"/>
      <w:r>
        <w:t>, 2014-2015</w:t>
      </w:r>
    </w:p>
    <w:p w14:paraId="67038580" w14:textId="77777777" w:rsidR="00254BDD" w:rsidRDefault="00254BDD" w:rsidP="00292CB7">
      <w:pPr>
        <w:pStyle w:val="Default"/>
      </w:pPr>
      <w:r>
        <w:t>Eric Engl</w:t>
      </w:r>
      <w:r w:rsidR="00BD5545">
        <w:t>e,</w:t>
      </w:r>
      <w:r>
        <w:t xml:space="preserve"> 2014</w:t>
      </w:r>
    </w:p>
    <w:p w14:paraId="0D2578AA" w14:textId="77777777" w:rsidR="00254BDD" w:rsidRDefault="0004714A" w:rsidP="00292CB7">
      <w:pPr>
        <w:pStyle w:val="Default"/>
      </w:pPr>
      <w:r>
        <w:t>John Gibson, 2014</w:t>
      </w:r>
      <w:r w:rsidR="00254BDD">
        <w:t>-2015</w:t>
      </w:r>
    </w:p>
    <w:p w14:paraId="7192BA37" w14:textId="77777777" w:rsidR="00BD5545" w:rsidRDefault="00BD5545" w:rsidP="00292CB7">
      <w:pPr>
        <w:pStyle w:val="Default"/>
      </w:pPr>
      <w:r>
        <w:t>Donald Tweedie, 2015-2017</w:t>
      </w:r>
    </w:p>
    <w:p w14:paraId="24FED37B" w14:textId="77777777" w:rsidR="00BD5545" w:rsidRDefault="00BD5545" w:rsidP="00292CB7">
      <w:pPr>
        <w:pStyle w:val="Default"/>
      </w:pPr>
      <w:proofErr w:type="spellStart"/>
      <w:r>
        <w:t>Ungela</w:t>
      </w:r>
      <w:proofErr w:type="spellEnd"/>
      <w:r>
        <w:t xml:space="preserve"> Syed-Egan, 2014-2016</w:t>
      </w:r>
    </w:p>
    <w:p w14:paraId="5F03E721" w14:textId="77777777" w:rsidR="00B15988" w:rsidRDefault="00B15988" w:rsidP="00292CB7">
      <w:pPr>
        <w:pStyle w:val="Default"/>
      </w:pPr>
      <w:proofErr w:type="spellStart"/>
      <w:r>
        <w:t>Iian</w:t>
      </w:r>
      <w:proofErr w:type="spellEnd"/>
      <w:r>
        <w:t xml:space="preserve"> Layne, 2016-2017</w:t>
      </w:r>
    </w:p>
    <w:p w14:paraId="33C6C7D6" w14:textId="77777777" w:rsidR="00B15988" w:rsidRDefault="00B15988" w:rsidP="00292CB7">
      <w:pPr>
        <w:pStyle w:val="Default"/>
      </w:pPr>
      <w:r>
        <w:t>Michael Waltrip, 2017</w:t>
      </w:r>
    </w:p>
    <w:p w14:paraId="6BED3754" w14:textId="77777777" w:rsidR="00B15988" w:rsidRDefault="00B15988" w:rsidP="00292CB7">
      <w:pPr>
        <w:pStyle w:val="Default"/>
      </w:pPr>
      <w:r>
        <w:t xml:space="preserve">Zachariah </w:t>
      </w:r>
      <w:proofErr w:type="spellStart"/>
      <w:r>
        <w:t>Dirazonian</w:t>
      </w:r>
      <w:proofErr w:type="spellEnd"/>
      <w:r>
        <w:t>, 2017</w:t>
      </w:r>
    </w:p>
    <w:p w14:paraId="06708283" w14:textId="77777777" w:rsidR="00F9355B" w:rsidRDefault="00F9355B" w:rsidP="00292CB7">
      <w:pPr>
        <w:pStyle w:val="Default"/>
      </w:pPr>
      <w:r>
        <w:t>Randall Drury, 2015-2017</w:t>
      </w:r>
    </w:p>
    <w:p w14:paraId="254B8BC5" w14:textId="77777777" w:rsidR="00BD5545" w:rsidRDefault="00BD5545" w:rsidP="00292CB7">
      <w:pPr>
        <w:pStyle w:val="Default"/>
      </w:pPr>
      <w:r>
        <w:t>Steven Chong, 2016-2018</w:t>
      </w:r>
    </w:p>
    <w:p w14:paraId="5E3DD689" w14:textId="77777777" w:rsidR="00BD5545" w:rsidRDefault="00BD5545" w:rsidP="00292CB7">
      <w:pPr>
        <w:pStyle w:val="Default"/>
      </w:pPr>
    </w:p>
    <w:p w14:paraId="055C3B09" w14:textId="77777777" w:rsidR="0097484A" w:rsidRDefault="0097484A" w:rsidP="0097484A">
      <w:pPr>
        <w:pStyle w:val="Default"/>
        <w:rPr>
          <w:b/>
        </w:rPr>
      </w:pPr>
    </w:p>
    <w:p w14:paraId="3E518603" w14:textId="77777777" w:rsidR="0097484A" w:rsidRDefault="0097484A" w:rsidP="0097484A">
      <w:pPr>
        <w:pStyle w:val="Default"/>
        <w:rPr>
          <w:b/>
        </w:rPr>
      </w:pPr>
      <w:r>
        <w:rPr>
          <w:b/>
        </w:rPr>
        <w:t>UNDERGRADUATE HONORS</w:t>
      </w:r>
      <w:r w:rsidR="00433FEC">
        <w:rPr>
          <w:b/>
        </w:rPr>
        <w:t xml:space="preserve"> and OSCAR</w:t>
      </w:r>
      <w:r>
        <w:rPr>
          <w:b/>
        </w:rPr>
        <w:t xml:space="preserve"> RESEARCH SUPVERSISED</w:t>
      </w:r>
    </w:p>
    <w:p w14:paraId="588EEE57" w14:textId="77777777" w:rsidR="0097484A" w:rsidRDefault="0097484A" w:rsidP="0097484A">
      <w:pPr>
        <w:pStyle w:val="Default"/>
        <w:rPr>
          <w:b/>
        </w:rPr>
      </w:pPr>
    </w:p>
    <w:p w14:paraId="7E5A63DB" w14:textId="77777777" w:rsidR="0097484A" w:rsidRDefault="0097484A" w:rsidP="0097484A">
      <w:pPr>
        <w:pStyle w:val="Default"/>
      </w:pPr>
      <w:r>
        <w:t xml:space="preserve">George </w:t>
      </w:r>
      <w:proofErr w:type="spellStart"/>
      <w:r>
        <w:t>Buzzell</w:t>
      </w:r>
      <w:proofErr w:type="spellEnd"/>
      <w:r>
        <w:t>, Honor</w:t>
      </w:r>
      <w:r w:rsidR="00D751A4">
        <w:t>s Project</w:t>
      </w:r>
      <w:r w:rsidR="00C95189">
        <w:t xml:space="preserve"> Committee Chair</w:t>
      </w:r>
      <w:r w:rsidR="00D751A4">
        <w:t xml:space="preserve">, 2010-2011 </w:t>
      </w:r>
    </w:p>
    <w:p w14:paraId="6CB5CA1B" w14:textId="77777777" w:rsidR="0097484A" w:rsidRDefault="0097484A" w:rsidP="0097484A">
      <w:pPr>
        <w:pStyle w:val="Default"/>
      </w:pPr>
      <w:r>
        <w:t xml:space="preserve">Bello (Nick) </w:t>
      </w:r>
      <w:proofErr w:type="spellStart"/>
      <w:r>
        <w:t>Penaranda</w:t>
      </w:r>
      <w:proofErr w:type="spellEnd"/>
      <w:r>
        <w:t>, Honor</w:t>
      </w:r>
      <w:r w:rsidR="00D751A4">
        <w:t>s Project</w:t>
      </w:r>
      <w:r w:rsidR="00C95189">
        <w:t xml:space="preserve"> Committee Chair</w:t>
      </w:r>
      <w:r w:rsidR="00D751A4">
        <w:t>, Spring 2010 –2011</w:t>
      </w:r>
    </w:p>
    <w:p w14:paraId="15177043" w14:textId="77777777" w:rsidR="00425ADB" w:rsidRDefault="00425ADB" w:rsidP="0097484A">
      <w:pPr>
        <w:pStyle w:val="Default"/>
      </w:pPr>
      <w:proofErr w:type="spellStart"/>
      <w:r>
        <w:t>Florianne</w:t>
      </w:r>
      <w:proofErr w:type="spellEnd"/>
      <w:r>
        <w:t xml:space="preserve"> </w:t>
      </w:r>
      <w:proofErr w:type="spellStart"/>
      <w:r>
        <w:t>Efantis</w:t>
      </w:r>
      <w:proofErr w:type="spellEnd"/>
      <w:r>
        <w:t xml:space="preserve">, </w:t>
      </w:r>
      <w:r w:rsidR="00433FEC">
        <w:t>Honors Project</w:t>
      </w:r>
      <w:r w:rsidR="00C95189">
        <w:t xml:space="preserve"> Committee member</w:t>
      </w:r>
      <w:r w:rsidR="00433FEC">
        <w:t xml:space="preserve">, </w:t>
      </w:r>
      <w:r>
        <w:t>2012</w:t>
      </w:r>
    </w:p>
    <w:p w14:paraId="3F3A76F5" w14:textId="77777777" w:rsidR="00433FEC" w:rsidRDefault="00433FEC" w:rsidP="0097484A">
      <w:pPr>
        <w:pStyle w:val="Default"/>
      </w:pPr>
      <w:proofErr w:type="spellStart"/>
      <w:r>
        <w:t>Laya</w:t>
      </w:r>
      <w:proofErr w:type="spellEnd"/>
      <w:r>
        <w:t xml:space="preserve"> </w:t>
      </w:r>
      <w:proofErr w:type="spellStart"/>
      <w:r>
        <w:t>Muralidharan</w:t>
      </w:r>
      <w:proofErr w:type="spellEnd"/>
      <w:r>
        <w:t>, Honors Project</w:t>
      </w:r>
      <w:r w:rsidR="00C95189">
        <w:t xml:space="preserve"> Committee member</w:t>
      </w:r>
      <w:r>
        <w:t>, 2013</w:t>
      </w:r>
    </w:p>
    <w:p w14:paraId="40F26CD2" w14:textId="77777777" w:rsidR="00433FEC" w:rsidRDefault="00433FEC" w:rsidP="0097484A">
      <w:pPr>
        <w:pStyle w:val="Default"/>
      </w:pPr>
      <w:r>
        <w:t xml:space="preserve">Bum (Scott) </w:t>
      </w:r>
      <w:proofErr w:type="spellStart"/>
      <w:r>
        <w:t>Sik</w:t>
      </w:r>
      <w:proofErr w:type="spellEnd"/>
      <w:r>
        <w:t xml:space="preserve"> Sin, Oscar Project Supervisor</w:t>
      </w:r>
      <w:r w:rsidR="00692A66">
        <w:t>,</w:t>
      </w:r>
      <w:r>
        <w:t xml:space="preserve"> 2013</w:t>
      </w:r>
      <w:r w:rsidR="00254BDD">
        <w:t>-2014</w:t>
      </w:r>
    </w:p>
    <w:p w14:paraId="2F4589A2" w14:textId="77777777" w:rsidR="006370EC" w:rsidRDefault="006370EC" w:rsidP="0097484A">
      <w:pPr>
        <w:pStyle w:val="Default"/>
      </w:pPr>
      <w:r>
        <w:lastRenderedPageBreak/>
        <w:t>Randall Drury, Oscar Project Supervisor, 2014-2105</w:t>
      </w:r>
    </w:p>
    <w:p w14:paraId="19BDE16C" w14:textId="77777777" w:rsidR="00692A66" w:rsidRPr="0072245D" w:rsidRDefault="00692A66" w:rsidP="00692A66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Fernando Barrientos Oscar Project Supervisor, 2017-present</w:t>
      </w:r>
    </w:p>
    <w:p w14:paraId="247DB059" w14:textId="77777777" w:rsidR="00433FEC" w:rsidRPr="00961930" w:rsidRDefault="00433FEC" w:rsidP="0097484A">
      <w:pPr>
        <w:pStyle w:val="Default"/>
      </w:pPr>
    </w:p>
    <w:p w14:paraId="04E2FE15" w14:textId="77777777" w:rsidR="0097484A" w:rsidRDefault="0097484A" w:rsidP="0097484A">
      <w:pPr>
        <w:pStyle w:val="Default"/>
        <w:rPr>
          <w:b/>
        </w:rPr>
      </w:pPr>
    </w:p>
    <w:p w14:paraId="133A2481" w14:textId="77777777" w:rsidR="0097484A" w:rsidRDefault="0097484A" w:rsidP="0097484A">
      <w:pPr>
        <w:pStyle w:val="Default"/>
        <w:rPr>
          <w:b/>
        </w:rPr>
      </w:pPr>
      <w:r>
        <w:rPr>
          <w:b/>
        </w:rPr>
        <w:t>UNDERGRADUATE STUDENT RESEARCH SUPERVISION</w:t>
      </w:r>
    </w:p>
    <w:p w14:paraId="3897172B" w14:textId="77777777" w:rsidR="0097484A" w:rsidRDefault="0097484A" w:rsidP="0097484A">
      <w:pPr>
        <w:tabs>
          <w:tab w:val="num" w:pos="450"/>
        </w:tabs>
        <w:suppressAutoHyphens/>
        <w:spacing w:line="240" w:lineRule="atLeast"/>
        <w:rPr>
          <w:color w:val="000000"/>
          <w:lang w:bidi="x-none"/>
        </w:rPr>
      </w:pPr>
    </w:p>
    <w:p w14:paraId="1760B034" w14:textId="77777777" w:rsidR="0097484A" w:rsidRDefault="0097484A" w:rsidP="0097484A">
      <w:pPr>
        <w:pStyle w:val="Default"/>
        <w:rPr>
          <w:rFonts w:eastAsia="MS Mincho"/>
        </w:rPr>
      </w:pPr>
      <w:r w:rsidRPr="00A753AF">
        <w:t>William Anthony Layton</w:t>
      </w:r>
      <w:r>
        <w:t xml:space="preserve">, </w:t>
      </w:r>
      <w:proofErr w:type="gramStart"/>
      <w:r w:rsidRPr="00A753AF">
        <w:rPr>
          <w:rFonts w:eastAsia="MS Mincho"/>
        </w:rPr>
        <w:t>Fall</w:t>
      </w:r>
      <w:proofErr w:type="gramEnd"/>
      <w:r w:rsidRPr="00A753AF">
        <w:rPr>
          <w:rFonts w:eastAsia="MS Mincho"/>
        </w:rPr>
        <w:t xml:space="preserve"> 2007</w:t>
      </w:r>
      <w:r>
        <w:rPr>
          <w:rFonts w:eastAsia="MS Mincho"/>
        </w:rPr>
        <w:t xml:space="preserve"> – Fall 2008</w:t>
      </w:r>
    </w:p>
    <w:p w14:paraId="73547DB9" w14:textId="77777777" w:rsidR="0097484A" w:rsidRDefault="0097484A" w:rsidP="0097484A">
      <w:pPr>
        <w:pStyle w:val="Default"/>
        <w:rPr>
          <w:rFonts w:eastAsia="MS Mincho"/>
        </w:rPr>
      </w:pPr>
      <w:r w:rsidRPr="00A753AF">
        <w:t>Timothy Hoang</w:t>
      </w:r>
      <w:r>
        <w:t>, Fall 2007-Spring 2008</w:t>
      </w:r>
      <w:r w:rsidRPr="00A753AF">
        <w:rPr>
          <w:rFonts w:eastAsia="MS Mincho"/>
        </w:rPr>
        <w:t xml:space="preserve"> </w:t>
      </w:r>
    </w:p>
    <w:p w14:paraId="0B682350" w14:textId="77777777" w:rsidR="0097484A" w:rsidRDefault="0097484A" w:rsidP="0097484A">
      <w:pPr>
        <w:pStyle w:val="Default"/>
        <w:rPr>
          <w:rFonts w:eastAsia="MS Mincho"/>
        </w:rPr>
      </w:pPr>
      <w:r w:rsidRPr="00A753AF">
        <w:t xml:space="preserve">Patrick Kessler, </w:t>
      </w:r>
      <w:r w:rsidRPr="00A753AF">
        <w:rPr>
          <w:rFonts w:eastAsia="MS Mincho"/>
        </w:rPr>
        <w:t>Spring 2008</w:t>
      </w:r>
    </w:p>
    <w:p w14:paraId="351F6657" w14:textId="77777777" w:rsidR="0097484A" w:rsidRDefault="0097484A" w:rsidP="0097484A">
      <w:pPr>
        <w:pStyle w:val="Default"/>
        <w:rPr>
          <w:rFonts w:eastAsia="MS Mincho"/>
        </w:rPr>
      </w:pPr>
      <w:r w:rsidRPr="00A753AF">
        <w:t xml:space="preserve">Charles Rong, </w:t>
      </w:r>
      <w:r w:rsidRPr="00A753AF">
        <w:rPr>
          <w:rFonts w:eastAsia="MS Mincho"/>
        </w:rPr>
        <w:t>Spring 2008</w:t>
      </w:r>
    </w:p>
    <w:p w14:paraId="10A5ECE1" w14:textId="77777777" w:rsidR="0097484A" w:rsidRDefault="0097484A" w:rsidP="0097484A">
      <w:pPr>
        <w:pStyle w:val="Default"/>
        <w:rPr>
          <w:rFonts w:eastAsia="MS Mincho"/>
        </w:rPr>
      </w:pPr>
      <w:r w:rsidRPr="00A753AF">
        <w:t xml:space="preserve">Alexandria Wahlstrom, </w:t>
      </w:r>
      <w:r w:rsidRPr="00A753AF">
        <w:rPr>
          <w:rFonts w:eastAsia="MS Mincho"/>
        </w:rPr>
        <w:t>Spring 2008</w:t>
      </w:r>
    </w:p>
    <w:p w14:paraId="487D1BF9" w14:textId="77777777" w:rsidR="0097484A" w:rsidRPr="00223C5A" w:rsidRDefault="0097484A" w:rsidP="0097484A">
      <w:pPr>
        <w:pStyle w:val="Default"/>
        <w:rPr>
          <w:rFonts w:eastAsia="MS Mincho"/>
        </w:rPr>
      </w:pPr>
      <w:r w:rsidRPr="00223C5A">
        <w:t xml:space="preserve">Chelsea Logan Hagar, </w:t>
      </w:r>
      <w:r w:rsidRPr="00223C5A">
        <w:rPr>
          <w:rFonts w:eastAsia="MS Mincho"/>
        </w:rPr>
        <w:t>Spring 2008</w:t>
      </w:r>
    </w:p>
    <w:p w14:paraId="02A70E0E" w14:textId="77777777" w:rsidR="0097484A" w:rsidRDefault="0097484A" w:rsidP="0097484A">
      <w:pPr>
        <w:tabs>
          <w:tab w:val="num" w:pos="450"/>
        </w:tabs>
        <w:suppressAutoHyphens/>
        <w:spacing w:line="240" w:lineRule="atLeast"/>
        <w:rPr>
          <w:rFonts w:eastAsia="MS Mincho"/>
        </w:rPr>
      </w:pPr>
      <w:r w:rsidRPr="00223C5A">
        <w:rPr>
          <w:rFonts w:eastAsia="MS Mincho"/>
        </w:rPr>
        <w:t xml:space="preserve">Casey McBurney, </w:t>
      </w:r>
      <w:r>
        <w:rPr>
          <w:rFonts w:eastAsia="MS Mincho"/>
        </w:rPr>
        <w:t>Fall 2008-Spring 2009</w:t>
      </w:r>
    </w:p>
    <w:p w14:paraId="5DD2E675" w14:textId="77777777" w:rsidR="0097484A" w:rsidRDefault="0097484A" w:rsidP="0097484A">
      <w:pPr>
        <w:tabs>
          <w:tab w:val="num" w:pos="450"/>
        </w:tabs>
        <w:suppressAutoHyphens/>
        <w:spacing w:line="240" w:lineRule="atLeast"/>
        <w:rPr>
          <w:rFonts w:eastAsia="MS Mincho"/>
        </w:rPr>
      </w:pPr>
      <w:r w:rsidRPr="00223C5A">
        <w:rPr>
          <w:rFonts w:eastAsia="MS Mincho"/>
        </w:rPr>
        <w:t xml:space="preserve">Sahar Malik, </w:t>
      </w:r>
      <w:r>
        <w:rPr>
          <w:rFonts w:eastAsia="MS Mincho"/>
        </w:rPr>
        <w:t>Fall 2008</w:t>
      </w:r>
    </w:p>
    <w:p w14:paraId="7EDFF942" w14:textId="77777777" w:rsidR="0097484A" w:rsidRDefault="0097484A" w:rsidP="0097484A">
      <w:pPr>
        <w:tabs>
          <w:tab w:val="num" w:pos="450"/>
        </w:tabs>
        <w:suppressAutoHyphens/>
        <w:spacing w:line="240" w:lineRule="atLeast"/>
        <w:rPr>
          <w:rFonts w:eastAsia="MS Mincho"/>
        </w:rPr>
      </w:pPr>
      <w:r w:rsidRPr="00223C5A">
        <w:rPr>
          <w:rFonts w:eastAsia="MS Mincho"/>
        </w:rPr>
        <w:t xml:space="preserve">Sara Bednar, </w:t>
      </w:r>
      <w:r>
        <w:rPr>
          <w:rFonts w:eastAsia="MS Mincho"/>
        </w:rPr>
        <w:t>Fall 2008</w:t>
      </w:r>
    </w:p>
    <w:p w14:paraId="716A5940" w14:textId="77777777" w:rsidR="0097484A" w:rsidRDefault="0097484A" w:rsidP="0097484A">
      <w:pPr>
        <w:tabs>
          <w:tab w:val="num" w:pos="450"/>
        </w:tabs>
        <w:suppressAutoHyphens/>
        <w:spacing w:line="240" w:lineRule="atLeast"/>
        <w:rPr>
          <w:rFonts w:eastAsia="MS Mincho"/>
        </w:rPr>
      </w:pPr>
      <w:r w:rsidRPr="00223C5A">
        <w:rPr>
          <w:rFonts w:eastAsia="MS Mincho"/>
        </w:rPr>
        <w:t xml:space="preserve">Cynthia </w:t>
      </w:r>
      <w:proofErr w:type="spellStart"/>
      <w:r w:rsidRPr="00223C5A">
        <w:rPr>
          <w:rFonts w:eastAsia="MS Mincho"/>
        </w:rPr>
        <w:t>Budala</w:t>
      </w:r>
      <w:proofErr w:type="spellEnd"/>
      <w:r>
        <w:rPr>
          <w:rFonts w:eastAsia="MS Mincho"/>
        </w:rPr>
        <w:t>, Fall 2008</w:t>
      </w:r>
    </w:p>
    <w:p w14:paraId="17EEEB42" w14:textId="77777777" w:rsidR="0097484A" w:rsidRPr="00DB0697" w:rsidRDefault="0097484A" w:rsidP="0097484A">
      <w:pPr>
        <w:tabs>
          <w:tab w:val="num" w:pos="450"/>
        </w:tabs>
        <w:suppressAutoHyphens/>
        <w:spacing w:line="240" w:lineRule="atLeast"/>
        <w:rPr>
          <w:color w:val="000000"/>
          <w:lang w:bidi="x-none"/>
        </w:rPr>
      </w:pPr>
      <w:r w:rsidRPr="00AE5A6A">
        <w:t xml:space="preserve">George </w:t>
      </w:r>
      <w:proofErr w:type="spellStart"/>
      <w:r w:rsidRPr="00AE5A6A">
        <w:t>Buzzell</w:t>
      </w:r>
      <w:proofErr w:type="spellEnd"/>
      <w:r w:rsidR="00D751A4">
        <w:t>, Fall 2009</w:t>
      </w:r>
    </w:p>
    <w:p w14:paraId="43C3F1F5" w14:textId="77777777" w:rsidR="0097484A" w:rsidRPr="00AE5A6A" w:rsidRDefault="0097484A" w:rsidP="0097484A">
      <w:pPr>
        <w:tabs>
          <w:tab w:val="num" w:pos="450"/>
        </w:tabs>
        <w:suppressAutoHyphens/>
        <w:spacing w:line="240" w:lineRule="atLeast"/>
        <w:rPr>
          <w:color w:val="000000"/>
          <w:lang w:bidi="x-none"/>
        </w:rPr>
      </w:pPr>
      <w:r w:rsidRPr="00AE5A6A">
        <w:rPr>
          <w:color w:val="000000"/>
          <w:lang w:bidi="x-none"/>
        </w:rPr>
        <w:t>Israr Mirza</w:t>
      </w:r>
      <w:r>
        <w:rPr>
          <w:color w:val="000000"/>
          <w:lang w:bidi="x-none"/>
        </w:rPr>
        <w:t xml:space="preserve"> – Fall 2009</w:t>
      </w:r>
    </w:p>
    <w:p w14:paraId="4F261992" w14:textId="77777777" w:rsidR="0097484A" w:rsidRPr="00AE5A6A" w:rsidRDefault="0097484A" w:rsidP="0097484A">
      <w:pPr>
        <w:tabs>
          <w:tab w:val="num" w:pos="450"/>
        </w:tabs>
        <w:suppressAutoHyphens/>
        <w:spacing w:line="240" w:lineRule="atLeast"/>
        <w:rPr>
          <w:color w:val="000000"/>
          <w:lang w:bidi="x-none"/>
        </w:rPr>
      </w:pPr>
      <w:r w:rsidRPr="00AE5A6A">
        <w:rPr>
          <w:color w:val="000000"/>
          <w:lang w:bidi="x-none"/>
        </w:rPr>
        <w:t xml:space="preserve">Blanca </w:t>
      </w:r>
      <w:proofErr w:type="spellStart"/>
      <w:r w:rsidRPr="00AE5A6A">
        <w:rPr>
          <w:color w:val="000000"/>
          <w:lang w:bidi="x-none"/>
        </w:rPr>
        <w:t>Machuca</w:t>
      </w:r>
      <w:proofErr w:type="spellEnd"/>
      <w:r>
        <w:rPr>
          <w:color w:val="000000"/>
          <w:lang w:bidi="x-none"/>
        </w:rPr>
        <w:t xml:space="preserve"> – Fall 2009-Spring 2010</w:t>
      </w:r>
    </w:p>
    <w:p w14:paraId="03AFE084" w14:textId="77777777" w:rsidR="0097484A" w:rsidRPr="00AE5A6A" w:rsidRDefault="0097484A" w:rsidP="0097484A">
      <w:pPr>
        <w:tabs>
          <w:tab w:val="num" w:pos="450"/>
        </w:tabs>
        <w:suppressAutoHyphens/>
        <w:spacing w:line="240" w:lineRule="atLeast"/>
        <w:rPr>
          <w:color w:val="000000"/>
          <w:lang w:bidi="x-none"/>
        </w:rPr>
      </w:pPr>
      <w:r w:rsidRPr="00AE5A6A">
        <w:rPr>
          <w:color w:val="000000"/>
          <w:lang w:bidi="x-none"/>
        </w:rPr>
        <w:t>Janet Borne</w:t>
      </w:r>
      <w:r>
        <w:rPr>
          <w:color w:val="000000"/>
          <w:lang w:bidi="x-none"/>
        </w:rPr>
        <w:t xml:space="preserve"> – Fall 2009-Summer 2010</w:t>
      </w:r>
    </w:p>
    <w:p w14:paraId="0D44DFB4" w14:textId="77777777" w:rsidR="0097484A" w:rsidRPr="00AE5A6A" w:rsidRDefault="0097484A" w:rsidP="0097484A">
      <w:pPr>
        <w:tabs>
          <w:tab w:val="num" w:pos="450"/>
        </w:tabs>
        <w:suppressAutoHyphens/>
        <w:spacing w:line="240" w:lineRule="atLeast"/>
        <w:rPr>
          <w:color w:val="000000"/>
          <w:lang w:bidi="x-none"/>
        </w:rPr>
      </w:pPr>
      <w:r w:rsidRPr="00AE5A6A">
        <w:rPr>
          <w:color w:val="000000"/>
          <w:lang w:bidi="x-none"/>
        </w:rPr>
        <w:t>Dane Stewart</w:t>
      </w:r>
      <w:r>
        <w:rPr>
          <w:color w:val="000000"/>
          <w:lang w:bidi="x-none"/>
        </w:rPr>
        <w:t xml:space="preserve"> – Spring 2010</w:t>
      </w:r>
    </w:p>
    <w:p w14:paraId="2646B543" w14:textId="77777777" w:rsidR="0097484A" w:rsidRDefault="0097484A" w:rsidP="0097484A">
      <w:pPr>
        <w:tabs>
          <w:tab w:val="num" w:pos="450"/>
        </w:tabs>
        <w:suppressAutoHyphens/>
        <w:spacing w:line="240" w:lineRule="atLeast"/>
        <w:rPr>
          <w:color w:val="000000"/>
          <w:lang w:bidi="x-none"/>
        </w:rPr>
      </w:pPr>
      <w:r w:rsidRPr="00AE5A6A">
        <w:rPr>
          <w:color w:val="000000"/>
          <w:lang w:bidi="x-none"/>
        </w:rPr>
        <w:t>Krista Knudson</w:t>
      </w:r>
      <w:r>
        <w:rPr>
          <w:color w:val="000000"/>
          <w:lang w:bidi="x-none"/>
        </w:rPr>
        <w:t xml:space="preserve"> – Spring 2010</w:t>
      </w:r>
    </w:p>
    <w:p w14:paraId="01A4A003" w14:textId="77777777" w:rsidR="0097484A" w:rsidRDefault="0097484A" w:rsidP="0097484A">
      <w:pPr>
        <w:pStyle w:val="Default"/>
        <w:rPr>
          <w:lang w:bidi="x-none"/>
        </w:rPr>
      </w:pPr>
      <w:r>
        <w:rPr>
          <w:lang w:bidi="x-none"/>
        </w:rPr>
        <w:t xml:space="preserve">Bello (Nick) </w:t>
      </w:r>
      <w:proofErr w:type="spellStart"/>
      <w:r>
        <w:rPr>
          <w:lang w:bidi="x-none"/>
        </w:rPr>
        <w:t>Penaran</w:t>
      </w:r>
      <w:r w:rsidR="00425ADB">
        <w:rPr>
          <w:lang w:bidi="x-none"/>
        </w:rPr>
        <w:t>da</w:t>
      </w:r>
      <w:proofErr w:type="spellEnd"/>
      <w:r w:rsidR="00425ADB">
        <w:rPr>
          <w:lang w:bidi="x-none"/>
        </w:rPr>
        <w:t xml:space="preserve"> – Spring 2010-2011</w:t>
      </w:r>
    </w:p>
    <w:p w14:paraId="239B504F" w14:textId="77777777" w:rsidR="00433FEC" w:rsidRDefault="00425ADB" w:rsidP="0097484A">
      <w:pPr>
        <w:pStyle w:val="Default"/>
        <w:rPr>
          <w:lang w:bidi="x-none"/>
        </w:rPr>
      </w:pPr>
      <w:r>
        <w:rPr>
          <w:lang w:bidi="x-none"/>
        </w:rPr>
        <w:t>Kate Brynildsen, Summer 2011</w:t>
      </w:r>
    </w:p>
    <w:p w14:paraId="1864A98A" w14:textId="77777777" w:rsidR="00433FEC" w:rsidRPr="00DB0697" w:rsidRDefault="00433FEC" w:rsidP="0097484A">
      <w:pPr>
        <w:pStyle w:val="Default"/>
        <w:rPr>
          <w:lang w:bidi="x-none"/>
        </w:rPr>
      </w:pPr>
      <w:r>
        <w:rPr>
          <w:lang w:bidi="x-none"/>
        </w:rPr>
        <w:t>Rhonda Ramsey, 2013</w:t>
      </w:r>
    </w:p>
    <w:p w14:paraId="68C8D302" w14:textId="77777777" w:rsidR="00433FEC" w:rsidRPr="0072245D" w:rsidRDefault="00E1110D" w:rsidP="00E1110D">
      <w:pPr>
        <w:pStyle w:val="Default"/>
      </w:pPr>
      <w:proofErr w:type="spellStart"/>
      <w:r w:rsidRPr="0072245D">
        <w:t>Ederlyn</w:t>
      </w:r>
      <w:proofErr w:type="spellEnd"/>
      <w:r w:rsidRPr="0072245D">
        <w:t xml:space="preserve"> </w:t>
      </w:r>
      <w:proofErr w:type="spellStart"/>
      <w:r w:rsidRPr="0072245D">
        <w:t>Tanango</w:t>
      </w:r>
      <w:proofErr w:type="spellEnd"/>
      <w:r w:rsidR="00433FEC">
        <w:t xml:space="preserve"> -2012-2013</w:t>
      </w:r>
      <w:r>
        <w:t xml:space="preserve"> </w:t>
      </w:r>
    </w:p>
    <w:p w14:paraId="7B53DAF0" w14:textId="77777777" w:rsidR="00E1110D" w:rsidRDefault="00E1110D" w:rsidP="00E1110D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72245D">
        <w:rPr>
          <w:rFonts w:ascii="Times New Roman" w:hAnsi="Times New Roman"/>
          <w:sz w:val="24"/>
          <w:szCs w:val="24"/>
        </w:rPr>
        <w:t xml:space="preserve">Farah Al </w:t>
      </w:r>
      <w:proofErr w:type="spellStart"/>
      <w:r w:rsidRPr="0072245D">
        <w:rPr>
          <w:rFonts w:ascii="Times New Roman" w:hAnsi="Times New Roman"/>
          <w:sz w:val="24"/>
          <w:szCs w:val="24"/>
        </w:rPr>
        <w:t>Najar</w:t>
      </w:r>
      <w:proofErr w:type="spellEnd"/>
      <w:r w:rsidR="000C0DF4">
        <w:rPr>
          <w:rFonts w:ascii="Times New Roman" w:hAnsi="Times New Roman"/>
          <w:sz w:val="24"/>
          <w:szCs w:val="24"/>
        </w:rPr>
        <w:t>,</w:t>
      </w:r>
      <w:r w:rsidRPr="0072245D">
        <w:rPr>
          <w:rFonts w:ascii="Times New Roman" w:hAnsi="Times New Roman"/>
          <w:sz w:val="24"/>
          <w:szCs w:val="24"/>
        </w:rPr>
        <w:t xml:space="preserve"> </w:t>
      </w:r>
      <w:r w:rsidR="000C0DF4">
        <w:rPr>
          <w:rFonts w:ascii="Times New Roman" w:hAnsi="Times New Roman"/>
          <w:sz w:val="24"/>
          <w:szCs w:val="24"/>
        </w:rPr>
        <w:t>2014-2015</w:t>
      </w:r>
    </w:p>
    <w:p w14:paraId="5B031E39" w14:textId="77777777" w:rsidR="00521871" w:rsidRDefault="00521871" w:rsidP="00E1110D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Randall Drury, 2014-2015</w:t>
      </w:r>
    </w:p>
    <w:p w14:paraId="21AB666C" w14:textId="77777777" w:rsidR="000C0DF4" w:rsidRDefault="000C0DF4" w:rsidP="00E1110D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Steven Chong, 2015-2016</w:t>
      </w:r>
    </w:p>
    <w:p w14:paraId="4784FE6C" w14:textId="77777777" w:rsidR="00412C8F" w:rsidRDefault="00412C8F" w:rsidP="00E1110D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Mohar </w:t>
      </w:r>
      <w:proofErr w:type="spellStart"/>
      <w:r>
        <w:rPr>
          <w:rFonts w:ascii="Times New Roman" w:hAnsi="Times New Roman"/>
          <w:sz w:val="24"/>
          <w:szCs w:val="24"/>
        </w:rPr>
        <w:t>Eradiri</w:t>
      </w:r>
      <w:proofErr w:type="spellEnd"/>
      <w:r>
        <w:rPr>
          <w:rFonts w:ascii="Times New Roman" w:hAnsi="Times New Roman"/>
          <w:sz w:val="24"/>
          <w:szCs w:val="24"/>
        </w:rPr>
        <w:t>, 2016</w:t>
      </w:r>
    </w:p>
    <w:p w14:paraId="5421501F" w14:textId="77777777" w:rsidR="00412C8F" w:rsidRDefault="00412C8F" w:rsidP="00E1110D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Shawn Mulvey, 2016-2017</w:t>
      </w:r>
    </w:p>
    <w:p w14:paraId="1D0B9BC4" w14:textId="77777777" w:rsidR="00412C8F" w:rsidRDefault="00412C8F" w:rsidP="00E1110D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Ahmed </w:t>
      </w:r>
      <w:proofErr w:type="spellStart"/>
      <w:r>
        <w:rPr>
          <w:rFonts w:ascii="Times New Roman" w:hAnsi="Times New Roman"/>
          <w:sz w:val="24"/>
          <w:szCs w:val="24"/>
        </w:rPr>
        <w:t>Mouer</w:t>
      </w:r>
      <w:proofErr w:type="spellEnd"/>
      <w:r>
        <w:rPr>
          <w:rFonts w:ascii="Times New Roman" w:hAnsi="Times New Roman"/>
          <w:sz w:val="24"/>
          <w:szCs w:val="24"/>
        </w:rPr>
        <w:t>, 2016</w:t>
      </w:r>
    </w:p>
    <w:p w14:paraId="61637442" w14:textId="77777777" w:rsidR="00412C8F" w:rsidRPr="0072245D" w:rsidRDefault="00412C8F" w:rsidP="00E1110D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Flores, 2016</w:t>
      </w:r>
    </w:p>
    <w:p w14:paraId="3F7001CF" w14:textId="77777777" w:rsidR="00E1110D" w:rsidRDefault="00E1110D" w:rsidP="00E1110D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proofErr w:type="spellStart"/>
      <w:r w:rsidRPr="0072245D">
        <w:rPr>
          <w:rFonts w:ascii="Times New Roman" w:hAnsi="Times New Roman"/>
          <w:sz w:val="24"/>
          <w:szCs w:val="24"/>
        </w:rPr>
        <w:t>Eslam</w:t>
      </w:r>
      <w:proofErr w:type="spellEnd"/>
      <w:r w:rsidRPr="0072245D">
        <w:rPr>
          <w:rFonts w:ascii="Times New Roman" w:hAnsi="Times New Roman"/>
          <w:sz w:val="24"/>
          <w:szCs w:val="24"/>
        </w:rPr>
        <w:t xml:space="preserve"> H</w:t>
      </w:r>
      <w:r w:rsidR="00A74A9D">
        <w:rPr>
          <w:rFonts w:ascii="Times New Roman" w:hAnsi="Times New Roman"/>
          <w:sz w:val="24"/>
          <w:szCs w:val="24"/>
        </w:rPr>
        <w:t>assan -2017</w:t>
      </w:r>
    </w:p>
    <w:p w14:paraId="47024960" w14:textId="7A705808" w:rsidR="00521871" w:rsidRPr="0072245D" w:rsidRDefault="00BC2CEF" w:rsidP="00E1110D">
      <w:pPr>
        <w:pStyle w:val="PlainText1"/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Fernando Barrientos -2017-2019</w:t>
      </w:r>
    </w:p>
    <w:p w14:paraId="3DC5C649" w14:textId="77777777" w:rsidR="00CE7A06" w:rsidRDefault="00CE7A06" w:rsidP="008F3F24">
      <w:pPr>
        <w:pStyle w:val="Default"/>
        <w:rPr>
          <w:b/>
        </w:rPr>
      </w:pPr>
    </w:p>
    <w:p w14:paraId="6754B343" w14:textId="77777777" w:rsidR="001C3C13" w:rsidRDefault="001C3C13" w:rsidP="008F6AE2">
      <w:pPr>
        <w:pStyle w:val="Default"/>
        <w:rPr>
          <w:sz w:val="22"/>
        </w:rPr>
      </w:pPr>
    </w:p>
    <w:p w14:paraId="376DFBE4" w14:textId="77777777" w:rsidR="00AC3CC7" w:rsidRDefault="00AC3CC7" w:rsidP="00AC3CC7">
      <w:pPr>
        <w:pStyle w:val="Default"/>
        <w:rPr>
          <w:b/>
        </w:rPr>
      </w:pPr>
      <w:r>
        <w:rPr>
          <w:b/>
        </w:rPr>
        <w:t>SELECTED RECENT MEDIA ENGAGEMENTS AND INTERVIEWS</w:t>
      </w:r>
    </w:p>
    <w:p w14:paraId="1165188C" w14:textId="77777777" w:rsidR="00AC3CC7" w:rsidRDefault="00AC3CC7" w:rsidP="00AC3CC7">
      <w:pPr>
        <w:rPr>
          <w:b/>
          <w:color w:val="000000"/>
        </w:rPr>
      </w:pPr>
    </w:p>
    <w:p w14:paraId="6E6B679B" w14:textId="77777777" w:rsidR="00AC3CC7" w:rsidRPr="008F6AE2" w:rsidRDefault="00AC3CC7" w:rsidP="00AC3CC7">
      <w:proofErr w:type="spellStart"/>
      <w:r w:rsidRPr="008F6AE2">
        <w:t>Pittburgh</w:t>
      </w:r>
      <w:proofErr w:type="spellEnd"/>
      <w:r w:rsidRPr="008F6AE2">
        <w:t xml:space="preserve"> Post-Gazette Interview: </w:t>
      </w:r>
      <w:r w:rsidRPr="008F6AE2">
        <w:rPr>
          <w:color w:val="222222"/>
          <w:shd w:val="clear" w:color="auto" w:fill="FFFFFF"/>
        </w:rPr>
        <w:t> </w:t>
      </w:r>
      <w:hyperlink r:id="rId17" w:tgtFrame="_blank" w:history="1">
        <w:r w:rsidRPr="008F6AE2">
          <w:rPr>
            <w:color w:val="1155CC"/>
            <w:u w:val="single"/>
            <w:shd w:val="clear" w:color="auto" w:fill="FFFFFF"/>
          </w:rPr>
          <w:t>In a story about self-driving cars, Mason’s Carryl Baldwin says humans have a problem ‘monitoring’ things.</w:t>
        </w:r>
      </w:hyperlink>
      <w:r w:rsidRPr="008F6AE2">
        <w:t xml:space="preserve"> (2018)</w:t>
      </w:r>
    </w:p>
    <w:p w14:paraId="2972A0B8" w14:textId="77777777" w:rsidR="00AC3CC7" w:rsidRPr="008F6AE2" w:rsidRDefault="00AC3CC7" w:rsidP="00AC3CC7">
      <w:pPr>
        <w:pStyle w:val="Default"/>
      </w:pPr>
    </w:p>
    <w:p w14:paraId="2D8C6C9D" w14:textId="77777777" w:rsidR="00AC3CC7" w:rsidRPr="008F6AE2" w:rsidRDefault="00AC3CC7" w:rsidP="00AC3CC7">
      <w:pPr>
        <w:shd w:val="clear" w:color="auto" w:fill="FFFFFF"/>
        <w:rPr>
          <w:color w:val="222222"/>
        </w:rPr>
      </w:pPr>
      <w:r w:rsidRPr="008F6AE2">
        <w:rPr>
          <w:color w:val="222222"/>
        </w:rPr>
        <w:t xml:space="preserve">Atlas Obscura (November </w:t>
      </w:r>
      <w:proofErr w:type="gramStart"/>
      <w:r w:rsidRPr="008F6AE2">
        <w:rPr>
          <w:color w:val="222222"/>
        </w:rPr>
        <w:t>15,  2016</w:t>
      </w:r>
      <w:proofErr w:type="gramEnd"/>
      <w:r w:rsidRPr="008F6AE2">
        <w:rPr>
          <w:color w:val="222222"/>
        </w:rPr>
        <w:t xml:space="preserve">) </w:t>
      </w:r>
    </w:p>
    <w:p w14:paraId="7F2F9E98" w14:textId="77777777" w:rsidR="00AC3CC7" w:rsidRPr="008F6AE2" w:rsidRDefault="00D83396" w:rsidP="00AC3CC7">
      <w:pPr>
        <w:shd w:val="clear" w:color="auto" w:fill="FFFFFF"/>
        <w:rPr>
          <w:color w:val="222222"/>
        </w:rPr>
      </w:pPr>
      <w:hyperlink r:id="rId18" w:history="1">
        <w:r w:rsidR="00AC3CC7" w:rsidRPr="008F6AE2">
          <w:rPr>
            <w:rStyle w:val="Hyperlink"/>
          </w:rPr>
          <w:t>https://www.atlasobscura.com/articles/an-alarm-designer-on-how-to-annoy-people-in-the-most-effective-ways</w:t>
        </w:r>
      </w:hyperlink>
    </w:p>
    <w:p w14:paraId="60E42C12" w14:textId="77777777" w:rsidR="00AC3CC7" w:rsidRPr="008F6AE2" w:rsidRDefault="00AC3CC7" w:rsidP="00AC3CC7">
      <w:pPr>
        <w:pStyle w:val="Default"/>
      </w:pPr>
    </w:p>
    <w:p w14:paraId="2C7B9C4F" w14:textId="77777777" w:rsidR="00AC3CC7" w:rsidRDefault="002B45BA" w:rsidP="00AC3CC7">
      <w:pPr>
        <w:pStyle w:val="Default"/>
      </w:pPr>
      <w:r>
        <w:t xml:space="preserve">CNN:  </w:t>
      </w:r>
      <w:r w:rsidR="00AC3CC7" w:rsidRPr="008F6AE2">
        <w:t xml:space="preserve">Great Big Story- Engineering the Most Annoying Sound Ever – </w:t>
      </w:r>
      <w:r>
        <w:t xml:space="preserve">2017 </w:t>
      </w:r>
      <w:hyperlink r:id="rId19" w:history="1">
        <w:r w:rsidR="00AC3CC7" w:rsidRPr="008F6AE2">
          <w:rPr>
            <w:rStyle w:val="Hyperlink"/>
          </w:rPr>
          <w:t>https://www.greatbigstory.com/stories/engineering-the-most-annoying-sound-ever</w:t>
        </w:r>
      </w:hyperlink>
    </w:p>
    <w:p w14:paraId="1D286083" w14:textId="77777777" w:rsidR="002B45BA" w:rsidRDefault="002B45BA" w:rsidP="00AC3CC7">
      <w:pPr>
        <w:pStyle w:val="Default"/>
      </w:pPr>
    </w:p>
    <w:p w14:paraId="310B44F4" w14:textId="77777777" w:rsidR="002B45BA" w:rsidRDefault="002B45BA" w:rsidP="00AC3CC7">
      <w:pPr>
        <w:pStyle w:val="Default"/>
      </w:pPr>
      <w:r>
        <w:t>CBC:  As it Happens “Listen to the most annoying sound ever’ – made to warn driver of head on collisions (March 27, 2017)</w:t>
      </w:r>
    </w:p>
    <w:p w14:paraId="1861036F" w14:textId="77777777" w:rsidR="002B45BA" w:rsidRDefault="002B45BA" w:rsidP="00AC3CC7">
      <w:pPr>
        <w:pStyle w:val="Default"/>
      </w:pPr>
      <w:r w:rsidRPr="002B45BA">
        <w:t>http://www.cbc.ca/radio/asithappens/as-it-happens-monday-edition-1.4042503/listen-to-the-most-annoying-sound-ever-made-to-warn-drivers-of-head-on-collisions-1.4042506</w:t>
      </w:r>
    </w:p>
    <w:p w14:paraId="5CCD750A" w14:textId="77777777" w:rsidR="002B45BA" w:rsidRDefault="002B45BA" w:rsidP="00AC3CC7">
      <w:pPr>
        <w:pStyle w:val="Default"/>
      </w:pPr>
    </w:p>
    <w:p w14:paraId="510FF7EB" w14:textId="77777777" w:rsidR="002B45BA" w:rsidRDefault="002B45BA" w:rsidP="002B45BA">
      <w:pPr>
        <w:widowControl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Security</w:t>
      </w:r>
      <w:r w:rsidRPr="002B45BA">
        <w:rPr>
          <w:color w:val="222222"/>
          <w:shd w:val="clear" w:color="auto" w:fill="FFFFFF"/>
        </w:rPr>
        <w:t xml:space="preserve"> Management </w:t>
      </w:r>
      <w:r>
        <w:rPr>
          <w:color w:val="222222"/>
          <w:shd w:val="clear" w:color="auto" w:fill="FFFFFF"/>
        </w:rPr>
        <w:t>–Pay Attention (June 2017, print edition)</w:t>
      </w:r>
    </w:p>
    <w:p w14:paraId="6CA6D2CD" w14:textId="77777777" w:rsidR="002B45BA" w:rsidRPr="002B45BA" w:rsidRDefault="00D83396" w:rsidP="002B45BA">
      <w:pPr>
        <w:widowControl/>
        <w:rPr>
          <w:color w:val="222222"/>
          <w:shd w:val="clear" w:color="auto" w:fill="FFFFFF"/>
        </w:rPr>
      </w:pPr>
      <w:hyperlink r:id="rId20" w:history="1">
        <w:r w:rsidR="002B45BA" w:rsidRPr="002B45BA">
          <w:rPr>
            <w:rStyle w:val="Hyperlink"/>
            <w:shd w:val="clear" w:color="auto" w:fill="FFFFFF"/>
          </w:rPr>
          <w:t>https://sm.asisonline.org/Pages/Pay-Attention.aspx</w:t>
        </w:r>
      </w:hyperlink>
    </w:p>
    <w:p w14:paraId="56F1F9E8" w14:textId="77777777" w:rsidR="00AC3CC7" w:rsidRPr="002B45BA" w:rsidRDefault="002B45BA" w:rsidP="002B45BA">
      <w:pPr>
        <w:widowControl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2B45BA">
        <w:rPr>
          <w:color w:val="222222"/>
        </w:rPr>
        <w:br/>
      </w:r>
    </w:p>
    <w:p w14:paraId="1C0D27CE" w14:textId="77777777" w:rsidR="00AC3CC7" w:rsidRPr="008F6AE2" w:rsidRDefault="00AC3CC7" w:rsidP="00AC3CC7">
      <w:pPr>
        <w:pStyle w:val="Default"/>
      </w:pPr>
      <w:r>
        <w:t>Philly Voice (August 31, 2017) Study Finds Daydreaming While Driving Common and Dangerous</w:t>
      </w:r>
    </w:p>
    <w:p w14:paraId="3FBCBA3D" w14:textId="77777777" w:rsidR="00AC3CC7" w:rsidRDefault="00AC3CC7" w:rsidP="00AC3CC7">
      <w:pPr>
        <w:pStyle w:val="Default"/>
      </w:pPr>
    </w:p>
    <w:p w14:paraId="46419D09" w14:textId="77777777" w:rsidR="001E6904" w:rsidRDefault="001E6904" w:rsidP="00AC3CC7">
      <w:pPr>
        <w:pStyle w:val="Default"/>
      </w:pPr>
    </w:p>
    <w:p w14:paraId="5E324B2B" w14:textId="77777777" w:rsidR="00AC3CC7" w:rsidRDefault="00AC3CC7" w:rsidP="00AC3CC7">
      <w:pPr>
        <w:pStyle w:val="Default"/>
        <w:rPr>
          <w:b/>
        </w:rPr>
      </w:pPr>
      <w:r>
        <w:rPr>
          <w:b/>
        </w:rPr>
        <w:t>ADDITIONAL SERVICE</w:t>
      </w:r>
    </w:p>
    <w:p w14:paraId="4A7A95D9" w14:textId="77777777" w:rsidR="00AC3CC7" w:rsidRDefault="00AC3CC7" w:rsidP="00AC3CC7">
      <w:pPr>
        <w:pStyle w:val="Default"/>
        <w:rPr>
          <w:b/>
        </w:rPr>
      </w:pPr>
    </w:p>
    <w:p w14:paraId="5BD38EE1" w14:textId="77777777" w:rsidR="00AC3CC7" w:rsidRDefault="00AC3CC7" w:rsidP="00AC3CC7">
      <w:pPr>
        <w:pStyle w:val="Default"/>
      </w:pPr>
      <w:r>
        <w:t>Distracted Driving Task Forces for Delegate Anderson</w:t>
      </w:r>
    </w:p>
    <w:p w14:paraId="5E1D40E7" w14:textId="77777777" w:rsidR="00AC3CC7" w:rsidRDefault="00AC3CC7" w:rsidP="00AC3CC7">
      <w:pPr>
        <w:pStyle w:val="Default"/>
      </w:pPr>
      <w:r>
        <w:t xml:space="preserve">Presentations given for OLLI – </w:t>
      </w:r>
      <w:proofErr w:type="spellStart"/>
      <w:r>
        <w:t>Oscher</w:t>
      </w:r>
      <w:proofErr w:type="spellEnd"/>
      <w:r>
        <w:t xml:space="preserve"> </w:t>
      </w:r>
      <w:proofErr w:type="gramStart"/>
      <w:r>
        <w:t>Life Long</w:t>
      </w:r>
      <w:proofErr w:type="gramEnd"/>
      <w:r>
        <w:t xml:space="preserve"> Learning 2016, 2018</w:t>
      </w:r>
    </w:p>
    <w:p w14:paraId="234FBEBA" w14:textId="77777777" w:rsidR="00AC3CC7" w:rsidRDefault="00AC3CC7" w:rsidP="00AC3CC7">
      <w:pPr>
        <w:pStyle w:val="Default"/>
      </w:pPr>
      <w:r>
        <w:t xml:space="preserve">International Community on Auditory Display – Dissertation </w:t>
      </w:r>
      <w:proofErr w:type="spellStart"/>
      <w:r>
        <w:t>ThinkTank</w:t>
      </w:r>
      <w:proofErr w:type="spellEnd"/>
      <w:r>
        <w:t xml:space="preserve"> Panel – 2018</w:t>
      </w:r>
    </w:p>
    <w:p w14:paraId="4554B31F" w14:textId="77777777" w:rsidR="00933536" w:rsidRDefault="00AC3CC7" w:rsidP="00933536">
      <w:pPr>
        <w:pStyle w:val="Default"/>
      </w:pPr>
      <w:r>
        <w:t>Transportation Research Board – Workshop Director 2014, 2015, 201</w:t>
      </w:r>
      <w:r w:rsidR="00933536">
        <w:t>8</w:t>
      </w:r>
    </w:p>
    <w:p w14:paraId="5D688606" w14:textId="77777777" w:rsidR="00933536" w:rsidRDefault="00933536" w:rsidP="00933536">
      <w:pPr>
        <w:pStyle w:val="Default"/>
      </w:pPr>
      <w:r w:rsidRPr="006D0135">
        <w:t xml:space="preserve">Human </w:t>
      </w:r>
      <w:r>
        <w:t xml:space="preserve">Factors and Ergonomics Society </w:t>
      </w:r>
    </w:p>
    <w:p w14:paraId="0DEA8540" w14:textId="77777777" w:rsidR="00933536" w:rsidRDefault="00933536" w:rsidP="00933536">
      <w:pPr>
        <w:pStyle w:val="Default"/>
      </w:pPr>
      <w:r>
        <w:tab/>
        <w:t>Early Career Professionals (</w:t>
      </w:r>
      <w:r w:rsidRPr="00374E12">
        <w:rPr>
          <w:b/>
        </w:rPr>
        <w:t>Steering Committee Member</w:t>
      </w:r>
      <w:r>
        <w:rPr>
          <w:b/>
        </w:rPr>
        <w:t xml:space="preserve"> </w:t>
      </w:r>
      <w:r>
        <w:t>2009-2011)</w:t>
      </w:r>
    </w:p>
    <w:p w14:paraId="79069F65" w14:textId="77777777" w:rsidR="00933536" w:rsidRDefault="00933536" w:rsidP="00933536">
      <w:pPr>
        <w:pStyle w:val="Default"/>
      </w:pPr>
      <w:r>
        <w:tab/>
        <w:t>Perception and Performance Technical Group (</w:t>
      </w:r>
      <w:r w:rsidRPr="00374E12">
        <w:rPr>
          <w:b/>
        </w:rPr>
        <w:t xml:space="preserve">Student Paper Award Review </w:t>
      </w:r>
      <w:r>
        <w:rPr>
          <w:b/>
        </w:rPr>
        <w:tab/>
      </w:r>
      <w:r w:rsidRPr="00374E12">
        <w:rPr>
          <w:b/>
        </w:rPr>
        <w:t>Committee)</w:t>
      </w:r>
    </w:p>
    <w:p w14:paraId="0E1DD9E9" w14:textId="77777777" w:rsidR="004328AE" w:rsidRDefault="004328AE" w:rsidP="00933536">
      <w:pPr>
        <w:pStyle w:val="Default"/>
        <w:ind w:left="720"/>
      </w:pPr>
      <w:r w:rsidRPr="00F84A55">
        <w:t>Individual Differences Technical Group of Human Factors and Ergonomics Society – Newsletter Editor</w:t>
      </w:r>
      <w:r>
        <w:t xml:space="preserve"> 2011-2013</w:t>
      </w:r>
    </w:p>
    <w:p w14:paraId="2A3D68A2" w14:textId="77777777" w:rsidR="004328AE" w:rsidRDefault="004328AE" w:rsidP="00933536">
      <w:pPr>
        <w:pStyle w:val="Default"/>
        <w:ind w:left="720"/>
      </w:pPr>
      <w:r>
        <w:t xml:space="preserve">Perception and Performance Technical Group of Human Factors and Ergonomics Society –Program Chair </w:t>
      </w:r>
      <w:r w:rsidR="00933536">
        <w:t>–</w:t>
      </w:r>
      <w:r w:rsidR="007478E9">
        <w:t xml:space="preserve"> 2015</w:t>
      </w:r>
    </w:p>
    <w:p w14:paraId="10E3D00B" w14:textId="77777777" w:rsidR="00933536" w:rsidRDefault="00933536" w:rsidP="00933536">
      <w:pPr>
        <w:spacing w:before="100" w:beforeAutospacing="1" w:after="100" w:afterAutospacing="1"/>
        <w:ind w:left="720" w:hanging="720"/>
      </w:pPr>
      <w:r>
        <w:t xml:space="preserve">Technical Program Committee Member for a </w:t>
      </w:r>
      <w:r w:rsidRPr="00B90A7C">
        <w:rPr>
          <w:color w:val="000000"/>
        </w:rPr>
        <w:t>Workshop on Intelligent vehicular networks (</w:t>
      </w:r>
      <w:proofErr w:type="spellStart"/>
      <w:r w:rsidRPr="00B90A7C">
        <w:rPr>
          <w:color w:val="000000"/>
        </w:rPr>
        <w:t>InVeNET</w:t>
      </w:r>
      <w:proofErr w:type="spellEnd"/>
      <w:r w:rsidRPr="00B90A7C">
        <w:rPr>
          <w:color w:val="000000"/>
        </w:rPr>
        <w:t xml:space="preserve"> 2009)</w:t>
      </w:r>
      <w:r>
        <w:rPr>
          <w:color w:val="000000"/>
        </w:rPr>
        <w:t xml:space="preserve"> in conjunction with MASS 2009.  (H</w:t>
      </w:r>
      <w:r w:rsidRPr="00B90A7C">
        <w:rPr>
          <w:color w:val="000000"/>
        </w:rPr>
        <w:t xml:space="preserve">eld </w:t>
      </w:r>
      <w:r w:rsidRPr="00B90A7C">
        <w:t>October 12</w:t>
      </w:r>
      <w:r w:rsidRPr="00B90A7C">
        <w:rPr>
          <w:vertAlign w:val="superscript"/>
        </w:rPr>
        <w:t>th</w:t>
      </w:r>
      <w:r w:rsidRPr="00B90A7C">
        <w:t>, 2009 - Macau SAR, P.R.C.)</w:t>
      </w:r>
    </w:p>
    <w:p w14:paraId="0EB0EA86" w14:textId="77777777" w:rsidR="00EB520D" w:rsidRPr="00676BA9" w:rsidRDefault="00EB520D" w:rsidP="00EB520D">
      <w:pPr>
        <w:pStyle w:val="ListParagraph"/>
        <w:ind w:left="0"/>
        <w:rPr>
          <w:color w:val="000000"/>
          <w:sz w:val="22"/>
        </w:rPr>
      </w:pPr>
      <w:r w:rsidRPr="00676BA9">
        <w:rPr>
          <w:color w:val="000000"/>
          <w:sz w:val="22"/>
        </w:rPr>
        <w:t>FABBS (Federation of Brain and Behavioral Sciences) Appointed Member representing HFES, 2012-2014.</w:t>
      </w:r>
    </w:p>
    <w:p w14:paraId="3421D6D2" w14:textId="77777777" w:rsidR="00EB520D" w:rsidRPr="00676BA9" w:rsidRDefault="00EB520D" w:rsidP="00EB520D">
      <w:pPr>
        <w:pStyle w:val="ListParagraph"/>
        <w:ind w:left="0"/>
        <w:rPr>
          <w:color w:val="000000"/>
          <w:sz w:val="22"/>
        </w:rPr>
      </w:pPr>
    </w:p>
    <w:p w14:paraId="113AFC5A" w14:textId="77777777" w:rsidR="00EB520D" w:rsidRPr="00676BA9" w:rsidRDefault="00EB520D" w:rsidP="00EB520D">
      <w:pPr>
        <w:pStyle w:val="ListParagraph"/>
        <w:ind w:left="0"/>
        <w:rPr>
          <w:color w:val="000000"/>
          <w:sz w:val="22"/>
        </w:rPr>
      </w:pPr>
      <w:r w:rsidRPr="00676BA9">
        <w:rPr>
          <w:color w:val="000000"/>
          <w:sz w:val="22"/>
        </w:rPr>
        <w:t xml:space="preserve">SAE (Society of Automotive Engineers) Appointed Member of the Standards Committee for Controls and Displays, 2012.  </w:t>
      </w:r>
    </w:p>
    <w:p w14:paraId="1EEFB5CE" w14:textId="77777777" w:rsidR="007478E9" w:rsidRPr="00676BA9" w:rsidRDefault="007478E9" w:rsidP="00EB520D">
      <w:pPr>
        <w:pStyle w:val="ListParagraph"/>
        <w:ind w:left="0"/>
        <w:rPr>
          <w:color w:val="000000"/>
          <w:sz w:val="22"/>
        </w:rPr>
      </w:pPr>
    </w:p>
    <w:p w14:paraId="6D1E60A6" w14:textId="77777777" w:rsidR="007478E9" w:rsidRPr="002E629D" w:rsidRDefault="007478E9" w:rsidP="007478E9">
      <w:pPr>
        <w:autoSpaceDE/>
        <w:autoSpaceDN/>
        <w:adjustRightInd/>
        <w:rPr>
          <w:rFonts w:ascii="Times" w:hAnsi="Times"/>
          <w:szCs w:val="20"/>
        </w:rPr>
      </w:pPr>
      <w:r w:rsidRPr="009A00A2">
        <w:t xml:space="preserve">Scientific Advisory Committee Member for the </w:t>
      </w:r>
      <w:r w:rsidRPr="009A00A2">
        <w:rPr>
          <w:bCs/>
          <w:color w:val="222222"/>
          <w:shd w:val="clear" w:color="auto" w:fill="FFFFFF"/>
        </w:rPr>
        <w:t>3d International Conference on Affective and</w:t>
      </w:r>
      <w:r w:rsidRPr="00075742">
        <w:rPr>
          <w:bCs/>
          <w:color w:val="222222"/>
          <w:sz w:val="22"/>
          <w:szCs w:val="22"/>
          <w:shd w:val="clear" w:color="auto" w:fill="FFFFFF"/>
        </w:rPr>
        <w:t xml:space="preserve"> Pleasurable Design</w:t>
      </w:r>
      <w:r w:rsidRPr="00075742">
        <w:rPr>
          <w:color w:val="222222"/>
          <w:sz w:val="22"/>
          <w:szCs w:val="22"/>
          <w:shd w:val="clear" w:color="auto" w:fill="FFFFFF"/>
        </w:rPr>
        <w:t> that will be held in conjunction with </w:t>
      </w:r>
      <w:r w:rsidRPr="00075742">
        <w:rPr>
          <w:bCs/>
          <w:color w:val="222222"/>
          <w:sz w:val="22"/>
          <w:szCs w:val="22"/>
          <w:shd w:val="clear" w:color="auto" w:fill="FFFFFF"/>
        </w:rPr>
        <w:t>the 6th Int Conference on Applied Human Factors and Ergonomics (AHFE</w:t>
      </w:r>
      <w:r>
        <w:rPr>
          <w:bCs/>
          <w:color w:val="222222"/>
          <w:sz w:val="22"/>
          <w:szCs w:val="22"/>
          <w:shd w:val="clear" w:color="auto" w:fill="FFFFFF"/>
        </w:rPr>
        <w:t xml:space="preserve"> July </w:t>
      </w:r>
      <w:r w:rsidRPr="00075742">
        <w:rPr>
          <w:bCs/>
          <w:color w:val="222222"/>
          <w:sz w:val="22"/>
          <w:szCs w:val="22"/>
          <w:shd w:val="clear" w:color="auto" w:fill="FFFFFF"/>
        </w:rPr>
        <w:t>2015</w:t>
      </w:r>
      <w:r w:rsidRPr="00075742">
        <w:rPr>
          <w:color w:val="222222"/>
          <w:sz w:val="22"/>
          <w:szCs w:val="22"/>
          <w:shd w:val="clear" w:color="auto" w:fill="FFFFFF"/>
          <w:lang w:val="en"/>
        </w:rPr>
        <w:t xml:space="preserve"> Caesars Palace</w:t>
      </w:r>
      <w:r>
        <w:rPr>
          <w:color w:val="222222"/>
          <w:sz w:val="22"/>
          <w:szCs w:val="22"/>
          <w:shd w:val="clear" w:color="auto" w:fill="FFFFFF"/>
        </w:rPr>
        <w:t> Hotel, Las Vegas, Nevada)</w:t>
      </w:r>
    </w:p>
    <w:p w14:paraId="416E9EB7" w14:textId="77777777" w:rsidR="007478E9" w:rsidRDefault="007478E9" w:rsidP="007478E9">
      <w:pPr>
        <w:autoSpaceDE/>
        <w:autoSpaceDN/>
        <w:adjustRightInd/>
        <w:rPr>
          <w:color w:val="222222"/>
          <w:sz w:val="22"/>
          <w:szCs w:val="22"/>
          <w:shd w:val="clear" w:color="auto" w:fill="FFFFFF"/>
        </w:rPr>
      </w:pPr>
    </w:p>
    <w:p w14:paraId="4BCBA739" w14:textId="77777777" w:rsidR="007478E9" w:rsidRDefault="007478E9" w:rsidP="007478E9">
      <w:pPr>
        <w:autoSpaceDE/>
        <w:autoSpaceDN/>
        <w:adjustRightInd/>
        <w:rPr>
          <w:rFonts w:ascii="Times" w:hAnsi="Times"/>
          <w:szCs w:val="20"/>
        </w:rPr>
      </w:pPr>
      <w:r>
        <w:rPr>
          <w:color w:val="222222"/>
          <w:sz w:val="22"/>
          <w:szCs w:val="22"/>
          <w:shd w:val="clear" w:color="auto" w:fill="FFFFFF"/>
        </w:rPr>
        <w:t>Reviewer of Student Submissions for the Perception and Performance TG Scholarship, 2014.</w:t>
      </w:r>
    </w:p>
    <w:p w14:paraId="5EDB2041" w14:textId="77777777" w:rsidR="00AC3CC7" w:rsidRDefault="00AC3CC7" w:rsidP="00AC3CC7">
      <w:pPr>
        <w:pStyle w:val="Default"/>
      </w:pPr>
      <w:r w:rsidRPr="00322B17">
        <w:t>A</w:t>
      </w:r>
      <w:r>
        <w:t>pplied Human Factors and Ergonomics Society -A</w:t>
      </w:r>
      <w:r w:rsidRPr="00322B17">
        <w:t>HFES (2017) – Neuroergonomics track,</w:t>
      </w:r>
      <w:r>
        <w:t xml:space="preserve"> and</w:t>
      </w:r>
      <w:r w:rsidRPr="00322B17">
        <w:t xml:space="preserve"> In</w:t>
      </w:r>
      <w:r>
        <w:t>ternet of Things track, Program Director</w:t>
      </w:r>
    </w:p>
    <w:p w14:paraId="177142B2" w14:textId="77777777" w:rsidR="00AC3CC7" w:rsidRDefault="00AC3CC7" w:rsidP="00AC3CC7">
      <w:pPr>
        <w:pStyle w:val="Default"/>
      </w:pPr>
      <w:r>
        <w:t>International Conference on Neuroergonomics 2016, 2018 Program Committee</w:t>
      </w:r>
      <w:r w:rsidR="000D5EF8">
        <w:t xml:space="preserve"> </w:t>
      </w:r>
      <w:r>
        <w:t xml:space="preserve">Driving Assessment 2013, 2015, </w:t>
      </w:r>
      <w:proofErr w:type="gramStart"/>
      <w:r>
        <w:t>2017  Program</w:t>
      </w:r>
      <w:proofErr w:type="gramEnd"/>
      <w:r>
        <w:t xml:space="preserve"> Committee</w:t>
      </w:r>
    </w:p>
    <w:p w14:paraId="6F185B69" w14:textId="77777777" w:rsidR="00EB520D" w:rsidRDefault="00AC3CC7" w:rsidP="00AC3CC7">
      <w:pPr>
        <w:pStyle w:val="Default"/>
        <w:spacing w:before="240"/>
      </w:pPr>
      <w:r>
        <w:lastRenderedPageBreak/>
        <w:t>Physiological Computing Systems Conference, Pr</w:t>
      </w:r>
      <w:r w:rsidR="00EB520D">
        <w:t>ogram Committee 2016, 2017, 2018</w:t>
      </w:r>
    </w:p>
    <w:p w14:paraId="1477C68E" w14:textId="77777777" w:rsidR="00C82A7C" w:rsidRDefault="00C82A7C" w:rsidP="00AC3CC7">
      <w:pPr>
        <w:pStyle w:val="Default"/>
        <w:spacing w:before="240"/>
      </w:pPr>
      <w:r>
        <w:t>NSF-Student Think Tank panel member, International Community of Auditory Display 2018</w:t>
      </w:r>
    </w:p>
    <w:p w14:paraId="5208EF5B" w14:textId="77777777" w:rsidR="00AC3CC7" w:rsidRDefault="00AC3CC7" w:rsidP="00AC3CC7">
      <w:pPr>
        <w:pStyle w:val="Default"/>
        <w:spacing w:before="240"/>
      </w:pPr>
      <w:r>
        <w:t>Automotive UI – 2018, Associate Chair</w:t>
      </w:r>
    </w:p>
    <w:p w14:paraId="3BD3519F" w14:textId="77777777" w:rsidR="00AC3CC7" w:rsidRDefault="00AC3CC7" w:rsidP="00AC3CC7">
      <w:pPr>
        <w:pStyle w:val="Default"/>
      </w:pPr>
    </w:p>
    <w:p w14:paraId="34EF1941" w14:textId="77777777" w:rsidR="00AC3CC7" w:rsidRDefault="00527B43" w:rsidP="00AC3CC7">
      <w:pPr>
        <w:pStyle w:val="Default"/>
        <w:rPr>
          <w:b/>
        </w:rPr>
      </w:pPr>
      <w:r>
        <w:rPr>
          <w:b/>
        </w:rPr>
        <w:t xml:space="preserve">GMU </w:t>
      </w:r>
      <w:r w:rsidR="00AC3CC7">
        <w:rPr>
          <w:b/>
        </w:rPr>
        <w:t>UNIVERSITY SERVICE</w:t>
      </w:r>
    </w:p>
    <w:p w14:paraId="53A899F2" w14:textId="77777777" w:rsidR="00AC3CC7" w:rsidRDefault="00AC3CC7" w:rsidP="00AC3CC7">
      <w:pPr>
        <w:pStyle w:val="Default"/>
        <w:rPr>
          <w:b/>
        </w:rPr>
      </w:pPr>
    </w:p>
    <w:p w14:paraId="0626AFC3" w14:textId="77777777" w:rsidR="00AC3CC7" w:rsidRDefault="00AC3CC7" w:rsidP="00AC3CC7">
      <w:pPr>
        <w:pStyle w:val="Default"/>
      </w:pPr>
      <w:r>
        <w:t>CHSS Faculty Senate, Parliamentarian and Chair of the Nominations Committee, 2011-2014</w:t>
      </w:r>
    </w:p>
    <w:p w14:paraId="15316CF6" w14:textId="77777777" w:rsidR="00AC3CC7" w:rsidRDefault="00AC3CC7" w:rsidP="00AC3CC7">
      <w:pPr>
        <w:pStyle w:val="Default"/>
      </w:pPr>
      <w:r>
        <w:t>CHSS Curriculum Committee – 2017-present</w:t>
      </w:r>
    </w:p>
    <w:p w14:paraId="242DD7C9" w14:textId="77777777" w:rsidR="00AC3CC7" w:rsidRDefault="00AC3CC7" w:rsidP="00AC3CC7">
      <w:pPr>
        <w:pStyle w:val="Default"/>
      </w:pPr>
      <w:r>
        <w:t>GMU Technology Advisory Committee – 2011-2013</w:t>
      </w:r>
    </w:p>
    <w:p w14:paraId="0DBBF943" w14:textId="77777777" w:rsidR="00AC3CC7" w:rsidRPr="00E26247" w:rsidRDefault="00AC3CC7" w:rsidP="00AC3CC7">
      <w:pPr>
        <w:pStyle w:val="Default"/>
      </w:pPr>
      <w:r>
        <w:t>GMU Representative to MITRE –University Research Collaborative Partnership - 2018</w:t>
      </w:r>
    </w:p>
    <w:sectPr w:rsidR="00AC3CC7" w:rsidRPr="00E26247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70BBA" w14:textId="77777777" w:rsidR="002A42E8" w:rsidRDefault="002A42E8">
      <w:r>
        <w:separator/>
      </w:r>
    </w:p>
  </w:endnote>
  <w:endnote w:type="continuationSeparator" w:id="0">
    <w:p w14:paraId="6FA968DC" w14:textId="77777777" w:rsidR="002A42E8" w:rsidRDefault="002A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aram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 Text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0B5D2" w14:textId="77777777" w:rsidR="002A42E8" w:rsidRDefault="002A42E8">
      <w:r>
        <w:separator/>
      </w:r>
    </w:p>
  </w:footnote>
  <w:footnote w:type="continuationSeparator" w:id="0">
    <w:p w14:paraId="785CE287" w14:textId="77777777" w:rsidR="002A42E8" w:rsidRDefault="002A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E162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64241"/>
    <w:multiLevelType w:val="hybridMultilevel"/>
    <w:tmpl w:val="028044E2"/>
    <w:lvl w:ilvl="0" w:tplc="84C630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6642E03"/>
    <w:multiLevelType w:val="hybridMultilevel"/>
    <w:tmpl w:val="B2BC6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D32BF"/>
    <w:multiLevelType w:val="hybridMultilevel"/>
    <w:tmpl w:val="013E22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677FE"/>
    <w:multiLevelType w:val="hybridMultilevel"/>
    <w:tmpl w:val="88E8BF98"/>
    <w:lvl w:ilvl="0" w:tplc="4A4E22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854CA1"/>
    <w:multiLevelType w:val="hybridMultilevel"/>
    <w:tmpl w:val="69B23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7F93"/>
    <w:multiLevelType w:val="hybridMultilevel"/>
    <w:tmpl w:val="7F8A3354"/>
    <w:lvl w:ilvl="0" w:tplc="84C6301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2689F"/>
    <w:multiLevelType w:val="hybridMultilevel"/>
    <w:tmpl w:val="7486BF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61E13"/>
    <w:multiLevelType w:val="hybridMultilevel"/>
    <w:tmpl w:val="F9C0D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1F2261"/>
    <w:multiLevelType w:val="hybridMultilevel"/>
    <w:tmpl w:val="60342B0A"/>
    <w:lvl w:ilvl="0" w:tplc="84C6301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740137"/>
    <w:multiLevelType w:val="hybridMultilevel"/>
    <w:tmpl w:val="992CD4E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4A4CD9"/>
    <w:multiLevelType w:val="hybridMultilevel"/>
    <w:tmpl w:val="957407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8246E7"/>
    <w:multiLevelType w:val="multilevel"/>
    <w:tmpl w:val="BC164644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5EC44C7"/>
    <w:multiLevelType w:val="hybridMultilevel"/>
    <w:tmpl w:val="78280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7F7F79"/>
    <w:multiLevelType w:val="multilevel"/>
    <w:tmpl w:val="0E10C3FC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6C17778E"/>
    <w:multiLevelType w:val="hybridMultilevel"/>
    <w:tmpl w:val="C2D85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60BC0"/>
    <w:multiLevelType w:val="hybridMultilevel"/>
    <w:tmpl w:val="E904D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F10505D"/>
    <w:multiLevelType w:val="hybridMultilevel"/>
    <w:tmpl w:val="B5F4CB6E"/>
    <w:lvl w:ilvl="0" w:tplc="50B6CC9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16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6"/>
  </w:num>
  <w:num w:numId="15">
    <w:abstractNumId w:val="13"/>
  </w:num>
  <w:num w:numId="16">
    <w:abstractNumId w:val="15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sDA1NzUyNzYyMjNU0lEKTi0uzszPAykwrAUAe3/jBSwAAAA="/>
  </w:docVars>
  <w:rsids>
    <w:rsidRoot w:val="003D3A89"/>
    <w:rsid w:val="000059E2"/>
    <w:rsid w:val="00006C84"/>
    <w:rsid w:val="00012739"/>
    <w:rsid w:val="00023C45"/>
    <w:rsid w:val="0002708F"/>
    <w:rsid w:val="000305FC"/>
    <w:rsid w:val="0003201E"/>
    <w:rsid w:val="00036A9B"/>
    <w:rsid w:val="00040291"/>
    <w:rsid w:val="00040C84"/>
    <w:rsid w:val="00042C7E"/>
    <w:rsid w:val="0004714A"/>
    <w:rsid w:val="00051BF0"/>
    <w:rsid w:val="0005245E"/>
    <w:rsid w:val="00052A60"/>
    <w:rsid w:val="00060199"/>
    <w:rsid w:val="000625D8"/>
    <w:rsid w:val="000647E2"/>
    <w:rsid w:val="00064E9E"/>
    <w:rsid w:val="00065B99"/>
    <w:rsid w:val="00067A6B"/>
    <w:rsid w:val="00071EFB"/>
    <w:rsid w:val="00072CA3"/>
    <w:rsid w:val="00074E86"/>
    <w:rsid w:val="00080A73"/>
    <w:rsid w:val="00081B2A"/>
    <w:rsid w:val="00082C7A"/>
    <w:rsid w:val="00083923"/>
    <w:rsid w:val="0008475A"/>
    <w:rsid w:val="00085AD8"/>
    <w:rsid w:val="00087DA7"/>
    <w:rsid w:val="00091139"/>
    <w:rsid w:val="00093A22"/>
    <w:rsid w:val="000976E2"/>
    <w:rsid w:val="00097BFF"/>
    <w:rsid w:val="000A00B1"/>
    <w:rsid w:val="000A2DCD"/>
    <w:rsid w:val="000A2DE3"/>
    <w:rsid w:val="000A36A4"/>
    <w:rsid w:val="000A40DC"/>
    <w:rsid w:val="000A6607"/>
    <w:rsid w:val="000A67DC"/>
    <w:rsid w:val="000B2E9A"/>
    <w:rsid w:val="000B3886"/>
    <w:rsid w:val="000B54B8"/>
    <w:rsid w:val="000B57D7"/>
    <w:rsid w:val="000B67A1"/>
    <w:rsid w:val="000B733A"/>
    <w:rsid w:val="000C0A18"/>
    <w:rsid w:val="000C0D59"/>
    <w:rsid w:val="000C0DF4"/>
    <w:rsid w:val="000C13E6"/>
    <w:rsid w:val="000C1427"/>
    <w:rsid w:val="000C18C4"/>
    <w:rsid w:val="000C31FA"/>
    <w:rsid w:val="000C36B2"/>
    <w:rsid w:val="000D1174"/>
    <w:rsid w:val="000D2610"/>
    <w:rsid w:val="000D2FA9"/>
    <w:rsid w:val="000D4A34"/>
    <w:rsid w:val="000D5EF8"/>
    <w:rsid w:val="000E0CA6"/>
    <w:rsid w:val="000E2146"/>
    <w:rsid w:val="000E2967"/>
    <w:rsid w:val="000E47CD"/>
    <w:rsid w:val="000F3568"/>
    <w:rsid w:val="000F41C8"/>
    <w:rsid w:val="000F7B5A"/>
    <w:rsid w:val="00100168"/>
    <w:rsid w:val="0010425E"/>
    <w:rsid w:val="001065FF"/>
    <w:rsid w:val="00106E03"/>
    <w:rsid w:val="001114DB"/>
    <w:rsid w:val="00112137"/>
    <w:rsid w:val="00115093"/>
    <w:rsid w:val="00122C6F"/>
    <w:rsid w:val="0012514D"/>
    <w:rsid w:val="001253CD"/>
    <w:rsid w:val="00127A72"/>
    <w:rsid w:val="0013196F"/>
    <w:rsid w:val="0013228E"/>
    <w:rsid w:val="0013317B"/>
    <w:rsid w:val="00134BC9"/>
    <w:rsid w:val="00141B11"/>
    <w:rsid w:val="001430C8"/>
    <w:rsid w:val="001447FC"/>
    <w:rsid w:val="00146694"/>
    <w:rsid w:val="00146E0E"/>
    <w:rsid w:val="00151A39"/>
    <w:rsid w:val="00151C76"/>
    <w:rsid w:val="00151E3C"/>
    <w:rsid w:val="00151FC2"/>
    <w:rsid w:val="0015638D"/>
    <w:rsid w:val="00167D55"/>
    <w:rsid w:val="00167F79"/>
    <w:rsid w:val="0017053C"/>
    <w:rsid w:val="00170D3C"/>
    <w:rsid w:val="001722EA"/>
    <w:rsid w:val="0017301E"/>
    <w:rsid w:val="00176361"/>
    <w:rsid w:val="001768CB"/>
    <w:rsid w:val="00176F3E"/>
    <w:rsid w:val="001773ED"/>
    <w:rsid w:val="00182B2C"/>
    <w:rsid w:val="001839B2"/>
    <w:rsid w:val="00184CFC"/>
    <w:rsid w:val="00184E09"/>
    <w:rsid w:val="00185BD4"/>
    <w:rsid w:val="00187674"/>
    <w:rsid w:val="001924B3"/>
    <w:rsid w:val="00193BB0"/>
    <w:rsid w:val="00193C85"/>
    <w:rsid w:val="00194E68"/>
    <w:rsid w:val="001972E6"/>
    <w:rsid w:val="001A504E"/>
    <w:rsid w:val="001A7290"/>
    <w:rsid w:val="001A73BE"/>
    <w:rsid w:val="001A7F45"/>
    <w:rsid w:val="001B2414"/>
    <w:rsid w:val="001B36E4"/>
    <w:rsid w:val="001B7D65"/>
    <w:rsid w:val="001C0603"/>
    <w:rsid w:val="001C3C13"/>
    <w:rsid w:val="001C3C62"/>
    <w:rsid w:val="001C4844"/>
    <w:rsid w:val="001C5B34"/>
    <w:rsid w:val="001C6169"/>
    <w:rsid w:val="001C6DF9"/>
    <w:rsid w:val="001D011F"/>
    <w:rsid w:val="001D1F6D"/>
    <w:rsid w:val="001D4CD9"/>
    <w:rsid w:val="001D6F3C"/>
    <w:rsid w:val="001E0261"/>
    <w:rsid w:val="001E0894"/>
    <w:rsid w:val="001E12F7"/>
    <w:rsid w:val="001E36F8"/>
    <w:rsid w:val="001E459B"/>
    <w:rsid w:val="001E6904"/>
    <w:rsid w:val="001E7A9E"/>
    <w:rsid w:val="001E7E0B"/>
    <w:rsid w:val="001F08FE"/>
    <w:rsid w:val="001F2F9B"/>
    <w:rsid w:val="001F4E91"/>
    <w:rsid w:val="001F5556"/>
    <w:rsid w:val="001F7ABB"/>
    <w:rsid w:val="00201A81"/>
    <w:rsid w:val="00223564"/>
    <w:rsid w:val="00223A24"/>
    <w:rsid w:val="00223C5A"/>
    <w:rsid w:val="002266AB"/>
    <w:rsid w:val="002318C3"/>
    <w:rsid w:val="00231A32"/>
    <w:rsid w:val="002330FC"/>
    <w:rsid w:val="00234AF6"/>
    <w:rsid w:val="00236F24"/>
    <w:rsid w:val="00240AC8"/>
    <w:rsid w:val="002439BE"/>
    <w:rsid w:val="00252F97"/>
    <w:rsid w:val="00253E62"/>
    <w:rsid w:val="002548E5"/>
    <w:rsid w:val="00254BDD"/>
    <w:rsid w:val="0025515B"/>
    <w:rsid w:val="002552CF"/>
    <w:rsid w:val="002603BA"/>
    <w:rsid w:val="0026055F"/>
    <w:rsid w:val="00260EA5"/>
    <w:rsid w:val="0026125F"/>
    <w:rsid w:val="00262FFA"/>
    <w:rsid w:val="00265A97"/>
    <w:rsid w:val="00265C4D"/>
    <w:rsid w:val="00270E0B"/>
    <w:rsid w:val="00271A76"/>
    <w:rsid w:val="002729C9"/>
    <w:rsid w:val="00276F05"/>
    <w:rsid w:val="002776F6"/>
    <w:rsid w:val="00280071"/>
    <w:rsid w:val="002816CA"/>
    <w:rsid w:val="00281B78"/>
    <w:rsid w:val="00281BA3"/>
    <w:rsid w:val="00281C55"/>
    <w:rsid w:val="00281E85"/>
    <w:rsid w:val="00283382"/>
    <w:rsid w:val="00286DCA"/>
    <w:rsid w:val="002913AF"/>
    <w:rsid w:val="002915E9"/>
    <w:rsid w:val="0029235A"/>
    <w:rsid w:val="00292CB7"/>
    <w:rsid w:val="002A141E"/>
    <w:rsid w:val="002A41FD"/>
    <w:rsid w:val="002A42E8"/>
    <w:rsid w:val="002A6D19"/>
    <w:rsid w:val="002A733B"/>
    <w:rsid w:val="002B139D"/>
    <w:rsid w:val="002B3DB0"/>
    <w:rsid w:val="002B45BA"/>
    <w:rsid w:val="002B4CD1"/>
    <w:rsid w:val="002C2E2D"/>
    <w:rsid w:val="002C39FD"/>
    <w:rsid w:val="002C4D3D"/>
    <w:rsid w:val="002C5E7B"/>
    <w:rsid w:val="002C624C"/>
    <w:rsid w:val="002C65F2"/>
    <w:rsid w:val="002C7029"/>
    <w:rsid w:val="002D092C"/>
    <w:rsid w:val="002D0CA2"/>
    <w:rsid w:val="002D6737"/>
    <w:rsid w:val="002E5CCE"/>
    <w:rsid w:val="002E5EE4"/>
    <w:rsid w:val="002F0243"/>
    <w:rsid w:val="002F2AF4"/>
    <w:rsid w:val="002F2BD6"/>
    <w:rsid w:val="002F319A"/>
    <w:rsid w:val="003009A8"/>
    <w:rsid w:val="00301917"/>
    <w:rsid w:val="003033BC"/>
    <w:rsid w:val="00303CEC"/>
    <w:rsid w:val="0030525C"/>
    <w:rsid w:val="00306CA1"/>
    <w:rsid w:val="003100B8"/>
    <w:rsid w:val="003103A9"/>
    <w:rsid w:val="00310B52"/>
    <w:rsid w:val="00310DB5"/>
    <w:rsid w:val="00313394"/>
    <w:rsid w:val="0031660D"/>
    <w:rsid w:val="00320FBB"/>
    <w:rsid w:val="0032181D"/>
    <w:rsid w:val="00322B17"/>
    <w:rsid w:val="003235FD"/>
    <w:rsid w:val="00324004"/>
    <w:rsid w:val="00325AA9"/>
    <w:rsid w:val="0033303C"/>
    <w:rsid w:val="0034000F"/>
    <w:rsid w:val="00340585"/>
    <w:rsid w:val="00341D6B"/>
    <w:rsid w:val="003478CC"/>
    <w:rsid w:val="00353889"/>
    <w:rsid w:val="00354F78"/>
    <w:rsid w:val="0035602C"/>
    <w:rsid w:val="00362F17"/>
    <w:rsid w:val="00363F12"/>
    <w:rsid w:val="003642D7"/>
    <w:rsid w:val="003676BA"/>
    <w:rsid w:val="00367A52"/>
    <w:rsid w:val="00374E12"/>
    <w:rsid w:val="003775CE"/>
    <w:rsid w:val="00382587"/>
    <w:rsid w:val="00384197"/>
    <w:rsid w:val="00384524"/>
    <w:rsid w:val="003927B5"/>
    <w:rsid w:val="00392979"/>
    <w:rsid w:val="00394880"/>
    <w:rsid w:val="003959F5"/>
    <w:rsid w:val="00396501"/>
    <w:rsid w:val="003971F3"/>
    <w:rsid w:val="0039770F"/>
    <w:rsid w:val="003A3A8C"/>
    <w:rsid w:val="003A3DB5"/>
    <w:rsid w:val="003A7095"/>
    <w:rsid w:val="003B06E4"/>
    <w:rsid w:val="003B071F"/>
    <w:rsid w:val="003B1BF0"/>
    <w:rsid w:val="003B52DF"/>
    <w:rsid w:val="003B679E"/>
    <w:rsid w:val="003B6E77"/>
    <w:rsid w:val="003B70B5"/>
    <w:rsid w:val="003B784E"/>
    <w:rsid w:val="003B7D59"/>
    <w:rsid w:val="003C00DA"/>
    <w:rsid w:val="003C3F40"/>
    <w:rsid w:val="003C6718"/>
    <w:rsid w:val="003C71E8"/>
    <w:rsid w:val="003C7CA6"/>
    <w:rsid w:val="003D06AE"/>
    <w:rsid w:val="003D2969"/>
    <w:rsid w:val="003D3A89"/>
    <w:rsid w:val="003E073A"/>
    <w:rsid w:val="003E2B86"/>
    <w:rsid w:val="003E2DD3"/>
    <w:rsid w:val="003F0370"/>
    <w:rsid w:val="003F3890"/>
    <w:rsid w:val="003F4E6F"/>
    <w:rsid w:val="003F6EAB"/>
    <w:rsid w:val="00400F1F"/>
    <w:rsid w:val="0040253D"/>
    <w:rsid w:val="00402FE9"/>
    <w:rsid w:val="0040741E"/>
    <w:rsid w:val="004115EE"/>
    <w:rsid w:val="00412C8F"/>
    <w:rsid w:val="00413A5A"/>
    <w:rsid w:val="00416546"/>
    <w:rsid w:val="0041708B"/>
    <w:rsid w:val="00417224"/>
    <w:rsid w:val="00417555"/>
    <w:rsid w:val="00424F86"/>
    <w:rsid w:val="00425ADB"/>
    <w:rsid w:val="00427D7D"/>
    <w:rsid w:val="00431AE6"/>
    <w:rsid w:val="004328AE"/>
    <w:rsid w:val="00433FEC"/>
    <w:rsid w:val="00434B98"/>
    <w:rsid w:val="004362C7"/>
    <w:rsid w:val="00436EBC"/>
    <w:rsid w:val="00441701"/>
    <w:rsid w:val="00441861"/>
    <w:rsid w:val="00447CE0"/>
    <w:rsid w:val="00447CFF"/>
    <w:rsid w:val="004521B1"/>
    <w:rsid w:val="00453278"/>
    <w:rsid w:val="00453EEB"/>
    <w:rsid w:val="004552B4"/>
    <w:rsid w:val="00455704"/>
    <w:rsid w:val="004628B0"/>
    <w:rsid w:val="004633E9"/>
    <w:rsid w:val="00466366"/>
    <w:rsid w:val="00466590"/>
    <w:rsid w:val="00466D76"/>
    <w:rsid w:val="0046712E"/>
    <w:rsid w:val="004701EA"/>
    <w:rsid w:val="00470761"/>
    <w:rsid w:val="00470B4B"/>
    <w:rsid w:val="00474794"/>
    <w:rsid w:val="004752D0"/>
    <w:rsid w:val="00476F2E"/>
    <w:rsid w:val="00481D98"/>
    <w:rsid w:val="004833D6"/>
    <w:rsid w:val="0048351D"/>
    <w:rsid w:val="00483849"/>
    <w:rsid w:val="004874E9"/>
    <w:rsid w:val="00487996"/>
    <w:rsid w:val="00490480"/>
    <w:rsid w:val="004929F1"/>
    <w:rsid w:val="00493A6D"/>
    <w:rsid w:val="00494623"/>
    <w:rsid w:val="0049692E"/>
    <w:rsid w:val="004A413F"/>
    <w:rsid w:val="004A4888"/>
    <w:rsid w:val="004B5E6C"/>
    <w:rsid w:val="004B7112"/>
    <w:rsid w:val="004C39CD"/>
    <w:rsid w:val="004C6689"/>
    <w:rsid w:val="004C6695"/>
    <w:rsid w:val="004C7D12"/>
    <w:rsid w:val="004D4305"/>
    <w:rsid w:val="004E0195"/>
    <w:rsid w:val="004E2595"/>
    <w:rsid w:val="004E3E7F"/>
    <w:rsid w:val="004E490E"/>
    <w:rsid w:val="004E5A7B"/>
    <w:rsid w:val="004F1AB5"/>
    <w:rsid w:val="004F2AD1"/>
    <w:rsid w:val="004F6160"/>
    <w:rsid w:val="004F77E5"/>
    <w:rsid w:val="0050490D"/>
    <w:rsid w:val="00504ABE"/>
    <w:rsid w:val="00504E1D"/>
    <w:rsid w:val="00505D11"/>
    <w:rsid w:val="00506359"/>
    <w:rsid w:val="00506F69"/>
    <w:rsid w:val="00512227"/>
    <w:rsid w:val="00512C15"/>
    <w:rsid w:val="00513AF9"/>
    <w:rsid w:val="00517844"/>
    <w:rsid w:val="0052046F"/>
    <w:rsid w:val="00521871"/>
    <w:rsid w:val="00523D81"/>
    <w:rsid w:val="00526470"/>
    <w:rsid w:val="00527B43"/>
    <w:rsid w:val="0053067A"/>
    <w:rsid w:val="00530A55"/>
    <w:rsid w:val="00536090"/>
    <w:rsid w:val="005400BA"/>
    <w:rsid w:val="00541F5C"/>
    <w:rsid w:val="005420A6"/>
    <w:rsid w:val="00544428"/>
    <w:rsid w:val="005463F3"/>
    <w:rsid w:val="00551532"/>
    <w:rsid w:val="00551601"/>
    <w:rsid w:val="005519BF"/>
    <w:rsid w:val="0055296A"/>
    <w:rsid w:val="00552E89"/>
    <w:rsid w:val="005550FD"/>
    <w:rsid w:val="005632F6"/>
    <w:rsid w:val="00565741"/>
    <w:rsid w:val="005676A4"/>
    <w:rsid w:val="005722EB"/>
    <w:rsid w:val="00572A19"/>
    <w:rsid w:val="00573478"/>
    <w:rsid w:val="0057697E"/>
    <w:rsid w:val="0057775E"/>
    <w:rsid w:val="00577AC4"/>
    <w:rsid w:val="00582B88"/>
    <w:rsid w:val="00584503"/>
    <w:rsid w:val="005855D3"/>
    <w:rsid w:val="00585F0C"/>
    <w:rsid w:val="00587B24"/>
    <w:rsid w:val="00591C1B"/>
    <w:rsid w:val="00592676"/>
    <w:rsid w:val="0059278B"/>
    <w:rsid w:val="00594449"/>
    <w:rsid w:val="00595110"/>
    <w:rsid w:val="005A185C"/>
    <w:rsid w:val="005A1D61"/>
    <w:rsid w:val="005A5AA2"/>
    <w:rsid w:val="005B263F"/>
    <w:rsid w:val="005B34E6"/>
    <w:rsid w:val="005B441F"/>
    <w:rsid w:val="005B4D42"/>
    <w:rsid w:val="005C1AB1"/>
    <w:rsid w:val="005C2E40"/>
    <w:rsid w:val="005C3EE7"/>
    <w:rsid w:val="005C5CCF"/>
    <w:rsid w:val="005D03D1"/>
    <w:rsid w:val="005D056F"/>
    <w:rsid w:val="005D0DF6"/>
    <w:rsid w:val="005D11FD"/>
    <w:rsid w:val="005D1511"/>
    <w:rsid w:val="005D4D82"/>
    <w:rsid w:val="005D5083"/>
    <w:rsid w:val="005D525A"/>
    <w:rsid w:val="005E04F5"/>
    <w:rsid w:val="005E4E3D"/>
    <w:rsid w:val="005E55B3"/>
    <w:rsid w:val="005E63AE"/>
    <w:rsid w:val="005E7E08"/>
    <w:rsid w:val="005F04BA"/>
    <w:rsid w:val="005F1E31"/>
    <w:rsid w:val="005F1FEE"/>
    <w:rsid w:val="005F24B2"/>
    <w:rsid w:val="005F34D3"/>
    <w:rsid w:val="00600EF2"/>
    <w:rsid w:val="00601D78"/>
    <w:rsid w:val="006029DE"/>
    <w:rsid w:val="0060427E"/>
    <w:rsid w:val="0060626E"/>
    <w:rsid w:val="00606827"/>
    <w:rsid w:val="00610C49"/>
    <w:rsid w:val="00610E36"/>
    <w:rsid w:val="0061470C"/>
    <w:rsid w:val="00614BD2"/>
    <w:rsid w:val="00620DA0"/>
    <w:rsid w:val="00622C45"/>
    <w:rsid w:val="0062455B"/>
    <w:rsid w:val="00627205"/>
    <w:rsid w:val="006317A0"/>
    <w:rsid w:val="0063232F"/>
    <w:rsid w:val="00633F7E"/>
    <w:rsid w:val="0063481B"/>
    <w:rsid w:val="00634BB0"/>
    <w:rsid w:val="0063524B"/>
    <w:rsid w:val="006370EC"/>
    <w:rsid w:val="00640C84"/>
    <w:rsid w:val="00643544"/>
    <w:rsid w:val="0064642D"/>
    <w:rsid w:val="00650410"/>
    <w:rsid w:val="00650DB2"/>
    <w:rsid w:val="006548FA"/>
    <w:rsid w:val="00656C58"/>
    <w:rsid w:val="0066001A"/>
    <w:rsid w:val="00662F6F"/>
    <w:rsid w:val="00663E0C"/>
    <w:rsid w:val="006647C3"/>
    <w:rsid w:val="00666ED5"/>
    <w:rsid w:val="00667A6B"/>
    <w:rsid w:val="006701C6"/>
    <w:rsid w:val="006702FD"/>
    <w:rsid w:val="00670996"/>
    <w:rsid w:val="006714E0"/>
    <w:rsid w:val="006719B7"/>
    <w:rsid w:val="00676BA9"/>
    <w:rsid w:val="006817F4"/>
    <w:rsid w:val="006823B0"/>
    <w:rsid w:val="00684CEC"/>
    <w:rsid w:val="0068656C"/>
    <w:rsid w:val="00687789"/>
    <w:rsid w:val="00687FE2"/>
    <w:rsid w:val="0069200D"/>
    <w:rsid w:val="00692A66"/>
    <w:rsid w:val="00693D07"/>
    <w:rsid w:val="006A2787"/>
    <w:rsid w:val="006A3004"/>
    <w:rsid w:val="006A5686"/>
    <w:rsid w:val="006A570D"/>
    <w:rsid w:val="006A5DA4"/>
    <w:rsid w:val="006A6D07"/>
    <w:rsid w:val="006A6ECE"/>
    <w:rsid w:val="006A7B1A"/>
    <w:rsid w:val="006B14E9"/>
    <w:rsid w:val="006B1506"/>
    <w:rsid w:val="006B242A"/>
    <w:rsid w:val="006B3498"/>
    <w:rsid w:val="006B353B"/>
    <w:rsid w:val="006B3DCF"/>
    <w:rsid w:val="006B4E03"/>
    <w:rsid w:val="006B6775"/>
    <w:rsid w:val="006B69C6"/>
    <w:rsid w:val="006C1714"/>
    <w:rsid w:val="006C2321"/>
    <w:rsid w:val="006C330F"/>
    <w:rsid w:val="006C4C19"/>
    <w:rsid w:val="006C5AED"/>
    <w:rsid w:val="006C5B68"/>
    <w:rsid w:val="006C5E8F"/>
    <w:rsid w:val="006C69AD"/>
    <w:rsid w:val="006C7199"/>
    <w:rsid w:val="006D00A8"/>
    <w:rsid w:val="006D0135"/>
    <w:rsid w:val="006D55C0"/>
    <w:rsid w:val="006D61D1"/>
    <w:rsid w:val="006D654D"/>
    <w:rsid w:val="006E2258"/>
    <w:rsid w:val="006E3B44"/>
    <w:rsid w:val="006E4008"/>
    <w:rsid w:val="006E4DBC"/>
    <w:rsid w:val="006F56B0"/>
    <w:rsid w:val="006F5A0E"/>
    <w:rsid w:val="006F7B35"/>
    <w:rsid w:val="00700031"/>
    <w:rsid w:val="00701906"/>
    <w:rsid w:val="00704157"/>
    <w:rsid w:val="00705C11"/>
    <w:rsid w:val="007074D8"/>
    <w:rsid w:val="0071170F"/>
    <w:rsid w:val="00712739"/>
    <w:rsid w:val="007216B0"/>
    <w:rsid w:val="0072245D"/>
    <w:rsid w:val="0072524B"/>
    <w:rsid w:val="00735332"/>
    <w:rsid w:val="00736FCF"/>
    <w:rsid w:val="0074200E"/>
    <w:rsid w:val="00743670"/>
    <w:rsid w:val="007460E9"/>
    <w:rsid w:val="0074631E"/>
    <w:rsid w:val="007478E9"/>
    <w:rsid w:val="00753C14"/>
    <w:rsid w:val="007559FE"/>
    <w:rsid w:val="007575B0"/>
    <w:rsid w:val="00761858"/>
    <w:rsid w:val="00762248"/>
    <w:rsid w:val="00762724"/>
    <w:rsid w:val="00763070"/>
    <w:rsid w:val="007708F1"/>
    <w:rsid w:val="007751EE"/>
    <w:rsid w:val="00775206"/>
    <w:rsid w:val="00776E2F"/>
    <w:rsid w:val="007777F4"/>
    <w:rsid w:val="007809F8"/>
    <w:rsid w:val="00780DF0"/>
    <w:rsid w:val="0078405F"/>
    <w:rsid w:val="00786096"/>
    <w:rsid w:val="007872B4"/>
    <w:rsid w:val="007923EE"/>
    <w:rsid w:val="00796AEA"/>
    <w:rsid w:val="0079729C"/>
    <w:rsid w:val="007A004A"/>
    <w:rsid w:val="007A1A1F"/>
    <w:rsid w:val="007A5B5A"/>
    <w:rsid w:val="007A7B43"/>
    <w:rsid w:val="007B3659"/>
    <w:rsid w:val="007B742F"/>
    <w:rsid w:val="007C0A06"/>
    <w:rsid w:val="007C0C16"/>
    <w:rsid w:val="007C13BF"/>
    <w:rsid w:val="007C36DE"/>
    <w:rsid w:val="007C7709"/>
    <w:rsid w:val="007D256E"/>
    <w:rsid w:val="007D54F7"/>
    <w:rsid w:val="007D55F7"/>
    <w:rsid w:val="007D580D"/>
    <w:rsid w:val="007D5DC8"/>
    <w:rsid w:val="007D707E"/>
    <w:rsid w:val="007E071D"/>
    <w:rsid w:val="007E2E76"/>
    <w:rsid w:val="007E3A62"/>
    <w:rsid w:val="007E6249"/>
    <w:rsid w:val="007F0305"/>
    <w:rsid w:val="007F066D"/>
    <w:rsid w:val="007F146A"/>
    <w:rsid w:val="007F2A98"/>
    <w:rsid w:val="007F3119"/>
    <w:rsid w:val="007F492A"/>
    <w:rsid w:val="007F5DA8"/>
    <w:rsid w:val="007F60FE"/>
    <w:rsid w:val="007F6136"/>
    <w:rsid w:val="007F7916"/>
    <w:rsid w:val="008010E9"/>
    <w:rsid w:val="00802F2A"/>
    <w:rsid w:val="00803D58"/>
    <w:rsid w:val="00805CBC"/>
    <w:rsid w:val="00806EBD"/>
    <w:rsid w:val="00810C40"/>
    <w:rsid w:val="0081402E"/>
    <w:rsid w:val="0081742F"/>
    <w:rsid w:val="0082071E"/>
    <w:rsid w:val="00822F0B"/>
    <w:rsid w:val="008266B5"/>
    <w:rsid w:val="008307E7"/>
    <w:rsid w:val="0083413E"/>
    <w:rsid w:val="0084388E"/>
    <w:rsid w:val="00844A1A"/>
    <w:rsid w:val="00845EE8"/>
    <w:rsid w:val="0084748F"/>
    <w:rsid w:val="00852CD6"/>
    <w:rsid w:val="00853E31"/>
    <w:rsid w:val="008546D3"/>
    <w:rsid w:val="00855A9B"/>
    <w:rsid w:val="00861F29"/>
    <w:rsid w:val="00863684"/>
    <w:rsid w:val="008641C5"/>
    <w:rsid w:val="00866632"/>
    <w:rsid w:val="00867C09"/>
    <w:rsid w:val="0087157D"/>
    <w:rsid w:val="00872A91"/>
    <w:rsid w:val="00874331"/>
    <w:rsid w:val="00875F8C"/>
    <w:rsid w:val="00876D30"/>
    <w:rsid w:val="00877047"/>
    <w:rsid w:val="00884687"/>
    <w:rsid w:val="00886982"/>
    <w:rsid w:val="00890A9D"/>
    <w:rsid w:val="00891A68"/>
    <w:rsid w:val="008934C3"/>
    <w:rsid w:val="00893FD9"/>
    <w:rsid w:val="00895FBF"/>
    <w:rsid w:val="008A06AE"/>
    <w:rsid w:val="008A2F06"/>
    <w:rsid w:val="008A4869"/>
    <w:rsid w:val="008A6CB6"/>
    <w:rsid w:val="008A7F14"/>
    <w:rsid w:val="008B530F"/>
    <w:rsid w:val="008B7A13"/>
    <w:rsid w:val="008C0604"/>
    <w:rsid w:val="008C19FA"/>
    <w:rsid w:val="008C2E2C"/>
    <w:rsid w:val="008C5524"/>
    <w:rsid w:val="008C5B00"/>
    <w:rsid w:val="008C64A8"/>
    <w:rsid w:val="008C67AA"/>
    <w:rsid w:val="008C7D46"/>
    <w:rsid w:val="008D0302"/>
    <w:rsid w:val="008D203C"/>
    <w:rsid w:val="008D2C96"/>
    <w:rsid w:val="008D358B"/>
    <w:rsid w:val="008D380B"/>
    <w:rsid w:val="008D4860"/>
    <w:rsid w:val="008D4F10"/>
    <w:rsid w:val="008D53F6"/>
    <w:rsid w:val="008D6C3B"/>
    <w:rsid w:val="008E3CB9"/>
    <w:rsid w:val="008F0D95"/>
    <w:rsid w:val="008F1420"/>
    <w:rsid w:val="008F1F46"/>
    <w:rsid w:val="008F2A98"/>
    <w:rsid w:val="008F2DF4"/>
    <w:rsid w:val="008F3B66"/>
    <w:rsid w:val="008F3F24"/>
    <w:rsid w:val="008F5086"/>
    <w:rsid w:val="008F5191"/>
    <w:rsid w:val="008F6AE2"/>
    <w:rsid w:val="008F71C8"/>
    <w:rsid w:val="009052B2"/>
    <w:rsid w:val="00906E51"/>
    <w:rsid w:val="00910653"/>
    <w:rsid w:val="00910C2A"/>
    <w:rsid w:val="00912020"/>
    <w:rsid w:val="00913349"/>
    <w:rsid w:val="00913D1A"/>
    <w:rsid w:val="00920C98"/>
    <w:rsid w:val="00920CB8"/>
    <w:rsid w:val="0092163C"/>
    <w:rsid w:val="00921ECC"/>
    <w:rsid w:val="009228A3"/>
    <w:rsid w:val="00924435"/>
    <w:rsid w:val="00927096"/>
    <w:rsid w:val="009331E7"/>
    <w:rsid w:val="00933536"/>
    <w:rsid w:val="009379D3"/>
    <w:rsid w:val="0094164E"/>
    <w:rsid w:val="00941D17"/>
    <w:rsid w:val="0094480D"/>
    <w:rsid w:val="00944AB3"/>
    <w:rsid w:val="00954786"/>
    <w:rsid w:val="0095647A"/>
    <w:rsid w:val="0095752F"/>
    <w:rsid w:val="00957E60"/>
    <w:rsid w:val="00961930"/>
    <w:rsid w:val="009648AC"/>
    <w:rsid w:val="00964E5C"/>
    <w:rsid w:val="00970230"/>
    <w:rsid w:val="00970B0F"/>
    <w:rsid w:val="00970E02"/>
    <w:rsid w:val="00974604"/>
    <w:rsid w:val="0097484A"/>
    <w:rsid w:val="00974B94"/>
    <w:rsid w:val="009772FF"/>
    <w:rsid w:val="00982B11"/>
    <w:rsid w:val="00983DF3"/>
    <w:rsid w:val="00984D48"/>
    <w:rsid w:val="00987351"/>
    <w:rsid w:val="00987496"/>
    <w:rsid w:val="009879F3"/>
    <w:rsid w:val="00987C3F"/>
    <w:rsid w:val="00992FD3"/>
    <w:rsid w:val="00993546"/>
    <w:rsid w:val="009944EC"/>
    <w:rsid w:val="00996F16"/>
    <w:rsid w:val="00997887"/>
    <w:rsid w:val="009A0612"/>
    <w:rsid w:val="009A19A8"/>
    <w:rsid w:val="009A23B4"/>
    <w:rsid w:val="009A310F"/>
    <w:rsid w:val="009A3AE4"/>
    <w:rsid w:val="009A6042"/>
    <w:rsid w:val="009B11D1"/>
    <w:rsid w:val="009B494D"/>
    <w:rsid w:val="009B5A43"/>
    <w:rsid w:val="009B5C9B"/>
    <w:rsid w:val="009B6E30"/>
    <w:rsid w:val="009C2183"/>
    <w:rsid w:val="009C2A98"/>
    <w:rsid w:val="009C510D"/>
    <w:rsid w:val="009C6E96"/>
    <w:rsid w:val="009D042B"/>
    <w:rsid w:val="009D0AFC"/>
    <w:rsid w:val="009D2873"/>
    <w:rsid w:val="009D3608"/>
    <w:rsid w:val="009D5A3B"/>
    <w:rsid w:val="009E24F6"/>
    <w:rsid w:val="009E3E90"/>
    <w:rsid w:val="009E40FF"/>
    <w:rsid w:val="009E5565"/>
    <w:rsid w:val="009E5EB2"/>
    <w:rsid w:val="009E5ED9"/>
    <w:rsid w:val="009F06B6"/>
    <w:rsid w:val="009F1C43"/>
    <w:rsid w:val="009F1C45"/>
    <w:rsid w:val="009F2598"/>
    <w:rsid w:val="009F4C41"/>
    <w:rsid w:val="009F571C"/>
    <w:rsid w:val="009F7577"/>
    <w:rsid w:val="00A00052"/>
    <w:rsid w:val="00A027B7"/>
    <w:rsid w:val="00A047F2"/>
    <w:rsid w:val="00A05B26"/>
    <w:rsid w:val="00A07C97"/>
    <w:rsid w:val="00A10771"/>
    <w:rsid w:val="00A12B2B"/>
    <w:rsid w:val="00A1332A"/>
    <w:rsid w:val="00A14216"/>
    <w:rsid w:val="00A14618"/>
    <w:rsid w:val="00A156CE"/>
    <w:rsid w:val="00A1652D"/>
    <w:rsid w:val="00A206DB"/>
    <w:rsid w:val="00A22AA2"/>
    <w:rsid w:val="00A23417"/>
    <w:rsid w:val="00A240DC"/>
    <w:rsid w:val="00A247CF"/>
    <w:rsid w:val="00A25A52"/>
    <w:rsid w:val="00A25CED"/>
    <w:rsid w:val="00A25DD3"/>
    <w:rsid w:val="00A271C9"/>
    <w:rsid w:val="00A27865"/>
    <w:rsid w:val="00A31E14"/>
    <w:rsid w:val="00A35EDB"/>
    <w:rsid w:val="00A42D78"/>
    <w:rsid w:val="00A4382F"/>
    <w:rsid w:val="00A45A93"/>
    <w:rsid w:val="00A521F4"/>
    <w:rsid w:val="00A53024"/>
    <w:rsid w:val="00A55164"/>
    <w:rsid w:val="00A55AC5"/>
    <w:rsid w:val="00A5735B"/>
    <w:rsid w:val="00A57865"/>
    <w:rsid w:val="00A60A79"/>
    <w:rsid w:val="00A60E75"/>
    <w:rsid w:val="00A618E5"/>
    <w:rsid w:val="00A62494"/>
    <w:rsid w:val="00A63A82"/>
    <w:rsid w:val="00A63EFB"/>
    <w:rsid w:val="00A65DB8"/>
    <w:rsid w:val="00A71068"/>
    <w:rsid w:val="00A74A9D"/>
    <w:rsid w:val="00A74AB6"/>
    <w:rsid w:val="00A74DFF"/>
    <w:rsid w:val="00A752B1"/>
    <w:rsid w:val="00A753AF"/>
    <w:rsid w:val="00A755A5"/>
    <w:rsid w:val="00A755E8"/>
    <w:rsid w:val="00A775A0"/>
    <w:rsid w:val="00A83EC7"/>
    <w:rsid w:val="00A845F8"/>
    <w:rsid w:val="00A86F06"/>
    <w:rsid w:val="00A90702"/>
    <w:rsid w:val="00A9118D"/>
    <w:rsid w:val="00A92E46"/>
    <w:rsid w:val="00A95A17"/>
    <w:rsid w:val="00A95B1D"/>
    <w:rsid w:val="00A97AA0"/>
    <w:rsid w:val="00AA064F"/>
    <w:rsid w:val="00AA186D"/>
    <w:rsid w:val="00AA2D38"/>
    <w:rsid w:val="00AA3443"/>
    <w:rsid w:val="00AA4F22"/>
    <w:rsid w:val="00AA5C68"/>
    <w:rsid w:val="00AA6DFA"/>
    <w:rsid w:val="00AB0ECA"/>
    <w:rsid w:val="00AB17D8"/>
    <w:rsid w:val="00AB1E26"/>
    <w:rsid w:val="00AB4A5C"/>
    <w:rsid w:val="00AB4C3E"/>
    <w:rsid w:val="00AB53EE"/>
    <w:rsid w:val="00AB6D02"/>
    <w:rsid w:val="00AB6EB6"/>
    <w:rsid w:val="00AC04B5"/>
    <w:rsid w:val="00AC3CC7"/>
    <w:rsid w:val="00AC64DC"/>
    <w:rsid w:val="00AD3DFA"/>
    <w:rsid w:val="00AD43FB"/>
    <w:rsid w:val="00AD50BF"/>
    <w:rsid w:val="00AD5313"/>
    <w:rsid w:val="00AD5877"/>
    <w:rsid w:val="00AD6764"/>
    <w:rsid w:val="00AD6C5B"/>
    <w:rsid w:val="00AE1F18"/>
    <w:rsid w:val="00AE3DEA"/>
    <w:rsid w:val="00AE3E67"/>
    <w:rsid w:val="00AE42F9"/>
    <w:rsid w:val="00AE58D1"/>
    <w:rsid w:val="00AE5A6A"/>
    <w:rsid w:val="00AE61CA"/>
    <w:rsid w:val="00AF2F8B"/>
    <w:rsid w:val="00AF4BA8"/>
    <w:rsid w:val="00AF6135"/>
    <w:rsid w:val="00AF670B"/>
    <w:rsid w:val="00B02D6E"/>
    <w:rsid w:val="00B05F84"/>
    <w:rsid w:val="00B0666B"/>
    <w:rsid w:val="00B11933"/>
    <w:rsid w:val="00B14B04"/>
    <w:rsid w:val="00B15988"/>
    <w:rsid w:val="00B17A5B"/>
    <w:rsid w:val="00B2071C"/>
    <w:rsid w:val="00B240FD"/>
    <w:rsid w:val="00B252AE"/>
    <w:rsid w:val="00B33928"/>
    <w:rsid w:val="00B34661"/>
    <w:rsid w:val="00B457AE"/>
    <w:rsid w:val="00B5596D"/>
    <w:rsid w:val="00B55CBB"/>
    <w:rsid w:val="00B560DE"/>
    <w:rsid w:val="00B57ED7"/>
    <w:rsid w:val="00B60210"/>
    <w:rsid w:val="00B6064C"/>
    <w:rsid w:val="00B6155E"/>
    <w:rsid w:val="00B62309"/>
    <w:rsid w:val="00B63DEE"/>
    <w:rsid w:val="00B65708"/>
    <w:rsid w:val="00B74A46"/>
    <w:rsid w:val="00B7572C"/>
    <w:rsid w:val="00B761FE"/>
    <w:rsid w:val="00B7768E"/>
    <w:rsid w:val="00B80F2E"/>
    <w:rsid w:val="00B812EC"/>
    <w:rsid w:val="00B82FF9"/>
    <w:rsid w:val="00B83C9A"/>
    <w:rsid w:val="00B8457C"/>
    <w:rsid w:val="00B87397"/>
    <w:rsid w:val="00B87E8E"/>
    <w:rsid w:val="00B90C9C"/>
    <w:rsid w:val="00B92D97"/>
    <w:rsid w:val="00B93181"/>
    <w:rsid w:val="00B93B4D"/>
    <w:rsid w:val="00B943BF"/>
    <w:rsid w:val="00B94EE6"/>
    <w:rsid w:val="00B95BA7"/>
    <w:rsid w:val="00B9604A"/>
    <w:rsid w:val="00BA140A"/>
    <w:rsid w:val="00BA2FE4"/>
    <w:rsid w:val="00BB120A"/>
    <w:rsid w:val="00BB3C4F"/>
    <w:rsid w:val="00BB4134"/>
    <w:rsid w:val="00BB545C"/>
    <w:rsid w:val="00BB66F4"/>
    <w:rsid w:val="00BB7833"/>
    <w:rsid w:val="00BB7D80"/>
    <w:rsid w:val="00BC2CEF"/>
    <w:rsid w:val="00BC3789"/>
    <w:rsid w:val="00BC4172"/>
    <w:rsid w:val="00BC6676"/>
    <w:rsid w:val="00BD28FB"/>
    <w:rsid w:val="00BD5545"/>
    <w:rsid w:val="00BD5EF0"/>
    <w:rsid w:val="00BD6249"/>
    <w:rsid w:val="00BE4F61"/>
    <w:rsid w:val="00BE56BA"/>
    <w:rsid w:val="00BE6143"/>
    <w:rsid w:val="00BE6AEB"/>
    <w:rsid w:val="00BF20A7"/>
    <w:rsid w:val="00BF231F"/>
    <w:rsid w:val="00BF252E"/>
    <w:rsid w:val="00BF2F40"/>
    <w:rsid w:val="00BF31BF"/>
    <w:rsid w:val="00BF3A26"/>
    <w:rsid w:val="00C02E2B"/>
    <w:rsid w:val="00C03579"/>
    <w:rsid w:val="00C045E1"/>
    <w:rsid w:val="00C05338"/>
    <w:rsid w:val="00C15237"/>
    <w:rsid w:val="00C16740"/>
    <w:rsid w:val="00C17141"/>
    <w:rsid w:val="00C2298A"/>
    <w:rsid w:val="00C30C91"/>
    <w:rsid w:val="00C314E4"/>
    <w:rsid w:val="00C4045E"/>
    <w:rsid w:val="00C43E30"/>
    <w:rsid w:val="00C45E21"/>
    <w:rsid w:val="00C47CFB"/>
    <w:rsid w:val="00C47E80"/>
    <w:rsid w:val="00C50D39"/>
    <w:rsid w:val="00C525E8"/>
    <w:rsid w:val="00C52DF5"/>
    <w:rsid w:val="00C56AE8"/>
    <w:rsid w:val="00C57135"/>
    <w:rsid w:val="00C5719F"/>
    <w:rsid w:val="00C6117E"/>
    <w:rsid w:val="00C61BD1"/>
    <w:rsid w:val="00C66CC5"/>
    <w:rsid w:val="00C70BB1"/>
    <w:rsid w:val="00C7205D"/>
    <w:rsid w:val="00C75F83"/>
    <w:rsid w:val="00C767FF"/>
    <w:rsid w:val="00C82A7C"/>
    <w:rsid w:val="00C92FBB"/>
    <w:rsid w:val="00C95189"/>
    <w:rsid w:val="00C9578A"/>
    <w:rsid w:val="00C97154"/>
    <w:rsid w:val="00CA0BEF"/>
    <w:rsid w:val="00CA1552"/>
    <w:rsid w:val="00CA4669"/>
    <w:rsid w:val="00CA7366"/>
    <w:rsid w:val="00CB0015"/>
    <w:rsid w:val="00CB38CB"/>
    <w:rsid w:val="00CB4E77"/>
    <w:rsid w:val="00CB4EDE"/>
    <w:rsid w:val="00CB5AC3"/>
    <w:rsid w:val="00CC1CD3"/>
    <w:rsid w:val="00CC423D"/>
    <w:rsid w:val="00CC49FC"/>
    <w:rsid w:val="00CC64BC"/>
    <w:rsid w:val="00CD08E7"/>
    <w:rsid w:val="00CD0D72"/>
    <w:rsid w:val="00CD382E"/>
    <w:rsid w:val="00CD3BEA"/>
    <w:rsid w:val="00CE008D"/>
    <w:rsid w:val="00CE52F5"/>
    <w:rsid w:val="00CE610E"/>
    <w:rsid w:val="00CE7A06"/>
    <w:rsid w:val="00CF1F92"/>
    <w:rsid w:val="00CF4AD2"/>
    <w:rsid w:val="00CF4BB2"/>
    <w:rsid w:val="00CF63E0"/>
    <w:rsid w:val="00D00C04"/>
    <w:rsid w:val="00D02212"/>
    <w:rsid w:val="00D04727"/>
    <w:rsid w:val="00D05A53"/>
    <w:rsid w:val="00D060A7"/>
    <w:rsid w:val="00D10DA6"/>
    <w:rsid w:val="00D14595"/>
    <w:rsid w:val="00D16731"/>
    <w:rsid w:val="00D2209E"/>
    <w:rsid w:val="00D224E8"/>
    <w:rsid w:val="00D22DEC"/>
    <w:rsid w:val="00D23EA3"/>
    <w:rsid w:val="00D2476C"/>
    <w:rsid w:val="00D271AE"/>
    <w:rsid w:val="00D31758"/>
    <w:rsid w:val="00D32074"/>
    <w:rsid w:val="00D347CD"/>
    <w:rsid w:val="00D36877"/>
    <w:rsid w:val="00D40A1D"/>
    <w:rsid w:val="00D43B5B"/>
    <w:rsid w:val="00D44D05"/>
    <w:rsid w:val="00D4561F"/>
    <w:rsid w:val="00D51035"/>
    <w:rsid w:val="00D5212E"/>
    <w:rsid w:val="00D522F8"/>
    <w:rsid w:val="00D52C9D"/>
    <w:rsid w:val="00D56753"/>
    <w:rsid w:val="00D5789A"/>
    <w:rsid w:val="00D613B6"/>
    <w:rsid w:val="00D61E14"/>
    <w:rsid w:val="00D62A9D"/>
    <w:rsid w:val="00D64007"/>
    <w:rsid w:val="00D6474D"/>
    <w:rsid w:val="00D65BC3"/>
    <w:rsid w:val="00D665FE"/>
    <w:rsid w:val="00D70046"/>
    <w:rsid w:val="00D71101"/>
    <w:rsid w:val="00D723AD"/>
    <w:rsid w:val="00D751A4"/>
    <w:rsid w:val="00D76044"/>
    <w:rsid w:val="00D807F6"/>
    <w:rsid w:val="00D83396"/>
    <w:rsid w:val="00D8343D"/>
    <w:rsid w:val="00D8366F"/>
    <w:rsid w:val="00D9203D"/>
    <w:rsid w:val="00D92308"/>
    <w:rsid w:val="00D93EFD"/>
    <w:rsid w:val="00D93F4B"/>
    <w:rsid w:val="00D961A2"/>
    <w:rsid w:val="00DA38D2"/>
    <w:rsid w:val="00DA4F34"/>
    <w:rsid w:val="00DA5292"/>
    <w:rsid w:val="00DB0697"/>
    <w:rsid w:val="00DB3018"/>
    <w:rsid w:val="00DB5506"/>
    <w:rsid w:val="00DB6050"/>
    <w:rsid w:val="00DC014F"/>
    <w:rsid w:val="00DC1D57"/>
    <w:rsid w:val="00DC2D69"/>
    <w:rsid w:val="00DC2F5E"/>
    <w:rsid w:val="00DC3305"/>
    <w:rsid w:val="00DC7C64"/>
    <w:rsid w:val="00DD2116"/>
    <w:rsid w:val="00DD235F"/>
    <w:rsid w:val="00DD49CE"/>
    <w:rsid w:val="00DD4D2D"/>
    <w:rsid w:val="00DD5606"/>
    <w:rsid w:val="00DE5AFF"/>
    <w:rsid w:val="00DE6902"/>
    <w:rsid w:val="00DF3573"/>
    <w:rsid w:val="00DF3729"/>
    <w:rsid w:val="00DF6419"/>
    <w:rsid w:val="00E01170"/>
    <w:rsid w:val="00E01F37"/>
    <w:rsid w:val="00E0220D"/>
    <w:rsid w:val="00E03295"/>
    <w:rsid w:val="00E05501"/>
    <w:rsid w:val="00E055C8"/>
    <w:rsid w:val="00E1020F"/>
    <w:rsid w:val="00E1110D"/>
    <w:rsid w:val="00E11681"/>
    <w:rsid w:val="00E12884"/>
    <w:rsid w:val="00E14691"/>
    <w:rsid w:val="00E17534"/>
    <w:rsid w:val="00E20AAE"/>
    <w:rsid w:val="00E23FE4"/>
    <w:rsid w:val="00E23FE9"/>
    <w:rsid w:val="00E26247"/>
    <w:rsid w:val="00E30268"/>
    <w:rsid w:val="00E3171F"/>
    <w:rsid w:val="00E33D34"/>
    <w:rsid w:val="00E33D4D"/>
    <w:rsid w:val="00E40344"/>
    <w:rsid w:val="00E40860"/>
    <w:rsid w:val="00E42810"/>
    <w:rsid w:val="00E44D1B"/>
    <w:rsid w:val="00E46759"/>
    <w:rsid w:val="00E468A1"/>
    <w:rsid w:val="00E47027"/>
    <w:rsid w:val="00E51EF4"/>
    <w:rsid w:val="00E532D6"/>
    <w:rsid w:val="00E5695A"/>
    <w:rsid w:val="00E571DF"/>
    <w:rsid w:val="00E627EE"/>
    <w:rsid w:val="00E62961"/>
    <w:rsid w:val="00E64652"/>
    <w:rsid w:val="00E659BC"/>
    <w:rsid w:val="00E66B40"/>
    <w:rsid w:val="00E66F43"/>
    <w:rsid w:val="00E70FBC"/>
    <w:rsid w:val="00E7346F"/>
    <w:rsid w:val="00E763CA"/>
    <w:rsid w:val="00E764E0"/>
    <w:rsid w:val="00E77CF4"/>
    <w:rsid w:val="00E8018B"/>
    <w:rsid w:val="00E80CEA"/>
    <w:rsid w:val="00E81CD1"/>
    <w:rsid w:val="00E84460"/>
    <w:rsid w:val="00E90B94"/>
    <w:rsid w:val="00E91F7A"/>
    <w:rsid w:val="00E9321D"/>
    <w:rsid w:val="00E9544C"/>
    <w:rsid w:val="00E956A8"/>
    <w:rsid w:val="00E9678F"/>
    <w:rsid w:val="00EA1A71"/>
    <w:rsid w:val="00EA2076"/>
    <w:rsid w:val="00EA51FF"/>
    <w:rsid w:val="00EA5F0E"/>
    <w:rsid w:val="00EB03A0"/>
    <w:rsid w:val="00EB0CD7"/>
    <w:rsid w:val="00EB444C"/>
    <w:rsid w:val="00EB45EE"/>
    <w:rsid w:val="00EB520D"/>
    <w:rsid w:val="00EB708E"/>
    <w:rsid w:val="00EB7E87"/>
    <w:rsid w:val="00EC0828"/>
    <w:rsid w:val="00EC25B7"/>
    <w:rsid w:val="00EC379F"/>
    <w:rsid w:val="00ED046E"/>
    <w:rsid w:val="00ED4F32"/>
    <w:rsid w:val="00EE7980"/>
    <w:rsid w:val="00EF07B2"/>
    <w:rsid w:val="00EF0BF6"/>
    <w:rsid w:val="00EF16F8"/>
    <w:rsid w:val="00EF4002"/>
    <w:rsid w:val="00F0024F"/>
    <w:rsid w:val="00F01BDC"/>
    <w:rsid w:val="00F0489C"/>
    <w:rsid w:val="00F04986"/>
    <w:rsid w:val="00F05F7C"/>
    <w:rsid w:val="00F072DC"/>
    <w:rsid w:val="00F124FF"/>
    <w:rsid w:val="00F14CD3"/>
    <w:rsid w:val="00F15B72"/>
    <w:rsid w:val="00F1732E"/>
    <w:rsid w:val="00F17846"/>
    <w:rsid w:val="00F205B8"/>
    <w:rsid w:val="00F20758"/>
    <w:rsid w:val="00F22CAA"/>
    <w:rsid w:val="00F23B9E"/>
    <w:rsid w:val="00F300D8"/>
    <w:rsid w:val="00F30223"/>
    <w:rsid w:val="00F31585"/>
    <w:rsid w:val="00F32632"/>
    <w:rsid w:val="00F33C4B"/>
    <w:rsid w:val="00F34BCF"/>
    <w:rsid w:val="00F35997"/>
    <w:rsid w:val="00F363E5"/>
    <w:rsid w:val="00F36D18"/>
    <w:rsid w:val="00F412FC"/>
    <w:rsid w:val="00F41C6D"/>
    <w:rsid w:val="00F47C5F"/>
    <w:rsid w:val="00F50BE5"/>
    <w:rsid w:val="00F52CEE"/>
    <w:rsid w:val="00F612CF"/>
    <w:rsid w:val="00F631F0"/>
    <w:rsid w:val="00F6348D"/>
    <w:rsid w:val="00F74100"/>
    <w:rsid w:val="00F747DA"/>
    <w:rsid w:val="00F77F1B"/>
    <w:rsid w:val="00F8120F"/>
    <w:rsid w:val="00F83403"/>
    <w:rsid w:val="00F84293"/>
    <w:rsid w:val="00F84D19"/>
    <w:rsid w:val="00F85C20"/>
    <w:rsid w:val="00F86DEC"/>
    <w:rsid w:val="00F8701E"/>
    <w:rsid w:val="00F90041"/>
    <w:rsid w:val="00F91917"/>
    <w:rsid w:val="00F92504"/>
    <w:rsid w:val="00F9259F"/>
    <w:rsid w:val="00F92807"/>
    <w:rsid w:val="00F9355B"/>
    <w:rsid w:val="00F94FF0"/>
    <w:rsid w:val="00F95567"/>
    <w:rsid w:val="00F95929"/>
    <w:rsid w:val="00FA0D5D"/>
    <w:rsid w:val="00FA466A"/>
    <w:rsid w:val="00FB0093"/>
    <w:rsid w:val="00FB142C"/>
    <w:rsid w:val="00FB1E00"/>
    <w:rsid w:val="00FB5135"/>
    <w:rsid w:val="00FB7543"/>
    <w:rsid w:val="00FC156C"/>
    <w:rsid w:val="00FC31ED"/>
    <w:rsid w:val="00FC5979"/>
    <w:rsid w:val="00FC7372"/>
    <w:rsid w:val="00FD515E"/>
    <w:rsid w:val="00FD797D"/>
    <w:rsid w:val="00FE31E1"/>
    <w:rsid w:val="00FE5812"/>
    <w:rsid w:val="00FE62AB"/>
    <w:rsid w:val="00FE6581"/>
    <w:rsid w:val="00FE75C8"/>
    <w:rsid w:val="00FF32FF"/>
    <w:rsid w:val="00FF4286"/>
    <w:rsid w:val="00FF61F3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568E1E"/>
  <w15:chartTrackingRefBased/>
  <w15:docId w15:val="{521900F0-1EA8-4DEC-92A2-3BC585B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99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F71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Default"/>
    <w:next w:val="Default"/>
    <w:qFormat/>
    <w:pPr>
      <w:spacing w:before="240" w:after="60"/>
      <w:outlineLvl w:val="1"/>
    </w:pPr>
    <w:rPr>
      <w:color w:val="auto"/>
    </w:rPr>
  </w:style>
  <w:style w:type="paragraph" w:styleId="Heading3">
    <w:name w:val="heading 3"/>
    <w:basedOn w:val="Default"/>
    <w:next w:val="Default"/>
    <w:qFormat/>
    <w:pPr>
      <w:spacing w:before="240" w:after="60"/>
      <w:outlineLvl w:val="2"/>
    </w:pPr>
    <w:rPr>
      <w:color w:val="auto"/>
    </w:rPr>
  </w:style>
  <w:style w:type="paragraph" w:styleId="Heading4">
    <w:name w:val="heading 4"/>
    <w:basedOn w:val="Default"/>
    <w:next w:val="Default"/>
    <w:qFormat/>
    <w:pPr>
      <w:outlineLvl w:val="3"/>
    </w:pPr>
    <w:rPr>
      <w:color w:val="auto"/>
    </w:rPr>
  </w:style>
  <w:style w:type="paragraph" w:styleId="Heading6">
    <w:name w:val="heading 6"/>
    <w:basedOn w:val="Default"/>
    <w:next w:val="Default"/>
    <w:qFormat/>
    <w:pPr>
      <w:outlineLvl w:val="5"/>
    </w:pPr>
    <w:rPr>
      <w:color w:val="auto"/>
    </w:rPr>
  </w:style>
  <w:style w:type="paragraph" w:styleId="Heading7">
    <w:name w:val="heading 7"/>
    <w:basedOn w:val="Default"/>
    <w:next w:val="Default"/>
    <w:qFormat/>
    <w:pPr>
      <w:outlineLvl w:val="6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Default"/>
    <w:next w:val="Default"/>
    <w:rPr>
      <w:color w:val="auto"/>
    </w:rPr>
  </w:style>
  <w:style w:type="paragraph" w:styleId="EndnoteText">
    <w:name w:val="endnote text"/>
    <w:basedOn w:val="Default"/>
    <w:next w:val="Default"/>
    <w:rPr>
      <w:color w:val="auto"/>
    </w:rPr>
  </w:style>
  <w:style w:type="character" w:styleId="Hyperlink">
    <w:name w:val="Hyperlink"/>
    <w:rPr>
      <w:rFonts w:cs="Times New Roman"/>
      <w:color w:val="000000"/>
    </w:rPr>
  </w:style>
  <w:style w:type="paragraph" w:styleId="BodyText">
    <w:name w:val="Body Text"/>
    <w:basedOn w:val="Default"/>
    <w:next w:val="Default"/>
    <w:rPr>
      <w:color w:val="auto"/>
    </w:rPr>
  </w:style>
  <w:style w:type="paragraph" w:styleId="BodyText2">
    <w:name w:val="Body Text 2"/>
    <w:basedOn w:val="Default"/>
    <w:next w:val="Default"/>
    <w:rPr>
      <w:color w:val="auto"/>
    </w:rPr>
  </w:style>
  <w:style w:type="paragraph" w:styleId="Title">
    <w:name w:val="Title"/>
    <w:basedOn w:val="Default"/>
    <w:next w:val="Default"/>
    <w:link w:val="TitleChar"/>
    <w:qFormat/>
    <w:rPr>
      <w:color w:val="auto"/>
    </w:rPr>
  </w:style>
  <w:style w:type="paragraph" w:styleId="BodyTextIndent3">
    <w:name w:val="Body Text Indent 3"/>
    <w:basedOn w:val="Default"/>
    <w:next w:val="Default"/>
    <w:rPr>
      <w:color w:val="auto"/>
    </w:rPr>
  </w:style>
  <w:style w:type="paragraph" w:styleId="BodyTextIndent2">
    <w:name w:val="Body Text Indent 2"/>
    <w:basedOn w:val="Default"/>
    <w:next w:val="Default"/>
    <w:rPr>
      <w:color w:val="auto"/>
    </w:rPr>
  </w:style>
  <w:style w:type="paragraph" w:styleId="Subtitle">
    <w:name w:val="Subtitle"/>
    <w:basedOn w:val="Default"/>
    <w:next w:val="Default"/>
    <w:qFormat/>
    <w:rPr>
      <w:color w:val="auto"/>
    </w:rPr>
  </w:style>
  <w:style w:type="paragraph" w:customStyle="1" w:styleId="Title1">
    <w:name w:val="Title1"/>
    <w:basedOn w:val="Normal"/>
    <w:next w:val="Normal"/>
    <w:rsid w:val="008D4860"/>
    <w:pPr>
      <w:widowControl/>
      <w:autoSpaceDE/>
      <w:autoSpaceDN/>
      <w:adjustRightInd/>
      <w:spacing w:before="100"/>
      <w:ind w:left="1134" w:right="720"/>
      <w:jc w:val="center"/>
    </w:pPr>
    <w:rPr>
      <w:b/>
      <w:bCs/>
      <w:lang w:eastAsia="ja-JP"/>
    </w:rPr>
  </w:style>
  <w:style w:type="character" w:styleId="Strong">
    <w:name w:val="Strong"/>
    <w:qFormat/>
    <w:rsid w:val="00704157"/>
    <w:rPr>
      <w:rFonts w:cs="Times New Roman"/>
      <w:b/>
      <w:bCs/>
    </w:rPr>
  </w:style>
  <w:style w:type="paragraph" w:customStyle="1" w:styleId="Helveticaunjustified">
    <w:name w:val="Helvetica unjustified"/>
    <w:basedOn w:val="Normal"/>
    <w:rsid w:val="0013196F"/>
    <w:pPr>
      <w:widowControl/>
      <w:tabs>
        <w:tab w:val="left" w:pos="1710"/>
      </w:tabs>
      <w:adjustRightInd/>
    </w:pPr>
    <w:rPr>
      <w:rFonts w:ascii="Helvetica" w:hAnsi="Helvetica"/>
      <w:sz w:val="20"/>
      <w:szCs w:val="20"/>
    </w:rPr>
  </w:style>
  <w:style w:type="paragraph" w:styleId="BodyTextIndent">
    <w:name w:val="Body Text Indent"/>
    <w:basedOn w:val="Normal"/>
    <w:rsid w:val="00610E36"/>
    <w:pPr>
      <w:spacing w:after="120"/>
      <w:ind w:left="360"/>
    </w:pPr>
  </w:style>
  <w:style w:type="character" w:customStyle="1" w:styleId="TitleChar">
    <w:name w:val="Title Char"/>
    <w:link w:val="Title"/>
    <w:locked/>
    <w:rsid w:val="00223564"/>
    <w:rPr>
      <w:rFonts w:cs="Times New Roman"/>
      <w:sz w:val="24"/>
      <w:szCs w:val="24"/>
      <w:lang w:val="en-US" w:eastAsia="en-US" w:bidi="ar-SA"/>
    </w:rPr>
  </w:style>
  <w:style w:type="paragraph" w:customStyle="1" w:styleId="2-columntext">
    <w:name w:val="2-column text"/>
    <w:basedOn w:val="Normal"/>
    <w:rsid w:val="00DF6419"/>
    <w:pPr>
      <w:widowControl/>
      <w:overflowPunct w:val="0"/>
      <w:textAlignment w:val="baseline"/>
    </w:pPr>
    <w:rPr>
      <w:szCs w:val="20"/>
    </w:rPr>
  </w:style>
  <w:style w:type="paragraph" w:customStyle="1" w:styleId="Title2">
    <w:name w:val="Title2"/>
    <w:basedOn w:val="Normal"/>
    <w:next w:val="Normal"/>
    <w:rsid w:val="005A185C"/>
    <w:pPr>
      <w:keepNext/>
      <w:keepLines/>
      <w:pageBreakBefore/>
      <w:widowControl/>
      <w:tabs>
        <w:tab w:val="left" w:pos="284"/>
      </w:tabs>
      <w:suppressAutoHyphens/>
      <w:autoSpaceDE/>
      <w:autoSpaceDN/>
      <w:adjustRightInd/>
      <w:spacing w:after="460" w:line="348" w:lineRule="exact"/>
      <w:ind w:firstLine="227"/>
      <w:jc w:val="center"/>
    </w:pPr>
    <w:rPr>
      <w:rFonts w:ascii="Times" w:eastAsia="Calibri" w:hAnsi="Times"/>
      <w:b/>
      <w:sz w:val="28"/>
      <w:szCs w:val="20"/>
      <w:lang w:eastAsia="de-DE"/>
    </w:rPr>
  </w:style>
  <w:style w:type="paragraph" w:customStyle="1" w:styleId="Abstract">
    <w:name w:val="Abstract"/>
    <w:rsid w:val="00504E1D"/>
    <w:pPr>
      <w:adjustRightInd w:val="0"/>
      <w:snapToGrid w:val="0"/>
      <w:spacing w:before="600" w:after="200"/>
      <w:jc w:val="both"/>
    </w:pPr>
    <w:rPr>
      <w:rFonts w:eastAsia="MS Mincho"/>
      <w:sz w:val="18"/>
    </w:rPr>
  </w:style>
  <w:style w:type="paragraph" w:styleId="FootnoteText">
    <w:name w:val="footnote text"/>
    <w:basedOn w:val="Normal"/>
    <w:semiHidden/>
    <w:rsid w:val="00504E1D"/>
    <w:pPr>
      <w:widowControl/>
      <w:autoSpaceDE/>
      <w:autoSpaceDN/>
      <w:adjustRightInd/>
      <w:ind w:firstLine="210"/>
      <w:jc w:val="both"/>
    </w:pPr>
    <w:rPr>
      <w:rFonts w:eastAsia="MS Mincho"/>
      <w:sz w:val="20"/>
      <w:szCs w:val="20"/>
      <w:lang w:eastAsia="ja-JP"/>
    </w:rPr>
  </w:style>
  <w:style w:type="character" w:styleId="FootnoteReference">
    <w:name w:val="footnote reference"/>
    <w:rsid w:val="00504E1D"/>
    <w:rPr>
      <w:vertAlign w:val="superscript"/>
    </w:rPr>
  </w:style>
  <w:style w:type="paragraph" w:customStyle="1" w:styleId="Author">
    <w:name w:val="Author"/>
    <w:rsid w:val="008546D3"/>
    <w:rPr>
      <w:rFonts w:eastAsia="MS Mincho"/>
      <w:sz w:val="22"/>
    </w:rPr>
  </w:style>
  <w:style w:type="paragraph" w:styleId="Header">
    <w:name w:val="header"/>
    <w:basedOn w:val="Normal"/>
    <w:rsid w:val="00253E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3E62"/>
    <w:pPr>
      <w:tabs>
        <w:tab w:val="center" w:pos="4320"/>
        <w:tab w:val="right" w:pos="8640"/>
      </w:tabs>
    </w:pPr>
  </w:style>
  <w:style w:type="character" w:customStyle="1" w:styleId="label">
    <w:name w:val="label"/>
    <w:rsid w:val="00F94FF0"/>
  </w:style>
  <w:style w:type="character" w:customStyle="1" w:styleId="apple-converted-space">
    <w:name w:val="apple-converted-space"/>
    <w:rsid w:val="00F94FF0"/>
  </w:style>
  <w:style w:type="character" w:customStyle="1" w:styleId="databold">
    <w:name w:val="data_bold"/>
    <w:rsid w:val="00F94FF0"/>
  </w:style>
  <w:style w:type="character" w:customStyle="1" w:styleId="il">
    <w:name w:val="il"/>
    <w:rsid w:val="00D9203D"/>
  </w:style>
  <w:style w:type="paragraph" w:customStyle="1" w:styleId="HFESTitle">
    <w:name w:val="HFES Title"/>
    <w:basedOn w:val="Normal"/>
    <w:link w:val="HFESTitleChar"/>
    <w:qFormat/>
    <w:rsid w:val="005B263F"/>
    <w:pPr>
      <w:widowControl/>
      <w:autoSpaceDE/>
      <w:autoSpaceDN/>
      <w:adjustRightInd/>
      <w:spacing w:after="200" w:line="276" w:lineRule="auto"/>
      <w:jc w:val="center"/>
    </w:pPr>
    <w:rPr>
      <w:rFonts w:eastAsia="SimSun"/>
      <w:b/>
      <w:sz w:val="22"/>
      <w:szCs w:val="22"/>
    </w:rPr>
  </w:style>
  <w:style w:type="character" w:customStyle="1" w:styleId="HFESTitleChar">
    <w:name w:val="HFES Title Char"/>
    <w:link w:val="HFESTitle"/>
    <w:rsid w:val="005B263F"/>
    <w:rPr>
      <w:rFonts w:eastAsia="SimSun"/>
      <w:b/>
      <w:sz w:val="22"/>
      <w:szCs w:val="22"/>
    </w:rPr>
  </w:style>
  <w:style w:type="paragraph" w:styleId="NormalWeb">
    <w:name w:val="Normal (Web)"/>
    <w:basedOn w:val="Normal"/>
    <w:uiPriority w:val="99"/>
    <w:unhideWhenUsed/>
    <w:rsid w:val="00BC4172"/>
    <w:pPr>
      <w:widowControl/>
      <w:autoSpaceDE/>
      <w:autoSpaceDN/>
      <w:adjustRightInd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uthornames">
    <w:name w:val="Author names"/>
    <w:basedOn w:val="Normal"/>
    <w:next w:val="Normal"/>
    <w:qFormat/>
    <w:rsid w:val="008A2F06"/>
    <w:pPr>
      <w:widowControl/>
      <w:autoSpaceDE/>
      <w:autoSpaceDN/>
      <w:adjustRightInd/>
      <w:spacing w:before="240" w:line="360" w:lineRule="auto"/>
    </w:pPr>
    <w:rPr>
      <w:sz w:val="28"/>
      <w:lang w:val="en-GB" w:eastAsia="en-GB"/>
    </w:rPr>
  </w:style>
  <w:style w:type="paragraph" w:customStyle="1" w:styleId="FirstLevel">
    <w:name w:val="First Level"/>
    <w:basedOn w:val="Heading1"/>
    <w:link w:val="FirstLevelChar"/>
    <w:qFormat/>
    <w:rsid w:val="00115093"/>
    <w:pPr>
      <w:keepNext w:val="0"/>
      <w:widowControl/>
      <w:autoSpaceDE/>
      <w:autoSpaceDN/>
      <w:adjustRightInd/>
      <w:spacing w:after="0" w:line="276" w:lineRule="auto"/>
      <w:contextualSpacing/>
    </w:pPr>
    <w:rPr>
      <w:rFonts w:ascii="Times New Roman" w:eastAsia="MS Mincho" w:hAnsi="Times New Roman" w:cs="Times New Roman"/>
      <w:kern w:val="0"/>
      <w:sz w:val="24"/>
      <w:szCs w:val="28"/>
    </w:rPr>
  </w:style>
  <w:style w:type="character" w:customStyle="1" w:styleId="FirstLevelChar">
    <w:name w:val="First Level Char"/>
    <w:link w:val="FirstLevel"/>
    <w:rsid w:val="00115093"/>
    <w:rPr>
      <w:rFonts w:eastAsia="MS Mincho"/>
      <w:b/>
      <w:bCs/>
      <w:sz w:val="24"/>
      <w:szCs w:val="28"/>
    </w:rPr>
  </w:style>
  <w:style w:type="paragraph" w:customStyle="1" w:styleId="ColorfulShading-Accent31">
    <w:name w:val="Colorful Shading - Accent 31"/>
    <w:basedOn w:val="Normal"/>
    <w:uiPriority w:val="34"/>
    <w:qFormat/>
    <w:rsid w:val="00194E68"/>
    <w:pPr>
      <w:ind w:left="720"/>
    </w:pPr>
  </w:style>
  <w:style w:type="character" w:styleId="CommentReference">
    <w:name w:val="annotation reference"/>
    <w:uiPriority w:val="99"/>
    <w:unhideWhenUsed/>
    <w:rsid w:val="00AD4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3FB"/>
    <w:pPr>
      <w:widowControl/>
      <w:autoSpaceDE/>
      <w:autoSpaceDN/>
      <w:adjustRightInd/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D43FB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AD43F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AD43FB"/>
    <w:rPr>
      <w:rFonts w:ascii="Calibri" w:eastAsia="Calibri" w:hAnsi="Calibri"/>
      <w:b/>
      <w:bCs/>
    </w:rPr>
  </w:style>
  <w:style w:type="character" w:customStyle="1" w:styleId="publication-meta-journal">
    <w:name w:val="publication-meta-journal"/>
    <w:rsid w:val="00E627EE"/>
  </w:style>
  <w:style w:type="paragraph" w:customStyle="1" w:styleId="MediumGrid21">
    <w:name w:val="Medium Grid 21"/>
    <w:uiPriority w:val="99"/>
    <w:qFormat/>
    <w:rsid w:val="00F15B72"/>
    <w:rPr>
      <w:rFonts w:eastAsia="Calibri"/>
      <w:sz w:val="24"/>
      <w:szCs w:val="22"/>
    </w:rPr>
  </w:style>
  <w:style w:type="paragraph" w:customStyle="1" w:styleId="R2-ResBullet">
    <w:name w:val="R2-Res Bullet"/>
    <w:basedOn w:val="Normal"/>
    <w:rsid w:val="0026055F"/>
    <w:pPr>
      <w:widowControl/>
      <w:tabs>
        <w:tab w:val="left" w:pos="720"/>
      </w:tabs>
      <w:autoSpaceDE/>
      <w:autoSpaceDN/>
      <w:adjustRightInd/>
      <w:spacing w:line="240" w:lineRule="atLeast"/>
      <w:ind w:left="720" w:hanging="432"/>
    </w:pPr>
    <w:rPr>
      <w:rFonts w:ascii="Garamond" w:hAnsi="Garamond"/>
      <w:szCs w:val="20"/>
    </w:rPr>
  </w:style>
  <w:style w:type="character" w:customStyle="1" w:styleId="aqj">
    <w:name w:val="aqj"/>
    <w:rsid w:val="00D61E14"/>
  </w:style>
  <w:style w:type="paragraph" w:styleId="ListParagraph">
    <w:name w:val="List Paragraph"/>
    <w:basedOn w:val="Normal"/>
    <w:qFormat/>
    <w:rsid w:val="009F7577"/>
    <w:pPr>
      <w:ind w:left="720"/>
    </w:pPr>
  </w:style>
  <w:style w:type="paragraph" w:customStyle="1" w:styleId="EndNoteBibliography">
    <w:name w:val="EndNote Bibliography"/>
    <w:basedOn w:val="Normal"/>
    <w:link w:val="EndNoteBibliographyChar"/>
    <w:rsid w:val="00071EFB"/>
    <w:pPr>
      <w:widowControl/>
      <w:autoSpaceDE/>
      <w:autoSpaceDN/>
      <w:adjustRightInd/>
      <w:spacing w:after="200"/>
    </w:pPr>
    <w:rPr>
      <w:rFonts w:ascii="Calibri" w:eastAsia="Calibri" w:hAnsi="Calibri" w:cs="Calibr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071EFB"/>
    <w:rPr>
      <w:rFonts w:ascii="Calibri" w:eastAsia="Calibri" w:hAnsi="Calibri" w:cs="Calibri"/>
      <w:noProof/>
      <w:sz w:val="22"/>
      <w:szCs w:val="22"/>
    </w:rPr>
  </w:style>
  <w:style w:type="paragraph" w:customStyle="1" w:styleId="ApprovalPage">
    <w:name w:val="Approval Page"/>
    <w:basedOn w:val="Heading1"/>
    <w:link w:val="ApprovalPageChar"/>
    <w:autoRedefine/>
    <w:qFormat/>
    <w:rsid w:val="001447FC"/>
    <w:pPr>
      <w:keepLines/>
      <w:pageBreakBefore/>
      <w:widowControl/>
      <w:autoSpaceDE/>
      <w:autoSpaceDN/>
      <w:adjustRightInd/>
      <w:spacing w:before="1200" w:after="200"/>
      <w:jc w:val="center"/>
      <w:outlineLvl w:val="9"/>
    </w:pPr>
    <w:rPr>
      <w:rFonts w:ascii="Times New Roman" w:eastAsia="MS Gothic" w:hAnsi="Times New Roman" w:cs="Times New Roman"/>
      <w:b w:val="0"/>
      <w:caps/>
      <w:kern w:val="0"/>
      <w:sz w:val="24"/>
      <w:szCs w:val="28"/>
      <w:u w:val="single"/>
    </w:rPr>
  </w:style>
  <w:style w:type="character" w:customStyle="1" w:styleId="ApprovalPageChar">
    <w:name w:val="Approval Page Char"/>
    <w:link w:val="ApprovalPage"/>
    <w:rsid w:val="001447FC"/>
    <w:rPr>
      <w:rFonts w:eastAsia="MS Gothic"/>
      <w:bCs/>
      <w:caps/>
      <w:sz w:val="24"/>
      <w:szCs w:val="28"/>
      <w:u w:val="single"/>
    </w:rPr>
  </w:style>
  <w:style w:type="paragraph" w:customStyle="1" w:styleId="myheading">
    <w:name w:val="my heading"/>
    <w:basedOn w:val="Normal"/>
    <w:rsid w:val="008C67AA"/>
    <w:pPr>
      <w:widowControl/>
      <w:tabs>
        <w:tab w:val="left" w:pos="980"/>
        <w:tab w:val="left" w:pos="1800"/>
        <w:tab w:val="left" w:pos="2600"/>
        <w:tab w:val="left" w:pos="6840"/>
      </w:tabs>
      <w:autoSpaceDE/>
      <w:autoSpaceDN/>
      <w:adjustRightInd/>
      <w:ind w:left="720" w:hanging="720"/>
    </w:pPr>
    <w:rPr>
      <w:rFonts w:ascii="AGaramond" w:hAnsi="AGaramond"/>
      <w:b/>
      <w:caps/>
      <w:color w:val="000000"/>
      <w:sz w:val="22"/>
      <w:szCs w:val="20"/>
    </w:rPr>
  </w:style>
  <w:style w:type="paragraph" w:customStyle="1" w:styleId="Footer1">
    <w:name w:val="Footer1"/>
    <w:rsid w:val="00D65BC3"/>
    <w:pPr>
      <w:widowControl w:val="0"/>
      <w:tabs>
        <w:tab w:val="center" w:pos="4320"/>
        <w:tab w:val="right" w:pos="8640"/>
      </w:tabs>
    </w:pPr>
    <w:rPr>
      <w:rFonts w:ascii="Courier New" w:eastAsia="ヒラギノ角ゴ Pro W3" w:hAnsi="Courier New"/>
      <w:color w:val="000000"/>
    </w:rPr>
  </w:style>
  <w:style w:type="paragraph" w:customStyle="1" w:styleId="PlainText1">
    <w:name w:val="Plain Text1"/>
    <w:rsid w:val="001D1F6D"/>
    <w:rPr>
      <w:rFonts w:ascii="Courier New" w:eastAsia="ヒラギノ角ゴ Pro W3" w:hAnsi="Courier New"/>
      <w:color w:val="000000"/>
    </w:rPr>
  </w:style>
  <w:style w:type="paragraph" w:styleId="NoSpacing">
    <w:name w:val="No Spacing"/>
    <w:uiPriority w:val="1"/>
    <w:qFormat/>
    <w:rsid w:val="00591C1B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11">
    <w:name w:val="Normal11"/>
    <w:link w:val="Normal1Char"/>
    <w:rsid w:val="00B0666B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ormal1Char">
    <w:name w:val="Normal1 Char"/>
    <w:basedOn w:val="DefaultParagraphFont"/>
    <w:link w:val="Normal11"/>
    <w:rsid w:val="00B066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9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49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3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5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6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2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8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847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0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8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4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1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1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4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9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6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2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8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9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06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6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5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52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45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02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7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5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55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479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5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6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26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6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9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2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2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4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2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23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6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9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6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5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4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2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2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0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2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347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2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yl.Baldwin@wichita.edu" TargetMode="External"/><Relationship Id="rId13" Type="http://schemas.openxmlformats.org/officeDocument/2006/relationships/hyperlink" Target="file:///C:\Sony2004\Publications\Published\Baldwin(2007)Mem&amp;Cog1.pdf" TargetMode="External"/><Relationship Id="rId18" Type="http://schemas.openxmlformats.org/officeDocument/2006/relationships/hyperlink" Target="https://www.atlasobscura.com/articles/an-alarm-designer-on-how-to-annoy-people-in-the-most-effective-way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Sony2004\Publications\Published\Baldwin&amp;Coyne(2005).pdf" TargetMode="External"/><Relationship Id="rId17" Type="http://schemas.openxmlformats.org/officeDocument/2006/relationships/hyperlink" Target="http://www.post-gazette.com/news/transportation/2016/09/16/Hodgepodge-of-self-driving-vehicle-laws-raises-safety-concerns/stories/2016091502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cure-web.cisco.com/1kH216Ysfa6fevBczPnN_vEabb0R2XLbRb1FNAv06m4xFTqZ-QOEMzma1-mic0oyYiJpxLrvmGagJfw0wPimyB7ICSmAFDTCPNjMvG--V5N8H6dQLYGG7kR2dDDwgDcH-X3VPR2gJir3ZX-Wqee8VtVjhY7Qjp5sCzqMr7DVXMiFJUOWLRgGXnld7ga6mG_V9wSICJhbj3J7DBJsZGxoXkxksVtFwwUrCusZabt2TP7Y3ufvOY9xJ3ucx4-3UHuHBTnC7FcAKiXH3wPcZvXSpurkbx0SraZfsAdAmfcNBzVjkqBxiGfxTHhkJrGclACRMJQhKTcLIrV7Rc7NFS1Et-enJ8b5ypJ1tybqPSo-GXlsAc-jnb1dO4OOlEJWalq3qBx3KsDImumPml6k7ar2cgifO5pNo4Cr6CWXNJJYmWRfdkvO8e7Ipj685U2wsPolC/https%3A%2F%2Flink.springer.com%2Fchapter%2F10.1007%2F978-3-319-96059-3_6" TargetMode="External"/><Relationship Id="rId20" Type="http://schemas.openxmlformats.org/officeDocument/2006/relationships/hyperlink" Target="https://sm.asisonline.org/Pages/Pay-Attentio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Sony2004\Publications\Published\TIES'03Neuroergonomics\BaldwinTI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lar.google.com/scholar_url?url=http://www-esv.nhtsa.dot.gov/Proceedings/24/files/24ESV-000455.PDF&amp;hl=en&amp;sa=X&amp;scisig=AAGBfm0NduZ0JKApVZYLvBMpCs0V3c5P8A&amp;nossl=1&amp;oi=scholaralrt" TargetMode="External"/><Relationship Id="rId10" Type="http://schemas.openxmlformats.org/officeDocument/2006/relationships/hyperlink" Target="file:///C:\Sony2004\Publications\Published\AGING&amp;IVHS\Baldwin'02(OlderDrivers).pdf" TargetMode="External"/><Relationship Id="rId19" Type="http://schemas.openxmlformats.org/officeDocument/2006/relationships/hyperlink" Target="https://www.greatbigstory.com/stories/engineering-the-most-annoying-sound-ever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Sony2004\Publications\Published\Baldwin&amp;Struckman-Johnson(2002).doc" TargetMode="External"/><Relationship Id="rId14" Type="http://schemas.openxmlformats.org/officeDocument/2006/relationships/hyperlink" Target="http://www-nrd.nhtsa.dot.gov/departments/esv/22nd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D402-EC06-4052-B4B3-492C5AFC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11985</Words>
  <Characters>78548</Characters>
  <Application>Microsoft Office Word</Application>
  <DocSecurity>4</DocSecurity>
  <Lines>654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_Vita</vt:lpstr>
    </vt:vector>
  </TitlesOfParts>
  <Company>GMU</Company>
  <LinksUpToDate>false</LinksUpToDate>
  <CharactersWithSpaces>90353</CharactersWithSpaces>
  <SharedDoc>false</SharedDoc>
  <HLinks>
    <vt:vector size="66" baseType="variant">
      <vt:variant>
        <vt:i4>6946938</vt:i4>
      </vt:variant>
      <vt:variant>
        <vt:i4>30</vt:i4>
      </vt:variant>
      <vt:variant>
        <vt:i4>0</vt:i4>
      </vt:variant>
      <vt:variant>
        <vt:i4>5</vt:i4>
      </vt:variant>
      <vt:variant>
        <vt:lpwstr>https://www.greatbigstory.com/stories/engineering-the-most-annoying-sound-ever</vt:lpwstr>
      </vt:variant>
      <vt:variant>
        <vt:lpwstr/>
      </vt:variant>
      <vt:variant>
        <vt:i4>5242894</vt:i4>
      </vt:variant>
      <vt:variant>
        <vt:i4>27</vt:i4>
      </vt:variant>
      <vt:variant>
        <vt:i4>0</vt:i4>
      </vt:variant>
      <vt:variant>
        <vt:i4>5</vt:i4>
      </vt:variant>
      <vt:variant>
        <vt:lpwstr>https://www.atlasobscura.com/articles/an-alarm-designer-on-how-to-annoy-people-in-the-most-effective-ways</vt:lpwstr>
      </vt:variant>
      <vt:variant>
        <vt:lpwstr/>
      </vt:variant>
      <vt:variant>
        <vt:i4>2818109</vt:i4>
      </vt:variant>
      <vt:variant>
        <vt:i4>24</vt:i4>
      </vt:variant>
      <vt:variant>
        <vt:i4>0</vt:i4>
      </vt:variant>
      <vt:variant>
        <vt:i4>5</vt:i4>
      </vt:variant>
      <vt:variant>
        <vt:lpwstr>http://www.post-gazette.com/news/transportation/2016/09/16/Hodgepodge-of-self-driving-vehicle-laws-raises-safety-concerns/stories/201609150203</vt:lpwstr>
      </vt:variant>
      <vt:variant>
        <vt:lpwstr/>
      </vt:variant>
      <vt:variant>
        <vt:i4>7012431</vt:i4>
      </vt:variant>
      <vt:variant>
        <vt:i4>21</vt:i4>
      </vt:variant>
      <vt:variant>
        <vt:i4>0</vt:i4>
      </vt:variant>
      <vt:variant>
        <vt:i4>5</vt:i4>
      </vt:variant>
      <vt:variant>
        <vt:lpwstr>http://scholar.google.com/scholar_url?url=http://www-esv.nhtsa.dot.gov/Proceedings/24/files/24ESV-000455.PDF&amp;hl=en&amp;sa=X&amp;scisig=AAGBfm0NduZ0JKApVZYLvBMpCs0V3c5P8A&amp;nossl=1&amp;oi=scholaralrt</vt:lpwstr>
      </vt:variant>
      <vt:variant>
        <vt:lpwstr/>
      </vt:variant>
      <vt:variant>
        <vt:i4>2949247</vt:i4>
      </vt:variant>
      <vt:variant>
        <vt:i4>18</vt:i4>
      </vt:variant>
      <vt:variant>
        <vt:i4>0</vt:i4>
      </vt:variant>
      <vt:variant>
        <vt:i4>5</vt:i4>
      </vt:variant>
      <vt:variant>
        <vt:lpwstr>http://www-nrd.nhtsa.dot.gov/departments/esv/22nd/</vt:lpwstr>
      </vt:variant>
      <vt:variant>
        <vt:lpwstr/>
      </vt:variant>
      <vt:variant>
        <vt:i4>2228267</vt:i4>
      </vt:variant>
      <vt:variant>
        <vt:i4>15</vt:i4>
      </vt:variant>
      <vt:variant>
        <vt:i4>0</vt:i4>
      </vt:variant>
      <vt:variant>
        <vt:i4>5</vt:i4>
      </vt:variant>
      <vt:variant>
        <vt:lpwstr>../../../../../../Sony2004/Publications/Published/Baldwin(2007)Mem&amp;Cog1.pdf</vt:lpwstr>
      </vt:variant>
      <vt:variant>
        <vt:lpwstr/>
      </vt:variant>
      <vt:variant>
        <vt:i4>196681</vt:i4>
      </vt:variant>
      <vt:variant>
        <vt:i4>12</vt:i4>
      </vt:variant>
      <vt:variant>
        <vt:i4>0</vt:i4>
      </vt:variant>
      <vt:variant>
        <vt:i4>5</vt:i4>
      </vt:variant>
      <vt:variant>
        <vt:lpwstr>../../../../../../Sony2004/Publications/Published/Baldwin&amp;Coyne(2005).pdf</vt:lpwstr>
      </vt:variant>
      <vt:variant>
        <vt:lpwstr/>
      </vt:variant>
      <vt:variant>
        <vt:i4>131090</vt:i4>
      </vt:variant>
      <vt:variant>
        <vt:i4>9</vt:i4>
      </vt:variant>
      <vt:variant>
        <vt:i4>0</vt:i4>
      </vt:variant>
      <vt:variant>
        <vt:i4>5</vt:i4>
      </vt:variant>
      <vt:variant>
        <vt:lpwstr>../../../../../../Sony2004/Publications/Published/TIES'03Neuroergonomics/BaldwinTIES.pdf</vt:lpwstr>
      </vt:variant>
      <vt:variant>
        <vt:lpwstr/>
      </vt:variant>
      <vt:variant>
        <vt:i4>5373972</vt:i4>
      </vt:variant>
      <vt:variant>
        <vt:i4>6</vt:i4>
      </vt:variant>
      <vt:variant>
        <vt:i4>0</vt:i4>
      </vt:variant>
      <vt:variant>
        <vt:i4>5</vt:i4>
      </vt:variant>
      <vt:variant>
        <vt:lpwstr>../../../../../../Sony2004/Publications/Published/AGING&amp;IVHS/Baldwin'02(OlderDrivers).pdf</vt:lpwstr>
      </vt:variant>
      <vt:variant>
        <vt:lpwstr/>
      </vt:variant>
      <vt:variant>
        <vt:i4>4587612</vt:i4>
      </vt:variant>
      <vt:variant>
        <vt:i4>3</vt:i4>
      </vt:variant>
      <vt:variant>
        <vt:i4>0</vt:i4>
      </vt:variant>
      <vt:variant>
        <vt:i4>5</vt:i4>
      </vt:variant>
      <vt:variant>
        <vt:lpwstr>../../../../../../Sony2004/Publications/Published/Baldwin&amp;Struckman-Johnson(2002).doc</vt:lpwstr>
      </vt:variant>
      <vt:variant>
        <vt:lpwstr/>
      </vt:variant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mailto:cbaldwi4@gmu.edu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_Vita</dc:title>
  <dc:subject/>
  <dc:creator>WITCC</dc:creator>
  <cp:keywords/>
  <cp:lastModifiedBy>Kevin Morales</cp:lastModifiedBy>
  <cp:revision>2</cp:revision>
  <cp:lastPrinted>2018-06-04T21:09:00Z</cp:lastPrinted>
  <dcterms:created xsi:type="dcterms:W3CDTF">2021-02-15T18:50:00Z</dcterms:created>
  <dcterms:modified xsi:type="dcterms:W3CDTF">2021-02-15T18:50:00Z</dcterms:modified>
</cp:coreProperties>
</file>