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F9C66" w14:textId="6BF5D1CF" w:rsidR="00ED4E57" w:rsidRPr="00ED4E57" w:rsidRDefault="00ED4E57" w:rsidP="00ED4E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D4E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Events for Spring 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</w:p>
    <w:p w14:paraId="7CBFEDC3" w14:textId="7A059129" w:rsidR="00ED4E57" w:rsidRPr="00ED4E57" w:rsidRDefault="00ED4E57" w:rsidP="00ED4E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D4E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Diverse Women's Summit - March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</w:t>
      </w:r>
    </w:p>
    <w:p w14:paraId="6A114394" w14:textId="77777777" w:rsidR="00ED4E57" w:rsidRPr="00ED4E57" w:rsidRDefault="00ED4E57" w:rsidP="00ED4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4E57">
        <w:rPr>
          <w:rFonts w:ascii="Arial" w:eastAsia="Times New Roman" w:hAnsi="Arial" w:cs="Arial"/>
          <w:i/>
          <w:iCs/>
          <w:color w:val="000000"/>
          <w:sz w:val="24"/>
          <w:szCs w:val="24"/>
        </w:rPr>
        <w:t>This event is free and open to the public.</w:t>
      </w:r>
    </w:p>
    <w:p w14:paraId="335A7AC7" w14:textId="5C1D3CA4" w:rsidR="00ED4E57" w:rsidRPr="00ED4E57" w:rsidRDefault="00ED4E57" w:rsidP="00050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4E57">
        <w:rPr>
          <w:rFonts w:ascii="Arial" w:eastAsia="Times New Roman" w:hAnsi="Arial" w:cs="Arial"/>
          <w:color w:val="000000"/>
          <w:sz w:val="24"/>
          <w:szCs w:val="24"/>
        </w:rPr>
        <w:t>The Department of Women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’s 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>Studies, in sponsorship with Office of Diversity &amp; Inclusion and League of Women Voters of Kansas, convenes the annual Diverse Women’s Summit (DWS) of individuals and groups from different backgrounds on local, regional, and global diversity issues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affecting women and gender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. Because </w:t>
      </w:r>
      <w:r>
        <w:rPr>
          <w:rFonts w:ascii="Arial" w:eastAsia="Times New Roman" w:hAnsi="Arial" w:cs="Arial"/>
          <w:color w:val="000000"/>
          <w:sz w:val="24"/>
          <w:szCs w:val="24"/>
        </w:rPr>
        <w:t>of the pandemic situation and especially the rise to prominence of women and other minority populations in tackling the pandemic and its associated situations as well as their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high mortality rate during these times,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the theme of the 202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summit is “</w:t>
      </w:r>
      <w:r>
        <w:rPr>
          <w:rFonts w:ascii="Arial" w:eastAsia="Times New Roman" w:hAnsi="Arial" w:cs="Arial"/>
          <w:color w:val="000000"/>
          <w:sz w:val="24"/>
          <w:szCs w:val="24"/>
        </w:rPr>
        <w:t>Women and Leadership in the time of Covid-19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.” It is designed to 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focus on women’s roles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their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implications for different women, the future of women and gender 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 xml:space="preserve">in their intersection with 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challenges 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from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class/poverty, race/ethnicity, sexuality, disability, </w:t>
      </w:r>
      <w:proofErr w:type="gramStart"/>
      <w:r w:rsidRPr="00ED4E57">
        <w:rPr>
          <w:rFonts w:ascii="Arial" w:eastAsia="Times New Roman" w:hAnsi="Arial" w:cs="Arial"/>
          <w:color w:val="000000"/>
          <w:sz w:val="24"/>
          <w:szCs w:val="24"/>
        </w:rPr>
        <w:t>religion</w:t>
      </w:r>
      <w:proofErr w:type="gramEnd"/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and other pyramids of power. The summit will take place on March 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8 by zoom.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The summit is free and open to the public.</w:t>
      </w:r>
    </w:p>
    <w:p w14:paraId="3125015B" w14:textId="28AD9DC2" w:rsidR="00ED4E57" w:rsidRPr="00ED4E57" w:rsidRDefault="00204FBC" w:rsidP="00ED4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summit</w:t>
      </w:r>
      <w:r w:rsidR="00ED4E57"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is in three parts:</w:t>
      </w:r>
    </w:p>
    <w:p w14:paraId="73B1CA76" w14:textId="37CE918B" w:rsidR="00ED4E57" w:rsidRPr="00ED4E57" w:rsidRDefault="00ED4E57" w:rsidP="00ED4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" w:anchor="student-showcase" w:history="1">
        <w:r w:rsidRPr="00ED4E57">
          <w:rPr>
            <w:rFonts w:ascii="Arial" w:eastAsia="Times New Roman" w:hAnsi="Arial" w:cs="Arial"/>
            <w:color w:val="903B41"/>
            <w:sz w:val="24"/>
            <w:szCs w:val="24"/>
            <w:u w:val="single"/>
          </w:rPr>
          <w:t>Student Showcase</w:t>
        </w:r>
      </w:hyperlink>
      <w:r w:rsidRPr="00ED4E57">
        <w:rPr>
          <w:rFonts w:ascii="Arial" w:eastAsia="Times New Roman" w:hAnsi="Arial" w:cs="Arial"/>
          <w:color w:val="000000"/>
          <w:sz w:val="24"/>
          <w:szCs w:val="24"/>
        </w:rPr>
        <w:t> (consisting of presentations - papers, art, posters, and other projects by students).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br/>
        <w:t xml:space="preserve">March 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| 9:00 a.m. 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12 noon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E483AFC" w14:textId="13822783" w:rsidR="00ED4E57" w:rsidRDefault="00ED4E57" w:rsidP="00ED4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" w:anchor="creative-concourse" w:history="1">
        <w:r w:rsidRPr="00ED4E57">
          <w:rPr>
            <w:rFonts w:ascii="Arial" w:eastAsia="Times New Roman" w:hAnsi="Arial" w:cs="Arial"/>
            <w:color w:val="903B41"/>
            <w:sz w:val="24"/>
            <w:szCs w:val="24"/>
            <w:u w:val="single"/>
          </w:rPr>
          <w:t>Creative Concourse</w:t>
        </w:r>
      </w:hyperlink>
      <w:r w:rsidRPr="00ED4E57">
        <w:rPr>
          <w:rFonts w:ascii="Arial" w:eastAsia="Times New Roman" w:hAnsi="Arial" w:cs="Arial"/>
          <w:color w:val="000000"/>
          <w:sz w:val="24"/>
          <w:szCs w:val="24"/>
        </w:rPr>
        <w:t> (consisting of poetry, skits, stories, and other presentations by community members and students)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br/>
        <w:t xml:space="preserve">March 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> | 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>:00 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>.m. 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4FBC">
        <w:rPr>
          <w:rFonts w:ascii="Arial" w:eastAsia="Times New Roman" w:hAnsi="Arial" w:cs="Arial"/>
          <w:color w:val="000000"/>
          <w:sz w:val="24"/>
          <w:szCs w:val="24"/>
        </w:rPr>
        <w:t>4.00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 xml:space="preserve"> p.m.</w:t>
      </w:r>
    </w:p>
    <w:p w14:paraId="05DBA00A" w14:textId="79452B06" w:rsidR="00204FBC" w:rsidRDefault="00204FBC" w:rsidP="00204F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" w:anchor="keynote-speech-2020" w:history="1">
        <w:r w:rsidRPr="00204FBC">
          <w:rPr>
            <w:rFonts w:ascii="Arial" w:eastAsia="Times New Roman" w:hAnsi="Arial" w:cs="Arial"/>
            <w:color w:val="903B41"/>
            <w:sz w:val="24"/>
            <w:szCs w:val="24"/>
            <w:u w:val="single"/>
          </w:rPr>
          <w:t>International Women’s Day Keynote Speech</w:t>
        </w:r>
      </w:hyperlink>
      <w:r w:rsidRPr="00204FBC">
        <w:rPr>
          <w:rFonts w:ascii="Arial" w:eastAsia="Times New Roman" w:hAnsi="Arial" w:cs="Arial"/>
          <w:color w:val="000000"/>
          <w:sz w:val="24"/>
          <w:szCs w:val="24"/>
        </w:rPr>
        <w:t> - “</w:t>
      </w:r>
      <w:r>
        <w:rPr>
          <w:rFonts w:ascii="Arial" w:eastAsia="Times New Roman" w:hAnsi="Arial" w:cs="Arial"/>
          <w:color w:val="000000"/>
          <w:sz w:val="24"/>
          <w:szCs w:val="24"/>
        </w:rPr>
        <w:t>Women and Leadership in the time of Covid-19</w:t>
      </w:r>
      <w:r w:rsidRPr="00204FBC">
        <w:rPr>
          <w:rFonts w:ascii="Arial" w:eastAsia="Times New Roman" w:hAnsi="Arial" w:cs="Arial"/>
          <w:color w:val="000000"/>
          <w:sz w:val="24"/>
          <w:szCs w:val="24"/>
        </w:rPr>
        <w:t>” 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04FBC">
        <w:rPr>
          <w:rFonts w:ascii="Arial" w:eastAsia="Times New Roman" w:hAnsi="Arial" w:cs="Arial"/>
          <w:color w:val="000000"/>
          <w:sz w:val="24"/>
          <w:szCs w:val="24"/>
        </w:rPr>
        <w:t>Governor Laura Kelly - Governor of the State of Kansas</w:t>
      </w:r>
      <w:r w:rsidRPr="00204FBC">
        <w:rPr>
          <w:rFonts w:ascii="Arial" w:eastAsia="Times New Roman" w:hAnsi="Arial" w:cs="Arial"/>
          <w:color w:val="000000"/>
          <w:sz w:val="24"/>
          <w:szCs w:val="24"/>
        </w:rPr>
        <w:br/>
        <w:t xml:space="preserve">March </w:t>
      </w:r>
      <w:r w:rsidR="00D566C3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204FBC">
        <w:rPr>
          <w:rFonts w:ascii="Arial" w:eastAsia="Times New Roman" w:hAnsi="Arial" w:cs="Arial"/>
          <w:color w:val="000000"/>
          <w:sz w:val="24"/>
          <w:szCs w:val="24"/>
        </w:rPr>
        <w:t> | 7:00 p.m.</w:t>
      </w:r>
    </w:p>
    <w:p w14:paraId="6D9079D7" w14:textId="588E52BF" w:rsidR="00D566C3" w:rsidRPr="00D566C3" w:rsidRDefault="00D566C3" w:rsidP="00D566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To get the zoom link for the events, send email to </w:t>
      </w:r>
      <w:hyperlink r:id="rId8" w:history="1">
        <w:r w:rsidRPr="000F541A">
          <w:rPr>
            <w:rStyle w:val="Hyperlink"/>
            <w:rFonts w:ascii="Arial" w:eastAsia="Times New Roman" w:hAnsi="Arial" w:cs="Arial"/>
            <w:sz w:val="24"/>
            <w:szCs w:val="24"/>
          </w:rPr>
          <w:t>joyce.dalporto-ward@wichita.edu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AC3F305" w14:textId="77777777" w:rsidR="00186366" w:rsidRPr="00186366" w:rsidRDefault="00D566C3" w:rsidP="00D566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66C3">
        <w:rPr>
          <w:rFonts w:ascii="Arial" w:eastAsia="Times New Roman" w:hAnsi="Arial" w:cs="Arial"/>
          <w:color w:val="000000"/>
          <w:sz w:val="24"/>
          <w:szCs w:val="24"/>
        </w:rPr>
        <w:t xml:space="preserve">tudents, groups, and community members are invited to submit abstracts or proposals to present papers, posters, art works, dialogues, skits etc. for 5-10 minutes. The summit will be by zoom on March 8, 2021.The proposal should be 100-200 words describing the presentation (type, subject, theme, and purpose). Presentations that focus the theme on the following will be given priority: </w:t>
      </w:r>
    </w:p>
    <w:p w14:paraId="440F6506" w14:textId="77777777" w:rsidR="00186366" w:rsidRPr="00186366" w:rsidRDefault="00D566C3" w:rsidP="0018636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186366">
        <w:rPr>
          <w:rFonts w:ascii="Arial" w:hAnsi="Arial" w:cs="Arial"/>
          <w:sz w:val="24"/>
          <w:szCs w:val="24"/>
        </w:rPr>
        <w:t>Research on issues of covid-19 and special populations</w:t>
      </w:r>
      <w:r w:rsidRPr="00186366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6C54866C" w14:textId="01B5E0D0" w:rsidR="00186366" w:rsidRPr="00186366" w:rsidRDefault="00D566C3" w:rsidP="0018636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186366">
        <w:rPr>
          <w:rFonts w:ascii="Arial" w:hAnsi="Arial" w:cs="Arial"/>
          <w:sz w:val="24"/>
          <w:szCs w:val="24"/>
        </w:rPr>
        <w:t>Citizenship and covid-19</w:t>
      </w:r>
      <w:r w:rsidR="00186366" w:rsidRPr="00186366">
        <w:rPr>
          <w:rFonts w:ascii="Arial" w:hAnsi="Arial" w:cs="Arial"/>
          <w:sz w:val="24"/>
          <w:szCs w:val="24"/>
        </w:rPr>
        <w:t>.</w:t>
      </w:r>
    </w:p>
    <w:p w14:paraId="459E7B09" w14:textId="4816BE03" w:rsidR="00186366" w:rsidRPr="00186366" w:rsidRDefault="00D566C3" w:rsidP="00186366">
      <w:pPr>
        <w:pStyle w:val="NoSpacing"/>
        <w:rPr>
          <w:rFonts w:ascii="Arial" w:hAnsi="Arial" w:cs="Arial"/>
          <w:sz w:val="24"/>
          <w:szCs w:val="24"/>
        </w:rPr>
      </w:pPr>
      <w:r w:rsidRPr="00186366">
        <w:rPr>
          <w:rFonts w:ascii="Arial" w:hAnsi="Arial" w:cs="Arial"/>
          <w:sz w:val="24"/>
          <w:szCs w:val="24"/>
        </w:rPr>
        <w:t>Gender-based violence and other issues</w:t>
      </w:r>
      <w:r w:rsidR="00186366" w:rsidRPr="00186366">
        <w:rPr>
          <w:rFonts w:ascii="Arial" w:hAnsi="Arial" w:cs="Arial"/>
          <w:sz w:val="24"/>
          <w:szCs w:val="24"/>
        </w:rPr>
        <w:t>.</w:t>
      </w:r>
    </w:p>
    <w:p w14:paraId="38D9A81C" w14:textId="2B8445E5" w:rsidR="00D566C3" w:rsidRPr="00186366" w:rsidRDefault="00D566C3" w:rsidP="00186366">
      <w:pPr>
        <w:pStyle w:val="NoSpacing"/>
        <w:rPr>
          <w:rFonts w:ascii="Arial" w:hAnsi="Arial" w:cs="Arial"/>
          <w:sz w:val="24"/>
          <w:szCs w:val="24"/>
        </w:rPr>
      </w:pPr>
      <w:r w:rsidRPr="00186366">
        <w:rPr>
          <w:rFonts w:ascii="Arial" w:hAnsi="Arial" w:cs="Arial"/>
          <w:sz w:val="24"/>
          <w:szCs w:val="24"/>
        </w:rPr>
        <w:t>The future.</w:t>
      </w:r>
    </w:p>
    <w:p w14:paraId="40F3F3DF" w14:textId="77777777" w:rsidR="00ED4E57" w:rsidRPr="00ED4E57" w:rsidRDefault="00ED4E57" w:rsidP="00ED4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Pr="00ED4E57">
          <w:rPr>
            <w:rFonts w:ascii="Arial" w:eastAsia="Times New Roman" w:hAnsi="Arial" w:cs="Arial"/>
            <w:color w:val="903B41"/>
            <w:sz w:val="24"/>
            <w:szCs w:val="24"/>
            <w:u w:val="single"/>
          </w:rPr>
          <w:t>Submit your proposal via email to </w:t>
        </w:r>
      </w:hyperlink>
      <w:hyperlink r:id="rId10" w:history="1">
        <w:r w:rsidRPr="00ED4E57">
          <w:rPr>
            <w:rFonts w:ascii="Arial" w:eastAsia="Times New Roman" w:hAnsi="Arial" w:cs="Arial"/>
            <w:color w:val="903B41"/>
            <w:sz w:val="24"/>
            <w:szCs w:val="24"/>
            <w:u w:val="single"/>
          </w:rPr>
          <w:t>chinyere.okafor@wichita.edu</w:t>
        </w:r>
      </w:hyperlink>
    </w:p>
    <w:p w14:paraId="69DF7FC9" w14:textId="7530BC98" w:rsidR="00ED4E57" w:rsidRPr="00ED4E57" w:rsidRDefault="00ED4E57" w:rsidP="00ED4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4E57">
        <w:rPr>
          <w:rFonts w:ascii="Arial" w:eastAsia="Times New Roman" w:hAnsi="Arial" w:cs="Arial"/>
          <w:color w:val="000000"/>
          <w:sz w:val="24"/>
          <w:szCs w:val="24"/>
        </w:rPr>
        <w:t>We will accept proposals/abstracts until February 2</w:t>
      </w:r>
      <w:r w:rsidR="00186366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18636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D4E5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E3630B0" w14:textId="05772D6F" w:rsidR="00ED4E57" w:rsidRPr="00ED4E57" w:rsidRDefault="00ED4E57" w:rsidP="00ED4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4E57">
        <w:rPr>
          <w:rFonts w:ascii="Arial" w:eastAsia="Times New Roman" w:hAnsi="Arial" w:cs="Arial"/>
          <w:color w:val="000000"/>
          <w:sz w:val="24"/>
          <w:szCs w:val="24"/>
        </w:rPr>
        <w:lastRenderedPageBreak/>
        <w:t>For questions, call the departmental office at (316) 978-3358</w:t>
      </w:r>
      <w:r w:rsidR="0018636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D273D77" w14:textId="0C7A1CA4" w:rsidR="004F164A" w:rsidRDefault="004F164A"/>
    <w:p w14:paraId="43A966C4" w14:textId="77777777" w:rsidR="00186366" w:rsidRDefault="00186366"/>
    <w:sectPr w:rsidR="00186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62802"/>
    <w:multiLevelType w:val="multilevel"/>
    <w:tmpl w:val="33CC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D2409"/>
    <w:multiLevelType w:val="multilevel"/>
    <w:tmpl w:val="33CC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1764B"/>
    <w:multiLevelType w:val="multilevel"/>
    <w:tmpl w:val="EF9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7"/>
    <w:rsid w:val="000504AB"/>
    <w:rsid w:val="00186366"/>
    <w:rsid w:val="00204FBC"/>
    <w:rsid w:val="004F164A"/>
    <w:rsid w:val="00D566C3"/>
    <w:rsid w:val="00E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AD86"/>
  <w15:chartTrackingRefBased/>
  <w15:docId w15:val="{4805E03F-0472-4734-B5ED-241CC57F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6C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6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.dalporto-ward@wichit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chita.edu/academics/fairmount_college_of_liberal_arts_and_sciences/womenstudies/Home/Calendar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chita.edu/academics/fairmount_college_of_liberal_arts_and_sciences/womenstudies/Home/Calendar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ichita.edu/academics/fairmount_college_of_liberal_arts_and_sciences/womenstudies/Home/Calendar.php" TargetMode="External"/><Relationship Id="rId10" Type="http://schemas.openxmlformats.org/officeDocument/2006/relationships/hyperlink" Target="mailto:chinyere.okafor@wichi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yere.okafor@wichita.edu?subject=Diverse%20Women%27s%20Summit%20Propos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Events for Spring 2021</vt:lpstr>
      <vt:lpstr>        Diverse Women's Summit - March 8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Okafor, Chinyere</dc:creator>
  <cp:keywords/>
  <dc:description/>
  <cp:lastModifiedBy>Okafor, Chinyere</cp:lastModifiedBy>
  <cp:revision>2</cp:revision>
  <dcterms:created xsi:type="dcterms:W3CDTF">2021-02-11T18:17:00Z</dcterms:created>
  <dcterms:modified xsi:type="dcterms:W3CDTF">2021-02-11T19:05:00Z</dcterms:modified>
</cp:coreProperties>
</file>