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C610" w14:textId="77777777" w:rsidR="009F1BDE" w:rsidRPr="0006460F" w:rsidRDefault="009F1BDE" w:rsidP="00D07381">
      <w:pPr>
        <w:pStyle w:val="Heading3"/>
        <w:ind w:left="567" w:right="418"/>
        <w:contextualSpacing/>
        <w:rPr>
          <w:rFonts w:asciiTheme="minorHAnsi" w:hAnsiTheme="minorHAnsi" w:cstheme="minorHAnsi"/>
          <w:i w:val="0"/>
          <w:u w:val="none"/>
        </w:rPr>
      </w:pPr>
      <w:r w:rsidRPr="0006460F">
        <w:rPr>
          <w:rFonts w:asciiTheme="minorHAnsi" w:hAnsiTheme="minorHAnsi" w:cstheme="minorHAnsi"/>
          <w:i w:val="0"/>
          <w:u w:val="none"/>
        </w:rPr>
        <w:t>Dinorah Azpuru</w:t>
      </w:r>
    </w:p>
    <w:p w14:paraId="36DD79E0" w14:textId="0EA87CFE" w:rsidR="00227B05" w:rsidRPr="0006460F" w:rsidRDefault="00D42EBF" w:rsidP="00D07381">
      <w:pPr>
        <w:pStyle w:val="BodyText"/>
        <w:contextualSpacing/>
        <w:jc w:val="center"/>
        <w:rPr>
          <w:rFonts w:asciiTheme="minorHAnsi" w:hAnsiTheme="minorHAnsi" w:cstheme="minorHAnsi"/>
          <w:b/>
          <w:color w:val="C00000"/>
          <w:sz w:val="18"/>
        </w:rPr>
      </w:pPr>
      <w:r>
        <w:rPr>
          <w:rFonts w:asciiTheme="minorHAnsi" w:hAnsiTheme="minorHAnsi" w:cstheme="minorHAnsi"/>
          <w:b/>
          <w:color w:val="C00000"/>
          <w:sz w:val="18"/>
        </w:rPr>
        <w:t>January 2026</w:t>
      </w:r>
    </w:p>
    <w:p w14:paraId="5B8C8879" w14:textId="77777777" w:rsidR="00AA0D32" w:rsidRPr="0006460F" w:rsidRDefault="00AA0D32" w:rsidP="00D07381">
      <w:pPr>
        <w:pStyle w:val="BodyText"/>
        <w:contextualSpacing/>
        <w:jc w:val="center"/>
        <w:rPr>
          <w:rFonts w:asciiTheme="minorHAnsi" w:hAnsiTheme="minorHAnsi" w:cstheme="minorHAnsi"/>
          <w:b/>
          <w:sz w:val="14"/>
        </w:rPr>
      </w:pPr>
    </w:p>
    <w:p w14:paraId="69996335" w14:textId="77777777" w:rsidR="00175F4C" w:rsidRPr="00657BAF" w:rsidRDefault="009F1BDE" w:rsidP="00D07381">
      <w:pPr>
        <w:pStyle w:val="BodyText"/>
        <w:contextualSpacing/>
        <w:jc w:val="center"/>
        <w:rPr>
          <w:rFonts w:asciiTheme="minorHAnsi" w:hAnsiTheme="minorHAnsi" w:cstheme="minorHAnsi"/>
          <w:b/>
          <w:sz w:val="20"/>
        </w:rPr>
      </w:pPr>
      <w:r w:rsidRPr="00657BAF">
        <w:rPr>
          <w:rFonts w:asciiTheme="minorHAnsi" w:hAnsiTheme="minorHAnsi" w:cstheme="minorHAnsi"/>
          <w:b/>
          <w:sz w:val="20"/>
        </w:rPr>
        <w:t>Current Position:</w:t>
      </w:r>
      <w:r w:rsidR="00810E85" w:rsidRPr="00657BAF">
        <w:rPr>
          <w:rFonts w:asciiTheme="minorHAnsi" w:hAnsiTheme="minorHAnsi" w:cstheme="minorHAnsi"/>
          <w:b/>
          <w:sz w:val="20"/>
        </w:rPr>
        <w:t xml:space="preserve"> </w:t>
      </w:r>
    </w:p>
    <w:p w14:paraId="3C7FEA7B" w14:textId="77777777" w:rsidR="002F70F8" w:rsidRPr="003739C3" w:rsidRDefault="009F4E40" w:rsidP="00D07381">
      <w:pPr>
        <w:pStyle w:val="BodyText"/>
        <w:contextualSpacing/>
        <w:jc w:val="center"/>
        <w:rPr>
          <w:rFonts w:asciiTheme="minorHAnsi" w:hAnsiTheme="minorHAnsi" w:cstheme="minorHAnsi"/>
          <w:b/>
          <w:sz w:val="20"/>
        </w:rPr>
      </w:pPr>
      <w:r w:rsidRPr="003739C3">
        <w:rPr>
          <w:rFonts w:asciiTheme="minorHAnsi" w:hAnsiTheme="minorHAnsi" w:cstheme="minorHAnsi"/>
          <w:iCs/>
          <w:sz w:val="20"/>
        </w:rPr>
        <w:t>Professor</w:t>
      </w:r>
    </w:p>
    <w:p w14:paraId="12533EB0" w14:textId="77777777" w:rsidR="008F0F37" w:rsidRPr="003739C3" w:rsidRDefault="003F5B58" w:rsidP="00D07381">
      <w:pPr>
        <w:pStyle w:val="BodyText"/>
        <w:contextualSpacing/>
        <w:jc w:val="center"/>
        <w:rPr>
          <w:rFonts w:asciiTheme="minorHAnsi" w:hAnsiTheme="minorHAnsi" w:cstheme="minorHAnsi"/>
          <w:b/>
          <w:sz w:val="20"/>
        </w:rPr>
      </w:pPr>
      <w:r w:rsidRPr="003739C3">
        <w:rPr>
          <w:rFonts w:asciiTheme="minorHAnsi" w:hAnsiTheme="minorHAnsi" w:cstheme="minorHAnsi"/>
          <w:iCs/>
          <w:sz w:val="20"/>
        </w:rPr>
        <w:t>Department</w:t>
      </w:r>
      <w:r w:rsidR="00A51E9C" w:rsidRPr="003739C3">
        <w:rPr>
          <w:rFonts w:asciiTheme="minorHAnsi" w:hAnsiTheme="minorHAnsi" w:cstheme="minorHAnsi"/>
          <w:iCs/>
          <w:sz w:val="20"/>
        </w:rPr>
        <w:t xml:space="preserve"> of Political Science</w:t>
      </w:r>
    </w:p>
    <w:p w14:paraId="1E989CCA" w14:textId="77777777" w:rsidR="009F1BDE" w:rsidRPr="003739C3" w:rsidRDefault="009F1BDE" w:rsidP="00D07381">
      <w:pPr>
        <w:pStyle w:val="BodyText"/>
        <w:contextualSpacing/>
        <w:jc w:val="center"/>
        <w:rPr>
          <w:rFonts w:asciiTheme="minorHAnsi" w:hAnsiTheme="minorHAnsi" w:cstheme="minorHAnsi"/>
          <w:b/>
          <w:sz w:val="20"/>
        </w:rPr>
      </w:pPr>
      <w:r w:rsidRPr="003739C3">
        <w:rPr>
          <w:rFonts w:asciiTheme="minorHAnsi" w:hAnsiTheme="minorHAnsi" w:cstheme="minorHAnsi"/>
          <w:iCs/>
          <w:sz w:val="20"/>
        </w:rPr>
        <w:t>Wichita State University</w:t>
      </w:r>
    </w:p>
    <w:p w14:paraId="5FC3A35C" w14:textId="77777777" w:rsidR="00C17D0A" w:rsidRPr="003739C3" w:rsidRDefault="00C17D0A" w:rsidP="00D07381">
      <w:pPr>
        <w:pStyle w:val="BodyText"/>
        <w:contextualSpacing/>
        <w:jc w:val="center"/>
        <w:rPr>
          <w:rFonts w:asciiTheme="minorHAnsi" w:hAnsiTheme="minorHAnsi" w:cstheme="minorHAnsi"/>
          <w:iCs/>
          <w:sz w:val="14"/>
        </w:rPr>
      </w:pPr>
    </w:p>
    <w:p w14:paraId="6F5EE02D" w14:textId="77777777" w:rsidR="00175F4C" w:rsidRPr="003739C3" w:rsidRDefault="00C17D0A" w:rsidP="00D07381">
      <w:pPr>
        <w:pStyle w:val="BodyText"/>
        <w:contextualSpacing/>
        <w:jc w:val="center"/>
        <w:rPr>
          <w:rFonts w:asciiTheme="minorHAnsi" w:hAnsiTheme="minorHAnsi" w:cstheme="minorHAnsi"/>
          <w:b/>
          <w:iCs/>
          <w:sz w:val="20"/>
        </w:rPr>
      </w:pPr>
      <w:r w:rsidRPr="003739C3">
        <w:rPr>
          <w:rFonts w:asciiTheme="minorHAnsi" w:hAnsiTheme="minorHAnsi" w:cstheme="minorHAnsi"/>
          <w:b/>
          <w:iCs/>
          <w:sz w:val="20"/>
        </w:rPr>
        <w:t>Address:</w:t>
      </w:r>
      <w:r w:rsidR="00810E85" w:rsidRPr="003739C3">
        <w:rPr>
          <w:rFonts w:asciiTheme="minorHAnsi" w:hAnsiTheme="minorHAnsi" w:cstheme="minorHAnsi"/>
          <w:b/>
          <w:iCs/>
          <w:sz w:val="20"/>
        </w:rPr>
        <w:t xml:space="preserve"> </w:t>
      </w:r>
    </w:p>
    <w:p w14:paraId="25CB23CC" w14:textId="77777777" w:rsidR="00AB1738" w:rsidRPr="003739C3" w:rsidRDefault="003F5B58" w:rsidP="00D07381">
      <w:pPr>
        <w:pStyle w:val="BodyText"/>
        <w:contextualSpacing/>
        <w:jc w:val="center"/>
        <w:rPr>
          <w:rFonts w:asciiTheme="minorHAnsi" w:hAnsiTheme="minorHAnsi" w:cstheme="minorHAnsi"/>
          <w:sz w:val="20"/>
        </w:rPr>
      </w:pPr>
      <w:r w:rsidRPr="003739C3">
        <w:rPr>
          <w:rStyle w:val="yshortcuts"/>
          <w:rFonts w:asciiTheme="minorHAnsi" w:hAnsiTheme="minorHAnsi" w:cstheme="minorHAnsi"/>
          <w:sz w:val="20"/>
        </w:rPr>
        <w:t>Department</w:t>
      </w:r>
      <w:r w:rsidR="00711B29" w:rsidRPr="003739C3">
        <w:rPr>
          <w:rStyle w:val="yshortcuts"/>
          <w:rFonts w:asciiTheme="minorHAnsi" w:hAnsiTheme="minorHAnsi" w:cstheme="minorHAnsi"/>
          <w:sz w:val="20"/>
        </w:rPr>
        <w:t xml:space="preserve"> of Political Science</w:t>
      </w:r>
    </w:p>
    <w:p w14:paraId="7D290FEA" w14:textId="77777777" w:rsidR="00175F4C" w:rsidRPr="003739C3" w:rsidRDefault="00C17D0A" w:rsidP="00D07381">
      <w:pPr>
        <w:pStyle w:val="BodyText"/>
        <w:contextualSpacing/>
        <w:jc w:val="center"/>
        <w:rPr>
          <w:rFonts w:asciiTheme="minorHAnsi" w:hAnsiTheme="minorHAnsi" w:cstheme="minorHAnsi"/>
          <w:sz w:val="20"/>
        </w:rPr>
      </w:pPr>
      <w:r w:rsidRPr="003739C3">
        <w:rPr>
          <w:rFonts w:asciiTheme="minorHAnsi" w:hAnsiTheme="minorHAnsi" w:cstheme="minorHAnsi"/>
          <w:sz w:val="20"/>
        </w:rPr>
        <w:t xml:space="preserve">Lindquist Hall </w:t>
      </w:r>
      <w:r w:rsidR="00145E35" w:rsidRPr="003739C3">
        <w:rPr>
          <w:rFonts w:asciiTheme="minorHAnsi" w:hAnsiTheme="minorHAnsi" w:cstheme="minorHAnsi"/>
          <w:sz w:val="20"/>
        </w:rPr>
        <w:t>415</w:t>
      </w:r>
    </w:p>
    <w:p w14:paraId="2B5476CD" w14:textId="77777777" w:rsidR="00AB1738" w:rsidRPr="003739C3" w:rsidRDefault="00AB1738" w:rsidP="00D07381">
      <w:pPr>
        <w:pStyle w:val="BodyText"/>
        <w:contextualSpacing/>
        <w:jc w:val="center"/>
        <w:rPr>
          <w:rStyle w:val="yshortcuts"/>
          <w:rFonts w:asciiTheme="minorHAnsi" w:hAnsiTheme="minorHAnsi" w:cstheme="minorHAnsi"/>
          <w:sz w:val="20"/>
        </w:rPr>
      </w:pPr>
      <w:r w:rsidRPr="003739C3">
        <w:rPr>
          <w:rStyle w:val="yshortcuts"/>
          <w:rFonts w:asciiTheme="minorHAnsi" w:hAnsiTheme="minorHAnsi" w:cstheme="minorHAnsi"/>
          <w:sz w:val="20"/>
        </w:rPr>
        <w:t>Wichita State University</w:t>
      </w:r>
    </w:p>
    <w:p w14:paraId="625E5470" w14:textId="77777777" w:rsidR="00A83474" w:rsidRPr="003739C3" w:rsidRDefault="00C17D0A" w:rsidP="00D07381">
      <w:pPr>
        <w:pStyle w:val="BodyText"/>
        <w:contextualSpacing/>
        <w:jc w:val="center"/>
        <w:rPr>
          <w:rFonts w:asciiTheme="minorHAnsi" w:hAnsiTheme="minorHAnsi" w:cstheme="minorHAnsi"/>
          <w:sz w:val="20"/>
        </w:rPr>
      </w:pPr>
      <w:r w:rsidRPr="003739C3">
        <w:rPr>
          <w:rStyle w:val="yshortcuts"/>
          <w:rFonts w:asciiTheme="minorHAnsi" w:hAnsiTheme="minorHAnsi" w:cstheme="minorHAnsi"/>
          <w:sz w:val="20"/>
        </w:rPr>
        <w:t>1845 Fairmount</w:t>
      </w:r>
      <w:r w:rsidR="00AB1738" w:rsidRPr="003739C3">
        <w:rPr>
          <w:rFonts w:asciiTheme="minorHAnsi" w:hAnsiTheme="minorHAnsi" w:cstheme="minorHAnsi"/>
          <w:sz w:val="20"/>
        </w:rPr>
        <w:t xml:space="preserve"> Street</w:t>
      </w:r>
    </w:p>
    <w:p w14:paraId="57DA2ED8" w14:textId="77777777" w:rsidR="006C4D8A" w:rsidRPr="003739C3" w:rsidRDefault="00C17D0A" w:rsidP="00D07381">
      <w:pPr>
        <w:pStyle w:val="BodyText"/>
        <w:contextualSpacing/>
        <w:jc w:val="center"/>
        <w:rPr>
          <w:rFonts w:asciiTheme="minorHAnsi" w:hAnsiTheme="minorHAnsi" w:cstheme="minorHAnsi"/>
          <w:b/>
          <w:iCs/>
          <w:sz w:val="14"/>
        </w:rPr>
      </w:pPr>
      <w:r w:rsidRPr="003739C3">
        <w:rPr>
          <w:rStyle w:val="yshortcuts"/>
          <w:rFonts w:asciiTheme="minorHAnsi" w:hAnsiTheme="minorHAnsi" w:cstheme="minorHAnsi"/>
          <w:sz w:val="20"/>
        </w:rPr>
        <w:t>Wichita, KS 67260</w:t>
      </w:r>
      <w:r w:rsidRPr="003739C3">
        <w:rPr>
          <w:rFonts w:asciiTheme="minorHAnsi" w:hAnsiTheme="minorHAnsi" w:cstheme="minorHAnsi"/>
          <w:sz w:val="20"/>
        </w:rPr>
        <w:br/>
      </w:r>
    </w:p>
    <w:p w14:paraId="10CF61BD" w14:textId="77777777" w:rsidR="00662DFB" w:rsidRPr="0086620F" w:rsidRDefault="00810E85" w:rsidP="00D07381">
      <w:pPr>
        <w:pStyle w:val="BodyText"/>
        <w:contextualSpacing/>
        <w:jc w:val="center"/>
        <w:rPr>
          <w:rFonts w:asciiTheme="minorHAnsi" w:hAnsiTheme="minorHAnsi" w:cstheme="minorHAnsi"/>
          <w:sz w:val="20"/>
        </w:rPr>
      </w:pPr>
      <w:r w:rsidRPr="0086620F">
        <w:rPr>
          <w:rFonts w:asciiTheme="minorHAnsi" w:hAnsiTheme="minorHAnsi" w:cstheme="minorHAnsi"/>
          <w:b/>
          <w:sz w:val="20"/>
        </w:rPr>
        <w:t>E-mail</w:t>
      </w:r>
      <w:r w:rsidRPr="0086620F">
        <w:rPr>
          <w:rFonts w:asciiTheme="minorHAnsi" w:hAnsiTheme="minorHAnsi" w:cstheme="minorHAnsi"/>
          <w:sz w:val="20"/>
        </w:rPr>
        <w:t xml:space="preserve">: </w:t>
      </w:r>
      <w:hyperlink r:id="rId8" w:history="1">
        <w:r w:rsidR="00270783" w:rsidRPr="0086620F">
          <w:rPr>
            <w:rStyle w:val="Hyperlink"/>
            <w:rFonts w:asciiTheme="minorHAnsi" w:hAnsiTheme="minorHAnsi" w:cstheme="minorHAnsi"/>
            <w:color w:val="auto"/>
            <w:sz w:val="20"/>
            <w:u w:val="none"/>
          </w:rPr>
          <w:t>dinorah.azpuru@wichita.edu</w:t>
        </w:r>
      </w:hyperlink>
    </w:p>
    <w:p w14:paraId="7EE53ABE" w14:textId="77777777" w:rsidR="00270783" w:rsidRPr="0086620F" w:rsidRDefault="00270783" w:rsidP="00D07381">
      <w:pPr>
        <w:pStyle w:val="BodyText"/>
        <w:contextualSpacing/>
        <w:jc w:val="center"/>
        <w:rPr>
          <w:rFonts w:asciiTheme="minorHAnsi" w:hAnsiTheme="minorHAnsi" w:cstheme="minorHAnsi"/>
          <w:sz w:val="14"/>
        </w:rPr>
      </w:pPr>
    </w:p>
    <w:p w14:paraId="3B0B75DF" w14:textId="77777777" w:rsidR="00270783" w:rsidRPr="0086620F" w:rsidRDefault="00270783" w:rsidP="00D07381">
      <w:pPr>
        <w:pStyle w:val="BodyText"/>
        <w:contextualSpacing/>
        <w:jc w:val="center"/>
        <w:rPr>
          <w:rFonts w:asciiTheme="minorHAnsi" w:hAnsiTheme="minorHAnsi" w:cstheme="minorHAnsi"/>
          <w:b/>
          <w:sz w:val="20"/>
        </w:rPr>
      </w:pPr>
      <w:r w:rsidRPr="0086620F">
        <w:rPr>
          <w:rFonts w:asciiTheme="minorHAnsi" w:hAnsiTheme="minorHAnsi" w:cstheme="minorHAnsi"/>
          <w:b/>
          <w:sz w:val="20"/>
        </w:rPr>
        <w:t xml:space="preserve">Areas of Research: </w:t>
      </w:r>
    </w:p>
    <w:p w14:paraId="75968C50" w14:textId="50D5C124" w:rsidR="003F5B58" w:rsidRPr="0086620F" w:rsidRDefault="00270783" w:rsidP="004E6277">
      <w:pPr>
        <w:pStyle w:val="BodyText"/>
        <w:contextualSpacing/>
        <w:jc w:val="center"/>
        <w:rPr>
          <w:rFonts w:asciiTheme="minorHAnsi" w:hAnsiTheme="minorHAnsi" w:cstheme="minorHAnsi"/>
          <w:sz w:val="20"/>
        </w:rPr>
      </w:pPr>
      <w:r w:rsidRPr="0086620F">
        <w:rPr>
          <w:rFonts w:asciiTheme="minorHAnsi" w:hAnsiTheme="minorHAnsi" w:cstheme="minorHAnsi"/>
          <w:sz w:val="20"/>
        </w:rPr>
        <w:t>Public</w:t>
      </w:r>
      <w:r w:rsidR="00D34A96" w:rsidRPr="0086620F">
        <w:rPr>
          <w:rFonts w:asciiTheme="minorHAnsi" w:hAnsiTheme="minorHAnsi" w:cstheme="minorHAnsi"/>
          <w:sz w:val="20"/>
        </w:rPr>
        <w:t xml:space="preserve"> opinion and political behavior</w:t>
      </w:r>
      <w:r w:rsidR="008A0E46" w:rsidRPr="0086620F">
        <w:rPr>
          <w:rFonts w:asciiTheme="minorHAnsi" w:hAnsiTheme="minorHAnsi" w:cstheme="minorHAnsi"/>
          <w:sz w:val="20"/>
        </w:rPr>
        <w:t xml:space="preserve"> (emphasis on Latin America)</w:t>
      </w:r>
    </w:p>
    <w:p w14:paraId="2B91CDBA" w14:textId="5A4BE230" w:rsidR="003F5B58" w:rsidRPr="0086620F" w:rsidRDefault="003F5B58" w:rsidP="00D07381">
      <w:pPr>
        <w:pStyle w:val="BodyText"/>
        <w:contextualSpacing/>
        <w:jc w:val="center"/>
        <w:rPr>
          <w:rFonts w:asciiTheme="minorHAnsi" w:hAnsiTheme="minorHAnsi" w:cstheme="minorHAnsi"/>
          <w:sz w:val="20"/>
        </w:rPr>
      </w:pPr>
      <w:r w:rsidRPr="0086620F">
        <w:rPr>
          <w:rFonts w:asciiTheme="minorHAnsi" w:hAnsiTheme="minorHAnsi" w:cstheme="minorHAnsi"/>
          <w:sz w:val="20"/>
        </w:rPr>
        <w:t>Democra</w:t>
      </w:r>
      <w:r w:rsidR="0062676A" w:rsidRPr="0086620F">
        <w:rPr>
          <w:rFonts w:asciiTheme="minorHAnsi" w:hAnsiTheme="minorHAnsi" w:cstheme="minorHAnsi"/>
          <w:sz w:val="20"/>
        </w:rPr>
        <w:t>cy</w:t>
      </w:r>
      <w:r w:rsidR="0091074C">
        <w:rPr>
          <w:rFonts w:asciiTheme="minorHAnsi" w:hAnsiTheme="minorHAnsi" w:cstheme="minorHAnsi"/>
          <w:sz w:val="20"/>
        </w:rPr>
        <w:t xml:space="preserve"> and </w:t>
      </w:r>
      <w:r w:rsidR="00FC3916" w:rsidRPr="0086620F">
        <w:rPr>
          <w:rFonts w:asciiTheme="minorHAnsi" w:hAnsiTheme="minorHAnsi" w:cstheme="minorHAnsi"/>
          <w:sz w:val="20"/>
        </w:rPr>
        <w:t>democratization</w:t>
      </w:r>
    </w:p>
    <w:p w14:paraId="6E362271" w14:textId="2DD44B21" w:rsidR="004E6277" w:rsidRPr="0086620F" w:rsidRDefault="004E6277" w:rsidP="00D07381">
      <w:pPr>
        <w:pStyle w:val="BodyText"/>
        <w:contextualSpacing/>
        <w:jc w:val="center"/>
        <w:rPr>
          <w:rFonts w:asciiTheme="minorHAnsi" w:hAnsiTheme="minorHAnsi" w:cstheme="minorHAnsi"/>
          <w:sz w:val="20"/>
        </w:rPr>
      </w:pPr>
      <w:r w:rsidRPr="0086620F">
        <w:rPr>
          <w:rFonts w:asciiTheme="minorHAnsi" w:hAnsiTheme="minorHAnsi" w:cstheme="minorHAnsi"/>
          <w:sz w:val="20"/>
        </w:rPr>
        <w:t>U.S.-Latin America relations</w:t>
      </w:r>
    </w:p>
    <w:p w14:paraId="138E2B5E" w14:textId="314017E2" w:rsidR="00270783" w:rsidRPr="0086620F" w:rsidRDefault="003F5B58" w:rsidP="00D07381">
      <w:pPr>
        <w:pStyle w:val="BodyText"/>
        <w:contextualSpacing/>
        <w:jc w:val="center"/>
        <w:rPr>
          <w:rFonts w:asciiTheme="minorHAnsi" w:hAnsiTheme="minorHAnsi" w:cstheme="minorHAnsi"/>
          <w:sz w:val="20"/>
        </w:rPr>
      </w:pPr>
      <w:r w:rsidRPr="0086620F">
        <w:rPr>
          <w:rFonts w:asciiTheme="minorHAnsi" w:hAnsiTheme="minorHAnsi" w:cstheme="minorHAnsi"/>
          <w:sz w:val="20"/>
        </w:rPr>
        <w:t>P</w:t>
      </w:r>
      <w:r w:rsidR="00D34A96" w:rsidRPr="0086620F">
        <w:rPr>
          <w:rFonts w:asciiTheme="minorHAnsi" w:hAnsiTheme="minorHAnsi" w:cstheme="minorHAnsi"/>
          <w:sz w:val="20"/>
        </w:rPr>
        <w:t>eac</w:t>
      </w:r>
      <w:r w:rsidRPr="0086620F">
        <w:rPr>
          <w:rFonts w:asciiTheme="minorHAnsi" w:hAnsiTheme="minorHAnsi" w:cstheme="minorHAnsi"/>
          <w:sz w:val="20"/>
        </w:rPr>
        <w:t xml:space="preserve">e processes and </w:t>
      </w:r>
      <w:r w:rsidR="00052A45" w:rsidRPr="0086620F">
        <w:rPr>
          <w:rFonts w:asciiTheme="minorHAnsi" w:hAnsiTheme="minorHAnsi" w:cstheme="minorHAnsi"/>
          <w:sz w:val="20"/>
        </w:rPr>
        <w:t>peacebuilding</w:t>
      </w:r>
      <w:r w:rsidR="0062676A" w:rsidRPr="0086620F">
        <w:rPr>
          <w:rFonts w:asciiTheme="minorHAnsi" w:hAnsiTheme="minorHAnsi" w:cstheme="minorHAnsi"/>
          <w:sz w:val="20"/>
        </w:rPr>
        <w:t xml:space="preserve"> in post-conflict countries</w:t>
      </w:r>
    </w:p>
    <w:p w14:paraId="502283F9" w14:textId="77777777" w:rsidR="00044422" w:rsidRPr="0086620F" w:rsidRDefault="00044422" w:rsidP="00D07381">
      <w:pPr>
        <w:pStyle w:val="BodyText"/>
        <w:contextualSpacing/>
        <w:jc w:val="center"/>
        <w:rPr>
          <w:rFonts w:asciiTheme="minorHAnsi" w:hAnsiTheme="minorHAnsi" w:cstheme="minorHAnsi"/>
          <w:sz w:val="14"/>
        </w:rPr>
      </w:pPr>
    </w:p>
    <w:p w14:paraId="572DC498" w14:textId="77777777" w:rsidR="002F70F8" w:rsidRPr="0086620F" w:rsidRDefault="00044422" w:rsidP="00D07381">
      <w:pPr>
        <w:pStyle w:val="BodyText"/>
        <w:pBdr>
          <w:bottom w:val="double" w:sz="6" w:space="1" w:color="auto"/>
        </w:pBdr>
        <w:contextualSpacing/>
        <w:jc w:val="center"/>
        <w:rPr>
          <w:rFonts w:asciiTheme="minorHAnsi" w:hAnsiTheme="minorHAnsi" w:cstheme="minorHAnsi"/>
          <w:sz w:val="20"/>
        </w:rPr>
      </w:pPr>
      <w:r w:rsidRPr="0086620F">
        <w:rPr>
          <w:rFonts w:asciiTheme="minorHAnsi" w:hAnsiTheme="minorHAnsi" w:cstheme="minorHAnsi"/>
          <w:b/>
          <w:sz w:val="20"/>
        </w:rPr>
        <w:t>Languages</w:t>
      </w:r>
      <w:r w:rsidRPr="0086620F">
        <w:rPr>
          <w:rFonts w:asciiTheme="minorHAnsi" w:hAnsiTheme="minorHAnsi" w:cstheme="minorHAnsi"/>
          <w:sz w:val="20"/>
        </w:rPr>
        <w:t>: English</w:t>
      </w:r>
      <w:r w:rsidR="004749DE" w:rsidRPr="0086620F">
        <w:rPr>
          <w:rFonts w:asciiTheme="minorHAnsi" w:hAnsiTheme="minorHAnsi" w:cstheme="minorHAnsi"/>
          <w:sz w:val="20"/>
        </w:rPr>
        <w:t xml:space="preserve">, Spanish, </w:t>
      </w:r>
      <w:r w:rsidRPr="0086620F">
        <w:rPr>
          <w:rFonts w:asciiTheme="minorHAnsi" w:hAnsiTheme="minorHAnsi" w:cstheme="minorHAnsi"/>
          <w:sz w:val="20"/>
        </w:rPr>
        <w:t>French</w:t>
      </w:r>
    </w:p>
    <w:p w14:paraId="11DBCC98" w14:textId="77777777" w:rsidR="002F70F8" w:rsidRPr="0086620F" w:rsidRDefault="002F70F8" w:rsidP="00D07381">
      <w:pPr>
        <w:pStyle w:val="BodyText"/>
        <w:pBdr>
          <w:bottom w:val="double" w:sz="6" w:space="1" w:color="auto"/>
        </w:pBdr>
        <w:contextualSpacing/>
        <w:jc w:val="center"/>
        <w:rPr>
          <w:rFonts w:ascii="Garamond" w:hAnsi="Garamond"/>
          <w:sz w:val="10"/>
        </w:rPr>
      </w:pPr>
    </w:p>
    <w:p w14:paraId="3844A0BC" w14:textId="77777777" w:rsidR="008C70DB" w:rsidRPr="0086620F" w:rsidRDefault="008C70DB" w:rsidP="00D07381">
      <w:pPr>
        <w:pStyle w:val="BodyText"/>
        <w:contextualSpacing/>
        <w:rPr>
          <w:rFonts w:ascii="Garamond" w:hAnsi="Garamond"/>
          <w:b/>
          <w:bCs w:val="0"/>
          <w:iCs/>
        </w:rPr>
      </w:pPr>
    </w:p>
    <w:p w14:paraId="3BD72B02" w14:textId="77777777" w:rsidR="002F70F8" w:rsidRPr="0086620F" w:rsidRDefault="009F1BDE" w:rsidP="00D07381">
      <w:pPr>
        <w:pStyle w:val="BodyText"/>
        <w:contextualSpacing/>
        <w:rPr>
          <w:rFonts w:asciiTheme="minorHAnsi" w:hAnsiTheme="minorHAnsi" w:cstheme="minorHAnsi"/>
          <w:b/>
          <w:bCs w:val="0"/>
          <w:iCs/>
        </w:rPr>
      </w:pPr>
      <w:r w:rsidRPr="0086620F">
        <w:rPr>
          <w:rFonts w:asciiTheme="minorHAnsi" w:hAnsiTheme="minorHAnsi" w:cstheme="minorHAnsi"/>
          <w:b/>
          <w:bCs w:val="0"/>
          <w:iCs/>
        </w:rPr>
        <w:t>EDUCATION</w:t>
      </w:r>
    </w:p>
    <w:p w14:paraId="4899B5FB" w14:textId="77777777" w:rsidR="002F70F8" w:rsidRPr="0086620F" w:rsidRDefault="002F70F8" w:rsidP="00D07381">
      <w:pPr>
        <w:pStyle w:val="BodyText"/>
        <w:contextualSpacing/>
        <w:rPr>
          <w:rFonts w:asciiTheme="minorHAnsi" w:hAnsiTheme="minorHAnsi" w:cstheme="minorHAnsi"/>
          <w:b/>
          <w:bCs w:val="0"/>
          <w:iCs/>
          <w:sz w:val="14"/>
        </w:rPr>
      </w:pPr>
    </w:p>
    <w:p w14:paraId="4BE7383F" w14:textId="77777777" w:rsidR="002F70F8" w:rsidRPr="0086620F" w:rsidRDefault="00A83474" w:rsidP="00D07381">
      <w:pPr>
        <w:pStyle w:val="BodyText"/>
        <w:contextualSpacing/>
        <w:rPr>
          <w:rFonts w:asciiTheme="minorHAnsi" w:hAnsiTheme="minorHAnsi" w:cstheme="minorHAnsi"/>
          <w:sz w:val="20"/>
        </w:rPr>
      </w:pPr>
      <w:r w:rsidRPr="0086620F">
        <w:rPr>
          <w:rFonts w:asciiTheme="minorHAnsi" w:hAnsiTheme="minorHAnsi" w:cstheme="minorHAnsi"/>
          <w:sz w:val="20"/>
        </w:rPr>
        <w:t>University of Pittsburgh, United States</w:t>
      </w:r>
    </w:p>
    <w:p w14:paraId="0065AF78" w14:textId="77777777" w:rsidR="00072CDC" w:rsidRPr="0086620F" w:rsidRDefault="00A83474" w:rsidP="00D07381">
      <w:pPr>
        <w:pStyle w:val="BodyText"/>
        <w:contextualSpacing/>
        <w:rPr>
          <w:rFonts w:asciiTheme="minorHAnsi" w:hAnsiTheme="minorHAnsi" w:cstheme="minorHAnsi"/>
          <w:sz w:val="20"/>
        </w:rPr>
      </w:pPr>
      <w:r w:rsidRPr="0086620F">
        <w:rPr>
          <w:rFonts w:asciiTheme="minorHAnsi" w:hAnsiTheme="minorHAnsi" w:cstheme="minorHAnsi"/>
          <w:sz w:val="20"/>
        </w:rPr>
        <w:t>Ph.D</w:t>
      </w:r>
      <w:r w:rsidR="009F4E40" w:rsidRPr="0086620F">
        <w:rPr>
          <w:rFonts w:asciiTheme="minorHAnsi" w:hAnsiTheme="minorHAnsi" w:cstheme="minorHAnsi"/>
          <w:sz w:val="20"/>
        </w:rPr>
        <w:t>.</w:t>
      </w:r>
      <w:r w:rsidRPr="0086620F">
        <w:rPr>
          <w:rFonts w:asciiTheme="minorHAnsi" w:hAnsiTheme="minorHAnsi" w:cstheme="minorHAnsi"/>
          <w:sz w:val="20"/>
        </w:rPr>
        <w:t xml:space="preserve"> in Political Science, 2003</w:t>
      </w:r>
    </w:p>
    <w:p w14:paraId="58093541" w14:textId="77777777" w:rsidR="00072CDC" w:rsidRPr="0086620F" w:rsidRDefault="00A83474" w:rsidP="00D07381">
      <w:pPr>
        <w:pStyle w:val="BodyText"/>
        <w:contextualSpacing/>
        <w:rPr>
          <w:rFonts w:asciiTheme="minorHAnsi" w:hAnsiTheme="minorHAnsi" w:cstheme="minorHAnsi"/>
          <w:sz w:val="20"/>
        </w:rPr>
      </w:pPr>
      <w:r w:rsidRPr="0086620F">
        <w:rPr>
          <w:rFonts w:asciiTheme="minorHAnsi" w:hAnsiTheme="minorHAnsi" w:cstheme="minorHAnsi"/>
          <w:sz w:val="20"/>
        </w:rPr>
        <w:t>Main areas of concentration: Comparative Politics and International Relations</w:t>
      </w:r>
    </w:p>
    <w:p w14:paraId="744CF453" w14:textId="77777777" w:rsidR="00072CDC" w:rsidRPr="0086620F" w:rsidRDefault="00A83474" w:rsidP="00D07381">
      <w:pPr>
        <w:pStyle w:val="BodyText"/>
        <w:contextualSpacing/>
        <w:rPr>
          <w:rFonts w:asciiTheme="minorHAnsi" w:hAnsiTheme="minorHAnsi" w:cstheme="minorHAnsi"/>
          <w:sz w:val="20"/>
        </w:rPr>
      </w:pPr>
      <w:r w:rsidRPr="0086620F">
        <w:rPr>
          <w:rFonts w:asciiTheme="minorHAnsi" w:hAnsiTheme="minorHAnsi" w:cstheme="minorHAnsi"/>
          <w:sz w:val="20"/>
        </w:rPr>
        <w:t xml:space="preserve">Dissertation: </w:t>
      </w:r>
      <w:r w:rsidRPr="0086620F">
        <w:rPr>
          <w:rFonts w:asciiTheme="minorHAnsi" w:hAnsiTheme="minorHAnsi" w:cstheme="minorHAnsi"/>
          <w:i/>
          <w:iCs/>
          <w:sz w:val="20"/>
        </w:rPr>
        <w:t>Democracy at Risk: Citizens’ Support for Undemocratic Options</w:t>
      </w:r>
      <w:r w:rsidRPr="0086620F">
        <w:rPr>
          <w:rFonts w:asciiTheme="minorHAnsi" w:hAnsiTheme="minorHAnsi" w:cstheme="minorHAnsi"/>
          <w:sz w:val="20"/>
        </w:rPr>
        <w:t xml:space="preserve"> </w:t>
      </w:r>
    </w:p>
    <w:p w14:paraId="47460A17" w14:textId="77777777" w:rsidR="00072CDC" w:rsidRPr="0086620F" w:rsidRDefault="00072CDC" w:rsidP="00D07381">
      <w:pPr>
        <w:pStyle w:val="BodyText"/>
        <w:contextualSpacing/>
        <w:rPr>
          <w:rFonts w:asciiTheme="minorHAnsi" w:hAnsiTheme="minorHAnsi" w:cstheme="minorHAnsi"/>
          <w:sz w:val="12"/>
        </w:rPr>
      </w:pPr>
    </w:p>
    <w:p w14:paraId="64FDEA99" w14:textId="77777777" w:rsidR="00072CDC" w:rsidRPr="0086620F" w:rsidRDefault="00A83474" w:rsidP="00D07381">
      <w:pPr>
        <w:pStyle w:val="BodyText"/>
        <w:contextualSpacing/>
        <w:rPr>
          <w:rFonts w:asciiTheme="minorHAnsi" w:hAnsiTheme="minorHAnsi" w:cstheme="minorHAnsi"/>
          <w:sz w:val="20"/>
        </w:rPr>
      </w:pPr>
      <w:r w:rsidRPr="0086620F">
        <w:rPr>
          <w:rFonts w:asciiTheme="minorHAnsi" w:hAnsiTheme="minorHAnsi" w:cstheme="minorHAnsi"/>
          <w:sz w:val="20"/>
        </w:rPr>
        <w:t>Universi</w:t>
      </w:r>
      <w:r w:rsidR="00815720" w:rsidRPr="0086620F">
        <w:rPr>
          <w:rFonts w:asciiTheme="minorHAnsi" w:hAnsiTheme="minorHAnsi" w:cstheme="minorHAnsi"/>
          <w:sz w:val="20"/>
        </w:rPr>
        <w:t>ty of Pittsburgh, United States</w:t>
      </w:r>
      <w:r w:rsidRPr="0086620F">
        <w:rPr>
          <w:rFonts w:asciiTheme="minorHAnsi" w:hAnsiTheme="minorHAnsi" w:cstheme="minorHAnsi"/>
          <w:sz w:val="20"/>
        </w:rPr>
        <w:t xml:space="preserve"> </w:t>
      </w:r>
    </w:p>
    <w:p w14:paraId="7C1DCC0A" w14:textId="77777777" w:rsidR="00072CDC" w:rsidRPr="0086620F" w:rsidRDefault="001206BA" w:rsidP="00D07381">
      <w:pPr>
        <w:pStyle w:val="BodyText"/>
        <w:contextualSpacing/>
        <w:rPr>
          <w:rFonts w:asciiTheme="minorHAnsi" w:hAnsiTheme="minorHAnsi" w:cstheme="minorHAnsi"/>
          <w:sz w:val="20"/>
        </w:rPr>
      </w:pPr>
      <w:r w:rsidRPr="0086620F">
        <w:rPr>
          <w:rFonts w:asciiTheme="minorHAnsi" w:hAnsiTheme="minorHAnsi" w:cstheme="minorHAnsi"/>
          <w:sz w:val="20"/>
        </w:rPr>
        <w:t xml:space="preserve">M.A. </w:t>
      </w:r>
      <w:r w:rsidR="00A83474" w:rsidRPr="0086620F">
        <w:rPr>
          <w:rFonts w:asciiTheme="minorHAnsi" w:hAnsiTheme="minorHAnsi" w:cstheme="minorHAnsi"/>
          <w:sz w:val="20"/>
        </w:rPr>
        <w:t>in Political Science, 1999</w:t>
      </w:r>
    </w:p>
    <w:p w14:paraId="1E29A162" w14:textId="77777777" w:rsidR="00072CDC" w:rsidRPr="0086620F" w:rsidRDefault="00072CDC" w:rsidP="00D07381">
      <w:pPr>
        <w:pStyle w:val="BodyText"/>
        <w:contextualSpacing/>
        <w:rPr>
          <w:rFonts w:asciiTheme="minorHAnsi" w:hAnsiTheme="minorHAnsi" w:cstheme="minorHAnsi"/>
          <w:sz w:val="12"/>
        </w:rPr>
      </w:pPr>
    </w:p>
    <w:p w14:paraId="3E20E8EB" w14:textId="77777777" w:rsidR="00072CDC" w:rsidRPr="0086620F" w:rsidRDefault="00A83474" w:rsidP="00D07381">
      <w:pPr>
        <w:pStyle w:val="BodyText"/>
        <w:contextualSpacing/>
        <w:rPr>
          <w:rFonts w:asciiTheme="minorHAnsi" w:hAnsiTheme="minorHAnsi" w:cstheme="minorHAnsi"/>
          <w:sz w:val="20"/>
        </w:rPr>
      </w:pPr>
      <w:r w:rsidRPr="0086620F">
        <w:rPr>
          <w:rFonts w:asciiTheme="minorHAnsi" w:hAnsiTheme="minorHAnsi" w:cstheme="minorHAnsi"/>
          <w:sz w:val="20"/>
        </w:rPr>
        <w:t>University Rafael Landívar (Ca</w:t>
      </w:r>
      <w:r w:rsidR="00815720" w:rsidRPr="0086620F">
        <w:rPr>
          <w:rFonts w:asciiTheme="minorHAnsi" w:hAnsiTheme="minorHAnsi" w:cstheme="minorHAnsi"/>
          <w:sz w:val="20"/>
        </w:rPr>
        <w:t>tholic University of Guatemala)</w:t>
      </w:r>
    </w:p>
    <w:p w14:paraId="0F9461AE" w14:textId="77777777" w:rsidR="00072CDC" w:rsidRPr="0086620F" w:rsidRDefault="00D34A96" w:rsidP="00D07381">
      <w:pPr>
        <w:pStyle w:val="BodyText"/>
        <w:contextualSpacing/>
        <w:rPr>
          <w:rFonts w:asciiTheme="minorHAnsi" w:hAnsiTheme="minorHAnsi" w:cstheme="minorHAnsi"/>
          <w:sz w:val="20"/>
        </w:rPr>
      </w:pPr>
      <w:r w:rsidRPr="0086620F">
        <w:rPr>
          <w:rFonts w:asciiTheme="minorHAnsi" w:hAnsiTheme="minorHAnsi" w:cstheme="minorHAnsi"/>
          <w:sz w:val="20"/>
        </w:rPr>
        <w:t xml:space="preserve">M.A. </w:t>
      </w:r>
      <w:r w:rsidR="00A83474" w:rsidRPr="0086620F">
        <w:rPr>
          <w:rFonts w:asciiTheme="minorHAnsi" w:hAnsiTheme="minorHAnsi" w:cstheme="minorHAnsi"/>
          <w:sz w:val="20"/>
        </w:rPr>
        <w:t xml:space="preserve">in Teaching and </w:t>
      </w:r>
      <w:r w:rsidR="00716FCE" w:rsidRPr="0086620F">
        <w:rPr>
          <w:rFonts w:asciiTheme="minorHAnsi" w:hAnsiTheme="minorHAnsi" w:cstheme="minorHAnsi"/>
          <w:sz w:val="20"/>
        </w:rPr>
        <w:t>Academic</w:t>
      </w:r>
      <w:r w:rsidR="00A83474" w:rsidRPr="0086620F">
        <w:rPr>
          <w:rFonts w:asciiTheme="minorHAnsi" w:hAnsiTheme="minorHAnsi" w:cstheme="minorHAnsi"/>
          <w:sz w:val="20"/>
        </w:rPr>
        <w:t xml:space="preserve"> Research, 1993</w:t>
      </w:r>
    </w:p>
    <w:p w14:paraId="4A740FAD" w14:textId="77777777" w:rsidR="00072CDC" w:rsidRPr="0086620F" w:rsidRDefault="00072CDC" w:rsidP="00D07381">
      <w:pPr>
        <w:pStyle w:val="BodyText"/>
        <w:contextualSpacing/>
        <w:rPr>
          <w:rFonts w:asciiTheme="minorHAnsi" w:hAnsiTheme="minorHAnsi" w:cstheme="minorHAnsi"/>
          <w:sz w:val="12"/>
        </w:rPr>
      </w:pPr>
    </w:p>
    <w:p w14:paraId="618A33EA" w14:textId="77777777" w:rsidR="00072CDC" w:rsidRPr="0086620F" w:rsidRDefault="00A83474" w:rsidP="00D07381">
      <w:pPr>
        <w:pStyle w:val="BodyText"/>
        <w:contextualSpacing/>
        <w:rPr>
          <w:rFonts w:asciiTheme="minorHAnsi" w:hAnsiTheme="minorHAnsi" w:cstheme="minorHAnsi"/>
          <w:sz w:val="20"/>
        </w:rPr>
      </w:pPr>
      <w:r w:rsidRPr="0086620F">
        <w:rPr>
          <w:rFonts w:asciiTheme="minorHAnsi" w:hAnsiTheme="minorHAnsi" w:cstheme="minorHAnsi"/>
          <w:sz w:val="20"/>
        </w:rPr>
        <w:t>Univer</w:t>
      </w:r>
      <w:r w:rsidR="006748B7" w:rsidRPr="0086620F">
        <w:rPr>
          <w:rFonts w:asciiTheme="minorHAnsi" w:hAnsiTheme="minorHAnsi" w:cstheme="minorHAnsi"/>
          <w:sz w:val="20"/>
        </w:rPr>
        <w:t>sity Rafael Landívar, Guatemala</w:t>
      </w:r>
      <w:r w:rsidRPr="0086620F">
        <w:rPr>
          <w:rFonts w:asciiTheme="minorHAnsi" w:hAnsiTheme="minorHAnsi" w:cstheme="minorHAnsi"/>
          <w:sz w:val="20"/>
        </w:rPr>
        <w:t xml:space="preserve"> </w:t>
      </w:r>
    </w:p>
    <w:p w14:paraId="0DF69092" w14:textId="77777777" w:rsidR="006C3F5C" w:rsidRPr="0086620F" w:rsidRDefault="00A83474" w:rsidP="00D07381">
      <w:pPr>
        <w:pStyle w:val="BodyText"/>
        <w:contextualSpacing/>
        <w:rPr>
          <w:rFonts w:asciiTheme="minorHAnsi" w:hAnsiTheme="minorHAnsi" w:cstheme="minorHAnsi"/>
          <w:sz w:val="20"/>
        </w:rPr>
      </w:pPr>
      <w:r w:rsidRPr="0086620F">
        <w:rPr>
          <w:rFonts w:asciiTheme="minorHAnsi" w:hAnsiTheme="minorHAnsi" w:cstheme="minorHAnsi"/>
          <w:sz w:val="20"/>
        </w:rPr>
        <w:t>B.A (Licenciatura) in Political and Social Sciences</w:t>
      </w:r>
      <w:r w:rsidR="008C70DB" w:rsidRPr="0086620F">
        <w:rPr>
          <w:rFonts w:asciiTheme="minorHAnsi" w:hAnsiTheme="minorHAnsi" w:cstheme="minorHAnsi"/>
          <w:sz w:val="20"/>
        </w:rPr>
        <w:t xml:space="preserve"> with specialization in International Relations</w:t>
      </w:r>
      <w:r w:rsidR="008C6AB6" w:rsidRPr="0086620F">
        <w:rPr>
          <w:rFonts w:asciiTheme="minorHAnsi" w:hAnsiTheme="minorHAnsi" w:cstheme="minorHAnsi"/>
          <w:sz w:val="20"/>
        </w:rPr>
        <w:t>, 1985</w:t>
      </w:r>
    </w:p>
    <w:p w14:paraId="4714EE7B" w14:textId="77777777" w:rsidR="008C0855" w:rsidRPr="0086620F" w:rsidRDefault="00D03F84" w:rsidP="00D07381">
      <w:pPr>
        <w:pStyle w:val="BodyText"/>
        <w:contextualSpacing/>
        <w:rPr>
          <w:rFonts w:asciiTheme="minorHAnsi" w:hAnsiTheme="minorHAnsi" w:cstheme="minorHAnsi"/>
          <w:sz w:val="20"/>
          <w:lang w:val="es-MX"/>
        </w:rPr>
      </w:pPr>
      <w:r w:rsidRPr="0086620F">
        <w:rPr>
          <w:rFonts w:asciiTheme="minorHAnsi" w:hAnsiTheme="minorHAnsi" w:cstheme="minorHAnsi"/>
          <w:sz w:val="20"/>
          <w:lang w:val="es-MX"/>
        </w:rPr>
        <w:t>(</w:t>
      </w:r>
      <w:r w:rsidR="006C3F5C" w:rsidRPr="0086620F">
        <w:rPr>
          <w:rFonts w:asciiTheme="minorHAnsi" w:hAnsiTheme="minorHAnsi" w:cstheme="minorHAnsi"/>
          <w:sz w:val="20"/>
          <w:lang w:val="es-MX"/>
        </w:rPr>
        <w:t xml:space="preserve">Summa </w:t>
      </w:r>
      <w:r w:rsidRPr="0086620F">
        <w:rPr>
          <w:rFonts w:asciiTheme="minorHAnsi" w:hAnsiTheme="minorHAnsi" w:cstheme="minorHAnsi"/>
          <w:sz w:val="20"/>
          <w:lang w:val="es-MX"/>
        </w:rPr>
        <w:t>Cum Laude)</w:t>
      </w:r>
      <w:r w:rsidR="008C0855" w:rsidRPr="0086620F">
        <w:rPr>
          <w:rFonts w:asciiTheme="minorHAnsi" w:hAnsiTheme="minorHAnsi" w:cstheme="minorHAnsi"/>
          <w:sz w:val="20"/>
          <w:lang w:val="es-MX"/>
        </w:rPr>
        <w:t xml:space="preserve"> </w:t>
      </w:r>
      <w:r w:rsidR="008C0855" w:rsidRPr="00DF7CBC">
        <w:rPr>
          <w:rFonts w:asciiTheme="minorHAnsi" w:hAnsiTheme="minorHAnsi" w:cstheme="minorHAnsi"/>
          <w:sz w:val="20"/>
          <w:lang w:val="es-419"/>
        </w:rPr>
        <w:t>Published Thesis:</w:t>
      </w:r>
      <w:r w:rsidR="008C0855" w:rsidRPr="0086620F">
        <w:rPr>
          <w:rFonts w:asciiTheme="minorHAnsi" w:hAnsiTheme="minorHAnsi" w:cstheme="minorHAnsi"/>
          <w:sz w:val="20"/>
          <w:lang w:val="es-MX"/>
        </w:rPr>
        <w:t xml:space="preserve"> </w:t>
      </w:r>
      <w:r w:rsidR="008C0855" w:rsidRPr="0086620F">
        <w:rPr>
          <w:rFonts w:asciiTheme="minorHAnsi" w:hAnsiTheme="minorHAnsi" w:cstheme="minorHAnsi"/>
          <w:i/>
          <w:iCs/>
          <w:sz w:val="20"/>
          <w:lang w:val="es-MX"/>
        </w:rPr>
        <w:t xml:space="preserve">La </w:t>
      </w:r>
      <w:r w:rsidR="001F186C" w:rsidRPr="0086620F">
        <w:rPr>
          <w:rFonts w:asciiTheme="minorHAnsi" w:hAnsiTheme="minorHAnsi" w:cstheme="minorHAnsi"/>
          <w:i/>
          <w:iCs/>
          <w:sz w:val="20"/>
          <w:lang w:val="es-MX"/>
        </w:rPr>
        <w:t>c</w:t>
      </w:r>
      <w:r w:rsidR="008C0855" w:rsidRPr="0086620F">
        <w:rPr>
          <w:rFonts w:asciiTheme="minorHAnsi" w:hAnsiTheme="minorHAnsi" w:cstheme="minorHAnsi"/>
          <w:i/>
          <w:iCs/>
          <w:sz w:val="20"/>
          <w:lang w:val="es-MX"/>
        </w:rPr>
        <w:t>ooperación internacional privada para el desarrollo en Guatemala</w:t>
      </w:r>
    </w:p>
    <w:p w14:paraId="090DBC6E" w14:textId="77777777" w:rsidR="00072CDC" w:rsidRPr="0086620F" w:rsidRDefault="00072CDC" w:rsidP="00D07381">
      <w:pPr>
        <w:pStyle w:val="BodyText"/>
        <w:contextualSpacing/>
        <w:rPr>
          <w:rFonts w:asciiTheme="minorHAnsi" w:hAnsiTheme="minorHAnsi" w:cstheme="minorHAnsi"/>
          <w:sz w:val="12"/>
          <w:lang w:val="es-MX"/>
        </w:rPr>
      </w:pPr>
    </w:p>
    <w:p w14:paraId="6F026FF8" w14:textId="77777777" w:rsidR="00072CDC" w:rsidRPr="0086620F" w:rsidRDefault="00A83474" w:rsidP="00D07381">
      <w:pPr>
        <w:pStyle w:val="BodyText"/>
        <w:contextualSpacing/>
        <w:rPr>
          <w:rFonts w:asciiTheme="minorHAnsi" w:hAnsiTheme="minorHAnsi" w:cstheme="minorHAnsi"/>
          <w:sz w:val="20"/>
        </w:rPr>
      </w:pPr>
      <w:r w:rsidRPr="0086620F">
        <w:rPr>
          <w:rFonts w:asciiTheme="minorHAnsi" w:hAnsiTheme="minorHAnsi" w:cstheme="minorHAnsi"/>
          <w:sz w:val="20"/>
        </w:rPr>
        <w:t>University of California at Los Angeles (UCLA), United States</w:t>
      </w:r>
    </w:p>
    <w:p w14:paraId="4B8E7D25" w14:textId="77777777" w:rsidR="00072CDC" w:rsidRPr="0086620F" w:rsidRDefault="00A83474" w:rsidP="00D07381">
      <w:pPr>
        <w:pStyle w:val="BodyText"/>
        <w:contextualSpacing/>
        <w:rPr>
          <w:rFonts w:asciiTheme="minorHAnsi" w:hAnsiTheme="minorHAnsi" w:cstheme="minorHAnsi"/>
          <w:sz w:val="20"/>
        </w:rPr>
      </w:pPr>
      <w:r w:rsidRPr="0086620F">
        <w:rPr>
          <w:rFonts w:asciiTheme="minorHAnsi" w:hAnsiTheme="minorHAnsi" w:cstheme="minorHAnsi"/>
          <w:sz w:val="20"/>
        </w:rPr>
        <w:t>Undergraduate courses (Latin American Politics and World Politics), 1982</w:t>
      </w:r>
    </w:p>
    <w:p w14:paraId="3463DE9E" w14:textId="77777777" w:rsidR="00072CDC" w:rsidRPr="0086620F" w:rsidRDefault="00072CDC" w:rsidP="00D07381">
      <w:pPr>
        <w:pStyle w:val="BodyText"/>
        <w:contextualSpacing/>
        <w:rPr>
          <w:rFonts w:asciiTheme="minorHAnsi" w:hAnsiTheme="minorHAnsi" w:cstheme="minorHAnsi"/>
          <w:b/>
          <w:sz w:val="16"/>
        </w:rPr>
      </w:pPr>
    </w:p>
    <w:p w14:paraId="766015A2" w14:textId="77777777" w:rsidR="00072CDC" w:rsidRPr="0086620F" w:rsidRDefault="000E12EA" w:rsidP="00D07381">
      <w:pPr>
        <w:pStyle w:val="BodyText"/>
        <w:contextualSpacing/>
        <w:rPr>
          <w:rFonts w:asciiTheme="minorHAnsi" w:hAnsiTheme="minorHAnsi" w:cstheme="minorHAnsi"/>
          <w:b/>
          <w:sz w:val="22"/>
          <w:szCs w:val="22"/>
        </w:rPr>
      </w:pPr>
      <w:r w:rsidRPr="0086620F">
        <w:rPr>
          <w:rFonts w:asciiTheme="minorHAnsi" w:hAnsiTheme="minorHAnsi" w:cstheme="minorHAnsi"/>
          <w:b/>
          <w:i/>
          <w:sz w:val="22"/>
          <w:szCs w:val="22"/>
          <w:u w:val="single"/>
        </w:rPr>
        <w:t>Other Graduate S</w:t>
      </w:r>
      <w:r w:rsidR="00A83474" w:rsidRPr="0086620F">
        <w:rPr>
          <w:rFonts w:asciiTheme="minorHAnsi" w:hAnsiTheme="minorHAnsi" w:cstheme="minorHAnsi"/>
          <w:b/>
          <w:i/>
          <w:sz w:val="22"/>
          <w:szCs w:val="22"/>
          <w:u w:val="single"/>
        </w:rPr>
        <w:t>tudies</w:t>
      </w:r>
    </w:p>
    <w:p w14:paraId="5F2AD791" w14:textId="77777777" w:rsidR="00072CDC" w:rsidRPr="0086620F" w:rsidRDefault="00072CDC" w:rsidP="00D07381">
      <w:pPr>
        <w:pStyle w:val="BodyText"/>
        <w:contextualSpacing/>
        <w:rPr>
          <w:rFonts w:asciiTheme="minorHAnsi" w:hAnsiTheme="minorHAnsi" w:cstheme="minorHAnsi"/>
          <w:b/>
          <w:sz w:val="10"/>
          <w:szCs w:val="22"/>
        </w:rPr>
      </w:pPr>
    </w:p>
    <w:p w14:paraId="099CCF4A" w14:textId="77777777" w:rsidR="00072CDC" w:rsidRPr="0086620F" w:rsidRDefault="00A83474" w:rsidP="00D07381">
      <w:pPr>
        <w:pStyle w:val="BodyText"/>
        <w:contextualSpacing/>
        <w:rPr>
          <w:rFonts w:asciiTheme="minorHAnsi" w:hAnsiTheme="minorHAnsi" w:cstheme="minorHAnsi"/>
          <w:sz w:val="20"/>
        </w:rPr>
      </w:pPr>
      <w:r w:rsidRPr="0086620F">
        <w:rPr>
          <w:rFonts w:asciiTheme="minorHAnsi" w:hAnsiTheme="minorHAnsi" w:cstheme="minorHAnsi"/>
          <w:sz w:val="20"/>
        </w:rPr>
        <w:t>University of Pittsburgh, United States</w:t>
      </w:r>
      <w:r w:rsidR="008C6AB6" w:rsidRPr="0086620F">
        <w:rPr>
          <w:rFonts w:asciiTheme="minorHAnsi" w:hAnsiTheme="minorHAnsi" w:cstheme="minorHAnsi"/>
          <w:sz w:val="20"/>
        </w:rPr>
        <w:t xml:space="preserve">. </w:t>
      </w:r>
      <w:r w:rsidR="007D4168" w:rsidRPr="0086620F">
        <w:rPr>
          <w:rFonts w:asciiTheme="minorHAnsi" w:hAnsiTheme="minorHAnsi" w:cstheme="minorHAnsi"/>
          <w:sz w:val="20"/>
        </w:rPr>
        <w:t xml:space="preserve">Graduate </w:t>
      </w:r>
      <w:r w:rsidRPr="0086620F">
        <w:rPr>
          <w:rFonts w:asciiTheme="minorHAnsi" w:hAnsiTheme="minorHAnsi" w:cstheme="minorHAnsi"/>
          <w:sz w:val="20"/>
        </w:rPr>
        <w:t>Certificate in Latin American Studies, 2000</w:t>
      </w:r>
    </w:p>
    <w:p w14:paraId="5FC8F5CA" w14:textId="77777777" w:rsidR="00A227A2" w:rsidRPr="0086620F" w:rsidRDefault="00A227A2" w:rsidP="00D07381">
      <w:pPr>
        <w:pStyle w:val="BodyText"/>
        <w:contextualSpacing/>
        <w:rPr>
          <w:rFonts w:asciiTheme="minorHAnsi" w:hAnsiTheme="minorHAnsi" w:cstheme="minorHAnsi"/>
          <w:sz w:val="12"/>
        </w:rPr>
      </w:pPr>
    </w:p>
    <w:p w14:paraId="3B8A3128" w14:textId="77777777" w:rsidR="00A227A2" w:rsidRPr="0086620F" w:rsidRDefault="00881454" w:rsidP="00D07381">
      <w:pPr>
        <w:pStyle w:val="BodyText"/>
        <w:contextualSpacing/>
        <w:rPr>
          <w:rFonts w:asciiTheme="minorHAnsi" w:hAnsiTheme="minorHAnsi" w:cstheme="minorHAnsi"/>
          <w:sz w:val="20"/>
        </w:rPr>
      </w:pPr>
      <w:r w:rsidRPr="0086620F">
        <w:rPr>
          <w:rFonts w:asciiTheme="minorHAnsi" w:hAnsiTheme="minorHAnsi" w:cstheme="minorHAnsi"/>
          <w:sz w:val="20"/>
        </w:rPr>
        <w:t>Graduate Institute of International and Development</w:t>
      </w:r>
      <w:r w:rsidRPr="0086620F">
        <w:rPr>
          <w:rFonts w:asciiTheme="minorHAnsi" w:hAnsiTheme="minorHAnsi" w:cstheme="minorHAnsi"/>
          <w:sz w:val="20"/>
          <w:lang w:val="en-GB"/>
        </w:rPr>
        <w:t xml:space="preserve"> Studies</w:t>
      </w:r>
      <w:r w:rsidR="005C682F" w:rsidRPr="0086620F">
        <w:rPr>
          <w:rFonts w:asciiTheme="minorHAnsi" w:hAnsiTheme="minorHAnsi" w:cstheme="minorHAnsi"/>
          <w:sz w:val="20"/>
        </w:rPr>
        <w:t>, Geneva</w:t>
      </w:r>
      <w:r w:rsidR="00A227A2" w:rsidRPr="0086620F">
        <w:rPr>
          <w:rFonts w:asciiTheme="minorHAnsi" w:hAnsiTheme="minorHAnsi" w:cstheme="minorHAnsi"/>
          <w:sz w:val="20"/>
        </w:rPr>
        <w:t>, S</w:t>
      </w:r>
      <w:r w:rsidR="00B45ECB" w:rsidRPr="0086620F">
        <w:rPr>
          <w:rFonts w:asciiTheme="minorHAnsi" w:hAnsiTheme="minorHAnsi" w:cstheme="minorHAnsi"/>
          <w:sz w:val="20"/>
        </w:rPr>
        <w:t>witzerland</w:t>
      </w:r>
      <w:r w:rsidR="00DF336F" w:rsidRPr="0086620F">
        <w:rPr>
          <w:rFonts w:asciiTheme="minorHAnsi" w:hAnsiTheme="minorHAnsi" w:cstheme="minorHAnsi"/>
          <w:sz w:val="20"/>
        </w:rPr>
        <w:t xml:space="preserve">. </w:t>
      </w:r>
      <w:r w:rsidR="007D4168" w:rsidRPr="0086620F">
        <w:rPr>
          <w:rFonts w:asciiTheme="minorHAnsi" w:hAnsiTheme="minorHAnsi" w:cstheme="minorHAnsi"/>
          <w:sz w:val="20"/>
        </w:rPr>
        <w:t xml:space="preserve">Graduate </w:t>
      </w:r>
      <w:r w:rsidR="00A83474" w:rsidRPr="0086620F">
        <w:rPr>
          <w:rFonts w:asciiTheme="minorHAnsi" w:hAnsiTheme="minorHAnsi" w:cstheme="minorHAnsi"/>
          <w:sz w:val="20"/>
        </w:rPr>
        <w:t>Certificate in Development Studies</w:t>
      </w:r>
      <w:r w:rsidR="00587A14" w:rsidRPr="0086620F">
        <w:rPr>
          <w:rFonts w:asciiTheme="minorHAnsi" w:hAnsiTheme="minorHAnsi" w:cstheme="minorHAnsi"/>
          <w:sz w:val="20"/>
        </w:rPr>
        <w:t xml:space="preserve"> (</w:t>
      </w:r>
      <w:r w:rsidR="007D4168" w:rsidRPr="0086620F">
        <w:rPr>
          <w:rFonts w:asciiTheme="minorHAnsi" w:hAnsiTheme="minorHAnsi" w:cstheme="minorHAnsi"/>
          <w:sz w:val="20"/>
        </w:rPr>
        <w:t xml:space="preserve">program </w:t>
      </w:r>
      <w:r w:rsidR="00587A14" w:rsidRPr="0086620F">
        <w:rPr>
          <w:rFonts w:asciiTheme="minorHAnsi" w:hAnsiTheme="minorHAnsi" w:cstheme="minorHAnsi"/>
          <w:sz w:val="20"/>
        </w:rPr>
        <w:t>i</w:t>
      </w:r>
      <w:r w:rsidR="003D0A03" w:rsidRPr="0086620F">
        <w:rPr>
          <w:rFonts w:asciiTheme="minorHAnsi" w:hAnsiTheme="minorHAnsi" w:cstheme="minorHAnsi"/>
          <w:sz w:val="20"/>
        </w:rPr>
        <w:t xml:space="preserve">n French). </w:t>
      </w:r>
      <w:r w:rsidR="00823276" w:rsidRPr="0086620F">
        <w:rPr>
          <w:rFonts w:asciiTheme="minorHAnsi" w:hAnsiTheme="minorHAnsi" w:cstheme="minorHAnsi"/>
          <w:sz w:val="20"/>
        </w:rPr>
        <w:t xml:space="preserve">Academic Year </w:t>
      </w:r>
      <w:r w:rsidR="00A83474" w:rsidRPr="0086620F">
        <w:rPr>
          <w:rFonts w:asciiTheme="minorHAnsi" w:hAnsiTheme="minorHAnsi" w:cstheme="minorHAnsi"/>
          <w:sz w:val="20"/>
        </w:rPr>
        <w:t>1985-1986</w:t>
      </w:r>
    </w:p>
    <w:p w14:paraId="3F8C9F27" w14:textId="77777777" w:rsidR="00A227A2" w:rsidRPr="0086620F" w:rsidRDefault="00A227A2" w:rsidP="00D07381">
      <w:pPr>
        <w:pStyle w:val="BodyText"/>
        <w:contextualSpacing/>
        <w:rPr>
          <w:rFonts w:asciiTheme="minorHAnsi" w:hAnsiTheme="minorHAnsi" w:cstheme="minorHAnsi"/>
          <w:sz w:val="12"/>
        </w:rPr>
      </w:pPr>
    </w:p>
    <w:p w14:paraId="10C269EC" w14:textId="77777777" w:rsidR="000B13CF" w:rsidRPr="0086620F" w:rsidRDefault="00A83474" w:rsidP="00D07381">
      <w:pPr>
        <w:pStyle w:val="BodyText"/>
        <w:contextualSpacing/>
        <w:rPr>
          <w:rFonts w:asciiTheme="minorHAnsi" w:hAnsiTheme="minorHAnsi" w:cstheme="minorHAnsi"/>
          <w:sz w:val="18"/>
          <w:szCs w:val="18"/>
        </w:rPr>
      </w:pPr>
      <w:r w:rsidRPr="0086620F">
        <w:rPr>
          <w:rFonts w:asciiTheme="minorHAnsi" w:hAnsiTheme="minorHAnsi" w:cstheme="minorHAnsi"/>
          <w:sz w:val="20"/>
        </w:rPr>
        <w:t>Uppsala University, Sweden</w:t>
      </w:r>
      <w:r w:rsidR="005C682F" w:rsidRPr="0086620F">
        <w:rPr>
          <w:rFonts w:asciiTheme="minorHAnsi" w:hAnsiTheme="minorHAnsi" w:cstheme="minorHAnsi"/>
          <w:sz w:val="20"/>
        </w:rPr>
        <w:t>.</w:t>
      </w:r>
      <w:r w:rsidRPr="0086620F">
        <w:rPr>
          <w:rFonts w:asciiTheme="minorHAnsi" w:hAnsiTheme="minorHAnsi" w:cstheme="minorHAnsi"/>
          <w:sz w:val="20"/>
        </w:rPr>
        <w:t xml:space="preserve"> </w:t>
      </w:r>
      <w:r w:rsidR="007D4168" w:rsidRPr="0086620F">
        <w:rPr>
          <w:rFonts w:asciiTheme="minorHAnsi" w:hAnsiTheme="minorHAnsi" w:cstheme="minorHAnsi"/>
          <w:sz w:val="20"/>
        </w:rPr>
        <w:t xml:space="preserve">Graduate </w:t>
      </w:r>
      <w:r w:rsidRPr="0086620F">
        <w:rPr>
          <w:rFonts w:asciiTheme="minorHAnsi" w:hAnsiTheme="minorHAnsi" w:cstheme="minorHAnsi"/>
          <w:sz w:val="20"/>
        </w:rPr>
        <w:t>Diploma</w:t>
      </w:r>
      <w:r w:rsidR="00587A14" w:rsidRPr="0086620F">
        <w:rPr>
          <w:rFonts w:asciiTheme="minorHAnsi" w:hAnsiTheme="minorHAnsi" w:cstheme="minorHAnsi"/>
          <w:sz w:val="20"/>
        </w:rPr>
        <w:t>, Advanced Program</w:t>
      </w:r>
      <w:r w:rsidRPr="0086620F">
        <w:rPr>
          <w:rFonts w:asciiTheme="minorHAnsi" w:hAnsiTheme="minorHAnsi" w:cstheme="minorHAnsi"/>
          <w:sz w:val="20"/>
        </w:rPr>
        <w:t xml:space="preserve"> in Conflict Resolution</w:t>
      </w:r>
      <w:r w:rsidR="00587A14" w:rsidRPr="0086620F">
        <w:rPr>
          <w:rFonts w:asciiTheme="minorHAnsi" w:hAnsiTheme="minorHAnsi" w:cstheme="minorHAnsi"/>
          <w:sz w:val="20"/>
        </w:rPr>
        <w:t xml:space="preserve"> (Graduate level)</w:t>
      </w:r>
      <w:r w:rsidR="003D0A03" w:rsidRPr="0086620F">
        <w:rPr>
          <w:rFonts w:asciiTheme="minorHAnsi" w:hAnsiTheme="minorHAnsi" w:cstheme="minorHAnsi"/>
          <w:sz w:val="20"/>
        </w:rPr>
        <w:t>. Spring-s</w:t>
      </w:r>
      <w:r w:rsidRPr="0086620F">
        <w:rPr>
          <w:rFonts w:asciiTheme="minorHAnsi" w:hAnsiTheme="minorHAnsi" w:cstheme="minorHAnsi"/>
          <w:sz w:val="20"/>
        </w:rPr>
        <w:t>ummer 1989</w:t>
      </w:r>
      <w:r w:rsidR="003D0A03" w:rsidRPr="0086620F">
        <w:rPr>
          <w:rFonts w:asciiTheme="minorHAnsi" w:hAnsiTheme="minorHAnsi" w:cstheme="minorHAnsi"/>
          <w:sz w:val="20"/>
        </w:rPr>
        <w:t>.</w:t>
      </w:r>
      <w:r w:rsidRPr="0086620F">
        <w:rPr>
          <w:rFonts w:asciiTheme="minorHAnsi" w:hAnsiTheme="minorHAnsi" w:cstheme="minorHAnsi"/>
          <w:sz w:val="20"/>
        </w:rPr>
        <w:tab/>
      </w:r>
    </w:p>
    <w:p w14:paraId="0D66328B" w14:textId="77777777" w:rsidR="008F0F37" w:rsidRPr="0086620F" w:rsidRDefault="008F0F37" w:rsidP="00D07381">
      <w:pPr>
        <w:pStyle w:val="BodyText"/>
        <w:contextualSpacing/>
        <w:rPr>
          <w:rFonts w:asciiTheme="minorHAnsi" w:hAnsiTheme="minorHAnsi" w:cstheme="minorHAnsi"/>
          <w:iCs/>
          <w:szCs w:val="24"/>
        </w:rPr>
      </w:pPr>
    </w:p>
    <w:p w14:paraId="01C5674D" w14:textId="77777777" w:rsidR="00FB542D" w:rsidRPr="0086620F" w:rsidRDefault="00FB542D" w:rsidP="00D07381">
      <w:pPr>
        <w:pStyle w:val="BodyText"/>
        <w:contextualSpacing/>
        <w:rPr>
          <w:rFonts w:asciiTheme="minorHAnsi" w:hAnsiTheme="minorHAnsi" w:cstheme="minorHAnsi"/>
          <w:b/>
          <w:iCs/>
          <w:sz w:val="22"/>
          <w:szCs w:val="22"/>
        </w:rPr>
      </w:pPr>
    </w:p>
    <w:p w14:paraId="24ADADA1" w14:textId="6944718F" w:rsidR="00202F89" w:rsidRPr="0086620F" w:rsidRDefault="00D253C8" w:rsidP="00D07381">
      <w:pPr>
        <w:pStyle w:val="BodyText"/>
        <w:contextualSpacing/>
        <w:rPr>
          <w:rFonts w:asciiTheme="minorHAnsi" w:hAnsiTheme="minorHAnsi" w:cstheme="minorHAnsi"/>
          <w:b/>
          <w:iCs/>
          <w:szCs w:val="24"/>
        </w:rPr>
      </w:pPr>
      <w:r w:rsidRPr="0086620F">
        <w:rPr>
          <w:rFonts w:asciiTheme="minorHAnsi" w:hAnsiTheme="minorHAnsi" w:cstheme="minorHAnsi"/>
          <w:b/>
          <w:iCs/>
          <w:szCs w:val="24"/>
        </w:rPr>
        <w:lastRenderedPageBreak/>
        <w:t>PROFESSIONAL EMPLOYMENT</w:t>
      </w:r>
    </w:p>
    <w:p w14:paraId="35EAB6A1" w14:textId="77777777" w:rsidR="00145E35" w:rsidRPr="0086620F" w:rsidRDefault="00145E35" w:rsidP="00D07381">
      <w:pPr>
        <w:pStyle w:val="BodyText"/>
        <w:contextualSpacing/>
        <w:rPr>
          <w:rFonts w:asciiTheme="minorHAnsi" w:hAnsiTheme="minorHAnsi" w:cstheme="minorHAnsi"/>
          <w:b/>
          <w:iCs/>
          <w:sz w:val="12"/>
          <w:szCs w:val="24"/>
        </w:rPr>
      </w:pPr>
    </w:p>
    <w:p w14:paraId="7E2978FD" w14:textId="77777777" w:rsidR="007639F0" w:rsidRPr="0086620F" w:rsidRDefault="00145E35" w:rsidP="007639F0">
      <w:pPr>
        <w:pStyle w:val="BodyText"/>
        <w:contextualSpacing/>
        <w:rPr>
          <w:rFonts w:asciiTheme="minorHAnsi" w:hAnsiTheme="minorHAnsi" w:cstheme="minorHAnsi"/>
          <w:b/>
          <w:i/>
          <w:iCs/>
          <w:sz w:val="22"/>
          <w:szCs w:val="22"/>
          <w:u w:val="single"/>
        </w:rPr>
      </w:pPr>
      <w:r w:rsidRPr="0086620F">
        <w:rPr>
          <w:rFonts w:asciiTheme="minorHAnsi" w:hAnsiTheme="minorHAnsi" w:cstheme="minorHAnsi"/>
          <w:b/>
          <w:i/>
          <w:iCs/>
          <w:sz w:val="22"/>
          <w:szCs w:val="22"/>
          <w:u w:val="single"/>
        </w:rPr>
        <w:t>Academic</w:t>
      </w:r>
    </w:p>
    <w:p w14:paraId="3D59DC64" w14:textId="77777777" w:rsidR="007639F0" w:rsidRPr="0086620F" w:rsidRDefault="007639F0" w:rsidP="007639F0">
      <w:pPr>
        <w:pStyle w:val="BodyText"/>
        <w:contextualSpacing/>
        <w:rPr>
          <w:rFonts w:asciiTheme="minorHAnsi" w:hAnsiTheme="minorHAnsi" w:cstheme="minorHAnsi"/>
          <w:bCs w:val="0"/>
          <w:sz w:val="14"/>
          <w:szCs w:val="14"/>
        </w:rPr>
      </w:pPr>
    </w:p>
    <w:p w14:paraId="543DE15F" w14:textId="77777777" w:rsidR="007639F0" w:rsidRPr="0086620F" w:rsidRDefault="008C6DE9" w:rsidP="007639F0">
      <w:pPr>
        <w:pStyle w:val="BodyText"/>
        <w:contextualSpacing/>
        <w:rPr>
          <w:rFonts w:asciiTheme="minorHAnsi" w:hAnsiTheme="minorHAnsi" w:cstheme="minorHAnsi"/>
          <w:b/>
          <w:sz w:val="20"/>
        </w:rPr>
      </w:pPr>
      <w:r w:rsidRPr="0086620F">
        <w:rPr>
          <w:rFonts w:asciiTheme="minorHAnsi" w:hAnsiTheme="minorHAnsi" w:cstheme="minorHAnsi"/>
          <w:b/>
          <w:sz w:val="20"/>
        </w:rPr>
        <w:t>Wichita State University</w:t>
      </w:r>
      <w:r w:rsidR="003B5F74" w:rsidRPr="0086620F">
        <w:rPr>
          <w:rFonts w:asciiTheme="minorHAnsi" w:hAnsiTheme="minorHAnsi" w:cstheme="minorHAnsi"/>
          <w:b/>
          <w:sz w:val="20"/>
        </w:rPr>
        <w:t>, Kansas, United States</w:t>
      </w:r>
      <w:r w:rsidR="00A51E9C" w:rsidRPr="0086620F">
        <w:rPr>
          <w:rFonts w:asciiTheme="minorHAnsi" w:hAnsiTheme="minorHAnsi" w:cstheme="minorHAnsi"/>
          <w:b/>
          <w:sz w:val="20"/>
        </w:rPr>
        <w:t xml:space="preserve"> </w:t>
      </w:r>
    </w:p>
    <w:p w14:paraId="37BD7C2A" w14:textId="77777777" w:rsidR="007639F0" w:rsidRPr="0020268C" w:rsidRDefault="00A51E9C" w:rsidP="007639F0">
      <w:pPr>
        <w:pStyle w:val="BodyText"/>
        <w:contextualSpacing/>
        <w:rPr>
          <w:rFonts w:asciiTheme="minorHAnsi" w:hAnsiTheme="minorHAnsi" w:cstheme="minorHAnsi"/>
          <w:bCs w:val="0"/>
          <w:sz w:val="20"/>
        </w:rPr>
      </w:pPr>
      <w:r w:rsidRPr="0020268C">
        <w:rPr>
          <w:rFonts w:asciiTheme="minorHAnsi" w:hAnsiTheme="minorHAnsi" w:cstheme="minorHAnsi"/>
          <w:bCs w:val="0"/>
          <w:sz w:val="20"/>
        </w:rPr>
        <w:t>Department of Political Science</w:t>
      </w:r>
    </w:p>
    <w:p w14:paraId="1ADB2BA9" w14:textId="77777777" w:rsidR="007639F0" w:rsidRPr="0020268C" w:rsidRDefault="00B8369A" w:rsidP="007639F0">
      <w:pPr>
        <w:pStyle w:val="BodyText"/>
        <w:contextualSpacing/>
        <w:rPr>
          <w:rFonts w:asciiTheme="minorHAnsi" w:hAnsiTheme="minorHAnsi" w:cstheme="minorHAnsi"/>
          <w:bCs w:val="0"/>
          <w:sz w:val="20"/>
        </w:rPr>
      </w:pPr>
      <w:r w:rsidRPr="0020268C">
        <w:rPr>
          <w:rFonts w:asciiTheme="minorHAnsi" w:hAnsiTheme="minorHAnsi" w:cstheme="minorHAnsi"/>
          <w:bCs w:val="0"/>
          <w:sz w:val="20"/>
        </w:rPr>
        <w:t>Full Professor (2018-present)</w:t>
      </w:r>
    </w:p>
    <w:p w14:paraId="7BE6E4BD" w14:textId="5D201BA8" w:rsidR="007F2D2D" w:rsidRPr="0086620F" w:rsidRDefault="00D257B3" w:rsidP="00072939">
      <w:pPr>
        <w:pStyle w:val="BodyText"/>
        <w:contextualSpacing/>
        <w:rPr>
          <w:rFonts w:asciiTheme="minorHAnsi" w:hAnsiTheme="minorHAnsi" w:cstheme="minorHAnsi"/>
        </w:rPr>
      </w:pPr>
      <w:r w:rsidRPr="0086620F">
        <w:rPr>
          <w:rFonts w:asciiTheme="minorHAnsi" w:hAnsiTheme="minorHAnsi" w:cstheme="minorHAnsi"/>
          <w:sz w:val="20"/>
        </w:rPr>
        <w:t>Associate Professor (</w:t>
      </w:r>
      <w:r w:rsidR="006B4986" w:rsidRPr="0086620F">
        <w:rPr>
          <w:rFonts w:asciiTheme="minorHAnsi" w:hAnsiTheme="minorHAnsi" w:cstheme="minorHAnsi"/>
          <w:sz w:val="20"/>
        </w:rPr>
        <w:t>2012</w:t>
      </w:r>
      <w:r w:rsidR="00B8369A" w:rsidRPr="0086620F">
        <w:rPr>
          <w:rFonts w:asciiTheme="minorHAnsi" w:hAnsiTheme="minorHAnsi" w:cstheme="minorHAnsi"/>
          <w:sz w:val="20"/>
        </w:rPr>
        <w:t>-2</w:t>
      </w:r>
      <w:r w:rsidR="007F2D2D" w:rsidRPr="0086620F">
        <w:rPr>
          <w:rFonts w:asciiTheme="minorHAnsi" w:hAnsiTheme="minorHAnsi" w:cstheme="minorHAnsi"/>
          <w:sz w:val="20"/>
        </w:rPr>
        <w:t>017)</w:t>
      </w:r>
    </w:p>
    <w:p w14:paraId="4BAC2A89" w14:textId="7F55067D" w:rsidR="00072939" w:rsidRPr="0086620F" w:rsidRDefault="008A0E46" w:rsidP="00072939">
      <w:pPr>
        <w:pStyle w:val="BodyText"/>
        <w:contextualSpacing/>
        <w:rPr>
          <w:rFonts w:asciiTheme="minorHAnsi" w:hAnsiTheme="minorHAnsi" w:cstheme="minorHAnsi"/>
          <w:sz w:val="20"/>
        </w:rPr>
      </w:pPr>
      <w:r w:rsidRPr="0086620F">
        <w:rPr>
          <w:rFonts w:asciiTheme="minorHAnsi" w:hAnsiTheme="minorHAnsi" w:cstheme="minorHAnsi"/>
          <w:sz w:val="20"/>
        </w:rPr>
        <w:t>Assistant Professor (</w:t>
      </w:r>
      <w:r w:rsidR="003D0A03" w:rsidRPr="0086620F">
        <w:rPr>
          <w:rFonts w:asciiTheme="minorHAnsi" w:hAnsiTheme="minorHAnsi" w:cstheme="minorHAnsi"/>
          <w:sz w:val="20"/>
        </w:rPr>
        <w:t>2005-</w:t>
      </w:r>
      <w:r w:rsidRPr="0086620F">
        <w:rPr>
          <w:rFonts w:asciiTheme="minorHAnsi" w:hAnsiTheme="minorHAnsi" w:cstheme="minorHAnsi"/>
          <w:sz w:val="20"/>
        </w:rPr>
        <w:t xml:space="preserve"> 2011)</w:t>
      </w:r>
    </w:p>
    <w:p w14:paraId="3A92E7CF" w14:textId="77777777" w:rsidR="00CD1F71" w:rsidRPr="0086620F" w:rsidRDefault="00CD1F71" w:rsidP="00CD1F71">
      <w:pPr>
        <w:pStyle w:val="BodyText"/>
        <w:contextualSpacing/>
        <w:rPr>
          <w:rFonts w:asciiTheme="minorHAnsi" w:hAnsiTheme="minorHAnsi" w:cstheme="minorHAnsi"/>
          <w:iCs/>
          <w:sz w:val="12"/>
          <w:szCs w:val="12"/>
        </w:rPr>
      </w:pPr>
    </w:p>
    <w:p w14:paraId="60111436" w14:textId="77777777" w:rsidR="00CD1F71" w:rsidRPr="0086620F" w:rsidRDefault="008C6DE9" w:rsidP="00CD1F71">
      <w:pPr>
        <w:pStyle w:val="BodyText"/>
        <w:contextualSpacing/>
        <w:rPr>
          <w:rFonts w:asciiTheme="minorHAnsi" w:hAnsiTheme="minorHAnsi" w:cstheme="minorHAnsi"/>
          <w:sz w:val="20"/>
        </w:rPr>
      </w:pPr>
      <w:r w:rsidRPr="0086620F">
        <w:rPr>
          <w:rFonts w:asciiTheme="minorHAnsi" w:hAnsiTheme="minorHAnsi" w:cstheme="minorHAnsi"/>
          <w:b/>
          <w:sz w:val="20"/>
        </w:rPr>
        <w:t>Vanderbilt University</w:t>
      </w:r>
      <w:r w:rsidR="003B5F74" w:rsidRPr="0086620F">
        <w:rPr>
          <w:rFonts w:asciiTheme="minorHAnsi" w:hAnsiTheme="minorHAnsi" w:cstheme="minorHAnsi"/>
          <w:sz w:val="20"/>
        </w:rPr>
        <w:t>, Tennessee, United States</w:t>
      </w:r>
    </w:p>
    <w:p w14:paraId="4F6189BE" w14:textId="5ECBAF02" w:rsidR="00CD1F71" w:rsidRPr="0086620F" w:rsidRDefault="008C6DE9" w:rsidP="00CD1F71">
      <w:pPr>
        <w:pStyle w:val="BodyText"/>
        <w:contextualSpacing/>
        <w:rPr>
          <w:rFonts w:asciiTheme="minorHAnsi" w:hAnsiTheme="minorHAnsi" w:cstheme="minorHAnsi"/>
          <w:sz w:val="20"/>
        </w:rPr>
      </w:pPr>
      <w:r w:rsidRPr="0086620F">
        <w:rPr>
          <w:rFonts w:asciiTheme="minorHAnsi" w:hAnsiTheme="minorHAnsi" w:cstheme="minorHAnsi"/>
          <w:iCs/>
          <w:sz w:val="20"/>
        </w:rPr>
        <w:t>Visiting</w:t>
      </w:r>
      <w:r w:rsidR="00AD05B4">
        <w:rPr>
          <w:rFonts w:asciiTheme="minorHAnsi" w:hAnsiTheme="minorHAnsi" w:cstheme="minorHAnsi"/>
          <w:iCs/>
          <w:sz w:val="20"/>
        </w:rPr>
        <w:t xml:space="preserve"> </w:t>
      </w:r>
      <w:r w:rsidRPr="0086620F">
        <w:rPr>
          <w:rFonts w:asciiTheme="minorHAnsi" w:hAnsiTheme="minorHAnsi" w:cstheme="minorHAnsi"/>
          <w:iCs/>
          <w:sz w:val="20"/>
        </w:rPr>
        <w:t>Professor</w:t>
      </w:r>
      <w:r w:rsidR="00B45ECB" w:rsidRPr="0086620F">
        <w:rPr>
          <w:rFonts w:asciiTheme="minorHAnsi" w:hAnsiTheme="minorHAnsi" w:cstheme="minorHAnsi"/>
          <w:sz w:val="20"/>
        </w:rPr>
        <w:t xml:space="preserve"> </w:t>
      </w:r>
      <w:r w:rsidR="00C6437F">
        <w:rPr>
          <w:rFonts w:asciiTheme="minorHAnsi" w:hAnsiTheme="minorHAnsi" w:cstheme="minorHAnsi"/>
          <w:sz w:val="20"/>
        </w:rPr>
        <w:t xml:space="preserve">and Coordinator of the Latin American Public Opinion Project </w:t>
      </w:r>
      <w:r w:rsidR="00B45ECB" w:rsidRPr="0086620F">
        <w:rPr>
          <w:rFonts w:asciiTheme="minorHAnsi" w:hAnsiTheme="minorHAnsi" w:cstheme="minorHAnsi"/>
          <w:sz w:val="20"/>
        </w:rPr>
        <w:t>(f</w:t>
      </w:r>
      <w:r w:rsidR="003D0A03" w:rsidRPr="0086620F">
        <w:rPr>
          <w:rFonts w:asciiTheme="minorHAnsi" w:hAnsiTheme="minorHAnsi" w:cstheme="minorHAnsi"/>
          <w:sz w:val="20"/>
        </w:rPr>
        <w:t>all 2004-s</w:t>
      </w:r>
      <w:r w:rsidR="00D257B3" w:rsidRPr="0086620F">
        <w:rPr>
          <w:rFonts w:asciiTheme="minorHAnsi" w:hAnsiTheme="minorHAnsi" w:cstheme="minorHAnsi"/>
          <w:sz w:val="20"/>
        </w:rPr>
        <w:t>ummer 2005)</w:t>
      </w:r>
    </w:p>
    <w:p w14:paraId="2FAEE40F" w14:textId="77777777" w:rsidR="00CD1F71" w:rsidRPr="0086620F" w:rsidRDefault="00CD1F71" w:rsidP="00CD1F71">
      <w:pPr>
        <w:pStyle w:val="BodyText"/>
        <w:contextualSpacing/>
        <w:rPr>
          <w:rFonts w:asciiTheme="minorHAnsi" w:hAnsiTheme="minorHAnsi" w:cstheme="minorHAnsi"/>
          <w:sz w:val="12"/>
          <w:szCs w:val="12"/>
        </w:rPr>
      </w:pPr>
    </w:p>
    <w:p w14:paraId="1B17DC5B" w14:textId="77777777" w:rsidR="00CD1F71" w:rsidRPr="0086620F" w:rsidRDefault="008C6DE9" w:rsidP="00CD1F71">
      <w:pPr>
        <w:pStyle w:val="BodyText"/>
        <w:contextualSpacing/>
        <w:rPr>
          <w:rFonts w:asciiTheme="minorHAnsi" w:hAnsiTheme="minorHAnsi" w:cstheme="minorHAnsi"/>
          <w:sz w:val="20"/>
        </w:rPr>
      </w:pPr>
      <w:r w:rsidRPr="0086620F">
        <w:rPr>
          <w:rFonts w:asciiTheme="minorHAnsi" w:hAnsiTheme="minorHAnsi" w:cstheme="minorHAnsi"/>
          <w:b/>
          <w:sz w:val="20"/>
        </w:rPr>
        <w:t>University Ra</w:t>
      </w:r>
      <w:r w:rsidR="001206BA" w:rsidRPr="0086620F">
        <w:rPr>
          <w:rFonts w:asciiTheme="minorHAnsi" w:hAnsiTheme="minorHAnsi" w:cstheme="minorHAnsi"/>
          <w:b/>
          <w:sz w:val="20"/>
        </w:rPr>
        <w:t>fael Landívar</w:t>
      </w:r>
      <w:r w:rsidR="001206BA" w:rsidRPr="0086620F">
        <w:rPr>
          <w:rFonts w:asciiTheme="minorHAnsi" w:hAnsiTheme="minorHAnsi" w:cstheme="minorHAnsi"/>
          <w:sz w:val="20"/>
        </w:rPr>
        <w:t xml:space="preserve">, </w:t>
      </w:r>
      <w:r w:rsidR="003B5F74" w:rsidRPr="0086620F">
        <w:rPr>
          <w:rFonts w:asciiTheme="minorHAnsi" w:hAnsiTheme="minorHAnsi" w:cstheme="minorHAnsi"/>
          <w:sz w:val="20"/>
        </w:rPr>
        <w:t>Guatemala</w:t>
      </w:r>
      <w:r w:rsidRPr="0086620F">
        <w:rPr>
          <w:rFonts w:asciiTheme="minorHAnsi" w:hAnsiTheme="minorHAnsi" w:cstheme="minorHAnsi"/>
          <w:sz w:val="20"/>
        </w:rPr>
        <w:t xml:space="preserve"> </w:t>
      </w:r>
    </w:p>
    <w:p w14:paraId="663BEE4E" w14:textId="77777777" w:rsidR="00A34382" w:rsidRDefault="008C6DE9" w:rsidP="00A34382">
      <w:pPr>
        <w:pStyle w:val="BodyText"/>
        <w:contextualSpacing/>
        <w:rPr>
          <w:rFonts w:asciiTheme="minorHAnsi" w:hAnsiTheme="minorHAnsi" w:cstheme="minorHAnsi"/>
          <w:sz w:val="20"/>
        </w:rPr>
      </w:pPr>
      <w:r w:rsidRPr="0086620F">
        <w:rPr>
          <w:rFonts w:asciiTheme="minorHAnsi" w:hAnsiTheme="minorHAnsi" w:cstheme="minorHAnsi"/>
          <w:sz w:val="20"/>
        </w:rPr>
        <w:t>Adjunct Professor</w:t>
      </w:r>
      <w:r w:rsidR="00D257B3" w:rsidRPr="0086620F">
        <w:rPr>
          <w:rFonts w:asciiTheme="minorHAnsi" w:hAnsiTheme="minorHAnsi" w:cstheme="minorHAnsi"/>
          <w:sz w:val="20"/>
        </w:rPr>
        <w:t xml:space="preserve"> (1987-1996)</w:t>
      </w:r>
    </w:p>
    <w:p w14:paraId="7066A7C7" w14:textId="77777777" w:rsidR="00B2149E" w:rsidRDefault="00B2149E" w:rsidP="00A34382">
      <w:pPr>
        <w:pStyle w:val="BodyText"/>
        <w:contextualSpacing/>
        <w:rPr>
          <w:rFonts w:asciiTheme="minorHAnsi" w:hAnsiTheme="minorHAnsi" w:cstheme="minorHAnsi"/>
          <w:sz w:val="20"/>
        </w:rPr>
      </w:pPr>
    </w:p>
    <w:p w14:paraId="05D18CBF" w14:textId="60FBFCA0" w:rsidR="0027761C" w:rsidRPr="000E0ECD" w:rsidRDefault="0027761C" w:rsidP="00B2149E">
      <w:pPr>
        <w:pStyle w:val="BodyText"/>
        <w:contextualSpacing/>
        <w:rPr>
          <w:rFonts w:asciiTheme="minorHAnsi" w:hAnsiTheme="minorHAnsi" w:cstheme="minorHAnsi"/>
          <w:bCs w:val="0"/>
          <w:i/>
          <w:sz w:val="20"/>
          <w:u w:val="single"/>
        </w:rPr>
      </w:pPr>
      <w:r w:rsidRPr="000E0ECD">
        <w:rPr>
          <w:rFonts w:asciiTheme="minorHAnsi" w:hAnsiTheme="minorHAnsi" w:cstheme="minorHAnsi"/>
          <w:bCs w:val="0"/>
          <w:i/>
          <w:sz w:val="20"/>
          <w:u w:val="single"/>
        </w:rPr>
        <w:t>As Invited/Visiting Professor:</w:t>
      </w:r>
    </w:p>
    <w:p w14:paraId="537F3A22" w14:textId="77777777" w:rsidR="0027761C" w:rsidRPr="000E0ECD" w:rsidRDefault="0027761C" w:rsidP="00B2149E">
      <w:pPr>
        <w:pStyle w:val="BodyText"/>
        <w:contextualSpacing/>
        <w:rPr>
          <w:rFonts w:asciiTheme="minorHAnsi" w:hAnsiTheme="minorHAnsi" w:cstheme="minorHAnsi"/>
          <w:b/>
          <w:iCs/>
          <w:sz w:val="10"/>
          <w:szCs w:val="10"/>
        </w:rPr>
      </w:pPr>
    </w:p>
    <w:p w14:paraId="3AC9F19C" w14:textId="7BAD139D" w:rsidR="00981A18" w:rsidRPr="00981A18" w:rsidRDefault="00B2149E" w:rsidP="00981A18">
      <w:pPr>
        <w:pStyle w:val="BodyText"/>
        <w:contextualSpacing/>
        <w:rPr>
          <w:rFonts w:asciiTheme="minorHAnsi" w:hAnsiTheme="minorHAnsi" w:cstheme="minorHAnsi"/>
          <w:bCs w:val="0"/>
          <w:iCs/>
          <w:sz w:val="20"/>
          <w:lang w:val="es-419"/>
        </w:rPr>
      </w:pPr>
      <w:r w:rsidRPr="000E0ECD">
        <w:rPr>
          <w:rFonts w:asciiTheme="minorHAnsi" w:hAnsiTheme="minorHAnsi" w:cstheme="minorHAnsi"/>
          <w:b/>
          <w:iCs/>
          <w:sz w:val="20"/>
        </w:rPr>
        <w:t xml:space="preserve">Universidad Rafael Landívar, </w:t>
      </w:r>
      <w:r w:rsidRPr="000E0ECD">
        <w:rPr>
          <w:rFonts w:asciiTheme="minorHAnsi" w:hAnsiTheme="minorHAnsi" w:cstheme="minorHAnsi"/>
          <w:bCs w:val="0"/>
          <w:iCs/>
          <w:sz w:val="20"/>
        </w:rPr>
        <w:t>Guatemala</w:t>
      </w:r>
      <w:r w:rsidR="0027761C" w:rsidRPr="000E0ECD">
        <w:rPr>
          <w:rFonts w:asciiTheme="minorHAnsi" w:hAnsiTheme="minorHAnsi" w:cstheme="minorHAnsi"/>
          <w:b/>
          <w:iCs/>
          <w:sz w:val="20"/>
        </w:rPr>
        <w:t xml:space="preserve"> </w:t>
      </w:r>
      <w:r w:rsidRPr="000E0ECD">
        <w:rPr>
          <w:rFonts w:asciiTheme="minorHAnsi" w:hAnsiTheme="minorHAnsi" w:cstheme="minorHAnsi"/>
          <w:bCs w:val="0"/>
          <w:iCs/>
          <w:sz w:val="20"/>
        </w:rPr>
        <w:t>(2024)</w:t>
      </w:r>
      <w:r w:rsidR="00E746DF" w:rsidRPr="000E0ECD">
        <w:rPr>
          <w:rFonts w:asciiTheme="minorHAnsi" w:hAnsiTheme="minorHAnsi" w:cstheme="minorHAnsi"/>
          <w:bCs w:val="0"/>
          <w:iCs/>
          <w:sz w:val="20"/>
        </w:rPr>
        <w:t xml:space="preserve">. </w:t>
      </w:r>
      <w:r w:rsidR="00E746DF">
        <w:rPr>
          <w:rFonts w:asciiTheme="minorHAnsi" w:hAnsiTheme="minorHAnsi" w:cstheme="minorHAnsi"/>
          <w:bCs w:val="0"/>
          <w:iCs/>
          <w:sz w:val="20"/>
          <w:lang w:val="es-419"/>
        </w:rPr>
        <w:t>In Spanish.</w:t>
      </w:r>
    </w:p>
    <w:p w14:paraId="6D6AAD4B" w14:textId="7F3E575B" w:rsidR="00981A18" w:rsidRPr="00981A18" w:rsidRDefault="00981A18" w:rsidP="00981A18">
      <w:pPr>
        <w:pStyle w:val="BodyText"/>
        <w:contextualSpacing/>
        <w:rPr>
          <w:rFonts w:asciiTheme="minorHAnsi" w:hAnsiTheme="minorHAnsi" w:cstheme="minorHAnsi"/>
          <w:bCs w:val="0"/>
          <w:iCs/>
          <w:sz w:val="20"/>
          <w:lang w:val="es-419"/>
        </w:rPr>
      </w:pPr>
      <w:r w:rsidRPr="00981A18">
        <w:rPr>
          <w:rFonts w:asciiTheme="minorHAnsi" w:hAnsiTheme="minorHAnsi" w:cstheme="minorHAnsi"/>
          <w:b/>
          <w:bCs w:val="0"/>
          <w:sz w:val="20"/>
          <w:lang w:val="es-419"/>
        </w:rPr>
        <w:t>Universidad Nacional Autónoma de México</w:t>
      </w:r>
      <w:r w:rsidRPr="00981A18">
        <w:rPr>
          <w:rFonts w:asciiTheme="minorHAnsi" w:hAnsiTheme="minorHAnsi" w:cstheme="minorHAnsi"/>
          <w:sz w:val="20"/>
          <w:lang w:val="es-419"/>
        </w:rPr>
        <w:t>, Mexico</w:t>
      </w:r>
      <w:r w:rsidR="00642E5F">
        <w:rPr>
          <w:rFonts w:asciiTheme="minorHAnsi" w:hAnsiTheme="minorHAnsi" w:cstheme="minorHAnsi"/>
          <w:sz w:val="20"/>
          <w:lang w:val="es-419"/>
        </w:rPr>
        <w:t xml:space="preserve"> (2022)</w:t>
      </w:r>
      <w:r w:rsidR="00E746DF">
        <w:rPr>
          <w:rFonts w:asciiTheme="minorHAnsi" w:hAnsiTheme="minorHAnsi" w:cstheme="minorHAnsi"/>
          <w:sz w:val="20"/>
          <w:lang w:val="es-419"/>
        </w:rPr>
        <w:t>. In Spanish.</w:t>
      </w:r>
    </w:p>
    <w:p w14:paraId="1242BB65" w14:textId="16EC7FE2" w:rsidR="00B2149E" w:rsidRPr="001B547E" w:rsidRDefault="00B2149E" w:rsidP="00B2149E">
      <w:pPr>
        <w:pStyle w:val="BodyText"/>
        <w:contextualSpacing/>
        <w:rPr>
          <w:rFonts w:asciiTheme="minorHAnsi" w:hAnsiTheme="minorHAnsi" w:cstheme="minorHAnsi"/>
          <w:iCs/>
          <w:sz w:val="20"/>
        </w:rPr>
      </w:pPr>
      <w:r w:rsidRPr="00981A18">
        <w:rPr>
          <w:rFonts w:asciiTheme="minorHAnsi" w:hAnsiTheme="minorHAnsi" w:cstheme="minorHAnsi"/>
          <w:b/>
          <w:iCs/>
          <w:sz w:val="20"/>
          <w:lang w:val="es-419"/>
        </w:rPr>
        <w:t>Universidad de Salamanca</w:t>
      </w:r>
      <w:r w:rsidRPr="00981A18">
        <w:rPr>
          <w:rFonts w:asciiTheme="minorHAnsi" w:hAnsiTheme="minorHAnsi" w:cstheme="minorHAnsi"/>
          <w:iCs/>
          <w:sz w:val="20"/>
          <w:lang w:val="es-419"/>
        </w:rPr>
        <w:t>, Spain, Instituto de Iberoamérica</w:t>
      </w:r>
      <w:r w:rsidR="003625E5" w:rsidRPr="00981A18">
        <w:rPr>
          <w:rFonts w:asciiTheme="minorHAnsi" w:hAnsiTheme="minorHAnsi" w:cstheme="minorHAnsi"/>
          <w:iCs/>
          <w:sz w:val="20"/>
          <w:lang w:val="es-419"/>
        </w:rPr>
        <w:t xml:space="preserve"> </w:t>
      </w:r>
      <w:r w:rsidRPr="00981A18">
        <w:rPr>
          <w:rFonts w:asciiTheme="minorHAnsi" w:hAnsiTheme="minorHAnsi" w:cstheme="minorHAnsi"/>
          <w:iCs/>
          <w:sz w:val="20"/>
          <w:lang w:val="es-419"/>
        </w:rPr>
        <w:t>(2014)</w:t>
      </w:r>
      <w:r w:rsidR="00E746DF">
        <w:rPr>
          <w:rFonts w:asciiTheme="minorHAnsi" w:hAnsiTheme="minorHAnsi" w:cstheme="minorHAnsi"/>
          <w:iCs/>
          <w:sz w:val="20"/>
          <w:lang w:val="es-419"/>
        </w:rPr>
        <w:t xml:space="preserve">. </w:t>
      </w:r>
      <w:r w:rsidR="00E746DF" w:rsidRPr="001B547E">
        <w:rPr>
          <w:rFonts w:asciiTheme="minorHAnsi" w:hAnsiTheme="minorHAnsi" w:cstheme="minorHAnsi"/>
          <w:iCs/>
          <w:sz w:val="20"/>
        </w:rPr>
        <w:t>In Spanish.</w:t>
      </w:r>
    </w:p>
    <w:p w14:paraId="251BC8FE" w14:textId="77777777" w:rsidR="00B2149E" w:rsidRPr="00981A18" w:rsidRDefault="00B2149E" w:rsidP="00814FA3">
      <w:pPr>
        <w:pStyle w:val="BodyText"/>
        <w:ind w:firstLine="720"/>
        <w:contextualSpacing/>
        <w:rPr>
          <w:rFonts w:asciiTheme="minorHAnsi" w:hAnsiTheme="minorHAnsi" w:cstheme="minorHAnsi"/>
          <w:iCs/>
          <w:sz w:val="20"/>
        </w:rPr>
      </w:pPr>
      <w:proofErr w:type="spellStart"/>
      <w:r w:rsidRPr="00981A18">
        <w:rPr>
          <w:rFonts w:asciiTheme="minorHAnsi" w:hAnsiTheme="minorHAnsi" w:cstheme="minorHAnsi"/>
          <w:iCs/>
          <w:sz w:val="20"/>
        </w:rPr>
        <w:t>Programa</w:t>
      </w:r>
      <w:proofErr w:type="spellEnd"/>
      <w:r w:rsidRPr="00981A18">
        <w:rPr>
          <w:rFonts w:asciiTheme="minorHAnsi" w:hAnsiTheme="minorHAnsi" w:cstheme="minorHAnsi"/>
          <w:iCs/>
          <w:sz w:val="20"/>
        </w:rPr>
        <w:t xml:space="preserve"> de </w:t>
      </w:r>
      <w:proofErr w:type="spellStart"/>
      <w:r w:rsidRPr="00981A18">
        <w:rPr>
          <w:rFonts w:asciiTheme="minorHAnsi" w:hAnsiTheme="minorHAnsi" w:cstheme="minorHAnsi"/>
          <w:iCs/>
          <w:sz w:val="20"/>
        </w:rPr>
        <w:t>Estudios</w:t>
      </w:r>
      <w:proofErr w:type="spellEnd"/>
      <w:r w:rsidRPr="00981A18">
        <w:rPr>
          <w:rFonts w:asciiTheme="minorHAnsi" w:hAnsiTheme="minorHAnsi" w:cstheme="minorHAnsi"/>
          <w:iCs/>
          <w:sz w:val="20"/>
        </w:rPr>
        <w:t xml:space="preserve"> </w:t>
      </w:r>
      <w:proofErr w:type="spellStart"/>
      <w:r w:rsidRPr="00981A18">
        <w:rPr>
          <w:rFonts w:asciiTheme="minorHAnsi" w:hAnsiTheme="minorHAnsi" w:cstheme="minorHAnsi"/>
          <w:iCs/>
          <w:sz w:val="20"/>
        </w:rPr>
        <w:t>Abiertos</w:t>
      </w:r>
      <w:proofErr w:type="spellEnd"/>
      <w:r w:rsidRPr="00981A18">
        <w:rPr>
          <w:rFonts w:asciiTheme="minorHAnsi" w:hAnsiTheme="minorHAnsi" w:cstheme="minorHAnsi"/>
          <w:iCs/>
          <w:sz w:val="20"/>
        </w:rPr>
        <w:t xml:space="preserve"> (Open Studies Program for Graduate Students)</w:t>
      </w:r>
    </w:p>
    <w:p w14:paraId="6D42F5CA" w14:textId="33F17707" w:rsidR="00B2149E" w:rsidRPr="00981A18" w:rsidRDefault="00B2149E" w:rsidP="00B2149E">
      <w:pPr>
        <w:pStyle w:val="BodyText"/>
        <w:contextualSpacing/>
        <w:rPr>
          <w:rFonts w:asciiTheme="minorHAnsi" w:hAnsiTheme="minorHAnsi" w:cstheme="minorHAnsi"/>
          <w:sz w:val="20"/>
        </w:rPr>
      </w:pPr>
      <w:r w:rsidRPr="00981A18">
        <w:rPr>
          <w:rFonts w:asciiTheme="minorHAnsi" w:hAnsiTheme="minorHAnsi" w:cstheme="minorHAnsi"/>
          <w:b/>
          <w:sz w:val="20"/>
        </w:rPr>
        <w:t>University of San Carlos and University Rafael Landívar</w:t>
      </w:r>
      <w:r w:rsidRPr="00981A18">
        <w:rPr>
          <w:rFonts w:asciiTheme="minorHAnsi" w:hAnsiTheme="minorHAnsi" w:cstheme="minorHAnsi"/>
          <w:sz w:val="20"/>
        </w:rPr>
        <w:t>, Guatemala</w:t>
      </w:r>
      <w:r w:rsidR="00814FA3">
        <w:rPr>
          <w:rFonts w:asciiTheme="minorHAnsi" w:hAnsiTheme="minorHAnsi" w:cstheme="minorHAnsi"/>
          <w:sz w:val="20"/>
        </w:rPr>
        <w:t xml:space="preserve"> (</w:t>
      </w:r>
      <w:r w:rsidR="00814FA3" w:rsidRPr="00981A18">
        <w:rPr>
          <w:rFonts w:asciiTheme="minorHAnsi" w:hAnsiTheme="minorHAnsi" w:cstheme="minorHAnsi"/>
          <w:iCs/>
          <w:sz w:val="20"/>
        </w:rPr>
        <w:t>2002-2003</w:t>
      </w:r>
      <w:r w:rsidR="00814FA3">
        <w:rPr>
          <w:rFonts w:asciiTheme="minorHAnsi" w:hAnsiTheme="minorHAnsi" w:cstheme="minorHAnsi"/>
          <w:iCs/>
          <w:sz w:val="20"/>
        </w:rPr>
        <w:t>)</w:t>
      </w:r>
      <w:r w:rsidR="00E746DF">
        <w:rPr>
          <w:rFonts w:asciiTheme="minorHAnsi" w:hAnsiTheme="minorHAnsi" w:cstheme="minorHAnsi"/>
          <w:iCs/>
          <w:sz w:val="20"/>
        </w:rPr>
        <w:t>. In Spanish.</w:t>
      </w:r>
    </w:p>
    <w:p w14:paraId="3CDC4802" w14:textId="2D6B619A" w:rsidR="00B2149E" w:rsidRPr="00981A18" w:rsidRDefault="00B2149E" w:rsidP="00814FA3">
      <w:pPr>
        <w:pStyle w:val="BodyText"/>
        <w:ind w:firstLine="720"/>
        <w:contextualSpacing/>
        <w:rPr>
          <w:rFonts w:asciiTheme="minorHAnsi" w:hAnsiTheme="minorHAnsi" w:cstheme="minorHAnsi"/>
          <w:iCs/>
          <w:sz w:val="20"/>
        </w:rPr>
      </w:pPr>
      <w:r w:rsidRPr="00981A18">
        <w:rPr>
          <w:rFonts w:asciiTheme="minorHAnsi" w:hAnsiTheme="minorHAnsi" w:cstheme="minorHAnsi"/>
          <w:sz w:val="20"/>
        </w:rPr>
        <w:t>Joint Program on Human Rights Research (Graduate level</w:t>
      </w:r>
      <w:r w:rsidRPr="00981A18">
        <w:rPr>
          <w:rFonts w:asciiTheme="minorHAnsi" w:hAnsiTheme="minorHAnsi" w:cstheme="minorHAnsi"/>
          <w:iCs/>
          <w:sz w:val="20"/>
        </w:rPr>
        <w:t>)</w:t>
      </w:r>
    </w:p>
    <w:p w14:paraId="060E5251" w14:textId="6C6CAD73" w:rsidR="00B2149E" w:rsidRPr="00981A18" w:rsidRDefault="00B2149E" w:rsidP="00814FA3">
      <w:pPr>
        <w:pStyle w:val="BodyText"/>
        <w:contextualSpacing/>
        <w:rPr>
          <w:rFonts w:asciiTheme="minorHAnsi" w:hAnsiTheme="minorHAnsi" w:cstheme="minorHAnsi"/>
          <w:sz w:val="20"/>
        </w:rPr>
      </w:pPr>
      <w:r w:rsidRPr="00981A18">
        <w:rPr>
          <w:rFonts w:asciiTheme="minorHAnsi" w:hAnsiTheme="minorHAnsi" w:cstheme="minorHAnsi"/>
          <w:b/>
          <w:sz w:val="20"/>
        </w:rPr>
        <w:t>University of Guelph</w:t>
      </w:r>
      <w:r w:rsidR="00DD25B9">
        <w:rPr>
          <w:rFonts w:asciiTheme="minorHAnsi" w:hAnsiTheme="minorHAnsi" w:cstheme="minorHAnsi"/>
          <w:b/>
          <w:sz w:val="20"/>
        </w:rPr>
        <w:t xml:space="preserve"> &amp; </w:t>
      </w:r>
      <w:r w:rsidRPr="00981A18">
        <w:rPr>
          <w:rFonts w:asciiTheme="minorHAnsi" w:hAnsiTheme="minorHAnsi" w:cstheme="minorHAnsi"/>
          <w:b/>
          <w:sz w:val="20"/>
        </w:rPr>
        <w:t>University of Saskatchewan</w:t>
      </w:r>
      <w:r w:rsidR="00814FA3">
        <w:rPr>
          <w:rFonts w:asciiTheme="minorHAnsi" w:hAnsiTheme="minorHAnsi" w:cstheme="minorHAnsi"/>
          <w:b/>
          <w:sz w:val="20"/>
        </w:rPr>
        <w:t>.</w:t>
      </w:r>
      <w:r w:rsidRPr="00981A18">
        <w:rPr>
          <w:rFonts w:asciiTheme="minorHAnsi" w:hAnsiTheme="minorHAnsi" w:cstheme="minorHAnsi"/>
          <w:sz w:val="20"/>
        </w:rPr>
        <w:t xml:space="preserve"> Canada</w:t>
      </w:r>
      <w:r w:rsidR="00814FA3">
        <w:rPr>
          <w:rFonts w:asciiTheme="minorHAnsi" w:hAnsiTheme="minorHAnsi" w:cstheme="minorHAnsi"/>
          <w:sz w:val="20"/>
        </w:rPr>
        <w:t xml:space="preserve">. </w:t>
      </w:r>
      <w:r w:rsidR="00814FA3" w:rsidRPr="00981A18">
        <w:rPr>
          <w:rFonts w:asciiTheme="minorHAnsi" w:hAnsiTheme="minorHAnsi" w:cstheme="minorHAnsi"/>
          <w:sz w:val="20"/>
        </w:rPr>
        <w:t>(2001-2003)</w:t>
      </w:r>
    </w:p>
    <w:p w14:paraId="3F8AE253" w14:textId="0815866E" w:rsidR="00B2149E" w:rsidRPr="00981A18" w:rsidRDefault="00B2149E" w:rsidP="00814FA3">
      <w:pPr>
        <w:pStyle w:val="BodyText"/>
        <w:ind w:firstLine="720"/>
        <w:contextualSpacing/>
        <w:rPr>
          <w:rFonts w:asciiTheme="minorHAnsi" w:hAnsiTheme="minorHAnsi" w:cstheme="minorHAnsi"/>
          <w:sz w:val="20"/>
        </w:rPr>
      </w:pPr>
      <w:r w:rsidRPr="00981A18">
        <w:rPr>
          <w:rFonts w:asciiTheme="minorHAnsi" w:hAnsiTheme="minorHAnsi" w:cstheme="minorHAnsi"/>
          <w:sz w:val="20"/>
        </w:rPr>
        <w:t xml:space="preserve">Invited Professor for students in the Guatemala Semester Abroad program </w:t>
      </w:r>
    </w:p>
    <w:p w14:paraId="32A431D1" w14:textId="77777777" w:rsidR="00A34382" w:rsidRPr="0086620F" w:rsidRDefault="00A34382" w:rsidP="00A34382">
      <w:pPr>
        <w:pStyle w:val="BodyText"/>
        <w:contextualSpacing/>
        <w:rPr>
          <w:rFonts w:asciiTheme="minorHAnsi" w:hAnsiTheme="minorHAnsi" w:cstheme="minorHAnsi"/>
          <w:sz w:val="16"/>
          <w:szCs w:val="16"/>
        </w:rPr>
      </w:pPr>
    </w:p>
    <w:p w14:paraId="4AD9D001" w14:textId="798DCD54" w:rsidR="00C1671C" w:rsidRPr="0086620F" w:rsidRDefault="00823276" w:rsidP="00A34382">
      <w:pPr>
        <w:pStyle w:val="BodyText"/>
        <w:contextualSpacing/>
        <w:rPr>
          <w:rFonts w:asciiTheme="minorHAnsi" w:hAnsiTheme="minorHAnsi" w:cstheme="minorHAnsi"/>
          <w:b/>
          <w:i/>
          <w:iCs/>
          <w:sz w:val="22"/>
          <w:szCs w:val="22"/>
          <w:u w:val="single"/>
        </w:rPr>
      </w:pPr>
      <w:r w:rsidRPr="0086620F">
        <w:rPr>
          <w:rFonts w:asciiTheme="minorHAnsi" w:hAnsiTheme="minorHAnsi" w:cstheme="minorHAnsi"/>
          <w:b/>
          <w:i/>
          <w:noProof/>
          <w:sz w:val="22"/>
          <w:szCs w:val="22"/>
          <w:u w:val="single"/>
        </w:rPr>
        <w:t>Courses Taught</w:t>
      </w:r>
      <w:r w:rsidR="009F1BDE" w:rsidRPr="0086620F">
        <w:rPr>
          <w:rFonts w:asciiTheme="minorHAnsi" w:hAnsiTheme="minorHAnsi" w:cstheme="minorHAnsi"/>
          <w:b/>
          <w:i/>
          <w:noProof/>
          <w:sz w:val="22"/>
          <w:szCs w:val="22"/>
          <w:u w:val="single"/>
        </w:rPr>
        <w:t xml:space="preserve"> </w:t>
      </w:r>
    </w:p>
    <w:p w14:paraId="53CE52EF" w14:textId="0C5BA1F1" w:rsidR="00A34382" w:rsidRPr="0086620F" w:rsidRDefault="009F1BDE" w:rsidP="00C1671C">
      <w:pPr>
        <w:spacing w:before="100" w:beforeAutospacing="1" w:after="100" w:afterAutospacing="1"/>
        <w:contextualSpacing/>
        <w:jc w:val="both"/>
        <w:rPr>
          <w:rFonts w:asciiTheme="minorHAnsi" w:hAnsiTheme="minorHAnsi" w:cstheme="minorHAnsi"/>
          <w:b/>
          <w:noProof/>
        </w:rPr>
      </w:pPr>
      <w:r w:rsidRPr="0086620F">
        <w:rPr>
          <w:rFonts w:asciiTheme="minorHAnsi" w:hAnsiTheme="minorHAnsi" w:cstheme="minorHAnsi"/>
          <w:b/>
          <w:noProof/>
        </w:rPr>
        <w:t>Wichita State University</w:t>
      </w:r>
      <w:r w:rsidR="0035650F" w:rsidRPr="0086620F">
        <w:rPr>
          <w:rFonts w:asciiTheme="minorHAnsi" w:hAnsiTheme="minorHAnsi" w:cstheme="minorHAnsi"/>
          <w:b/>
          <w:noProof/>
        </w:rPr>
        <w:t xml:space="preserve"> (USA</w:t>
      </w:r>
      <w:r w:rsidR="009F4E40" w:rsidRPr="0086620F">
        <w:rPr>
          <w:rFonts w:asciiTheme="minorHAnsi" w:hAnsiTheme="minorHAnsi" w:cstheme="minorHAnsi"/>
          <w:b/>
          <w:noProof/>
        </w:rPr>
        <w:t>):</w:t>
      </w:r>
    </w:p>
    <w:p w14:paraId="32D4BFED" w14:textId="77777777" w:rsidR="00197E15" w:rsidRPr="0086620F" w:rsidRDefault="00197E15" w:rsidP="00C1671C">
      <w:pPr>
        <w:spacing w:before="100" w:beforeAutospacing="1" w:after="100" w:afterAutospacing="1"/>
        <w:contextualSpacing/>
        <w:jc w:val="both"/>
        <w:rPr>
          <w:rFonts w:asciiTheme="minorHAnsi" w:hAnsiTheme="minorHAnsi" w:cstheme="minorHAnsi"/>
          <w:b/>
          <w:noProof/>
          <w:sz w:val="10"/>
          <w:szCs w:val="10"/>
        </w:rPr>
      </w:pPr>
    </w:p>
    <w:p w14:paraId="186D3EF4" w14:textId="77777777" w:rsidR="00C1671C" w:rsidRPr="0086620F" w:rsidRDefault="00F33921" w:rsidP="00C1671C">
      <w:pPr>
        <w:spacing w:before="100" w:beforeAutospacing="1" w:after="100" w:afterAutospacing="1"/>
        <w:contextualSpacing/>
        <w:jc w:val="both"/>
        <w:rPr>
          <w:rFonts w:asciiTheme="minorHAnsi" w:hAnsiTheme="minorHAnsi" w:cstheme="minorHAnsi"/>
          <w:b/>
          <w:bCs/>
          <w:noProof/>
        </w:rPr>
      </w:pPr>
      <w:r w:rsidRPr="0086620F">
        <w:rPr>
          <w:rFonts w:asciiTheme="minorHAnsi" w:hAnsiTheme="minorHAnsi" w:cstheme="minorHAnsi"/>
          <w:b/>
          <w:bCs/>
          <w:i/>
          <w:noProof/>
        </w:rPr>
        <w:t>Undergraduate level</w:t>
      </w:r>
      <w:r w:rsidR="00361372" w:rsidRPr="0086620F">
        <w:rPr>
          <w:rFonts w:asciiTheme="minorHAnsi" w:hAnsiTheme="minorHAnsi" w:cstheme="minorHAnsi"/>
          <w:b/>
          <w:bCs/>
          <w:noProof/>
        </w:rPr>
        <w:t>:</w:t>
      </w:r>
    </w:p>
    <w:p w14:paraId="1B134509" w14:textId="162D3DEA" w:rsidR="00C1671C" w:rsidRPr="0086620F" w:rsidRDefault="00FD5B99" w:rsidP="00C1671C">
      <w:pPr>
        <w:spacing w:before="100" w:beforeAutospacing="1" w:after="100" w:afterAutospacing="1"/>
        <w:contextualSpacing/>
        <w:jc w:val="both"/>
        <w:rPr>
          <w:rFonts w:asciiTheme="minorHAnsi" w:hAnsiTheme="minorHAnsi" w:cstheme="minorHAnsi"/>
          <w:noProof/>
        </w:rPr>
      </w:pPr>
      <w:r w:rsidRPr="0086620F">
        <w:rPr>
          <w:rFonts w:asciiTheme="minorHAnsi" w:hAnsiTheme="minorHAnsi" w:cstheme="minorHAnsi"/>
          <w:noProof/>
          <w:u w:val="single"/>
        </w:rPr>
        <w:t>Comparative Politics</w:t>
      </w:r>
      <w:r w:rsidR="009B5246" w:rsidRPr="0086620F">
        <w:rPr>
          <w:rFonts w:asciiTheme="minorHAnsi" w:hAnsiTheme="minorHAnsi" w:cstheme="minorHAnsi"/>
          <w:noProof/>
        </w:rPr>
        <w:t>:</w:t>
      </w:r>
      <w:r w:rsidR="006F7FC3" w:rsidRPr="0086620F">
        <w:rPr>
          <w:rFonts w:asciiTheme="minorHAnsi" w:hAnsiTheme="minorHAnsi" w:cstheme="minorHAnsi"/>
          <w:noProof/>
        </w:rPr>
        <w:t xml:space="preserve"> </w:t>
      </w:r>
      <w:r w:rsidR="00BA5429" w:rsidRPr="0086620F">
        <w:rPr>
          <w:rFonts w:asciiTheme="minorHAnsi" w:hAnsiTheme="minorHAnsi" w:cstheme="minorHAnsi"/>
          <w:noProof/>
        </w:rPr>
        <w:t>Democracy and Authoritarianism</w:t>
      </w:r>
      <w:r w:rsidR="006F7FC3" w:rsidRPr="0086620F">
        <w:rPr>
          <w:rFonts w:asciiTheme="minorHAnsi" w:hAnsiTheme="minorHAnsi" w:cstheme="minorHAnsi"/>
          <w:noProof/>
        </w:rPr>
        <w:t>,</w:t>
      </w:r>
      <w:r w:rsidR="009B5246" w:rsidRPr="0086620F">
        <w:rPr>
          <w:rFonts w:asciiTheme="minorHAnsi" w:hAnsiTheme="minorHAnsi" w:cstheme="minorHAnsi"/>
          <w:noProof/>
        </w:rPr>
        <w:t xml:space="preserve"> </w:t>
      </w:r>
      <w:r w:rsidRPr="0086620F">
        <w:rPr>
          <w:rFonts w:asciiTheme="minorHAnsi" w:hAnsiTheme="minorHAnsi" w:cstheme="minorHAnsi"/>
          <w:noProof/>
        </w:rPr>
        <w:t>Developing World</w:t>
      </w:r>
      <w:r w:rsidR="006F7FC3" w:rsidRPr="0086620F">
        <w:rPr>
          <w:rFonts w:asciiTheme="minorHAnsi" w:hAnsiTheme="minorHAnsi" w:cstheme="minorHAnsi"/>
          <w:noProof/>
        </w:rPr>
        <w:t>,</w:t>
      </w:r>
      <w:r w:rsidR="009B5246" w:rsidRPr="0086620F">
        <w:rPr>
          <w:rFonts w:asciiTheme="minorHAnsi" w:hAnsiTheme="minorHAnsi" w:cstheme="minorHAnsi"/>
          <w:noProof/>
        </w:rPr>
        <w:t xml:space="preserve"> </w:t>
      </w:r>
      <w:r w:rsidRPr="0086620F">
        <w:rPr>
          <w:rFonts w:asciiTheme="minorHAnsi" w:hAnsiTheme="minorHAnsi" w:cstheme="minorHAnsi"/>
          <w:noProof/>
        </w:rPr>
        <w:t>Latin American Politics</w:t>
      </w:r>
      <w:r w:rsidR="006F7FC3" w:rsidRPr="0086620F">
        <w:rPr>
          <w:rFonts w:asciiTheme="minorHAnsi" w:hAnsiTheme="minorHAnsi" w:cstheme="minorHAnsi"/>
          <w:noProof/>
        </w:rPr>
        <w:t xml:space="preserve">, </w:t>
      </w:r>
      <w:r w:rsidR="009B5246" w:rsidRPr="0086620F">
        <w:rPr>
          <w:rFonts w:asciiTheme="minorHAnsi" w:hAnsiTheme="minorHAnsi" w:cstheme="minorHAnsi"/>
          <w:noProof/>
        </w:rPr>
        <w:t>Comp</w:t>
      </w:r>
      <w:r w:rsidR="00032964" w:rsidRPr="0086620F">
        <w:rPr>
          <w:rFonts w:asciiTheme="minorHAnsi" w:hAnsiTheme="minorHAnsi" w:cstheme="minorHAnsi"/>
          <w:noProof/>
        </w:rPr>
        <w:t>arative Politics</w:t>
      </w:r>
      <w:r w:rsidR="00657BAF">
        <w:rPr>
          <w:rFonts w:asciiTheme="minorHAnsi" w:hAnsiTheme="minorHAnsi" w:cstheme="minorHAnsi"/>
          <w:noProof/>
        </w:rPr>
        <w:t>.</w:t>
      </w:r>
    </w:p>
    <w:p w14:paraId="0EADC0DB" w14:textId="4335005F" w:rsidR="00C1671C" w:rsidRPr="0086620F" w:rsidRDefault="009B5246" w:rsidP="00C1671C">
      <w:pPr>
        <w:spacing w:before="100" w:beforeAutospacing="1" w:after="100" w:afterAutospacing="1"/>
        <w:contextualSpacing/>
        <w:jc w:val="both"/>
        <w:rPr>
          <w:rFonts w:asciiTheme="minorHAnsi" w:hAnsiTheme="minorHAnsi" w:cstheme="minorHAnsi"/>
          <w:noProof/>
        </w:rPr>
      </w:pPr>
      <w:r w:rsidRPr="0086620F">
        <w:rPr>
          <w:rFonts w:asciiTheme="minorHAnsi" w:hAnsiTheme="minorHAnsi" w:cstheme="minorHAnsi"/>
          <w:noProof/>
          <w:u w:val="single"/>
        </w:rPr>
        <w:t>International Relations</w:t>
      </w:r>
      <w:r w:rsidRPr="0086620F">
        <w:rPr>
          <w:rFonts w:asciiTheme="minorHAnsi" w:hAnsiTheme="minorHAnsi" w:cstheme="minorHAnsi"/>
          <w:noProof/>
        </w:rPr>
        <w:t xml:space="preserve">: </w:t>
      </w:r>
      <w:r w:rsidR="00FD5B99" w:rsidRPr="0086620F">
        <w:rPr>
          <w:rFonts w:asciiTheme="minorHAnsi" w:hAnsiTheme="minorHAnsi" w:cstheme="minorHAnsi"/>
          <w:noProof/>
        </w:rPr>
        <w:t xml:space="preserve">Latin American International </w:t>
      </w:r>
      <w:r w:rsidR="00C03E1C" w:rsidRPr="0086620F">
        <w:rPr>
          <w:rFonts w:asciiTheme="minorHAnsi" w:hAnsiTheme="minorHAnsi" w:cstheme="minorHAnsi"/>
          <w:noProof/>
        </w:rPr>
        <w:t>Relation</w:t>
      </w:r>
      <w:r w:rsidR="00FD5B99" w:rsidRPr="0086620F">
        <w:rPr>
          <w:rFonts w:asciiTheme="minorHAnsi" w:hAnsiTheme="minorHAnsi" w:cstheme="minorHAnsi"/>
          <w:noProof/>
        </w:rPr>
        <w:t>s</w:t>
      </w:r>
      <w:r w:rsidR="00697C46" w:rsidRPr="0086620F">
        <w:rPr>
          <w:rFonts w:asciiTheme="minorHAnsi" w:hAnsiTheme="minorHAnsi" w:cstheme="minorHAnsi"/>
          <w:noProof/>
        </w:rPr>
        <w:t xml:space="preserve">, </w:t>
      </w:r>
      <w:r w:rsidR="00A045B5" w:rsidRPr="0086620F">
        <w:rPr>
          <w:rFonts w:asciiTheme="minorHAnsi" w:hAnsiTheme="minorHAnsi" w:cstheme="minorHAnsi"/>
          <w:noProof/>
        </w:rPr>
        <w:t>Comparative Foreign Policy</w:t>
      </w:r>
      <w:r w:rsidR="00FC4476">
        <w:rPr>
          <w:rFonts w:asciiTheme="minorHAnsi" w:hAnsiTheme="minorHAnsi" w:cstheme="minorHAnsi"/>
          <w:noProof/>
        </w:rPr>
        <w:t>,</w:t>
      </w:r>
      <w:r w:rsidR="00A045B5" w:rsidRPr="0086620F">
        <w:rPr>
          <w:rFonts w:asciiTheme="minorHAnsi" w:hAnsiTheme="minorHAnsi" w:cstheme="minorHAnsi"/>
          <w:noProof/>
        </w:rPr>
        <w:t xml:space="preserve"> </w:t>
      </w:r>
      <w:r w:rsidR="0091074C">
        <w:rPr>
          <w:rFonts w:asciiTheme="minorHAnsi" w:hAnsiTheme="minorHAnsi" w:cstheme="minorHAnsi"/>
          <w:noProof/>
        </w:rPr>
        <w:t xml:space="preserve">Comparative Foreign Aid, </w:t>
      </w:r>
      <w:r w:rsidR="007346E9" w:rsidRPr="0086620F">
        <w:rPr>
          <w:rFonts w:asciiTheme="minorHAnsi" w:hAnsiTheme="minorHAnsi" w:cstheme="minorHAnsi"/>
          <w:noProof/>
        </w:rPr>
        <w:t>Introduction to International Relations</w:t>
      </w:r>
      <w:r w:rsidR="00697C46" w:rsidRPr="0086620F">
        <w:rPr>
          <w:rFonts w:asciiTheme="minorHAnsi" w:hAnsiTheme="minorHAnsi" w:cstheme="minorHAnsi"/>
          <w:noProof/>
        </w:rPr>
        <w:t>.</w:t>
      </w:r>
    </w:p>
    <w:p w14:paraId="249B5B17" w14:textId="4594A5F5" w:rsidR="00C1671C" w:rsidRPr="0086620F" w:rsidRDefault="009B5246" w:rsidP="00C1671C">
      <w:pPr>
        <w:spacing w:before="100" w:beforeAutospacing="1" w:after="100" w:afterAutospacing="1"/>
        <w:contextualSpacing/>
        <w:jc w:val="both"/>
        <w:rPr>
          <w:rFonts w:asciiTheme="minorHAnsi" w:hAnsiTheme="minorHAnsi" w:cstheme="minorHAnsi"/>
          <w:noProof/>
        </w:rPr>
      </w:pPr>
      <w:r w:rsidRPr="0086620F">
        <w:rPr>
          <w:rFonts w:asciiTheme="minorHAnsi" w:hAnsiTheme="minorHAnsi" w:cstheme="minorHAnsi"/>
          <w:noProof/>
          <w:u w:val="single"/>
        </w:rPr>
        <w:t>Research</w:t>
      </w:r>
      <w:r w:rsidRPr="0086620F">
        <w:rPr>
          <w:rFonts w:asciiTheme="minorHAnsi" w:hAnsiTheme="minorHAnsi" w:cstheme="minorHAnsi"/>
          <w:noProof/>
        </w:rPr>
        <w:t xml:space="preserve">: </w:t>
      </w:r>
      <w:r w:rsidR="00C43796" w:rsidRPr="0086620F">
        <w:rPr>
          <w:rFonts w:asciiTheme="minorHAnsi" w:hAnsiTheme="minorHAnsi" w:cstheme="minorHAnsi"/>
          <w:noProof/>
        </w:rPr>
        <w:t>Political Data Analysis</w:t>
      </w:r>
      <w:r w:rsidR="009D45C2" w:rsidRPr="0086620F">
        <w:rPr>
          <w:rFonts w:asciiTheme="minorHAnsi" w:hAnsiTheme="minorHAnsi" w:cstheme="minorHAnsi"/>
          <w:noProof/>
        </w:rPr>
        <w:t xml:space="preserve"> (formerly Political Research Methods),</w:t>
      </w:r>
      <w:r w:rsidR="006F7FC3" w:rsidRPr="0086620F">
        <w:rPr>
          <w:rFonts w:asciiTheme="minorHAnsi" w:hAnsiTheme="minorHAnsi" w:cstheme="minorHAnsi"/>
          <w:noProof/>
        </w:rPr>
        <w:t xml:space="preserve"> </w:t>
      </w:r>
      <w:r w:rsidRPr="0086620F">
        <w:rPr>
          <w:rFonts w:asciiTheme="minorHAnsi" w:hAnsiTheme="minorHAnsi" w:cstheme="minorHAnsi"/>
          <w:noProof/>
        </w:rPr>
        <w:t>Senior Thesis (capstone cours</w:t>
      </w:r>
      <w:r w:rsidR="00032964" w:rsidRPr="0086620F">
        <w:rPr>
          <w:rFonts w:asciiTheme="minorHAnsi" w:hAnsiTheme="minorHAnsi" w:cstheme="minorHAnsi"/>
          <w:noProof/>
        </w:rPr>
        <w:t>e for Political Science majors)</w:t>
      </w:r>
      <w:r w:rsidR="00A045B5" w:rsidRPr="0086620F">
        <w:rPr>
          <w:rFonts w:asciiTheme="minorHAnsi" w:hAnsiTheme="minorHAnsi" w:cstheme="minorHAnsi"/>
          <w:noProof/>
        </w:rPr>
        <w:t>, Public Opinion in Comparative Perspective.</w:t>
      </w:r>
    </w:p>
    <w:p w14:paraId="5F25BF9E" w14:textId="53FDFA09" w:rsidR="0091074C" w:rsidRPr="0086620F" w:rsidRDefault="009C3B91" w:rsidP="00FB11CF">
      <w:pPr>
        <w:spacing w:before="100" w:beforeAutospacing="1" w:after="100" w:afterAutospacing="1"/>
        <w:contextualSpacing/>
        <w:jc w:val="both"/>
        <w:rPr>
          <w:rFonts w:asciiTheme="minorHAnsi" w:hAnsiTheme="minorHAnsi" w:cstheme="minorHAnsi"/>
          <w:noProof/>
        </w:rPr>
      </w:pPr>
      <w:r w:rsidRPr="0086620F">
        <w:rPr>
          <w:rFonts w:asciiTheme="minorHAnsi" w:hAnsiTheme="minorHAnsi" w:cstheme="minorHAnsi"/>
          <w:i/>
          <w:iCs/>
          <w:noProof/>
        </w:rPr>
        <w:t>Lifelong</w:t>
      </w:r>
      <w:r w:rsidR="00AA31B7" w:rsidRPr="0086620F">
        <w:rPr>
          <w:rFonts w:asciiTheme="minorHAnsi" w:hAnsiTheme="minorHAnsi" w:cstheme="minorHAnsi"/>
          <w:i/>
          <w:iCs/>
          <w:noProof/>
        </w:rPr>
        <w:t xml:space="preserve"> Learning:</w:t>
      </w:r>
      <w:r w:rsidR="00AA31B7" w:rsidRPr="0086620F">
        <w:rPr>
          <w:rFonts w:asciiTheme="minorHAnsi" w:hAnsiTheme="minorHAnsi" w:cstheme="minorHAnsi"/>
          <w:noProof/>
        </w:rPr>
        <w:t xml:space="preserve"> The Rise of Autocracy in the World</w:t>
      </w:r>
      <w:r w:rsidR="00657BAF">
        <w:rPr>
          <w:rFonts w:asciiTheme="minorHAnsi" w:hAnsiTheme="minorHAnsi" w:cstheme="minorHAnsi"/>
          <w:noProof/>
        </w:rPr>
        <w:t xml:space="preserve">; </w:t>
      </w:r>
      <w:r w:rsidR="009D45C2" w:rsidRPr="0086620F">
        <w:rPr>
          <w:rFonts w:asciiTheme="minorHAnsi" w:hAnsiTheme="minorHAnsi" w:cstheme="minorHAnsi"/>
          <w:noProof/>
        </w:rPr>
        <w:t>Developing Countries: Challenges and Implications for the U.S</w:t>
      </w:r>
      <w:r w:rsidR="00657BAF">
        <w:rPr>
          <w:rFonts w:asciiTheme="minorHAnsi" w:hAnsiTheme="minorHAnsi" w:cstheme="minorHAnsi"/>
          <w:noProof/>
        </w:rPr>
        <w:t>;</w:t>
      </w:r>
      <w:r w:rsidR="00E2602D">
        <w:rPr>
          <w:rFonts w:asciiTheme="minorHAnsi" w:hAnsiTheme="minorHAnsi" w:cstheme="minorHAnsi"/>
          <w:noProof/>
        </w:rPr>
        <w:t xml:space="preserve"> </w:t>
      </w:r>
      <w:r w:rsidR="0091074C">
        <w:rPr>
          <w:rFonts w:asciiTheme="minorHAnsi" w:hAnsiTheme="minorHAnsi" w:cstheme="minorHAnsi"/>
          <w:noProof/>
        </w:rPr>
        <w:t>Politics and Culture of Latin America</w:t>
      </w:r>
      <w:r w:rsidR="00657BAF">
        <w:rPr>
          <w:rFonts w:asciiTheme="minorHAnsi" w:hAnsiTheme="minorHAnsi" w:cstheme="minorHAnsi"/>
          <w:noProof/>
        </w:rPr>
        <w:t>.</w:t>
      </w:r>
    </w:p>
    <w:p w14:paraId="5317402C" w14:textId="77777777" w:rsidR="00FB11CF" w:rsidRPr="0086620F" w:rsidRDefault="00FB11CF" w:rsidP="00FB11CF">
      <w:pPr>
        <w:spacing w:before="100" w:beforeAutospacing="1" w:after="100" w:afterAutospacing="1"/>
        <w:contextualSpacing/>
        <w:jc w:val="both"/>
        <w:rPr>
          <w:rFonts w:asciiTheme="minorHAnsi" w:hAnsiTheme="minorHAnsi" w:cstheme="minorHAnsi"/>
          <w:noProof/>
          <w:sz w:val="12"/>
          <w:szCs w:val="12"/>
        </w:rPr>
      </w:pPr>
    </w:p>
    <w:p w14:paraId="3D57DBE5" w14:textId="77777777" w:rsidR="00AD75EB" w:rsidRPr="0086620F" w:rsidRDefault="009F1BDE" w:rsidP="00FB11CF">
      <w:pPr>
        <w:spacing w:before="100" w:beforeAutospacing="1" w:after="100" w:afterAutospacing="1"/>
        <w:contextualSpacing/>
        <w:jc w:val="both"/>
        <w:rPr>
          <w:rFonts w:asciiTheme="minorHAnsi" w:hAnsiTheme="minorHAnsi" w:cstheme="minorHAnsi"/>
          <w:b/>
          <w:noProof/>
        </w:rPr>
      </w:pPr>
      <w:r w:rsidRPr="0086620F">
        <w:rPr>
          <w:rFonts w:asciiTheme="minorHAnsi" w:hAnsiTheme="minorHAnsi" w:cstheme="minorHAnsi"/>
          <w:b/>
          <w:noProof/>
        </w:rPr>
        <w:t>Vanderbilt Universit</w:t>
      </w:r>
      <w:r w:rsidR="0035650F" w:rsidRPr="0086620F">
        <w:rPr>
          <w:rFonts w:asciiTheme="minorHAnsi" w:hAnsiTheme="minorHAnsi" w:cstheme="minorHAnsi"/>
          <w:b/>
          <w:noProof/>
        </w:rPr>
        <w:t>y (USA)</w:t>
      </w:r>
      <w:r w:rsidRPr="0086620F">
        <w:rPr>
          <w:rFonts w:asciiTheme="minorHAnsi" w:hAnsiTheme="minorHAnsi" w:cstheme="minorHAnsi"/>
          <w:b/>
          <w:noProof/>
        </w:rPr>
        <w:t>:</w:t>
      </w:r>
    </w:p>
    <w:p w14:paraId="134D2DD2" w14:textId="7EC0966D" w:rsidR="00FB11CF" w:rsidRPr="0086620F" w:rsidRDefault="009F1BDE" w:rsidP="00FB11CF">
      <w:pPr>
        <w:spacing w:before="100" w:beforeAutospacing="1" w:after="100" w:afterAutospacing="1"/>
        <w:contextualSpacing/>
        <w:jc w:val="both"/>
        <w:rPr>
          <w:rFonts w:asciiTheme="minorHAnsi" w:hAnsiTheme="minorHAnsi" w:cstheme="minorHAnsi"/>
          <w:bCs/>
          <w:noProof/>
          <w:sz w:val="10"/>
          <w:szCs w:val="10"/>
        </w:rPr>
      </w:pPr>
      <w:r w:rsidRPr="0086620F">
        <w:rPr>
          <w:rFonts w:asciiTheme="minorHAnsi" w:hAnsiTheme="minorHAnsi" w:cstheme="minorHAnsi"/>
          <w:b/>
          <w:noProof/>
        </w:rPr>
        <w:t xml:space="preserve"> </w:t>
      </w:r>
    </w:p>
    <w:p w14:paraId="3C6ECDD6" w14:textId="77777777" w:rsidR="00FB11CF" w:rsidRPr="0086620F" w:rsidRDefault="006F7FC3" w:rsidP="00FB11CF">
      <w:pPr>
        <w:spacing w:before="100" w:beforeAutospacing="1" w:after="100" w:afterAutospacing="1"/>
        <w:contextualSpacing/>
        <w:jc w:val="both"/>
        <w:rPr>
          <w:rFonts w:asciiTheme="minorHAnsi" w:hAnsiTheme="minorHAnsi" w:cstheme="minorHAnsi"/>
          <w:noProof/>
        </w:rPr>
      </w:pPr>
      <w:r w:rsidRPr="0086620F">
        <w:rPr>
          <w:rFonts w:asciiTheme="minorHAnsi" w:hAnsiTheme="minorHAnsi" w:cstheme="minorHAnsi"/>
          <w:i/>
          <w:noProof/>
        </w:rPr>
        <w:t>Undergraduate level</w:t>
      </w:r>
      <w:r w:rsidRPr="0086620F">
        <w:rPr>
          <w:rFonts w:asciiTheme="minorHAnsi" w:hAnsiTheme="minorHAnsi" w:cstheme="minorHAnsi"/>
          <w:noProof/>
        </w:rPr>
        <w:t xml:space="preserve">: </w:t>
      </w:r>
      <w:r w:rsidR="00D257B3" w:rsidRPr="0086620F">
        <w:rPr>
          <w:rFonts w:asciiTheme="minorHAnsi" w:hAnsiTheme="minorHAnsi" w:cstheme="minorHAnsi"/>
          <w:noProof/>
        </w:rPr>
        <w:t>Latin American Politics</w:t>
      </w:r>
      <w:r w:rsidRPr="0086620F">
        <w:rPr>
          <w:rFonts w:asciiTheme="minorHAnsi" w:hAnsiTheme="minorHAnsi" w:cstheme="minorHAnsi"/>
          <w:noProof/>
        </w:rPr>
        <w:t xml:space="preserve">, </w:t>
      </w:r>
      <w:r w:rsidR="00D257B3" w:rsidRPr="0086620F">
        <w:rPr>
          <w:rFonts w:asciiTheme="minorHAnsi" w:hAnsiTheme="minorHAnsi" w:cstheme="minorHAnsi"/>
          <w:noProof/>
        </w:rPr>
        <w:t>L</w:t>
      </w:r>
      <w:r w:rsidR="009F1BDE" w:rsidRPr="0086620F">
        <w:rPr>
          <w:rFonts w:asciiTheme="minorHAnsi" w:hAnsiTheme="minorHAnsi" w:cstheme="minorHAnsi"/>
          <w:noProof/>
        </w:rPr>
        <w:t>atin American International Relations</w:t>
      </w:r>
      <w:r w:rsidR="009B5246" w:rsidRPr="0086620F">
        <w:rPr>
          <w:rFonts w:asciiTheme="minorHAnsi" w:hAnsiTheme="minorHAnsi" w:cstheme="minorHAnsi"/>
          <w:noProof/>
        </w:rPr>
        <w:t>.</w:t>
      </w:r>
    </w:p>
    <w:p w14:paraId="6BC96520" w14:textId="77777777" w:rsidR="00FB11CF" w:rsidRPr="0086620F" w:rsidRDefault="006F7FC3" w:rsidP="00FB11CF">
      <w:pPr>
        <w:spacing w:before="100" w:beforeAutospacing="1" w:after="100" w:afterAutospacing="1"/>
        <w:contextualSpacing/>
        <w:jc w:val="both"/>
        <w:rPr>
          <w:rFonts w:asciiTheme="minorHAnsi" w:hAnsiTheme="minorHAnsi" w:cstheme="minorHAnsi"/>
          <w:noProof/>
        </w:rPr>
      </w:pPr>
      <w:r w:rsidRPr="0086620F">
        <w:rPr>
          <w:rFonts w:asciiTheme="minorHAnsi" w:hAnsiTheme="minorHAnsi" w:cstheme="minorHAnsi"/>
          <w:i/>
          <w:noProof/>
        </w:rPr>
        <w:t>Gradu</w:t>
      </w:r>
      <w:r w:rsidR="00032964" w:rsidRPr="0086620F">
        <w:rPr>
          <w:rFonts w:asciiTheme="minorHAnsi" w:hAnsiTheme="minorHAnsi" w:cstheme="minorHAnsi"/>
          <w:i/>
          <w:noProof/>
        </w:rPr>
        <w:t>ate level</w:t>
      </w:r>
      <w:r w:rsidR="00032964" w:rsidRPr="0086620F">
        <w:rPr>
          <w:rFonts w:asciiTheme="minorHAnsi" w:hAnsiTheme="minorHAnsi" w:cstheme="minorHAnsi"/>
          <w:noProof/>
        </w:rPr>
        <w:t>: Comparative Politics</w:t>
      </w:r>
    </w:p>
    <w:p w14:paraId="3FFB0840" w14:textId="77777777" w:rsidR="00FB11CF" w:rsidRPr="0086620F" w:rsidRDefault="00FB11CF" w:rsidP="00FB11CF">
      <w:pPr>
        <w:spacing w:before="100" w:beforeAutospacing="1" w:after="100" w:afterAutospacing="1"/>
        <w:contextualSpacing/>
        <w:jc w:val="both"/>
        <w:rPr>
          <w:rFonts w:asciiTheme="minorHAnsi" w:hAnsiTheme="minorHAnsi" w:cstheme="minorHAnsi"/>
          <w:noProof/>
          <w:sz w:val="12"/>
          <w:szCs w:val="12"/>
        </w:rPr>
      </w:pPr>
    </w:p>
    <w:p w14:paraId="359E8C86" w14:textId="77777777" w:rsidR="00FB11CF" w:rsidRPr="0086620F" w:rsidRDefault="009F1BDE" w:rsidP="00FB11CF">
      <w:pPr>
        <w:spacing w:before="100" w:beforeAutospacing="1" w:after="100" w:afterAutospacing="1"/>
        <w:contextualSpacing/>
        <w:jc w:val="both"/>
        <w:rPr>
          <w:rFonts w:asciiTheme="minorHAnsi" w:hAnsiTheme="minorHAnsi" w:cstheme="minorHAnsi"/>
          <w:b/>
          <w:noProof/>
        </w:rPr>
      </w:pPr>
      <w:r w:rsidRPr="0086620F">
        <w:rPr>
          <w:rFonts w:asciiTheme="minorHAnsi" w:hAnsiTheme="minorHAnsi" w:cstheme="minorHAnsi"/>
          <w:b/>
          <w:noProof/>
        </w:rPr>
        <w:t>University Rafael Landivar</w:t>
      </w:r>
      <w:r w:rsidR="0035650F" w:rsidRPr="0086620F">
        <w:rPr>
          <w:rFonts w:asciiTheme="minorHAnsi" w:hAnsiTheme="minorHAnsi" w:cstheme="minorHAnsi"/>
          <w:b/>
          <w:noProof/>
        </w:rPr>
        <w:t xml:space="preserve"> (Guatemala)</w:t>
      </w:r>
      <w:r w:rsidRPr="0086620F">
        <w:rPr>
          <w:rFonts w:asciiTheme="minorHAnsi" w:hAnsiTheme="minorHAnsi" w:cstheme="minorHAnsi"/>
          <w:b/>
          <w:noProof/>
        </w:rPr>
        <w:t xml:space="preserve">: </w:t>
      </w:r>
    </w:p>
    <w:p w14:paraId="63D2BDE4" w14:textId="77777777" w:rsidR="00AD75EB" w:rsidRPr="0086620F" w:rsidRDefault="00AD75EB" w:rsidP="00FB11CF">
      <w:pPr>
        <w:spacing w:before="100" w:beforeAutospacing="1" w:after="100" w:afterAutospacing="1"/>
        <w:contextualSpacing/>
        <w:jc w:val="both"/>
        <w:rPr>
          <w:rFonts w:asciiTheme="minorHAnsi" w:hAnsiTheme="minorHAnsi" w:cstheme="minorHAnsi"/>
          <w:b/>
          <w:noProof/>
          <w:sz w:val="10"/>
          <w:szCs w:val="10"/>
        </w:rPr>
      </w:pPr>
    </w:p>
    <w:p w14:paraId="29BD418E" w14:textId="77777777" w:rsidR="00FB11CF" w:rsidRPr="0086620F" w:rsidRDefault="00F33921" w:rsidP="00FB11CF">
      <w:pPr>
        <w:spacing w:before="100" w:beforeAutospacing="1" w:after="100" w:afterAutospacing="1"/>
        <w:contextualSpacing/>
        <w:jc w:val="both"/>
        <w:rPr>
          <w:rFonts w:asciiTheme="minorHAnsi" w:hAnsiTheme="minorHAnsi" w:cstheme="minorHAnsi"/>
        </w:rPr>
      </w:pPr>
      <w:r w:rsidRPr="0086620F">
        <w:rPr>
          <w:rFonts w:asciiTheme="minorHAnsi" w:hAnsiTheme="minorHAnsi" w:cstheme="minorHAnsi"/>
          <w:i/>
          <w:noProof/>
        </w:rPr>
        <w:t>Graduate level</w:t>
      </w:r>
      <w:r w:rsidRPr="0086620F">
        <w:rPr>
          <w:rFonts w:asciiTheme="minorHAnsi" w:hAnsiTheme="minorHAnsi" w:cstheme="minorHAnsi"/>
          <w:noProof/>
        </w:rPr>
        <w:t xml:space="preserve"> (</w:t>
      </w:r>
      <w:r w:rsidR="00464F04" w:rsidRPr="0086620F">
        <w:rPr>
          <w:rFonts w:asciiTheme="minorHAnsi" w:hAnsiTheme="minorHAnsi" w:cstheme="minorHAnsi"/>
          <w:noProof/>
        </w:rPr>
        <w:t>Law School</w:t>
      </w:r>
      <w:r w:rsidRPr="0086620F">
        <w:rPr>
          <w:rFonts w:asciiTheme="minorHAnsi" w:hAnsiTheme="minorHAnsi" w:cstheme="minorHAnsi"/>
          <w:noProof/>
        </w:rPr>
        <w:t>)</w:t>
      </w:r>
      <w:r w:rsidR="00464F04" w:rsidRPr="0086620F">
        <w:rPr>
          <w:rFonts w:asciiTheme="minorHAnsi" w:hAnsiTheme="minorHAnsi" w:cstheme="minorHAnsi"/>
          <w:noProof/>
        </w:rPr>
        <w:t xml:space="preserve">: </w:t>
      </w:r>
      <w:r w:rsidR="009F1BDE" w:rsidRPr="0086620F">
        <w:rPr>
          <w:rFonts w:asciiTheme="minorHAnsi" w:hAnsiTheme="minorHAnsi" w:cstheme="minorHAnsi"/>
          <w:iCs/>
          <w:noProof/>
        </w:rPr>
        <w:t xml:space="preserve">Quantitative </w:t>
      </w:r>
      <w:r w:rsidR="00464F04" w:rsidRPr="0086620F">
        <w:rPr>
          <w:rFonts w:asciiTheme="minorHAnsi" w:hAnsiTheme="minorHAnsi" w:cstheme="minorHAnsi"/>
          <w:noProof/>
        </w:rPr>
        <w:t>Research Methodology</w:t>
      </w:r>
      <w:r w:rsidR="009F1BDE" w:rsidRPr="0086620F">
        <w:rPr>
          <w:rFonts w:asciiTheme="minorHAnsi" w:hAnsiTheme="minorHAnsi" w:cstheme="minorHAnsi"/>
          <w:noProof/>
        </w:rPr>
        <w:t xml:space="preserve">, </w:t>
      </w:r>
      <w:r w:rsidR="009F1BDE" w:rsidRPr="0086620F">
        <w:rPr>
          <w:rFonts w:asciiTheme="minorHAnsi" w:hAnsiTheme="minorHAnsi" w:cstheme="minorHAnsi"/>
        </w:rPr>
        <w:t>Political</w:t>
      </w:r>
      <w:r w:rsidR="00D257B3" w:rsidRPr="0086620F">
        <w:rPr>
          <w:rFonts w:asciiTheme="minorHAnsi" w:hAnsiTheme="minorHAnsi" w:cstheme="minorHAnsi"/>
        </w:rPr>
        <w:t xml:space="preserve"> Analysis of Guatemala</w:t>
      </w:r>
      <w:r w:rsidR="009B5246" w:rsidRPr="0086620F">
        <w:rPr>
          <w:rFonts w:asciiTheme="minorHAnsi" w:hAnsiTheme="minorHAnsi" w:cstheme="minorHAnsi"/>
        </w:rPr>
        <w:t>.</w:t>
      </w:r>
    </w:p>
    <w:p w14:paraId="52229B8A" w14:textId="1F3CCD3E" w:rsidR="007639F0" w:rsidRPr="0086620F" w:rsidRDefault="00F33921" w:rsidP="007639F0">
      <w:pPr>
        <w:spacing w:before="100" w:beforeAutospacing="1" w:after="100" w:afterAutospacing="1"/>
        <w:contextualSpacing/>
        <w:jc w:val="both"/>
        <w:rPr>
          <w:rFonts w:asciiTheme="minorHAnsi" w:hAnsiTheme="minorHAnsi" w:cstheme="minorHAnsi"/>
        </w:rPr>
      </w:pPr>
      <w:r w:rsidRPr="0086620F">
        <w:rPr>
          <w:rFonts w:asciiTheme="minorHAnsi" w:hAnsiTheme="minorHAnsi" w:cstheme="minorHAnsi"/>
          <w:i/>
        </w:rPr>
        <w:t>Undergraduate level</w:t>
      </w:r>
      <w:r w:rsidRPr="0086620F">
        <w:rPr>
          <w:rFonts w:asciiTheme="minorHAnsi" w:hAnsiTheme="minorHAnsi" w:cstheme="minorHAnsi"/>
        </w:rPr>
        <w:t xml:space="preserve"> (</w:t>
      </w:r>
      <w:r w:rsidR="00464F04" w:rsidRPr="0086620F">
        <w:rPr>
          <w:rFonts w:asciiTheme="minorHAnsi" w:hAnsiTheme="minorHAnsi" w:cstheme="minorHAnsi"/>
        </w:rPr>
        <w:t>Political Science Department</w:t>
      </w:r>
      <w:r w:rsidR="0065134B" w:rsidRPr="0086620F">
        <w:rPr>
          <w:rFonts w:asciiTheme="minorHAnsi" w:hAnsiTheme="minorHAnsi" w:cstheme="minorHAnsi"/>
        </w:rPr>
        <w:t>)</w:t>
      </w:r>
      <w:r w:rsidR="00464F04" w:rsidRPr="0086620F">
        <w:rPr>
          <w:rFonts w:asciiTheme="minorHAnsi" w:hAnsiTheme="minorHAnsi" w:cstheme="minorHAnsi"/>
        </w:rPr>
        <w:t xml:space="preserve">: Socio-Political Analysis, </w:t>
      </w:r>
      <w:r w:rsidR="009F1BDE" w:rsidRPr="0086620F">
        <w:rPr>
          <w:rFonts w:asciiTheme="minorHAnsi" w:hAnsiTheme="minorHAnsi" w:cstheme="minorHAnsi"/>
        </w:rPr>
        <w:t>Sociology of Development, Current</w:t>
      </w:r>
      <w:r w:rsidR="009D032E" w:rsidRPr="0086620F">
        <w:rPr>
          <w:rFonts w:asciiTheme="minorHAnsi" w:hAnsiTheme="minorHAnsi" w:cstheme="minorHAnsi"/>
        </w:rPr>
        <w:t xml:space="preserve"> Sociological Theories</w:t>
      </w:r>
      <w:r w:rsidR="009D4293" w:rsidRPr="0086620F">
        <w:rPr>
          <w:rFonts w:asciiTheme="minorHAnsi" w:hAnsiTheme="minorHAnsi" w:cstheme="minorHAnsi"/>
        </w:rPr>
        <w:t xml:space="preserve">, </w:t>
      </w:r>
      <w:r w:rsidR="009F1BDE" w:rsidRPr="0086620F">
        <w:rPr>
          <w:rFonts w:asciiTheme="minorHAnsi" w:hAnsiTheme="minorHAnsi" w:cstheme="minorHAnsi"/>
        </w:rPr>
        <w:t xml:space="preserve">Analysis of </w:t>
      </w:r>
      <w:r w:rsidR="0065134B" w:rsidRPr="0086620F">
        <w:rPr>
          <w:rFonts w:asciiTheme="minorHAnsi" w:hAnsiTheme="minorHAnsi" w:cstheme="minorHAnsi"/>
        </w:rPr>
        <w:t xml:space="preserve">Political </w:t>
      </w:r>
      <w:r w:rsidR="009F1BDE" w:rsidRPr="0086620F">
        <w:rPr>
          <w:rFonts w:asciiTheme="minorHAnsi" w:hAnsiTheme="minorHAnsi" w:cstheme="minorHAnsi"/>
        </w:rPr>
        <w:t>National Reality, Theory of Powe</w:t>
      </w:r>
      <w:r w:rsidR="009D4293" w:rsidRPr="0086620F">
        <w:rPr>
          <w:rFonts w:asciiTheme="minorHAnsi" w:hAnsiTheme="minorHAnsi" w:cstheme="minorHAnsi"/>
        </w:rPr>
        <w:t>r</w:t>
      </w:r>
      <w:r w:rsidR="009F1BDE" w:rsidRPr="0086620F">
        <w:rPr>
          <w:rFonts w:asciiTheme="minorHAnsi" w:hAnsiTheme="minorHAnsi" w:cstheme="minorHAnsi"/>
        </w:rPr>
        <w:t>, Sociology of Political Organization</w:t>
      </w:r>
      <w:r w:rsidR="009D4293" w:rsidRPr="0086620F">
        <w:rPr>
          <w:rFonts w:asciiTheme="minorHAnsi" w:hAnsiTheme="minorHAnsi" w:cstheme="minorHAnsi"/>
        </w:rPr>
        <w:t>s</w:t>
      </w:r>
      <w:r w:rsidR="009F1BDE" w:rsidRPr="0086620F">
        <w:rPr>
          <w:rFonts w:asciiTheme="minorHAnsi" w:hAnsiTheme="minorHAnsi" w:cstheme="minorHAnsi"/>
        </w:rPr>
        <w:t>, Introd</w:t>
      </w:r>
      <w:r w:rsidR="00032964" w:rsidRPr="0086620F">
        <w:rPr>
          <w:rFonts w:asciiTheme="minorHAnsi" w:hAnsiTheme="minorHAnsi" w:cstheme="minorHAnsi"/>
        </w:rPr>
        <w:t>uction to International Relations</w:t>
      </w:r>
      <w:r w:rsidR="007639F0" w:rsidRPr="0086620F">
        <w:rPr>
          <w:rFonts w:asciiTheme="minorHAnsi" w:hAnsiTheme="minorHAnsi" w:cstheme="minorHAnsi"/>
        </w:rPr>
        <w:t>.</w:t>
      </w:r>
      <w:r w:rsidR="000500BD">
        <w:rPr>
          <w:rFonts w:asciiTheme="minorHAnsi" w:hAnsiTheme="minorHAnsi" w:cstheme="minorHAnsi"/>
        </w:rPr>
        <w:t xml:space="preserve"> In 2024: Political Data Analysis.</w:t>
      </w:r>
    </w:p>
    <w:p w14:paraId="1FD99690" w14:textId="77777777" w:rsidR="007639F0" w:rsidRPr="0086620F" w:rsidRDefault="007639F0" w:rsidP="007639F0">
      <w:pPr>
        <w:spacing w:before="100" w:beforeAutospacing="1" w:after="100" w:afterAutospacing="1"/>
        <w:contextualSpacing/>
        <w:jc w:val="both"/>
        <w:rPr>
          <w:rFonts w:asciiTheme="minorHAnsi" w:hAnsiTheme="minorHAnsi" w:cstheme="minorHAnsi"/>
          <w:sz w:val="12"/>
          <w:szCs w:val="12"/>
        </w:rPr>
      </w:pPr>
    </w:p>
    <w:p w14:paraId="60817199" w14:textId="0A6C7996" w:rsidR="009D2EAC" w:rsidRDefault="00461FF1" w:rsidP="00BA1C06">
      <w:pPr>
        <w:spacing w:before="100" w:beforeAutospacing="1" w:after="100" w:afterAutospacing="1"/>
        <w:contextualSpacing/>
        <w:jc w:val="both"/>
        <w:rPr>
          <w:rFonts w:asciiTheme="minorHAnsi" w:hAnsiTheme="minorHAnsi" w:cstheme="minorHAnsi"/>
          <w:bCs/>
          <w:iCs/>
        </w:rPr>
      </w:pPr>
      <w:r>
        <w:rPr>
          <w:rFonts w:asciiTheme="minorHAnsi" w:hAnsiTheme="minorHAnsi" w:cstheme="minorHAnsi"/>
          <w:b/>
        </w:rPr>
        <w:t xml:space="preserve">As </w:t>
      </w:r>
      <w:r w:rsidR="00D43902" w:rsidRPr="0086620F">
        <w:rPr>
          <w:rFonts w:asciiTheme="minorHAnsi" w:hAnsiTheme="minorHAnsi" w:cstheme="minorHAnsi"/>
          <w:b/>
        </w:rPr>
        <w:t>Invited Professor</w:t>
      </w:r>
      <w:r w:rsidR="00C57EE9" w:rsidRPr="0086620F">
        <w:rPr>
          <w:rFonts w:asciiTheme="minorHAnsi" w:hAnsiTheme="minorHAnsi" w:cstheme="minorHAnsi"/>
          <w:b/>
        </w:rPr>
        <w:t xml:space="preserve"> for short courses</w:t>
      </w:r>
      <w:r w:rsidR="00D43902" w:rsidRPr="0086620F">
        <w:rPr>
          <w:rFonts w:asciiTheme="minorHAnsi" w:hAnsiTheme="minorHAnsi" w:cstheme="minorHAnsi"/>
          <w:b/>
        </w:rPr>
        <w:t>:</w:t>
      </w:r>
      <w:r w:rsidR="00E96CE1" w:rsidRPr="0086620F">
        <w:rPr>
          <w:rFonts w:asciiTheme="minorHAnsi" w:hAnsiTheme="minorHAnsi" w:cstheme="minorHAnsi"/>
          <w:b/>
        </w:rPr>
        <w:t xml:space="preserve"> </w:t>
      </w:r>
      <w:r w:rsidRPr="00461FF1">
        <w:rPr>
          <w:rFonts w:asciiTheme="minorHAnsi" w:hAnsiTheme="minorHAnsi" w:cstheme="minorHAnsi"/>
          <w:bCs/>
        </w:rPr>
        <w:t xml:space="preserve">Data for Political Analysis; </w:t>
      </w:r>
      <w:r w:rsidR="0027761C" w:rsidRPr="00461FF1">
        <w:rPr>
          <w:rFonts w:asciiTheme="minorHAnsi" w:hAnsiTheme="minorHAnsi" w:cstheme="minorHAnsi"/>
          <w:bCs/>
          <w:iCs/>
        </w:rPr>
        <w:t>Public Opinion, Democracy and Political Behavior in Latin America</w:t>
      </w:r>
      <w:r>
        <w:rPr>
          <w:rFonts w:asciiTheme="minorHAnsi" w:hAnsiTheme="minorHAnsi" w:cstheme="minorHAnsi"/>
          <w:bCs/>
          <w:iCs/>
        </w:rPr>
        <w:t>; Electoral Behavior.</w:t>
      </w:r>
    </w:p>
    <w:p w14:paraId="58E13416" w14:textId="77777777" w:rsidR="0049490D" w:rsidRDefault="0049490D" w:rsidP="00BA1C06">
      <w:pPr>
        <w:spacing w:before="100" w:beforeAutospacing="1" w:after="100" w:afterAutospacing="1"/>
        <w:contextualSpacing/>
        <w:jc w:val="both"/>
        <w:rPr>
          <w:rFonts w:asciiTheme="minorHAnsi" w:hAnsiTheme="minorHAnsi" w:cstheme="minorHAnsi"/>
          <w:bCs/>
          <w:iCs/>
        </w:rPr>
      </w:pPr>
    </w:p>
    <w:p w14:paraId="0B46FB0A" w14:textId="77777777" w:rsidR="008F3D72" w:rsidRPr="00203182" w:rsidRDefault="008F3D72" w:rsidP="00BA1C06">
      <w:pPr>
        <w:spacing w:before="100" w:beforeAutospacing="1" w:after="100" w:afterAutospacing="1"/>
        <w:contextualSpacing/>
        <w:jc w:val="both"/>
        <w:rPr>
          <w:rFonts w:asciiTheme="minorHAnsi" w:hAnsiTheme="minorHAnsi" w:cstheme="minorHAnsi"/>
          <w:bCs/>
        </w:rPr>
      </w:pPr>
    </w:p>
    <w:p w14:paraId="0A257312" w14:textId="3CF7E340" w:rsidR="00BA1C06" w:rsidRPr="0086620F" w:rsidRDefault="00E427BB" w:rsidP="00BA1C06">
      <w:pPr>
        <w:spacing w:before="100" w:beforeAutospacing="1" w:after="100" w:afterAutospacing="1"/>
        <w:contextualSpacing/>
        <w:jc w:val="both"/>
        <w:rPr>
          <w:rFonts w:asciiTheme="minorHAnsi" w:hAnsiTheme="minorHAnsi" w:cstheme="minorHAnsi"/>
          <w:b/>
          <w:bCs/>
          <w:i/>
          <w:iCs/>
          <w:sz w:val="22"/>
          <w:szCs w:val="22"/>
          <w:u w:val="single"/>
        </w:rPr>
      </w:pPr>
      <w:r w:rsidRPr="0086620F">
        <w:rPr>
          <w:rFonts w:asciiTheme="minorHAnsi" w:hAnsiTheme="minorHAnsi" w:cstheme="minorHAnsi"/>
          <w:b/>
          <w:bCs/>
          <w:i/>
          <w:iCs/>
          <w:sz w:val="22"/>
          <w:szCs w:val="22"/>
          <w:u w:val="single"/>
        </w:rPr>
        <w:lastRenderedPageBreak/>
        <w:t>Other Academic Appointments (Research and Administration)</w:t>
      </w:r>
    </w:p>
    <w:p w14:paraId="2188361A" w14:textId="77777777" w:rsidR="00BA1C06" w:rsidRPr="0086620F" w:rsidRDefault="00BA1C06" w:rsidP="00BA1C06">
      <w:pPr>
        <w:spacing w:before="100" w:beforeAutospacing="1" w:after="100" w:afterAutospacing="1"/>
        <w:contextualSpacing/>
        <w:jc w:val="both"/>
        <w:rPr>
          <w:rFonts w:asciiTheme="minorHAnsi" w:hAnsiTheme="minorHAnsi" w:cstheme="minorHAnsi"/>
          <w:sz w:val="12"/>
          <w:szCs w:val="12"/>
          <w:u w:val="single"/>
        </w:rPr>
      </w:pPr>
    </w:p>
    <w:p w14:paraId="7750916C" w14:textId="77777777" w:rsidR="00212873" w:rsidRPr="0086620F" w:rsidRDefault="00E427BB" w:rsidP="007438FF">
      <w:pPr>
        <w:spacing w:before="100" w:beforeAutospacing="1" w:after="100" w:afterAutospacing="1"/>
        <w:contextualSpacing/>
        <w:jc w:val="both"/>
        <w:rPr>
          <w:rFonts w:asciiTheme="minorHAnsi" w:hAnsiTheme="minorHAnsi" w:cstheme="minorHAnsi"/>
        </w:rPr>
      </w:pPr>
      <w:r w:rsidRPr="0086620F">
        <w:rPr>
          <w:rFonts w:asciiTheme="minorHAnsi" w:hAnsiTheme="minorHAnsi" w:cstheme="minorHAnsi"/>
          <w:i/>
          <w:iCs/>
        </w:rPr>
        <w:t>Wichita State University</w:t>
      </w:r>
      <w:r w:rsidR="00F33921" w:rsidRPr="0086620F">
        <w:rPr>
          <w:rFonts w:asciiTheme="minorHAnsi" w:hAnsiTheme="minorHAnsi" w:cstheme="minorHAnsi"/>
        </w:rPr>
        <w:t xml:space="preserve">: </w:t>
      </w:r>
      <w:r w:rsidR="00BA1C06" w:rsidRPr="0086620F">
        <w:rPr>
          <w:rFonts w:asciiTheme="minorHAnsi" w:hAnsiTheme="minorHAnsi" w:cstheme="minorHAnsi"/>
        </w:rPr>
        <w:t xml:space="preserve"> </w:t>
      </w:r>
    </w:p>
    <w:p w14:paraId="39636595" w14:textId="77777777" w:rsidR="00212873" w:rsidRPr="0086620F" w:rsidRDefault="00401CD7" w:rsidP="007438FF">
      <w:pPr>
        <w:spacing w:before="100" w:beforeAutospacing="1" w:after="100" w:afterAutospacing="1"/>
        <w:contextualSpacing/>
        <w:jc w:val="both"/>
        <w:rPr>
          <w:rFonts w:asciiTheme="minorHAnsi" w:hAnsiTheme="minorHAnsi" w:cstheme="minorHAnsi"/>
        </w:rPr>
      </w:pPr>
      <w:r w:rsidRPr="0086620F">
        <w:rPr>
          <w:rFonts w:asciiTheme="minorHAnsi" w:hAnsiTheme="minorHAnsi" w:cstheme="minorHAnsi"/>
        </w:rPr>
        <w:t>Undergraduate Advisor,</w:t>
      </w:r>
      <w:r w:rsidR="009D602F" w:rsidRPr="0086620F">
        <w:rPr>
          <w:rFonts w:asciiTheme="minorHAnsi" w:hAnsiTheme="minorHAnsi" w:cstheme="minorHAnsi"/>
        </w:rPr>
        <w:t xml:space="preserve"> Department of</w:t>
      </w:r>
      <w:r w:rsidR="00AA3705" w:rsidRPr="0086620F">
        <w:rPr>
          <w:rFonts w:asciiTheme="minorHAnsi" w:hAnsiTheme="minorHAnsi" w:cstheme="minorHAnsi"/>
        </w:rPr>
        <w:t xml:space="preserve"> Political Science (2018-2019</w:t>
      </w:r>
      <w:r w:rsidR="009D602F" w:rsidRPr="0086620F">
        <w:rPr>
          <w:rFonts w:asciiTheme="minorHAnsi" w:hAnsiTheme="minorHAnsi" w:cstheme="minorHAnsi"/>
        </w:rPr>
        <w:t>)</w:t>
      </w:r>
      <w:r w:rsidR="00212873" w:rsidRPr="0086620F">
        <w:rPr>
          <w:rFonts w:asciiTheme="minorHAnsi" w:hAnsiTheme="minorHAnsi" w:cstheme="minorHAnsi"/>
        </w:rPr>
        <w:t>.</w:t>
      </w:r>
    </w:p>
    <w:p w14:paraId="6F153476" w14:textId="77777777" w:rsidR="00212873" w:rsidRPr="0086620F" w:rsidRDefault="00E427BB" w:rsidP="007438FF">
      <w:pPr>
        <w:spacing w:before="100" w:beforeAutospacing="1" w:after="100" w:afterAutospacing="1"/>
        <w:contextualSpacing/>
        <w:jc w:val="both"/>
        <w:rPr>
          <w:rFonts w:asciiTheme="minorHAnsi" w:hAnsiTheme="minorHAnsi" w:cstheme="minorHAnsi"/>
        </w:rPr>
      </w:pPr>
      <w:r w:rsidRPr="0086620F">
        <w:rPr>
          <w:rFonts w:asciiTheme="minorHAnsi" w:hAnsiTheme="minorHAnsi" w:cstheme="minorHAnsi"/>
        </w:rPr>
        <w:t xml:space="preserve">Interim Chair of the Political Science Department </w:t>
      </w:r>
      <w:r w:rsidR="00F33921" w:rsidRPr="0086620F">
        <w:rPr>
          <w:rFonts w:asciiTheme="minorHAnsi" w:hAnsiTheme="minorHAnsi" w:cstheme="minorHAnsi"/>
        </w:rPr>
        <w:t>(</w:t>
      </w:r>
      <w:r w:rsidRPr="0086620F">
        <w:rPr>
          <w:rFonts w:asciiTheme="minorHAnsi" w:hAnsiTheme="minorHAnsi" w:cstheme="minorHAnsi"/>
        </w:rPr>
        <w:t>2011)</w:t>
      </w:r>
      <w:r w:rsidR="00212873" w:rsidRPr="0086620F">
        <w:rPr>
          <w:rFonts w:asciiTheme="minorHAnsi" w:hAnsiTheme="minorHAnsi" w:cstheme="minorHAnsi"/>
        </w:rPr>
        <w:t>.</w:t>
      </w:r>
    </w:p>
    <w:p w14:paraId="2921FEDF" w14:textId="77777777" w:rsidR="00212873" w:rsidRPr="0086620F" w:rsidRDefault="006A7DDE" w:rsidP="007438FF">
      <w:pPr>
        <w:spacing w:before="100" w:beforeAutospacing="1" w:after="100" w:afterAutospacing="1"/>
        <w:contextualSpacing/>
        <w:jc w:val="both"/>
        <w:rPr>
          <w:rFonts w:asciiTheme="minorHAnsi" w:hAnsiTheme="minorHAnsi" w:cstheme="minorHAnsi"/>
        </w:rPr>
      </w:pPr>
      <w:r w:rsidRPr="0086620F">
        <w:rPr>
          <w:rFonts w:asciiTheme="minorHAnsi" w:hAnsiTheme="minorHAnsi" w:cstheme="minorHAnsi"/>
        </w:rPr>
        <w:t>Graduate Faculty</w:t>
      </w:r>
      <w:r w:rsidR="00971216" w:rsidRPr="0086620F">
        <w:rPr>
          <w:rFonts w:asciiTheme="minorHAnsi" w:hAnsiTheme="minorHAnsi" w:cstheme="minorHAnsi"/>
        </w:rPr>
        <w:t xml:space="preserve"> Member (</w:t>
      </w:r>
      <w:r w:rsidR="00DD47B7" w:rsidRPr="0086620F">
        <w:rPr>
          <w:rFonts w:asciiTheme="minorHAnsi" w:hAnsiTheme="minorHAnsi" w:cstheme="minorHAnsi"/>
        </w:rPr>
        <w:t>2007-p</w:t>
      </w:r>
      <w:r w:rsidRPr="0086620F">
        <w:rPr>
          <w:rFonts w:asciiTheme="minorHAnsi" w:hAnsiTheme="minorHAnsi" w:cstheme="minorHAnsi"/>
        </w:rPr>
        <w:t>resent)</w:t>
      </w:r>
      <w:r w:rsidR="004A57D5" w:rsidRPr="0086620F">
        <w:rPr>
          <w:rFonts w:asciiTheme="minorHAnsi" w:hAnsiTheme="minorHAnsi" w:cstheme="minorHAnsi"/>
        </w:rPr>
        <w:t>.</w:t>
      </w:r>
      <w:r w:rsidR="00775F59" w:rsidRPr="0086620F">
        <w:rPr>
          <w:rFonts w:asciiTheme="minorHAnsi" w:hAnsiTheme="minorHAnsi" w:cstheme="minorHAnsi"/>
        </w:rPr>
        <w:t xml:space="preserve"> </w:t>
      </w:r>
    </w:p>
    <w:p w14:paraId="1538E0EF" w14:textId="172FF956" w:rsidR="007438FF" w:rsidRPr="0086620F" w:rsidRDefault="00775F59" w:rsidP="007438FF">
      <w:pPr>
        <w:spacing w:before="100" w:beforeAutospacing="1" w:after="100" w:afterAutospacing="1"/>
        <w:contextualSpacing/>
        <w:jc w:val="both"/>
        <w:rPr>
          <w:rFonts w:asciiTheme="minorHAnsi" w:hAnsiTheme="minorHAnsi" w:cstheme="minorHAnsi"/>
        </w:rPr>
      </w:pPr>
      <w:r w:rsidRPr="0086620F">
        <w:rPr>
          <w:rFonts w:asciiTheme="minorHAnsi" w:hAnsiTheme="minorHAnsi" w:cstheme="minorHAnsi"/>
        </w:rPr>
        <w:t>Coordinator of the Latin American and Latinx Studies Certificate (2021-</w:t>
      </w:r>
      <w:r w:rsidR="008F3D72">
        <w:rPr>
          <w:rFonts w:asciiTheme="minorHAnsi" w:hAnsiTheme="minorHAnsi" w:cstheme="minorHAnsi"/>
        </w:rPr>
        <w:t>2024</w:t>
      </w:r>
      <w:r w:rsidRPr="0086620F">
        <w:rPr>
          <w:rFonts w:asciiTheme="minorHAnsi" w:hAnsiTheme="minorHAnsi" w:cstheme="minorHAnsi"/>
        </w:rPr>
        <w:t>).</w:t>
      </w:r>
    </w:p>
    <w:p w14:paraId="6757CC00" w14:textId="77777777" w:rsidR="007438FF" w:rsidRPr="0049490D" w:rsidRDefault="007438FF" w:rsidP="007438FF">
      <w:pPr>
        <w:spacing w:before="100" w:beforeAutospacing="1" w:after="100" w:afterAutospacing="1"/>
        <w:contextualSpacing/>
        <w:jc w:val="both"/>
        <w:rPr>
          <w:rFonts w:asciiTheme="minorHAnsi" w:hAnsiTheme="minorHAnsi" w:cstheme="minorHAnsi"/>
          <w:sz w:val="14"/>
          <w:szCs w:val="14"/>
        </w:rPr>
      </w:pPr>
    </w:p>
    <w:p w14:paraId="2F2CF0D8" w14:textId="77777777" w:rsidR="007438FF" w:rsidRPr="0086620F" w:rsidRDefault="00E427BB" w:rsidP="007438FF">
      <w:pPr>
        <w:spacing w:before="100" w:beforeAutospacing="1" w:after="100" w:afterAutospacing="1"/>
        <w:contextualSpacing/>
        <w:jc w:val="both"/>
        <w:rPr>
          <w:rFonts w:asciiTheme="minorHAnsi" w:hAnsiTheme="minorHAnsi" w:cstheme="minorHAnsi"/>
          <w:lang w:val="es-419"/>
        </w:rPr>
      </w:pPr>
      <w:r w:rsidRPr="00DF7CBC">
        <w:rPr>
          <w:rFonts w:asciiTheme="minorHAnsi" w:hAnsiTheme="minorHAnsi" w:cstheme="minorHAnsi"/>
          <w:i/>
          <w:iCs/>
          <w:lang w:val="es-419"/>
        </w:rPr>
        <w:t>Association for Social Research</w:t>
      </w:r>
      <w:r w:rsidRPr="00DF7CBC">
        <w:rPr>
          <w:rFonts w:asciiTheme="minorHAnsi" w:hAnsiTheme="minorHAnsi" w:cstheme="minorHAnsi"/>
          <w:lang w:val="es-419"/>
        </w:rPr>
        <w:t xml:space="preserve"> (Asociación</w:t>
      </w:r>
      <w:r w:rsidRPr="0086620F">
        <w:rPr>
          <w:rFonts w:asciiTheme="minorHAnsi" w:hAnsiTheme="minorHAnsi" w:cstheme="minorHAnsi"/>
          <w:lang w:val="es-419"/>
        </w:rPr>
        <w:t xml:space="preserve"> de Investigación y Estud</w:t>
      </w:r>
      <w:r w:rsidR="00032964" w:rsidRPr="0086620F">
        <w:rPr>
          <w:rFonts w:asciiTheme="minorHAnsi" w:hAnsiTheme="minorHAnsi" w:cstheme="minorHAnsi"/>
          <w:lang w:val="es-419"/>
        </w:rPr>
        <w:t xml:space="preserve">ios Sociales - </w:t>
      </w:r>
      <w:r w:rsidR="00F33921" w:rsidRPr="0086620F">
        <w:rPr>
          <w:rFonts w:asciiTheme="minorHAnsi" w:hAnsiTheme="minorHAnsi" w:cstheme="minorHAnsi"/>
          <w:lang w:val="es-419"/>
        </w:rPr>
        <w:t>ASIES), Guatemala:</w:t>
      </w:r>
      <w:r w:rsidRPr="0086620F">
        <w:rPr>
          <w:rFonts w:asciiTheme="minorHAnsi" w:hAnsiTheme="minorHAnsi" w:cstheme="minorHAnsi"/>
          <w:lang w:val="es-419"/>
        </w:rPr>
        <w:t xml:space="preserve"> </w:t>
      </w:r>
    </w:p>
    <w:p w14:paraId="53CF28E2" w14:textId="153F0EF1" w:rsidR="007438FF" w:rsidRPr="0086620F" w:rsidRDefault="007438FF" w:rsidP="007438FF">
      <w:pPr>
        <w:spacing w:before="100" w:beforeAutospacing="1" w:after="100" w:afterAutospacing="1"/>
        <w:contextualSpacing/>
        <w:jc w:val="both"/>
        <w:rPr>
          <w:rFonts w:asciiTheme="minorHAnsi" w:hAnsiTheme="minorHAnsi" w:cstheme="minorHAnsi"/>
        </w:rPr>
      </w:pPr>
      <w:r w:rsidRPr="0086620F">
        <w:rPr>
          <w:rFonts w:asciiTheme="minorHAnsi" w:hAnsiTheme="minorHAnsi" w:cstheme="minorHAnsi"/>
        </w:rPr>
        <w:t xml:space="preserve">Senior </w:t>
      </w:r>
      <w:r w:rsidR="00E427BB" w:rsidRPr="0086620F">
        <w:rPr>
          <w:rFonts w:asciiTheme="minorHAnsi" w:hAnsiTheme="minorHAnsi" w:cstheme="minorHAnsi"/>
        </w:rPr>
        <w:t xml:space="preserve">Researcher </w:t>
      </w:r>
      <w:r w:rsidR="00F33921" w:rsidRPr="0086620F">
        <w:rPr>
          <w:rFonts w:asciiTheme="minorHAnsi" w:hAnsiTheme="minorHAnsi" w:cstheme="minorHAnsi"/>
        </w:rPr>
        <w:t>in</w:t>
      </w:r>
      <w:r w:rsidR="00E427BB" w:rsidRPr="0086620F">
        <w:rPr>
          <w:rFonts w:asciiTheme="minorHAnsi" w:hAnsiTheme="minorHAnsi" w:cstheme="minorHAnsi"/>
        </w:rPr>
        <w:t xml:space="preserve"> the Politi</w:t>
      </w:r>
      <w:r w:rsidR="00F33921" w:rsidRPr="0086620F">
        <w:rPr>
          <w:rFonts w:asciiTheme="minorHAnsi" w:hAnsiTheme="minorHAnsi" w:cstheme="minorHAnsi"/>
        </w:rPr>
        <w:t>cal Research Department (2000-</w:t>
      </w:r>
      <w:r w:rsidR="00032964" w:rsidRPr="0086620F">
        <w:rPr>
          <w:rFonts w:asciiTheme="minorHAnsi" w:hAnsiTheme="minorHAnsi" w:cstheme="minorHAnsi"/>
        </w:rPr>
        <w:t>2004)</w:t>
      </w:r>
      <w:r w:rsidR="00E427BB" w:rsidRPr="0086620F">
        <w:rPr>
          <w:rFonts w:asciiTheme="minorHAnsi" w:hAnsiTheme="minorHAnsi" w:cstheme="minorHAnsi"/>
        </w:rPr>
        <w:t xml:space="preserve"> </w:t>
      </w:r>
      <w:r w:rsidR="00F33921" w:rsidRPr="0086620F">
        <w:rPr>
          <w:rFonts w:asciiTheme="minorHAnsi" w:hAnsiTheme="minorHAnsi" w:cstheme="minorHAnsi"/>
        </w:rPr>
        <w:t xml:space="preserve"> </w:t>
      </w:r>
    </w:p>
    <w:p w14:paraId="734239A0" w14:textId="77777777" w:rsidR="007438FF" w:rsidRPr="0086620F" w:rsidRDefault="00F33921" w:rsidP="007438FF">
      <w:pPr>
        <w:spacing w:before="100" w:beforeAutospacing="1" w:after="100" w:afterAutospacing="1"/>
        <w:contextualSpacing/>
        <w:jc w:val="both"/>
        <w:rPr>
          <w:rFonts w:asciiTheme="minorHAnsi" w:hAnsiTheme="minorHAnsi" w:cstheme="minorHAnsi"/>
        </w:rPr>
      </w:pPr>
      <w:r w:rsidRPr="0086620F">
        <w:rPr>
          <w:rFonts w:asciiTheme="minorHAnsi" w:hAnsiTheme="minorHAnsi" w:cstheme="minorHAnsi"/>
        </w:rPr>
        <w:t>Coordinator of the Political Research</w:t>
      </w:r>
      <w:r w:rsidR="00032964" w:rsidRPr="0086620F">
        <w:rPr>
          <w:rFonts w:asciiTheme="minorHAnsi" w:hAnsiTheme="minorHAnsi" w:cstheme="minorHAnsi"/>
        </w:rPr>
        <w:t xml:space="preserve"> </w:t>
      </w:r>
      <w:r w:rsidR="002E32C8" w:rsidRPr="0086620F">
        <w:rPr>
          <w:rFonts w:asciiTheme="minorHAnsi" w:hAnsiTheme="minorHAnsi" w:cstheme="minorHAnsi"/>
        </w:rPr>
        <w:t xml:space="preserve">Department </w:t>
      </w:r>
      <w:r w:rsidR="00032964" w:rsidRPr="0086620F">
        <w:rPr>
          <w:rFonts w:asciiTheme="minorHAnsi" w:hAnsiTheme="minorHAnsi" w:cstheme="minorHAnsi"/>
        </w:rPr>
        <w:t>(1992-199</w:t>
      </w:r>
      <w:r w:rsidR="002E32C8" w:rsidRPr="0086620F">
        <w:rPr>
          <w:rFonts w:asciiTheme="minorHAnsi" w:hAnsiTheme="minorHAnsi" w:cstheme="minorHAnsi"/>
        </w:rPr>
        <w:t>7)</w:t>
      </w:r>
    </w:p>
    <w:p w14:paraId="5E78BE1B" w14:textId="77777777" w:rsidR="007438FF" w:rsidRPr="0049490D" w:rsidRDefault="007438FF" w:rsidP="007438FF">
      <w:pPr>
        <w:spacing w:before="100" w:beforeAutospacing="1" w:after="100" w:afterAutospacing="1"/>
        <w:contextualSpacing/>
        <w:jc w:val="both"/>
        <w:rPr>
          <w:rFonts w:asciiTheme="minorHAnsi" w:hAnsiTheme="minorHAnsi" w:cstheme="minorHAnsi"/>
          <w:sz w:val="14"/>
          <w:szCs w:val="14"/>
        </w:rPr>
      </w:pPr>
    </w:p>
    <w:p w14:paraId="455D414D" w14:textId="77777777" w:rsidR="007438FF" w:rsidRPr="0086620F" w:rsidRDefault="007438FF" w:rsidP="007438FF">
      <w:pPr>
        <w:spacing w:before="100" w:beforeAutospacing="1" w:after="100" w:afterAutospacing="1"/>
        <w:contextualSpacing/>
        <w:jc w:val="both"/>
        <w:rPr>
          <w:rFonts w:asciiTheme="minorHAnsi" w:hAnsiTheme="minorHAnsi" w:cstheme="minorHAnsi"/>
        </w:rPr>
      </w:pPr>
      <w:r w:rsidRPr="0086620F">
        <w:rPr>
          <w:rFonts w:asciiTheme="minorHAnsi" w:hAnsiTheme="minorHAnsi" w:cstheme="minorHAnsi"/>
          <w:i/>
          <w:iCs/>
        </w:rPr>
        <w:t xml:space="preserve">University </w:t>
      </w:r>
      <w:r w:rsidR="00E427BB" w:rsidRPr="0086620F">
        <w:rPr>
          <w:rFonts w:asciiTheme="minorHAnsi" w:hAnsiTheme="minorHAnsi" w:cstheme="minorHAnsi"/>
          <w:i/>
          <w:iCs/>
        </w:rPr>
        <w:t>Rafael Landívar</w:t>
      </w:r>
      <w:r w:rsidR="00E427BB" w:rsidRPr="0086620F">
        <w:rPr>
          <w:rFonts w:asciiTheme="minorHAnsi" w:hAnsiTheme="minorHAnsi" w:cstheme="minorHAnsi"/>
        </w:rPr>
        <w:t>, Guatemala</w:t>
      </w:r>
      <w:r w:rsidR="00F33921" w:rsidRPr="0086620F">
        <w:rPr>
          <w:rFonts w:asciiTheme="minorHAnsi" w:hAnsiTheme="minorHAnsi" w:cstheme="minorHAnsi"/>
        </w:rPr>
        <w:t xml:space="preserve">: </w:t>
      </w:r>
    </w:p>
    <w:p w14:paraId="4773060E" w14:textId="27C8463C" w:rsidR="007438FF" w:rsidRPr="0086620F" w:rsidRDefault="00E427BB" w:rsidP="007438FF">
      <w:pPr>
        <w:spacing w:before="100" w:beforeAutospacing="1" w:after="100" w:afterAutospacing="1"/>
        <w:contextualSpacing/>
        <w:jc w:val="both"/>
        <w:rPr>
          <w:rFonts w:asciiTheme="minorHAnsi" w:hAnsiTheme="minorHAnsi" w:cstheme="minorHAnsi"/>
        </w:rPr>
      </w:pPr>
      <w:r w:rsidRPr="0086620F">
        <w:rPr>
          <w:rFonts w:asciiTheme="minorHAnsi" w:hAnsiTheme="minorHAnsi" w:cstheme="minorHAnsi"/>
        </w:rPr>
        <w:t>As</w:t>
      </w:r>
      <w:r w:rsidR="000A0E6D">
        <w:rPr>
          <w:rFonts w:asciiTheme="minorHAnsi" w:hAnsiTheme="minorHAnsi" w:cstheme="minorHAnsi"/>
        </w:rPr>
        <w:t>sociate</w:t>
      </w:r>
      <w:r w:rsidRPr="0086620F">
        <w:rPr>
          <w:rFonts w:asciiTheme="minorHAnsi" w:hAnsiTheme="minorHAnsi" w:cstheme="minorHAnsi"/>
        </w:rPr>
        <w:t xml:space="preserve"> Dean of the School of Political </w:t>
      </w:r>
      <w:r w:rsidR="00032964" w:rsidRPr="0086620F">
        <w:rPr>
          <w:rFonts w:asciiTheme="minorHAnsi" w:hAnsiTheme="minorHAnsi" w:cstheme="minorHAnsi"/>
        </w:rPr>
        <w:t>and Social Sciences (1989-1991)</w:t>
      </w:r>
    </w:p>
    <w:p w14:paraId="5DF82295" w14:textId="22BC171D" w:rsidR="003F1521" w:rsidRPr="0086620F" w:rsidRDefault="00E427BB" w:rsidP="007438FF">
      <w:pPr>
        <w:spacing w:before="100" w:beforeAutospacing="1" w:after="100" w:afterAutospacing="1"/>
        <w:contextualSpacing/>
        <w:jc w:val="both"/>
        <w:rPr>
          <w:rFonts w:asciiTheme="minorHAnsi" w:hAnsiTheme="minorHAnsi" w:cstheme="minorHAnsi"/>
        </w:rPr>
      </w:pPr>
      <w:r w:rsidRPr="0086620F">
        <w:rPr>
          <w:rFonts w:asciiTheme="minorHAnsi" w:hAnsiTheme="minorHAnsi" w:cstheme="minorHAnsi"/>
        </w:rPr>
        <w:t>Chair of the Political Science Department (1990-1991</w:t>
      </w:r>
      <w:r w:rsidR="002E32C8" w:rsidRPr="0086620F">
        <w:rPr>
          <w:rFonts w:asciiTheme="minorHAnsi" w:hAnsiTheme="minorHAnsi" w:cstheme="minorHAnsi"/>
        </w:rPr>
        <w:t>)</w:t>
      </w:r>
    </w:p>
    <w:p w14:paraId="13539BD4" w14:textId="77777777" w:rsidR="00145E35" w:rsidRPr="0086620F" w:rsidRDefault="00145E35" w:rsidP="00D07381">
      <w:pPr>
        <w:pStyle w:val="BodyText"/>
        <w:contextualSpacing/>
        <w:rPr>
          <w:rFonts w:asciiTheme="minorHAnsi" w:hAnsiTheme="minorHAnsi" w:cstheme="minorHAnsi"/>
          <w:i/>
          <w:sz w:val="22"/>
          <w:szCs w:val="22"/>
        </w:rPr>
      </w:pPr>
      <w:r w:rsidRPr="0086620F">
        <w:rPr>
          <w:rFonts w:asciiTheme="minorHAnsi" w:hAnsiTheme="minorHAnsi" w:cstheme="minorHAnsi"/>
          <w:b/>
          <w:i/>
          <w:sz w:val="22"/>
          <w:szCs w:val="22"/>
          <w:u w:val="single"/>
        </w:rPr>
        <w:t>Other Professional Employment</w:t>
      </w:r>
    </w:p>
    <w:p w14:paraId="098DC47F" w14:textId="77777777" w:rsidR="003F1521" w:rsidRPr="0086620F" w:rsidRDefault="003F1521" w:rsidP="00D07381">
      <w:pPr>
        <w:pStyle w:val="BodyText"/>
        <w:contextualSpacing/>
        <w:rPr>
          <w:rFonts w:asciiTheme="minorHAnsi" w:hAnsiTheme="minorHAnsi" w:cstheme="minorHAnsi"/>
          <w:sz w:val="12"/>
          <w:szCs w:val="12"/>
        </w:rPr>
      </w:pPr>
    </w:p>
    <w:p w14:paraId="1EB8039F" w14:textId="77777777" w:rsidR="00DD47B7" w:rsidRPr="0086620F" w:rsidRDefault="00145E35" w:rsidP="00D07381">
      <w:pPr>
        <w:pStyle w:val="BodyText"/>
        <w:contextualSpacing/>
        <w:rPr>
          <w:rFonts w:asciiTheme="minorHAnsi" w:hAnsiTheme="minorHAnsi" w:cstheme="minorHAnsi"/>
          <w:sz w:val="20"/>
        </w:rPr>
      </w:pPr>
      <w:r w:rsidRPr="0086620F">
        <w:rPr>
          <w:rFonts w:asciiTheme="minorHAnsi" w:hAnsiTheme="minorHAnsi" w:cstheme="minorHAnsi"/>
          <w:i/>
          <w:iCs/>
          <w:sz w:val="20"/>
        </w:rPr>
        <w:t>Supreme Electoral Tribunal of Guatemala and Organi</w:t>
      </w:r>
      <w:r w:rsidR="008427E8" w:rsidRPr="0086620F">
        <w:rPr>
          <w:rFonts w:asciiTheme="minorHAnsi" w:hAnsiTheme="minorHAnsi" w:cstheme="minorHAnsi"/>
          <w:i/>
          <w:iCs/>
          <w:sz w:val="20"/>
        </w:rPr>
        <w:t>zation of American States (OAS)</w:t>
      </w:r>
      <w:r w:rsidR="008427E8" w:rsidRPr="0086620F">
        <w:rPr>
          <w:rFonts w:asciiTheme="minorHAnsi" w:hAnsiTheme="minorHAnsi" w:cstheme="minorHAnsi"/>
          <w:sz w:val="20"/>
        </w:rPr>
        <w:t>:</w:t>
      </w:r>
      <w:r w:rsidRPr="0086620F">
        <w:rPr>
          <w:rFonts w:asciiTheme="minorHAnsi" w:hAnsiTheme="minorHAnsi" w:cstheme="minorHAnsi"/>
          <w:sz w:val="20"/>
        </w:rPr>
        <w:t xml:space="preserve"> </w:t>
      </w:r>
    </w:p>
    <w:p w14:paraId="146FA92E" w14:textId="5D86447C" w:rsidR="00145E35" w:rsidRPr="0086620F" w:rsidRDefault="00145E35" w:rsidP="00D07381">
      <w:pPr>
        <w:pStyle w:val="BodyText"/>
        <w:contextualSpacing/>
        <w:rPr>
          <w:rFonts w:asciiTheme="minorHAnsi" w:hAnsiTheme="minorHAnsi" w:cstheme="minorHAnsi"/>
          <w:sz w:val="20"/>
        </w:rPr>
      </w:pPr>
      <w:r w:rsidRPr="0086620F">
        <w:rPr>
          <w:rFonts w:asciiTheme="minorHAnsi" w:hAnsiTheme="minorHAnsi" w:cstheme="minorHAnsi"/>
          <w:sz w:val="20"/>
        </w:rPr>
        <w:t xml:space="preserve">Secretary </w:t>
      </w:r>
      <w:r w:rsidR="00E9069E" w:rsidRPr="0086620F">
        <w:rPr>
          <w:rFonts w:asciiTheme="minorHAnsi" w:hAnsiTheme="minorHAnsi" w:cstheme="minorHAnsi"/>
          <w:sz w:val="20"/>
        </w:rPr>
        <w:t xml:space="preserve">General </w:t>
      </w:r>
      <w:r w:rsidRPr="0086620F">
        <w:rPr>
          <w:rFonts w:asciiTheme="minorHAnsi" w:hAnsiTheme="minorHAnsi" w:cstheme="minorHAnsi"/>
          <w:sz w:val="20"/>
        </w:rPr>
        <w:t>of the Commission for Electoral Reform derived from the</w:t>
      </w:r>
      <w:r w:rsidR="00E32899" w:rsidRPr="0086620F">
        <w:rPr>
          <w:rFonts w:asciiTheme="minorHAnsi" w:hAnsiTheme="minorHAnsi" w:cstheme="minorHAnsi"/>
          <w:sz w:val="20"/>
        </w:rPr>
        <w:t xml:space="preserve"> Peace Accords (</w:t>
      </w:r>
      <w:r w:rsidRPr="0086620F">
        <w:rPr>
          <w:rFonts w:asciiTheme="minorHAnsi" w:hAnsiTheme="minorHAnsi" w:cstheme="minorHAnsi"/>
          <w:sz w:val="20"/>
        </w:rPr>
        <w:t>1997).</w:t>
      </w:r>
    </w:p>
    <w:p w14:paraId="1ABA08F4" w14:textId="77777777" w:rsidR="00145E35" w:rsidRPr="00B971A0" w:rsidRDefault="00145E35" w:rsidP="00D07381">
      <w:pPr>
        <w:pStyle w:val="BodyText"/>
        <w:contextualSpacing/>
        <w:rPr>
          <w:rFonts w:asciiTheme="minorHAnsi" w:hAnsiTheme="minorHAnsi" w:cstheme="minorHAnsi"/>
          <w:sz w:val="14"/>
          <w:szCs w:val="14"/>
        </w:rPr>
      </w:pPr>
    </w:p>
    <w:p w14:paraId="6DF637CD" w14:textId="77777777" w:rsidR="00DD47B7" w:rsidRPr="0086620F" w:rsidRDefault="00145E35" w:rsidP="00D07381">
      <w:pPr>
        <w:pStyle w:val="BodyText"/>
        <w:contextualSpacing/>
        <w:rPr>
          <w:rFonts w:asciiTheme="minorHAnsi" w:hAnsiTheme="minorHAnsi" w:cstheme="minorHAnsi"/>
          <w:sz w:val="20"/>
        </w:rPr>
      </w:pPr>
      <w:r w:rsidRPr="0086620F">
        <w:rPr>
          <w:rFonts w:asciiTheme="minorHAnsi" w:hAnsiTheme="minorHAnsi" w:cstheme="minorHAnsi"/>
          <w:i/>
          <w:iCs/>
          <w:sz w:val="20"/>
        </w:rPr>
        <w:t xml:space="preserve">Ministry </w:t>
      </w:r>
      <w:r w:rsidR="008427E8" w:rsidRPr="0086620F">
        <w:rPr>
          <w:rFonts w:asciiTheme="minorHAnsi" w:hAnsiTheme="minorHAnsi" w:cstheme="minorHAnsi"/>
          <w:i/>
          <w:iCs/>
          <w:sz w:val="20"/>
        </w:rPr>
        <w:t>of Foreign Affairs of Guatemala</w:t>
      </w:r>
      <w:r w:rsidR="008427E8" w:rsidRPr="0086620F">
        <w:rPr>
          <w:rFonts w:asciiTheme="minorHAnsi" w:hAnsiTheme="minorHAnsi" w:cstheme="minorHAnsi"/>
          <w:sz w:val="20"/>
        </w:rPr>
        <w:t xml:space="preserve">: </w:t>
      </w:r>
    </w:p>
    <w:p w14:paraId="19C7B866" w14:textId="77777777" w:rsidR="00145E35" w:rsidRPr="0086620F" w:rsidRDefault="00A92BD7" w:rsidP="00D07381">
      <w:pPr>
        <w:pStyle w:val="BodyText"/>
        <w:contextualSpacing/>
        <w:rPr>
          <w:rFonts w:asciiTheme="minorHAnsi" w:hAnsiTheme="minorHAnsi" w:cstheme="minorHAnsi"/>
          <w:sz w:val="20"/>
        </w:rPr>
      </w:pPr>
      <w:r w:rsidRPr="0086620F">
        <w:rPr>
          <w:rFonts w:asciiTheme="minorHAnsi" w:hAnsiTheme="minorHAnsi" w:cstheme="minorHAnsi"/>
          <w:sz w:val="20"/>
        </w:rPr>
        <w:t>Deputy</w:t>
      </w:r>
      <w:r w:rsidR="00145E35" w:rsidRPr="0086620F">
        <w:rPr>
          <w:rFonts w:asciiTheme="minorHAnsi" w:hAnsiTheme="minorHAnsi" w:cstheme="minorHAnsi"/>
          <w:sz w:val="20"/>
        </w:rPr>
        <w:t xml:space="preserve"> Director of th</w:t>
      </w:r>
      <w:r w:rsidR="00716FCE" w:rsidRPr="0086620F">
        <w:rPr>
          <w:rFonts w:asciiTheme="minorHAnsi" w:hAnsiTheme="minorHAnsi" w:cstheme="minorHAnsi"/>
          <w:sz w:val="20"/>
        </w:rPr>
        <w:t xml:space="preserve">e Department for North America </w:t>
      </w:r>
      <w:r w:rsidR="00145E35" w:rsidRPr="0086620F">
        <w:rPr>
          <w:rFonts w:asciiTheme="minorHAnsi" w:hAnsiTheme="minorHAnsi" w:cstheme="minorHAnsi"/>
          <w:sz w:val="20"/>
        </w:rPr>
        <w:t>(1988-1991).</w:t>
      </w:r>
    </w:p>
    <w:p w14:paraId="1DF9DD86" w14:textId="77777777" w:rsidR="003F1521" w:rsidRPr="00B971A0" w:rsidRDefault="003F1521" w:rsidP="00D07381">
      <w:pPr>
        <w:pStyle w:val="BodyText"/>
        <w:contextualSpacing/>
        <w:rPr>
          <w:rFonts w:asciiTheme="minorHAnsi" w:hAnsiTheme="minorHAnsi" w:cstheme="minorHAnsi"/>
          <w:sz w:val="14"/>
          <w:szCs w:val="14"/>
        </w:rPr>
      </w:pPr>
    </w:p>
    <w:p w14:paraId="15B42790" w14:textId="77777777" w:rsidR="00DD47B7" w:rsidRPr="0086620F" w:rsidRDefault="00145E35" w:rsidP="00D07381">
      <w:pPr>
        <w:pStyle w:val="BodyText"/>
        <w:contextualSpacing/>
        <w:rPr>
          <w:rFonts w:asciiTheme="minorHAnsi" w:hAnsiTheme="minorHAnsi" w:cstheme="minorHAnsi"/>
          <w:sz w:val="20"/>
        </w:rPr>
      </w:pPr>
      <w:r w:rsidRPr="0086620F">
        <w:rPr>
          <w:rFonts w:asciiTheme="minorHAnsi" w:hAnsiTheme="minorHAnsi" w:cstheme="minorHAnsi"/>
          <w:i/>
          <w:iCs/>
          <w:sz w:val="20"/>
        </w:rPr>
        <w:t>Ministry of Urban and Rural Development o</w:t>
      </w:r>
      <w:r w:rsidR="008427E8" w:rsidRPr="0086620F">
        <w:rPr>
          <w:rFonts w:asciiTheme="minorHAnsi" w:hAnsiTheme="minorHAnsi" w:cstheme="minorHAnsi"/>
          <w:i/>
          <w:iCs/>
          <w:sz w:val="20"/>
        </w:rPr>
        <w:t>f Guatemala</w:t>
      </w:r>
      <w:r w:rsidR="008427E8" w:rsidRPr="0086620F">
        <w:rPr>
          <w:rFonts w:asciiTheme="minorHAnsi" w:hAnsiTheme="minorHAnsi" w:cstheme="minorHAnsi"/>
          <w:sz w:val="20"/>
        </w:rPr>
        <w:t xml:space="preserve">: </w:t>
      </w:r>
    </w:p>
    <w:p w14:paraId="3B5E7689" w14:textId="77777777" w:rsidR="00145E35" w:rsidRPr="0086620F" w:rsidRDefault="00145E35" w:rsidP="00D07381">
      <w:pPr>
        <w:pStyle w:val="BodyText"/>
        <w:contextualSpacing/>
        <w:rPr>
          <w:rFonts w:asciiTheme="minorHAnsi" w:hAnsiTheme="minorHAnsi" w:cstheme="minorHAnsi"/>
          <w:sz w:val="20"/>
        </w:rPr>
      </w:pPr>
      <w:r w:rsidRPr="0086620F">
        <w:rPr>
          <w:rFonts w:asciiTheme="minorHAnsi" w:hAnsiTheme="minorHAnsi" w:cstheme="minorHAnsi"/>
          <w:sz w:val="20"/>
        </w:rPr>
        <w:t>Program Officer</w:t>
      </w:r>
      <w:r w:rsidR="00971216" w:rsidRPr="0086620F">
        <w:rPr>
          <w:rFonts w:asciiTheme="minorHAnsi" w:hAnsiTheme="minorHAnsi" w:cstheme="minorHAnsi"/>
          <w:sz w:val="20"/>
        </w:rPr>
        <w:t xml:space="preserve"> in</w:t>
      </w:r>
      <w:r w:rsidR="00163C71" w:rsidRPr="0086620F">
        <w:rPr>
          <w:rFonts w:asciiTheme="minorHAnsi" w:hAnsiTheme="minorHAnsi" w:cstheme="minorHAnsi"/>
          <w:sz w:val="20"/>
        </w:rPr>
        <w:t xml:space="preserve"> the Department</w:t>
      </w:r>
      <w:r w:rsidR="00716FCE" w:rsidRPr="0086620F">
        <w:rPr>
          <w:rFonts w:asciiTheme="minorHAnsi" w:hAnsiTheme="minorHAnsi" w:cstheme="minorHAnsi"/>
          <w:sz w:val="20"/>
        </w:rPr>
        <w:t xml:space="preserve"> for International Cooperation </w:t>
      </w:r>
      <w:r w:rsidRPr="0086620F">
        <w:rPr>
          <w:rFonts w:asciiTheme="minorHAnsi" w:hAnsiTheme="minorHAnsi" w:cstheme="minorHAnsi"/>
          <w:sz w:val="20"/>
        </w:rPr>
        <w:t>(1986-1987).</w:t>
      </w:r>
    </w:p>
    <w:p w14:paraId="31F63A97" w14:textId="77777777" w:rsidR="00145E35" w:rsidRPr="00B971A0" w:rsidRDefault="00145E35" w:rsidP="00D07381">
      <w:pPr>
        <w:pStyle w:val="BodyText"/>
        <w:contextualSpacing/>
        <w:rPr>
          <w:rFonts w:asciiTheme="minorHAnsi" w:hAnsiTheme="minorHAnsi" w:cstheme="minorHAnsi"/>
          <w:sz w:val="14"/>
          <w:szCs w:val="14"/>
        </w:rPr>
      </w:pPr>
    </w:p>
    <w:p w14:paraId="4E327E02" w14:textId="02930E88" w:rsidR="00145E35" w:rsidRPr="0086620F" w:rsidRDefault="002C7F57" w:rsidP="00D07381">
      <w:pPr>
        <w:pStyle w:val="BodyText"/>
        <w:contextualSpacing/>
        <w:rPr>
          <w:rFonts w:asciiTheme="minorHAnsi" w:hAnsiTheme="minorHAnsi" w:cstheme="minorHAnsi"/>
          <w:sz w:val="20"/>
        </w:rPr>
      </w:pPr>
      <w:r w:rsidRPr="0086620F">
        <w:rPr>
          <w:rFonts w:asciiTheme="minorHAnsi" w:hAnsiTheme="minorHAnsi" w:cstheme="minorHAnsi"/>
          <w:i/>
          <w:iCs/>
          <w:sz w:val="20"/>
        </w:rPr>
        <w:t xml:space="preserve">Save the Children Alliance </w:t>
      </w:r>
      <w:r w:rsidR="00DD47B7" w:rsidRPr="0086620F">
        <w:rPr>
          <w:rFonts w:asciiTheme="minorHAnsi" w:hAnsiTheme="minorHAnsi" w:cstheme="minorHAnsi"/>
          <w:i/>
          <w:iCs/>
          <w:sz w:val="20"/>
        </w:rPr>
        <w:t>Guatemala</w:t>
      </w:r>
      <w:r w:rsidR="00DD47B7" w:rsidRPr="0086620F">
        <w:rPr>
          <w:rFonts w:asciiTheme="minorHAnsi" w:hAnsiTheme="minorHAnsi" w:cstheme="minorHAnsi"/>
          <w:sz w:val="20"/>
        </w:rPr>
        <w:t xml:space="preserve"> </w:t>
      </w:r>
      <w:r w:rsidRPr="0086620F">
        <w:rPr>
          <w:rFonts w:asciiTheme="minorHAnsi" w:hAnsiTheme="minorHAnsi" w:cstheme="minorHAnsi"/>
          <w:sz w:val="20"/>
        </w:rPr>
        <w:t>(A</w:t>
      </w:r>
      <w:r w:rsidR="00145E35" w:rsidRPr="0086620F">
        <w:rPr>
          <w:rFonts w:asciiTheme="minorHAnsi" w:hAnsiTheme="minorHAnsi" w:cstheme="minorHAnsi"/>
          <w:sz w:val="20"/>
        </w:rPr>
        <w:t xml:space="preserve">lliance of European and American Save </w:t>
      </w:r>
      <w:r w:rsidR="00775198">
        <w:rPr>
          <w:rFonts w:asciiTheme="minorHAnsi" w:hAnsiTheme="minorHAnsi" w:cstheme="minorHAnsi"/>
          <w:sz w:val="20"/>
        </w:rPr>
        <w:t>the</w:t>
      </w:r>
      <w:r w:rsidR="00145E35" w:rsidRPr="0086620F">
        <w:rPr>
          <w:rFonts w:asciiTheme="minorHAnsi" w:hAnsiTheme="minorHAnsi" w:cstheme="minorHAnsi"/>
          <w:sz w:val="20"/>
        </w:rPr>
        <w:t xml:space="preserve"> Chil</w:t>
      </w:r>
      <w:r w:rsidR="00DD47B7" w:rsidRPr="0086620F">
        <w:rPr>
          <w:rFonts w:asciiTheme="minorHAnsi" w:hAnsiTheme="minorHAnsi" w:cstheme="minorHAnsi"/>
          <w:sz w:val="20"/>
        </w:rPr>
        <w:t>dren organizations)</w:t>
      </w:r>
      <w:r w:rsidR="008427E8" w:rsidRPr="0086620F">
        <w:rPr>
          <w:rFonts w:asciiTheme="minorHAnsi" w:hAnsiTheme="minorHAnsi" w:cstheme="minorHAnsi"/>
          <w:sz w:val="20"/>
        </w:rPr>
        <w:t xml:space="preserve">: </w:t>
      </w:r>
      <w:r w:rsidR="00145E35" w:rsidRPr="0086620F">
        <w:rPr>
          <w:rFonts w:asciiTheme="minorHAnsi" w:hAnsiTheme="minorHAnsi" w:cstheme="minorHAnsi"/>
          <w:sz w:val="20"/>
        </w:rPr>
        <w:t>Assistant to the Director (1981-1985).</w:t>
      </w:r>
    </w:p>
    <w:p w14:paraId="0218F3B0" w14:textId="77777777" w:rsidR="00145E35" w:rsidRPr="00B971A0" w:rsidRDefault="00145E35" w:rsidP="00D07381">
      <w:pPr>
        <w:pStyle w:val="BodyText"/>
        <w:contextualSpacing/>
        <w:rPr>
          <w:rFonts w:asciiTheme="minorHAnsi" w:hAnsiTheme="minorHAnsi" w:cstheme="minorHAnsi"/>
          <w:sz w:val="14"/>
          <w:szCs w:val="14"/>
        </w:rPr>
      </w:pPr>
    </w:p>
    <w:p w14:paraId="6A8F5550" w14:textId="0DA1DB0A" w:rsidR="003409DF" w:rsidRDefault="00145E35" w:rsidP="001556DA">
      <w:pPr>
        <w:pStyle w:val="BodyText"/>
        <w:contextualSpacing/>
        <w:rPr>
          <w:rFonts w:asciiTheme="minorHAnsi" w:hAnsiTheme="minorHAnsi" w:cstheme="minorHAnsi"/>
          <w:sz w:val="20"/>
        </w:rPr>
      </w:pPr>
      <w:r w:rsidRPr="0086620F">
        <w:rPr>
          <w:rFonts w:asciiTheme="minorHAnsi" w:hAnsiTheme="minorHAnsi" w:cstheme="minorHAnsi"/>
          <w:sz w:val="20"/>
        </w:rPr>
        <w:t>Consultant in short-term projects wit</w:t>
      </w:r>
      <w:r w:rsidR="001556DA">
        <w:rPr>
          <w:rFonts w:asciiTheme="minorHAnsi" w:hAnsiTheme="minorHAnsi" w:cstheme="minorHAnsi"/>
          <w:sz w:val="20"/>
        </w:rPr>
        <w:t>h several institutions and organizations in the United States, Latin America</w:t>
      </w:r>
      <w:r w:rsidR="00B971A0">
        <w:rPr>
          <w:rFonts w:asciiTheme="minorHAnsi" w:hAnsiTheme="minorHAnsi" w:cstheme="minorHAnsi"/>
          <w:sz w:val="20"/>
        </w:rPr>
        <w:t>,</w:t>
      </w:r>
      <w:r w:rsidR="001556DA">
        <w:rPr>
          <w:rFonts w:asciiTheme="minorHAnsi" w:hAnsiTheme="minorHAnsi" w:cstheme="minorHAnsi"/>
          <w:sz w:val="20"/>
        </w:rPr>
        <w:t xml:space="preserve"> and Europe.</w:t>
      </w:r>
    </w:p>
    <w:p w14:paraId="2C777A40" w14:textId="77777777" w:rsidR="001556DA" w:rsidRPr="005126AC" w:rsidRDefault="001556DA" w:rsidP="001556DA">
      <w:pPr>
        <w:pStyle w:val="BodyText"/>
        <w:contextualSpacing/>
        <w:rPr>
          <w:rFonts w:asciiTheme="minorHAnsi" w:hAnsiTheme="minorHAnsi" w:cstheme="minorHAnsi"/>
          <w:sz w:val="14"/>
          <w:szCs w:val="14"/>
        </w:rPr>
      </w:pPr>
    </w:p>
    <w:p w14:paraId="733B106E" w14:textId="3C59ED96" w:rsidR="0060683D" w:rsidRPr="0006460F" w:rsidRDefault="00BA5429" w:rsidP="003D3584">
      <w:pPr>
        <w:rPr>
          <w:rFonts w:asciiTheme="minorHAnsi" w:hAnsiTheme="minorHAnsi" w:cstheme="minorHAnsi"/>
          <w:b/>
          <w:bCs/>
          <w:iCs/>
          <w:sz w:val="24"/>
          <w:szCs w:val="24"/>
        </w:rPr>
      </w:pPr>
      <w:r w:rsidRPr="0006460F">
        <w:rPr>
          <w:rFonts w:asciiTheme="minorHAnsi" w:hAnsiTheme="minorHAnsi" w:cstheme="minorHAnsi"/>
          <w:b/>
          <w:bCs/>
          <w:iCs/>
          <w:sz w:val="24"/>
          <w:szCs w:val="24"/>
        </w:rPr>
        <w:t>PU</w:t>
      </w:r>
      <w:r w:rsidR="00C20520" w:rsidRPr="0006460F">
        <w:rPr>
          <w:rFonts w:asciiTheme="minorHAnsi" w:hAnsiTheme="minorHAnsi" w:cstheme="minorHAnsi"/>
          <w:b/>
          <w:bCs/>
          <w:iCs/>
          <w:sz w:val="24"/>
          <w:szCs w:val="24"/>
        </w:rPr>
        <w:t>BLICATIONS</w:t>
      </w:r>
    </w:p>
    <w:p w14:paraId="3BF24DBD" w14:textId="77777777" w:rsidR="00771B1A" w:rsidRPr="0006460F" w:rsidRDefault="00771B1A" w:rsidP="00D07381">
      <w:pPr>
        <w:contextualSpacing/>
        <w:rPr>
          <w:rFonts w:asciiTheme="minorHAnsi" w:hAnsiTheme="minorHAnsi" w:cstheme="minorHAnsi"/>
          <w:sz w:val="12"/>
          <w:szCs w:val="12"/>
        </w:rPr>
      </w:pPr>
    </w:p>
    <w:p w14:paraId="599D1636" w14:textId="0E609441" w:rsidR="0060683D" w:rsidRPr="0006460F" w:rsidRDefault="0060683D" w:rsidP="00D07381">
      <w:pPr>
        <w:contextualSpacing/>
        <w:rPr>
          <w:rFonts w:asciiTheme="minorHAnsi" w:hAnsiTheme="minorHAnsi" w:cstheme="minorHAnsi"/>
          <w:b/>
          <w:bCs/>
          <w:i/>
          <w:u w:val="single"/>
        </w:rPr>
      </w:pPr>
      <w:bookmarkStart w:id="0" w:name="_Hlk142402449"/>
      <w:r w:rsidRPr="0006460F">
        <w:rPr>
          <w:rFonts w:asciiTheme="minorHAnsi" w:hAnsiTheme="minorHAnsi" w:cstheme="minorHAnsi"/>
          <w:b/>
          <w:bCs/>
          <w:i/>
          <w:sz w:val="22"/>
          <w:szCs w:val="22"/>
          <w:u w:val="single"/>
        </w:rPr>
        <w:t>Journal</w:t>
      </w:r>
      <w:r w:rsidRPr="0006460F">
        <w:rPr>
          <w:rFonts w:asciiTheme="minorHAnsi" w:hAnsiTheme="minorHAnsi" w:cstheme="minorHAnsi"/>
          <w:b/>
          <w:bCs/>
          <w:i/>
          <w:u w:val="single"/>
        </w:rPr>
        <w:t xml:space="preserve"> </w:t>
      </w:r>
      <w:r w:rsidRPr="0006460F">
        <w:rPr>
          <w:rFonts w:asciiTheme="minorHAnsi" w:hAnsiTheme="minorHAnsi" w:cstheme="minorHAnsi"/>
          <w:b/>
          <w:bCs/>
          <w:i/>
          <w:sz w:val="22"/>
          <w:szCs w:val="22"/>
          <w:u w:val="single"/>
        </w:rPr>
        <w:t>Articles</w:t>
      </w:r>
      <w:r w:rsidR="003E683D" w:rsidRPr="0006460F">
        <w:rPr>
          <w:rFonts w:asciiTheme="minorHAnsi" w:hAnsiTheme="minorHAnsi" w:cstheme="minorHAnsi"/>
          <w:b/>
          <w:bCs/>
          <w:i/>
          <w:u w:val="single"/>
        </w:rPr>
        <w:t xml:space="preserve"> </w:t>
      </w:r>
    </w:p>
    <w:p w14:paraId="69FB619B" w14:textId="77777777" w:rsidR="00FA5969" w:rsidRPr="0006460F" w:rsidRDefault="00FA5969" w:rsidP="00D07381">
      <w:pPr>
        <w:contextualSpacing/>
        <w:jc w:val="both"/>
        <w:rPr>
          <w:rFonts w:asciiTheme="minorHAnsi" w:hAnsiTheme="minorHAnsi" w:cstheme="minorHAnsi"/>
          <w:sz w:val="14"/>
          <w:szCs w:val="14"/>
        </w:rPr>
      </w:pPr>
    </w:p>
    <w:p w14:paraId="13E3BD7E" w14:textId="3067207D" w:rsidR="00E752CF" w:rsidRPr="00C979F4" w:rsidRDefault="00DF10F3" w:rsidP="00E752CF">
      <w:pPr>
        <w:contextualSpacing/>
        <w:jc w:val="both"/>
        <w:rPr>
          <w:rFonts w:asciiTheme="minorHAnsi" w:hAnsiTheme="minorHAnsi" w:cstheme="minorHAnsi"/>
          <w:color w:val="000000" w:themeColor="text1"/>
          <w:lang w:val="es-419"/>
        </w:rPr>
      </w:pPr>
      <w:r>
        <w:rPr>
          <w:rFonts w:asciiTheme="minorHAnsi" w:hAnsiTheme="minorHAnsi" w:cstheme="minorHAnsi"/>
          <w:color w:val="000000" w:themeColor="text1"/>
        </w:rPr>
        <w:t>“</w:t>
      </w:r>
      <w:r w:rsidRPr="003B29DA">
        <w:rPr>
          <w:rFonts w:asciiTheme="minorHAnsi" w:hAnsiTheme="minorHAnsi" w:cstheme="minorHAnsi"/>
          <w:color w:val="000000" w:themeColor="text1"/>
        </w:rPr>
        <w:t>Re-examining Socio-economic Conditions and Democracy</w:t>
      </w:r>
      <w:r>
        <w:rPr>
          <w:rFonts w:asciiTheme="minorHAnsi" w:hAnsiTheme="minorHAnsi" w:cstheme="minorHAnsi"/>
          <w:color w:val="000000" w:themeColor="text1"/>
        </w:rPr>
        <w:t xml:space="preserve">” in </w:t>
      </w:r>
      <w:r>
        <w:rPr>
          <w:rFonts w:asciiTheme="minorHAnsi" w:hAnsiTheme="minorHAnsi" w:cstheme="minorHAnsi"/>
          <w:i/>
          <w:iCs/>
          <w:color w:val="000000" w:themeColor="text1"/>
        </w:rPr>
        <w:t>The J</w:t>
      </w:r>
      <w:r w:rsidRPr="003B29DA">
        <w:rPr>
          <w:rFonts w:asciiTheme="minorHAnsi" w:hAnsiTheme="minorHAnsi" w:cstheme="minorHAnsi"/>
          <w:i/>
          <w:iCs/>
          <w:color w:val="000000" w:themeColor="text1"/>
        </w:rPr>
        <w:t>ournal of Developing Areas</w:t>
      </w:r>
      <w:r>
        <w:rPr>
          <w:rFonts w:asciiTheme="minorHAnsi" w:hAnsiTheme="minorHAnsi" w:cstheme="minorHAnsi"/>
          <w:color w:val="000000" w:themeColor="text1"/>
        </w:rPr>
        <w:t xml:space="preserve">. With Michael A. Hall (corresponding author), D. Lett, and S. Rowell. </w:t>
      </w:r>
      <w:r w:rsidR="00E752CF" w:rsidRPr="00C979F4">
        <w:rPr>
          <w:rFonts w:asciiTheme="minorHAnsi" w:hAnsiTheme="minorHAnsi" w:cstheme="minorHAnsi"/>
          <w:color w:val="000000" w:themeColor="text1"/>
          <w:lang w:val="es-419"/>
        </w:rPr>
        <w:t xml:space="preserve">Vol. 60, </w:t>
      </w:r>
      <w:proofErr w:type="spellStart"/>
      <w:r w:rsidR="00E752CF" w:rsidRPr="00C979F4">
        <w:rPr>
          <w:rFonts w:asciiTheme="minorHAnsi" w:hAnsiTheme="minorHAnsi" w:cstheme="minorHAnsi"/>
          <w:color w:val="000000" w:themeColor="text1"/>
          <w:lang w:val="es-419"/>
        </w:rPr>
        <w:t>Issue</w:t>
      </w:r>
      <w:proofErr w:type="spellEnd"/>
      <w:r w:rsidR="00E752CF" w:rsidRPr="00C979F4">
        <w:rPr>
          <w:rFonts w:asciiTheme="minorHAnsi" w:hAnsiTheme="minorHAnsi" w:cstheme="minorHAnsi"/>
          <w:color w:val="000000" w:themeColor="text1"/>
          <w:lang w:val="es-419"/>
        </w:rPr>
        <w:t xml:space="preserve"> 1, Winter 2026. </w:t>
      </w:r>
      <w:proofErr w:type="spellStart"/>
      <w:r w:rsidR="00E752CF" w:rsidRPr="00C979F4">
        <w:rPr>
          <w:rFonts w:asciiTheme="minorHAnsi" w:hAnsiTheme="minorHAnsi" w:cstheme="minorHAnsi"/>
          <w:color w:val="000000" w:themeColor="text1"/>
          <w:lang w:val="es-419"/>
        </w:rPr>
        <w:t>Forthcoming</w:t>
      </w:r>
      <w:proofErr w:type="spellEnd"/>
      <w:r w:rsidR="00E752CF" w:rsidRPr="00C979F4">
        <w:rPr>
          <w:rFonts w:asciiTheme="minorHAnsi" w:hAnsiTheme="minorHAnsi" w:cstheme="minorHAnsi"/>
          <w:color w:val="000000" w:themeColor="text1"/>
          <w:lang w:val="es-419"/>
        </w:rPr>
        <w:t>.</w:t>
      </w:r>
    </w:p>
    <w:p w14:paraId="4B02E496" w14:textId="77777777" w:rsidR="00DF10F3" w:rsidRPr="00DF10F3" w:rsidRDefault="00DF10F3" w:rsidP="00476C9C">
      <w:pPr>
        <w:contextualSpacing/>
        <w:jc w:val="both"/>
        <w:rPr>
          <w:rFonts w:asciiTheme="minorHAnsi" w:hAnsiTheme="minorHAnsi" w:cstheme="minorHAnsi"/>
          <w:color w:val="000000" w:themeColor="text1"/>
          <w:sz w:val="14"/>
          <w:szCs w:val="14"/>
          <w:lang w:val="es-419"/>
        </w:rPr>
      </w:pPr>
    </w:p>
    <w:p w14:paraId="716C3BF1" w14:textId="2CC896C7" w:rsidR="003B29DA" w:rsidRPr="0006460F" w:rsidRDefault="00FA5969" w:rsidP="00476C9C">
      <w:pPr>
        <w:contextualSpacing/>
        <w:jc w:val="both"/>
        <w:rPr>
          <w:rFonts w:asciiTheme="minorHAnsi" w:hAnsiTheme="minorHAnsi" w:cstheme="minorHAnsi"/>
          <w:color w:val="000000" w:themeColor="text1"/>
        </w:rPr>
      </w:pPr>
      <w:r w:rsidRPr="00C22DC8">
        <w:rPr>
          <w:rFonts w:asciiTheme="minorHAnsi" w:hAnsiTheme="minorHAnsi" w:cstheme="minorHAnsi"/>
          <w:color w:val="000000" w:themeColor="text1"/>
          <w:lang w:val="es-419"/>
        </w:rPr>
        <w:t>“Avances y déficits en la participación política en Guatemala” (</w:t>
      </w:r>
      <w:proofErr w:type="spellStart"/>
      <w:r w:rsidRPr="00C22DC8">
        <w:rPr>
          <w:rFonts w:asciiTheme="minorHAnsi" w:hAnsiTheme="minorHAnsi" w:cstheme="minorHAnsi"/>
          <w:color w:val="000000" w:themeColor="text1"/>
          <w:lang w:val="es-419"/>
        </w:rPr>
        <w:t>Progress</w:t>
      </w:r>
      <w:proofErr w:type="spellEnd"/>
      <w:r w:rsidRPr="00C22DC8">
        <w:rPr>
          <w:rFonts w:asciiTheme="minorHAnsi" w:hAnsiTheme="minorHAnsi" w:cstheme="minorHAnsi"/>
          <w:color w:val="000000" w:themeColor="text1"/>
          <w:lang w:val="es-419"/>
        </w:rPr>
        <w:t xml:space="preserve"> and </w:t>
      </w:r>
      <w:proofErr w:type="spellStart"/>
      <w:r w:rsidRPr="00C22DC8">
        <w:rPr>
          <w:rFonts w:asciiTheme="minorHAnsi" w:hAnsiTheme="minorHAnsi" w:cstheme="minorHAnsi"/>
          <w:color w:val="000000" w:themeColor="text1"/>
          <w:lang w:val="es-419"/>
        </w:rPr>
        <w:t>Deficits</w:t>
      </w:r>
      <w:proofErr w:type="spellEnd"/>
      <w:r w:rsidRPr="00C22DC8">
        <w:rPr>
          <w:rFonts w:asciiTheme="minorHAnsi" w:hAnsiTheme="minorHAnsi" w:cstheme="minorHAnsi"/>
          <w:color w:val="000000" w:themeColor="text1"/>
          <w:lang w:val="es-419"/>
        </w:rPr>
        <w:t xml:space="preserve"> in </w:t>
      </w:r>
      <w:proofErr w:type="spellStart"/>
      <w:r w:rsidRPr="00C22DC8">
        <w:rPr>
          <w:rFonts w:asciiTheme="minorHAnsi" w:hAnsiTheme="minorHAnsi" w:cstheme="minorHAnsi"/>
          <w:color w:val="000000" w:themeColor="text1"/>
          <w:lang w:val="es-419"/>
        </w:rPr>
        <w:t>Political</w:t>
      </w:r>
      <w:proofErr w:type="spellEnd"/>
      <w:r w:rsidRPr="00C22DC8">
        <w:rPr>
          <w:rFonts w:asciiTheme="minorHAnsi" w:hAnsiTheme="minorHAnsi" w:cstheme="minorHAnsi"/>
          <w:color w:val="000000" w:themeColor="text1"/>
          <w:lang w:val="es-419"/>
        </w:rPr>
        <w:t xml:space="preserve"> </w:t>
      </w:r>
      <w:proofErr w:type="spellStart"/>
      <w:r w:rsidRPr="00C22DC8">
        <w:rPr>
          <w:rFonts w:asciiTheme="minorHAnsi" w:hAnsiTheme="minorHAnsi" w:cstheme="minorHAnsi"/>
          <w:color w:val="000000" w:themeColor="text1"/>
          <w:lang w:val="es-419"/>
        </w:rPr>
        <w:t>Participation</w:t>
      </w:r>
      <w:proofErr w:type="spellEnd"/>
      <w:r w:rsidRPr="00C22DC8">
        <w:rPr>
          <w:rFonts w:asciiTheme="minorHAnsi" w:hAnsiTheme="minorHAnsi" w:cstheme="minorHAnsi"/>
          <w:color w:val="000000" w:themeColor="text1"/>
          <w:lang w:val="es-419"/>
        </w:rPr>
        <w:t xml:space="preserve"> in Guatemala)</w:t>
      </w:r>
      <w:r w:rsidR="00C22DC8" w:rsidRPr="00C22DC8">
        <w:rPr>
          <w:rFonts w:asciiTheme="minorHAnsi" w:hAnsiTheme="minorHAnsi" w:cstheme="minorHAnsi"/>
          <w:color w:val="000000" w:themeColor="text1"/>
          <w:lang w:val="es-419"/>
        </w:rPr>
        <w:t xml:space="preserve"> in </w:t>
      </w:r>
      <w:r w:rsidRPr="00476C9C">
        <w:rPr>
          <w:rFonts w:asciiTheme="minorHAnsi" w:hAnsiTheme="minorHAnsi" w:cstheme="minorHAnsi"/>
          <w:i/>
          <w:iCs/>
          <w:color w:val="000000" w:themeColor="text1"/>
          <w:lang w:val="es-419"/>
        </w:rPr>
        <w:t xml:space="preserve">Revista </w:t>
      </w:r>
      <w:r w:rsidR="00476C9C" w:rsidRPr="00476C9C">
        <w:rPr>
          <w:rFonts w:asciiTheme="minorHAnsi" w:hAnsiTheme="minorHAnsi" w:cstheme="minorHAnsi"/>
          <w:i/>
          <w:iCs/>
          <w:color w:val="000000" w:themeColor="text1"/>
          <w:lang w:val="es-419"/>
        </w:rPr>
        <w:t>Espacios Políticos: Guatemala a cuarenta años del proceso democrático</w:t>
      </w:r>
      <w:r w:rsidR="00476C9C">
        <w:rPr>
          <w:rFonts w:asciiTheme="minorHAnsi" w:hAnsiTheme="minorHAnsi" w:cstheme="minorHAnsi"/>
          <w:color w:val="000000" w:themeColor="text1"/>
          <w:lang w:val="es-419"/>
        </w:rPr>
        <w:t xml:space="preserve">, edición conmemorativa. </w:t>
      </w:r>
      <w:r w:rsidR="003F4D5A">
        <w:rPr>
          <w:rFonts w:asciiTheme="minorHAnsi" w:hAnsiTheme="minorHAnsi" w:cstheme="minorHAnsi"/>
          <w:color w:val="000000" w:themeColor="text1"/>
          <w:lang w:val="es-419"/>
        </w:rPr>
        <w:t xml:space="preserve">In Spanish. </w:t>
      </w:r>
      <w:r w:rsidR="00476C9C" w:rsidRPr="00476C9C">
        <w:rPr>
          <w:rFonts w:asciiTheme="minorHAnsi" w:hAnsiTheme="minorHAnsi" w:cstheme="minorHAnsi"/>
          <w:color w:val="000000" w:themeColor="text1"/>
          <w:lang w:val="es-419"/>
        </w:rPr>
        <w:t xml:space="preserve">Universidad Rafael Landívar, Facultad de Ciencias Políticas y Sociales. </w:t>
      </w:r>
      <w:r w:rsidR="00476C9C">
        <w:rPr>
          <w:rFonts w:asciiTheme="minorHAnsi" w:hAnsiTheme="minorHAnsi" w:cstheme="minorHAnsi"/>
          <w:color w:val="000000" w:themeColor="text1"/>
          <w:lang w:val="es-419"/>
        </w:rPr>
        <w:t xml:space="preserve"> </w:t>
      </w:r>
      <w:r w:rsidR="00476C9C" w:rsidRPr="0006460F">
        <w:rPr>
          <w:rFonts w:asciiTheme="minorHAnsi" w:hAnsiTheme="minorHAnsi" w:cstheme="minorHAnsi"/>
          <w:color w:val="000000" w:themeColor="text1"/>
        </w:rPr>
        <w:t xml:space="preserve">Editorial Cara </w:t>
      </w:r>
      <w:proofErr w:type="spellStart"/>
      <w:r w:rsidR="00476C9C" w:rsidRPr="0006460F">
        <w:rPr>
          <w:rFonts w:asciiTheme="minorHAnsi" w:hAnsiTheme="minorHAnsi" w:cstheme="minorHAnsi"/>
          <w:color w:val="000000" w:themeColor="text1"/>
        </w:rPr>
        <w:t>Parens</w:t>
      </w:r>
      <w:proofErr w:type="spellEnd"/>
      <w:r w:rsidR="00476C9C" w:rsidRPr="0006460F">
        <w:rPr>
          <w:rFonts w:asciiTheme="minorHAnsi" w:hAnsiTheme="minorHAnsi" w:cstheme="minorHAnsi"/>
          <w:color w:val="000000" w:themeColor="text1"/>
        </w:rPr>
        <w:t xml:space="preserve">, 2025. </w:t>
      </w:r>
      <w:r w:rsidR="003F4D5A" w:rsidRPr="0006460F">
        <w:rPr>
          <w:rFonts w:asciiTheme="minorHAnsi" w:hAnsiTheme="minorHAnsi" w:cstheme="minorHAnsi"/>
          <w:color w:val="000000" w:themeColor="text1"/>
        </w:rPr>
        <w:t xml:space="preserve">115-142. </w:t>
      </w:r>
      <w:r w:rsidR="00DF10F3" w:rsidRPr="0006460F">
        <w:rPr>
          <w:rFonts w:asciiTheme="minorHAnsi" w:hAnsiTheme="minorHAnsi" w:cstheme="minorHAnsi"/>
          <w:color w:val="000000" w:themeColor="text1"/>
        </w:rPr>
        <w:t>DOI: 10.36631/REP</w:t>
      </w:r>
    </w:p>
    <w:p w14:paraId="5C5B3A8C" w14:textId="095EDCC0" w:rsidR="003B29DA" w:rsidRPr="00F86A3D" w:rsidRDefault="003B29DA" w:rsidP="00D07381">
      <w:pPr>
        <w:contextualSpacing/>
        <w:jc w:val="both"/>
        <w:rPr>
          <w:rFonts w:asciiTheme="minorHAnsi" w:hAnsiTheme="minorHAnsi" w:cstheme="minorHAnsi"/>
          <w:sz w:val="14"/>
          <w:szCs w:val="14"/>
        </w:rPr>
      </w:pPr>
    </w:p>
    <w:p w14:paraId="4AF5BAF1" w14:textId="7AAF6AC9" w:rsidR="003E683D" w:rsidRPr="00560D5A" w:rsidRDefault="003E683D" w:rsidP="00D07381">
      <w:pPr>
        <w:contextualSpacing/>
        <w:jc w:val="both"/>
        <w:rPr>
          <w:rFonts w:asciiTheme="minorHAnsi" w:hAnsiTheme="minorHAnsi" w:cstheme="minorHAnsi"/>
        </w:rPr>
      </w:pPr>
      <w:r w:rsidRPr="00560D5A">
        <w:rPr>
          <w:rFonts w:asciiTheme="minorHAnsi" w:hAnsiTheme="minorHAnsi" w:cstheme="minorHAnsi"/>
        </w:rPr>
        <w:t xml:space="preserve">“Can Latin American Political Culture Help Save Democracy?” in </w:t>
      </w:r>
      <w:r w:rsidR="0006460F">
        <w:rPr>
          <w:rFonts w:asciiTheme="minorHAnsi" w:hAnsiTheme="minorHAnsi" w:cstheme="minorHAnsi"/>
          <w:i/>
          <w:iCs/>
        </w:rPr>
        <w:t>The L</w:t>
      </w:r>
      <w:r w:rsidRPr="00560D5A">
        <w:rPr>
          <w:rFonts w:asciiTheme="minorHAnsi" w:hAnsiTheme="minorHAnsi" w:cstheme="minorHAnsi"/>
          <w:i/>
          <w:iCs/>
        </w:rPr>
        <w:t xml:space="preserve">ASA </w:t>
      </w:r>
      <w:r w:rsidR="0006460F">
        <w:rPr>
          <w:rFonts w:asciiTheme="minorHAnsi" w:hAnsiTheme="minorHAnsi" w:cstheme="minorHAnsi"/>
          <w:i/>
          <w:iCs/>
        </w:rPr>
        <w:t xml:space="preserve">Magazine, </w:t>
      </w:r>
      <w:r w:rsidRPr="00560D5A">
        <w:rPr>
          <w:rFonts w:asciiTheme="minorHAnsi" w:hAnsiTheme="minorHAnsi" w:cstheme="minorHAnsi"/>
          <w:i/>
          <w:iCs/>
        </w:rPr>
        <w:t>Forum</w:t>
      </w:r>
      <w:r w:rsidRPr="00560D5A">
        <w:rPr>
          <w:rFonts w:asciiTheme="minorHAnsi" w:hAnsiTheme="minorHAnsi" w:cstheme="minorHAnsi"/>
        </w:rPr>
        <w:t>. Pittsburgh. Vol. 54</w:t>
      </w:r>
      <w:r w:rsidR="002F4187" w:rsidRPr="00560D5A">
        <w:rPr>
          <w:rFonts w:asciiTheme="minorHAnsi" w:hAnsiTheme="minorHAnsi" w:cstheme="minorHAnsi"/>
        </w:rPr>
        <w:t xml:space="preserve">, No. </w:t>
      </w:r>
      <w:r w:rsidRPr="00560D5A">
        <w:rPr>
          <w:rFonts w:asciiTheme="minorHAnsi" w:hAnsiTheme="minorHAnsi" w:cstheme="minorHAnsi"/>
        </w:rPr>
        <w:t>2, Spring 2023.</w:t>
      </w:r>
      <w:r w:rsidR="002F4187" w:rsidRPr="00560D5A">
        <w:rPr>
          <w:rFonts w:asciiTheme="minorHAnsi" w:hAnsiTheme="minorHAnsi" w:cstheme="minorHAnsi"/>
        </w:rPr>
        <w:t xml:space="preserve"> Invited article for </w:t>
      </w:r>
      <w:r w:rsidR="00B016D6" w:rsidRPr="00560D5A">
        <w:rPr>
          <w:rFonts w:asciiTheme="minorHAnsi" w:hAnsiTheme="minorHAnsi" w:cstheme="minorHAnsi"/>
        </w:rPr>
        <w:t xml:space="preserve">a </w:t>
      </w:r>
      <w:r w:rsidR="002F4187" w:rsidRPr="00560D5A">
        <w:rPr>
          <w:rFonts w:asciiTheme="minorHAnsi" w:hAnsiTheme="minorHAnsi" w:cstheme="minorHAnsi"/>
        </w:rPr>
        <w:t>special edition on democracy in Latin America.</w:t>
      </w:r>
    </w:p>
    <w:p w14:paraId="49E5E5BD" w14:textId="77777777" w:rsidR="003E683D" w:rsidRPr="00F86A3D" w:rsidRDefault="003E683D" w:rsidP="00D07381">
      <w:pPr>
        <w:contextualSpacing/>
        <w:jc w:val="both"/>
        <w:rPr>
          <w:rFonts w:asciiTheme="minorHAnsi" w:hAnsiTheme="minorHAnsi" w:cstheme="minorHAnsi"/>
          <w:sz w:val="14"/>
          <w:szCs w:val="14"/>
        </w:rPr>
      </w:pPr>
    </w:p>
    <w:p w14:paraId="286B7CEA" w14:textId="2A243AEF" w:rsidR="00CD15DD" w:rsidRPr="00834B58" w:rsidRDefault="0031683B" w:rsidP="00D07381">
      <w:pPr>
        <w:contextualSpacing/>
        <w:jc w:val="both"/>
        <w:rPr>
          <w:rFonts w:asciiTheme="minorHAnsi" w:hAnsiTheme="minorHAnsi" w:cstheme="minorHAnsi"/>
        </w:rPr>
      </w:pPr>
      <w:r w:rsidRPr="00560D5A">
        <w:rPr>
          <w:rFonts w:asciiTheme="minorHAnsi" w:hAnsiTheme="minorHAnsi" w:cstheme="minorHAnsi"/>
        </w:rPr>
        <w:t>“</w:t>
      </w:r>
      <w:r w:rsidR="00CD15DD" w:rsidRPr="00560D5A">
        <w:rPr>
          <w:rFonts w:asciiTheme="minorHAnsi" w:hAnsiTheme="minorHAnsi" w:cstheme="minorHAnsi"/>
        </w:rPr>
        <w:t>Wither the State? Public</w:t>
      </w:r>
      <w:r w:rsidR="00CD15DD" w:rsidRPr="00834B58">
        <w:rPr>
          <w:rFonts w:asciiTheme="minorHAnsi" w:hAnsiTheme="minorHAnsi" w:cstheme="minorHAnsi"/>
        </w:rPr>
        <w:t xml:space="preserve"> Opinion on the Role of Government and Market in Latin America</w:t>
      </w:r>
      <w:r w:rsidR="00941FF8" w:rsidRPr="00834B58">
        <w:rPr>
          <w:rFonts w:asciiTheme="minorHAnsi" w:hAnsiTheme="minorHAnsi" w:cstheme="minorHAnsi"/>
        </w:rPr>
        <w:t>”</w:t>
      </w:r>
      <w:r w:rsidR="00CD15DD" w:rsidRPr="00834B58">
        <w:rPr>
          <w:rFonts w:asciiTheme="minorHAnsi" w:hAnsiTheme="minorHAnsi" w:cstheme="minorHAnsi"/>
        </w:rPr>
        <w:t xml:space="preserve"> (</w:t>
      </w:r>
      <w:r w:rsidR="00CD15DD" w:rsidRPr="00DF7CBC">
        <w:rPr>
          <w:rFonts w:asciiTheme="minorHAnsi" w:hAnsiTheme="minorHAnsi" w:cstheme="minorHAnsi"/>
        </w:rPr>
        <w:t xml:space="preserve">Opinión pública sobre el </w:t>
      </w:r>
      <w:r w:rsidR="00931011" w:rsidRPr="00DF7CBC">
        <w:rPr>
          <w:rFonts w:asciiTheme="minorHAnsi" w:hAnsiTheme="minorHAnsi" w:cstheme="minorHAnsi"/>
        </w:rPr>
        <w:t>E</w:t>
      </w:r>
      <w:r w:rsidR="00CD15DD" w:rsidRPr="00DF7CBC">
        <w:rPr>
          <w:rFonts w:asciiTheme="minorHAnsi" w:hAnsiTheme="minorHAnsi" w:cstheme="minorHAnsi"/>
        </w:rPr>
        <w:t xml:space="preserve">stado y el mercado </w:t>
      </w:r>
      <w:r w:rsidR="00941FF8" w:rsidRPr="00DF7CBC">
        <w:rPr>
          <w:rFonts w:asciiTheme="minorHAnsi" w:hAnsiTheme="minorHAnsi" w:cstheme="minorHAnsi"/>
        </w:rPr>
        <w:t>en América</w:t>
      </w:r>
      <w:r w:rsidR="00CD15DD" w:rsidRPr="00DF7CBC">
        <w:rPr>
          <w:rFonts w:asciiTheme="minorHAnsi" w:hAnsiTheme="minorHAnsi" w:cstheme="minorHAnsi"/>
        </w:rPr>
        <w:t xml:space="preserve"> Latina</w:t>
      </w:r>
      <w:r w:rsidR="00CD15DD" w:rsidRPr="00834B58">
        <w:rPr>
          <w:rFonts w:asciiTheme="minorHAnsi" w:hAnsiTheme="minorHAnsi" w:cstheme="minorHAnsi"/>
        </w:rPr>
        <w:t>)</w:t>
      </w:r>
      <w:r w:rsidR="00D52D88" w:rsidRPr="00834B58">
        <w:rPr>
          <w:rFonts w:asciiTheme="minorHAnsi" w:hAnsiTheme="minorHAnsi" w:cstheme="minorHAnsi"/>
        </w:rPr>
        <w:t xml:space="preserve"> in </w:t>
      </w:r>
      <w:r w:rsidR="00CD15DD" w:rsidRPr="00834B58">
        <w:rPr>
          <w:rFonts w:asciiTheme="minorHAnsi" w:hAnsiTheme="minorHAnsi" w:cstheme="minorHAnsi"/>
          <w:i/>
          <w:iCs/>
        </w:rPr>
        <w:t>América Latina Hoy</w:t>
      </w:r>
      <w:r w:rsidR="007356E8" w:rsidRPr="00834B58">
        <w:rPr>
          <w:rFonts w:asciiTheme="minorHAnsi" w:hAnsiTheme="minorHAnsi" w:cstheme="minorHAnsi"/>
        </w:rPr>
        <w:t>. Salamanca</w:t>
      </w:r>
      <w:r w:rsidR="00BB1B58" w:rsidRPr="00834B58">
        <w:rPr>
          <w:rFonts w:asciiTheme="minorHAnsi" w:hAnsiTheme="minorHAnsi" w:cstheme="minorHAnsi"/>
        </w:rPr>
        <w:t xml:space="preserve">, Spain. </w:t>
      </w:r>
      <w:r w:rsidR="007356E8" w:rsidRPr="00834B58">
        <w:rPr>
          <w:rFonts w:asciiTheme="minorHAnsi" w:hAnsiTheme="minorHAnsi" w:cstheme="minorHAnsi"/>
        </w:rPr>
        <w:t>Vol. 90.</w:t>
      </w:r>
      <w:r w:rsidR="00BB1B58" w:rsidRPr="00834B58">
        <w:rPr>
          <w:rFonts w:asciiTheme="minorHAnsi" w:hAnsiTheme="minorHAnsi" w:cstheme="minorHAnsi"/>
        </w:rPr>
        <w:t xml:space="preserve"> </w:t>
      </w:r>
      <w:r w:rsidR="000E49FB" w:rsidRPr="00834B58">
        <w:rPr>
          <w:rFonts w:asciiTheme="minorHAnsi" w:hAnsiTheme="minorHAnsi" w:cstheme="minorHAnsi"/>
        </w:rPr>
        <w:t xml:space="preserve">2022. </w:t>
      </w:r>
      <w:r w:rsidR="003544C6" w:rsidRPr="00834B58">
        <w:rPr>
          <w:rFonts w:asciiTheme="minorHAnsi" w:hAnsiTheme="minorHAnsi" w:cstheme="minorHAnsi"/>
        </w:rPr>
        <w:t xml:space="preserve">In Spanish. </w:t>
      </w:r>
      <w:r w:rsidR="00CD15DD" w:rsidRPr="00834B58">
        <w:rPr>
          <w:rFonts w:asciiTheme="minorHAnsi" w:hAnsiTheme="minorHAnsi" w:cstheme="minorHAnsi"/>
        </w:rPr>
        <w:t>With Elizabeth Carter and Mary Fran Malone.</w:t>
      </w:r>
    </w:p>
    <w:p w14:paraId="1D97C03C" w14:textId="77777777" w:rsidR="0031683B" w:rsidRPr="00B971A0" w:rsidRDefault="0031683B" w:rsidP="00D07381">
      <w:pPr>
        <w:contextualSpacing/>
        <w:jc w:val="both"/>
        <w:rPr>
          <w:rFonts w:asciiTheme="minorHAnsi" w:hAnsiTheme="minorHAnsi" w:cstheme="minorHAnsi"/>
          <w:sz w:val="14"/>
          <w:szCs w:val="14"/>
        </w:rPr>
      </w:pPr>
    </w:p>
    <w:p w14:paraId="2B8DACCC" w14:textId="7005DD75" w:rsidR="00D23B29" w:rsidRPr="00834B58" w:rsidRDefault="00C9476D" w:rsidP="00D07381">
      <w:pPr>
        <w:contextualSpacing/>
        <w:jc w:val="both"/>
        <w:rPr>
          <w:rFonts w:asciiTheme="minorHAnsi" w:hAnsiTheme="minorHAnsi" w:cstheme="minorHAnsi"/>
        </w:rPr>
      </w:pPr>
      <w:r w:rsidRPr="00834B58">
        <w:rPr>
          <w:rFonts w:asciiTheme="minorHAnsi" w:hAnsiTheme="minorHAnsi" w:cstheme="minorHAnsi"/>
        </w:rPr>
        <w:t>“</w:t>
      </w:r>
      <w:r w:rsidR="00D23B29" w:rsidRPr="00834B58">
        <w:rPr>
          <w:rFonts w:asciiTheme="minorHAnsi" w:hAnsiTheme="minorHAnsi" w:cstheme="minorHAnsi"/>
        </w:rPr>
        <w:t xml:space="preserve">Parenting Attitudes and Public Support for Political Authoritarianism in Latin America” in </w:t>
      </w:r>
      <w:r w:rsidR="00E94969" w:rsidRPr="00834B58">
        <w:rPr>
          <w:rFonts w:asciiTheme="minorHAnsi" w:hAnsiTheme="minorHAnsi" w:cstheme="minorHAnsi"/>
          <w:i/>
        </w:rPr>
        <w:t>International Journal o</w:t>
      </w:r>
      <w:r w:rsidR="00D23B29" w:rsidRPr="00834B58">
        <w:rPr>
          <w:rFonts w:asciiTheme="minorHAnsi" w:hAnsiTheme="minorHAnsi" w:cstheme="minorHAnsi"/>
          <w:i/>
        </w:rPr>
        <w:t>f Public Opinion Research</w:t>
      </w:r>
      <w:r w:rsidR="00B74E55" w:rsidRPr="00834B58">
        <w:rPr>
          <w:rFonts w:asciiTheme="minorHAnsi" w:hAnsiTheme="minorHAnsi" w:cstheme="minorHAnsi"/>
          <w:i/>
          <w:iCs/>
        </w:rPr>
        <w:t xml:space="preserve">, </w:t>
      </w:r>
      <w:r w:rsidR="00207C3A" w:rsidRPr="00834B58">
        <w:rPr>
          <w:rFonts w:asciiTheme="minorHAnsi" w:hAnsiTheme="minorHAnsi" w:cstheme="minorHAnsi"/>
          <w:iCs/>
        </w:rPr>
        <w:t>Volume 31, Issue 3. Autumn 2019</w:t>
      </w:r>
      <w:r w:rsidR="00BB1B58" w:rsidRPr="00834B58">
        <w:rPr>
          <w:rFonts w:asciiTheme="minorHAnsi" w:hAnsiTheme="minorHAnsi" w:cstheme="minorHAnsi"/>
        </w:rPr>
        <w:t xml:space="preserve">. </w:t>
      </w:r>
      <w:r w:rsidR="00D23B29" w:rsidRPr="00834B58">
        <w:rPr>
          <w:rFonts w:asciiTheme="minorHAnsi" w:hAnsiTheme="minorHAnsi" w:cstheme="minorHAnsi"/>
        </w:rPr>
        <w:t>With Mary Fran Malone.</w:t>
      </w:r>
    </w:p>
    <w:p w14:paraId="03346E2A" w14:textId="77777777" w:rsidR="004C3C62" w:rsidRPr="00B971A0" w:rsidRDefault="004C3C62" w:rsidP="00D07381">
      <w:pPr>
        <w:contextualSpacing/>
        <w:jc w:val="both"/>
        <w:rPr>
          <w:rFonts w:asciiTheme="minorHAnsi" w:hAnsiTheme="minorHAnsi" w:cstheme="minorHAnsi"/>
          <w:b/>
          <w:bCs/>
          <w:sz w:val="14"/>
          <w:szCs w:val="14"/>
        </w:rPr>
      </w:pPr>
    </w:p>
    <w:p w14:paraId="2889CC1D" w14:textId="155CC1D0" w:rsidR="0060683D" w:rsidRDefault="00D23B29" w:rsidP="00D07381">
      <w:pPr>
        <w:contextualSpacing/>
        <w:jc w:val="both"/>
        <w:rPr>
          <w:rFonts w:asciiTheme="minorHAnsi" w:hAnsiTheme="minorHAnsi" w:cstheme="minorHAnsi"/>
        </w:rPr>
      </w:pPr>
      <w:r w:rsidRPr="0086620F">
        <w:rPr>
          <w:rFonts w:asciiTheme="minorHAnsi" w:hAnsiTheme="minorHAnsi" w:cstheme="minorHAnsi"/>
        </w:rPr>
        <w:t>“</w:t>
      </w:r>
      <w:r w:rsidR="00191588" w:rsidRPr="0086620F">
        <w:rPr>
          <w:rFonts w:asciiTheme="minorHAnsi" w:hAnsiTheme="minorHAnsi" w:cstheme="minorHAnsi"/>
        </w:rPr>
        <w:t>Democratization in Latin America: Insights for the Arab States</w:t>
      </w:r>
      <w:r w:rsidR="00C9476D" w:rsidRPr="0086620F">
        <w:rPr>
          <w:rFonts w:asciiTheme="minorHAnsi" w:hAnsiTheme="minorHAnsi" w:cstheme="minorHAnsi"/>
        </w:rPr>
        <w:t>”</w:t>
      </w:r>
      <w:r w:rsidR="00191588" w:rsidRPr="0086620F">
        <w:rPr>
          <w:rFonts w:asciiTheme="minorHAnsi" w:hAnsiTheme="minorHAnsi" w:cstheme="minorHAnsi"/>
        </w:rPr>
        <w:t xml:space="preserve"> </w:t>
      </w:r>
      <w:r w:rsidR="00C04BED" w:rsidRPr="0086620F">
        <w:rPr>
          <w:rFonts w:asciiTheme="minorHAnsi" w:hAnsiTheme="minorHAnsi" w:cstheme="minorHAnsi"/>
        </w:rPr>
        <w:t xml:space="preserve">in </w:t>
      </w:r>
      <w:r w:rsidR="00AD35DA" w:rsidRPr="0086620F">
        <w:rPr>
          <w:rFonts w:asciiTheme="minorHAnsi" w:hAnsiTheme="minorHAnsi" w:cstheme="minorHAnsi"/>
          <w:i/>
        </w:rPr>
        <w:t>International Journal on</w:t>
      </w:r>
      <w:r w:rsidR="00191588" w:rsidRPr="0086620F">
        <w:rPr>
          <w:rFonts w:asciiTheme="minorHAnsi" w:hAnsiTheme="minorHAnsi" w:cstheme="minorHAnsi"/>
          <w:i/>
        </w:rPr>
        <w:t xml:space="preserve"> World Peace</w:t>
      </w:r>
      <w:r w:rsidR="00191588" w:rsidRPr="0086620F">
        <w:rPr>
          <w:rFonts w:asciiTheme="minorHAnsi" w:hAnsiTheme="minorHAnsi" w:cstheme="minorHAnsi"/>
        </w:rPr>
        <w:t xml:space="preserve">, </w:t>
      </w:r>
      <w:r w:rsidR="00AD35DA" w:rsidRPr="0086620F">
        <w:rPr>
          <w:rFonts w:asciiTheme="minorHAnsi" w:hAnsiTheme="minorHAnsi" w:cstheme="minorHAnsi"/>
        </w:rPr>
        <w:t xml:space="preserve">June, </w:t>
      </w:r>
      <w:r w:rsidR="00B07487" w:rsidRPr="0086620F">
        <w:rPr>
          <w:rFonts w:asciiTheme="minorHAnsi" w:hAnsiTheme="minorHAnsi" w:cstheme="minorHAnsi"/>
        </w:rPr>
        <w:t xml:space="preserve">Vol. XXXIV No. 2, </w:t>
      </w:r>
      <w:r w:rsidR="00AD35DA" w:rsidRPr="0086620F">
        <w:rPr>
          <w:rFonts w:asciiTheme="minorHAnsi" w:hAnsiTheme="minorHAnsi" w:cstheme="minorHAnsi"/>
        </w:rPr>
        <w:t>(</w:t>
      </w:r>
      <w:r w:rsidR="00191588" w:rsidRPr="0086620F">
        <w:rPr>
          <w:rFonts w:asciiTheme="minorHAnsi" w:hAnsiTheme="minorHAnsi" w:cstheme="minorHAnsi"/>
        </w:rPr>
        <w:t>2017</w:t>
      </w:r>
      <w:r w:rsidR="00AD35DA" w:rsidRPr="0086620F">
        <w:rPr>
          <w:rFonts w:asciiTheme="minorHAnsi" w:hAnsiTheme="minorHAnsi" w:cstheme="minorHAnsi"/>
        </w:rPr>
        <w:t>): 47-76</w:t>
      </w:r>
      <w:r w:rsidR="00191588" w:rsidRPr="0086620F">
        <w:rPr>
          <w:rFonts w:asciiTheme="minorHAnsi" w:hAnsiTheme="minorHAnsi" w:cstheme="minorHAnsi"/>
        </w:rPr>
        <w:t xml:space="preserve">. </w:t>
      </w:r>
      <w:r w:rsidR="00BB1B58" w:rsidRPr="0086620F">
        <w:rPr>
          <w:rFonts w:asciiTheme="minorHAnsi" w:hAnsiTheme="minorHAnsi" w:cstheme="minorHAnsi"/>
        </w:rPr>
        <w:t xml:space="preserve"> </w:t>
      </w:r>
      <w:r w:rsidR="00666189" w:rsidRPr="0086620F">
        <w:rPr>
          <w:rFonts w:asciiTheme="minorHAnsi" w:hAnsiTheme="minorHAnsi" w:cstheme="minorHAnsi"/>
        </w:rPr>
        <w:t>With Michael Hall</w:t>
      </w:r>
    </w:p>
    <w:p w14:paraId="3CC1F94C" w14:textId="77777777" w:rsidR="00B971A0" w:rsidRPr="003F4D5A" w:rsidRDefault="00B971A0" w:rsidP="00D07381">
      <w:pPr>
        <w:contextualSpacing/>
        <w:jc w:val="both"/>
        <w:rPr>
          <w:rFonts w:asciiTheme="minorHAnsi" w:hAnsiTheme="minorHAnsi" w:cstheme="minorHAnsi"/>
          <w:sz w:val="10"/>
          <w:szCs w:val="10"/>
        </w:rPr>
      </w:pPr>
    </w:p>
    <w:p w14:paraId="46280437" w14:textId="75984B01" w:rsidR="00816230" w:rsidRDefault="00C9476D" w:rsidP="002340EB">
      <w:pPr>
        <w:contextualSpacing/>
        <w:rPr>
          <w:rFonts w:asciiTheme="minorHAnsi" w:hAnsiTheme="minorHAnsi" w:cstheme="minorHAnsi"/>
        </w:rPr>
      </w:pPr>
      <w:r w:rsidRPr="0086620F">
        <w:rPr>
          <w:rFonts w:asciiTheme="minorHAnsi" w:hAnsiTheme="minorHAnsi" w:cstheme="minorHAnsi"/>
        </w:rPr>
        <w:lastRenderedPageBreak/>
        <w:t>“</w:t>
      </w:r>
      <w:r w:rsidR="0060683D" w:rsidRPr="0086620F">
        <w:rPr>
          <w:rFonts w:asciiTheme="minorHAnsi" w:hAnsiTheme="minorHAnsi" w:cstheme="minorHAnsi"/>
        </w:rPr>
        <w:t>I</w:t>
      </w:r>
      <w:r w:rsidR="00DD12E0" w:rsidRPr="0086620F">
        <w:rPr>
          <w:rFonts w:asciiTheme="minorHAnsi" w:hAnsiTheme="minorHAnsi" w:cstheme="minorHAnsi"/>
        </w:rPr>
        <w:t xml:space="preserve">s US Influence Dwindling in Latin America? Citizens’ </w:t>
      </w:r>
      <w:r w:rsidR="00C04BED" w:rsidRPr="0086620F">
        <w:rPr>
          <w:rFonts w:asciiTheme="minorHAnsi" w:hAnsiTheme="minorHAnsi" w:cstheme="minorHAnsi"/>
        </w:rPr>
        <w:t>Perspectives</w:t>
      </w:r>
      <w:r w:rsidRPr="0086620F">
        <w:rPr>
          <w:rFonts w:asciiTheme="minorHAnsi" w:hAnsiTheme="minorHAnsi" w:cstheme="minorHAnsi"/>
        </w:rPr>
        <w:t>”</w:t>
      </w:r>
      <w:r w:rsidR="00845455" w:rsidRPr="0086620F">
        <w:rPr>
          <w:rFonts w:asciiTheme="minorHAnsi" w:hAnsiTheme="minorHAnsi" w:cstheme="minorHAnsi"/>
        </w:rPr>
        <w:t xml:space="preserve"> </w:t>
      </w:r>
      <w:r w:rsidR="00C04BED" w:rsidRPr="0086620F">
        <w:rPr>
          <w:rFonts w:asciiTheme="minorHAnsi" w:hAnsiTheme="minorHAnsi" w:cstheme="minorHAnsi"/>
        </w:rPr>
        <w:t>in</w:t>
      </w:r>
      <w:r w:rsidR="008D6DA5" w:rsidRPr="0086620F">
        <w:rPr>
          <w:rFonts w:asciiTheme="minorHAnsi" w:hAnsiTheme="minorHAnsi" w:cstheme="minorHAnsi"/>
        </w:rPr>
        <w:t xml:space="preserve"> </w:t>
      </w:r>
      <w:r w:rsidR="00395B16" w:rsidRPr="0086620F">
        <w:rPr>
          <w:rFonts w:asciiTheme="minorHAnsi" w:hAnsiTheme="minorHAnsi" w:cstheme="minorHAnsi"/>
          <w:i/>
        </w:rPr>
        <w:t>The Latin Americanist</w:t>
      </w:r>
      <w:r w:rsidR="00395B16" w:rsidRPr="0086620F">
        <w:rPr>
          <w:rFonts w:asciiTheme="minorHAnsi" w:hAnsiTheme="minorHAnsi" w:cstheme="minorHAnsi"/>
        </w:rPr>
        <w:t>,</w:t>
      </w:r>
      <w:r w:rsidR="0009257F" w:rsidRPr="0086620F">
        <w:rPr>
          <w:rFonts w:asciiTheme="minorHAnsi" w:hAnsiTheme="minorHAnsi" w:cstheme="minorHAnsi"/>
        </w:rPr>
        <w:t xml:space="preserve"> </w:t>
      </w:r>
      <w:r w:rsidR="00DD12E0" w:rsidRPr="0086620F">
        <w:rPr>
          <w:rFonts w:asciiTheme="minorHAnsi" w:hAnsiTheme="minorHAnsi" w:cstheme="minorHAnsi"/>
        </w:rPr>
        <w:t>D</w:t>
      </w:r>
      <w:r w:rsidR="00ED0852" w:rsidRPr="0086620F">
        <w:rPr>
          <w:rFonts w:asciiTheme="minorHAnsi" w:hAnsiTheme="minorHAnsi" w:cstheme="minorHAnsi"/>
        </w:rPr>
        <w:t>ecember, Vol. 60, Issue 4</w:t>
      </w:r>
      <w:r w:rsidR="00395B16" w:rsidRPr="0086620F">
        <w:rPr>
          <w:rFonts w:asciiTheme="minorHAnsi" w:hAnsiTheme="minorHAnsi" w:cstheme="minorHAnsi"/>
        </w:rPr>
        <w:t xml:space="preserve"> (</w:t>
      </w:r>
      <w:r w:rsidR="00ED0852" w:rsidRPr="0086620F">
        <w:rPr>
          <w:rFonts w:asciiTheme="minorHAnsi" w:hAnsiTheme="minorHAnsi" w:cstheme="minorHAnsi"/>
        </w:rPr>
        <w:t>2016</w:t>
      </w:r>
      <w:r w:rsidR="00395B16" w:rsidRPr="0086620F">
        <w:rPr>
          <w:rFonts w:asciiTheme="minorHAnsi" w:hAnsiTheme="minorHAnsi" w:cstheme="minorHAnsi"/>
        </w:rPr>
        <w:t>)</w:t>
      </w:r>
      <w:r w:rsidR="00ED0852" w:rsidRPr="0086620F">
        <w:rPr>
          <w:rFonts w:asciiTheme="minorHAnsi" w:hAnsiTheme="minorHAnsi" w:cstheme="minorHAnsi"/>
        </w:rPr>
        <w:t>: 447-472.</w:t>
      </w:r>
    </w:p>
    <w:p w14:paraId="79C820DE" w14:textId="77777777" w:rsidR="00B971A0" w:rsidRPr="00B971A0" w:rsidRDefault="00B971A0" w:rsidP="002340EB">
      <w:pPr>
        <w:contextualSpacing/>
        <w:rPr>
          <w:rFonts w:asciiTheme="minorHAnsi" w:hAnsiTheme="minorHAnsi" w:cstheme="minorHAnsi"/>
          <w:sz w:val="14"/>
          <w:szCs w:val="14"/>
        </w:rPr>
      </w:pPr>
    </w:p>
    <w:p w14:paraId="02B086AB" w14:textId="5BD8230C" w:rsidR="006F3860" w:rsidRDefault="00C9476D" w:rsidP="00816230">
      <w:pPr>
        <w:contextualSpacing/>
        <w:rPr>
          <w:rFonts w:asciiTheme="minorHAnsi" w:hAnsiTheme="minorHAnsi" w:cstheme="minorHAnsi"/>
        </w:rPr>
      </w:pPr>
      <w:r w:rsidRPr="0086620F">
        <w:rPr>
          <w:rFonts w:asciiTheme="minorHAnsi" w:hAnsiTheme="minorHAnsi" w:cstheme="minorHAnsi"/>
        </w:rPr>
        <w:t>“</w:t>
      </w:r>
      <w:r w:rsidR="00191588" w:rsidRPr="0086620F">
        <w:rPr>
          <w:rFonts w:asciiTheme="minorHAnsi" w:hAnsiTheme="minorHAnsi" w:cstheme="minorHAnsi"/>
        </w:rPr>
        <w:t>Individual-Level Determinants of Anti-Americanism in Contempor</w:t>
      </w:r>
      <w:r w:rsidR="00C04BED" w:rsidRPr="0086620F">
        <w:rPr>
          <w:rFonts w:asciiTheme="minorHAnsi" w:hAnsiTheme="minorHAnsi" w:cstheme="minorHAnsi"/>
        </w:rPr>
        <w:t>ary Latin America</w:t>
      </w:r>
      <w:r w:rsidRPr="0086620F">
        <w:rPr>
          <w:rFonts w:asciiTheme="minorHAnsi" w:hAnsiTheme="minorHAnsi" w:cstheme="minorHAnsi"/>
        </w:rPr>
        <w:t>”</w:t>
      </w:r>
      <w:r w:rsidR="00191588" w:rsidRPr="0086620F">
        <w:rPr>
          <w:rFonts w:asciiTheme="minorHAnsi" w:hAnsiTheme="minorHAnsi" w:cstheme="minorHAnsi"/>
        </w:rPr>
        <w:t xml:space="preserve"> </w:t>
      </w:r>
      <w:r w:rsidR="00C04BED" w:rsidRPr="0086620F">
        <w:rPr>
          <w:rFonts w:asciiTheme="minorHAnsi" w:hAnsiTheme="minorHAnsi" w:cstheme="minorHAnsi"/>
        </w:rPr>
        <w:t xml:space="preserve">in </w:t>
      </w:r>
      <w:r w:rsidR="00191588" w:rsidRPr="0086620F">
        <w:rPr>
          <w:rFonts w:asciiTheme="minorHAnsi" w:hAnsiTheme="minorHAnsi" w:cstheme="minorHAnsi"/>
          <w:i/>
        </w:rPr>
        <w:t>Latin America Research Review</w:t>
      </w:r>
      <w:r w:rsidR="00191588" w:rsidRPr="0086620F">
        <w:rPr>
          <w:rFonts w:asciiTheme="minorHAnsi" w:hAnsiTheme="minorHAnsi" w:cstheme="minorHAnsi"/>
        </w:rPr>
        <w:t xml:space="preserve">, </w:t>
      </w:r>
      <w:r w:rsidR="00E12498" w:rsidRPr="0086620F">
        <w:rPr>
          <w:rFonts w:asciiTheme="minorHAnsi" w:hAnsiTheme="minorHAnsi" w:cstheme="minorHAnsi"/>
        </w:rPr>
        <w:t>V</w:t>
      </w:r>
      <w:r w:rsidR="002A7093" w:rsidRPr="0086620F">
        <w:rPr>
          <w:rFonts w:asciiTheme="minorHAnsi" w:hAnsiTheme="minorHAnsi" w:cstheme="minorHAnsi"/>
        </w:rPr>
        <w:t>ol. 50, N</w:t>
      </w:r>
      <w:r w:rsidR="00395B16" w:rsidRPr="0086620F">
        <w:rPr>
          <w:rFonts w:asciiTheme="minorHAnsi" w:hAnsiTheme="minorHAnsi" w:cstheme="minorHAnsi"/>
        </w:rPr>
        <w:t>o. 3 (</w:t>
      </w:r>
      <w:r w:rsidR="00191588" w:rsidRPr="0086620F">
        <w:rPr>
          <w:rFonts w:asciiTheme="minorHAnsi" w:hAnsiTheme="minorHAnsi" w:cstheme="minorHAnsi"/>
        </w:rPr>
        <w:t>2015</w:t>
      </w:r>
      <w:r w:rsidR="00395B16" w:rsidRPr="0086620F">
        <w:rPr>
          <w:rFonts w:asciiTheme="minorHAnsi" w:hAnsiTheme="minorHAnsi" w:cstheme="minorHAnsi"/>
        </w:rPr>
        <w:t>): 111-134</w:t>
      </w:r>
      <w:r w:rsidR="00191588" w:rsidRPr="0086620F">
        <w:rPr>
          <w:rFonts w:asciiTheme="minorHAnsi" w:hAnsiTheme="minorHAnsi" w:cstheme="minorHAnsi"/>
        </w:rPr>
        <w:t>. With Dexter Boniface</w:t>
      </w:r>
      <w:r w:rsidR="00185725">
        <w:rPr>
          <w:rFonts w:asciiTheme="minorHAnsi" w:hAnsiTheme="minorHAnsi" w:cstheme="minorHAnsi"/>
        </w:rPr>
        <w:t>.</w:t>
      </w:r>
    </w:p>
    <w:p w14:paraId="6A63DEDE" w14:textId="77777777" w:rsidR="00185725" w:rsidRPr="00B971A0" w:rsidRDefault="00185725" w:rsidP="00816230">
      <w:pPr>
        <w:contextualSpacing/>
        <w:rPr>
          <w:rFonts w:asciiTheme="minorHAnsi" w:hAnsiTheme="minorHAnsi" w:cstheme="minorHAnsi"/>
          <w:sz w:val="14"/>
          <w:szCs w:val="14"/>
        </w:rPr>
      </w:pPr>
    </w:p>
    <w:p w14:paraId="11734190" w14:textId="099B2CC6" w:rsidR="00191588" w:rsidRPr="0086620F" w:rsidRDefault="00C9476D" w:rsidP="00D07381">
      <w:pPr>
        <w:contextualSpacing/>
        <w:jc w:val="both"/>
        <w:rPr>
          <w:rFonts w:asciiTheme="minorHAnsi" w:hAnsiTheme="minorHAnsi" w:cstheme="minorHAnsi"/>
        </w:rPr>
      </w:pPr>
      <w:r w:rsidRPr="0086620F">
        <w:rPr>
          <w:rFonts w:asciiTheme="minorHAnsi" w:hAnsiTheme="minorHAnsi" w:cstheme="minorHAnsi"/>
        </w:rPr>
        <w:t>“</w:t>
      </w:r>
      <w:r w:rsidR="00191588" w:rsidRPr="0086620F">
        <w:rPr>
          <w:rFonts w:asciiTheme="minorHAnsi" w:hAnsiTheme="minorHAnsi" w:cstheme="minorHAnsi"/>
        </w:rPr>
        <w:t>Migration in Central America: Magnitude, Causes and Proposed Solutions</w:t>
      </w:r>
      <w:r w:rsidRPr="0086620F">
        <w:rPr>
          <w:rFonts w:asciiTheme="minorHAnsi" w:hAnsiTheme="minorHAnsi" w:cstheme="minorHAnsi"/>
        </w:rPr>
        <w:t>”</w:t>
      </w:r>
      <w:r w:rsidR="00C04BED" w:rsidRPr="0086620F">
        <w:rPr>
          <w:rFonts w:asciiTheme="minorHAnsi" w:hAnsiTheme="minorHAnsi" w:cstheme="minorHAnsi"/>
        </w:rPr>
        <w:t xml:space="preserve"> </w:t>
      </w:r>
      <w:r w:rsidR="00191588" w:rsidRPr="0086620F">
        <w:rPr>
          <w:rFonts w:asciiTheme="minorHAnsi" w:hAnsiTheme="minorHAnsi" w:cstheme="minorHAnsi"/>
        </w:rPr>
        <w:t xml:space="preserve">in </w:t>
      </w:r>
      <w:r w:rsidR="00191588" w:rsidRPr="0086620F">
        <w:rPr>
          <w:rFonts w:asciiTheme="minorHAnsi" w:hAnsiTheme="minorHAnsi" w:cstheme="minorHAnsi"/>
          <w:i/>
        </w:rPr>
        <w:t>KAS International Reports</w:t>
      </w:r>
      <w:r w:rsidR="00395B16" w:rsidRPr="0086620F">
        <w:rPr>
          <w:rFonts w:asciiTheme="minorHAnsi" w:hAnsiTheme="minorHAnsi" w:cstheme="minorHAnsi"/>
        </w:rPr>
        <w:t>, February. (</w:t>
      </w:r>
      <w:r w:rsidR="00191588" w:rsidRPr="0086620F">
        <w:rPr>
          <w:rFonts w:asciiTheme="minorHAnsi" w:hAnsiTheme="minorHAnsi" w:cstheme="minorHAnsi"/>
        </w:rPr>
        <w:t>2015</w:t>
      </w:r>
      <w:r w:rsidR="00395B16" w:rsidRPr="0086620F">
        <w:rPr>
          <w:rFonts w:asciiTheme="minorHAnsi" w:hAnsiTheme="minorHAnsi" w:cstheme="minorHAnsi"/>
        </w:rPr>
        <w:t xml:space="preserve">): 72-95. </w:t>
      </w:r>
      <w:r w:rsidR="005E6F4C" w:rsidRPr="0086620F">
        <w:rPr>
          <w:rFonts w:asciiTheme="minorHAnsi" w:hAnsiTheme="minorHAnsi" w:cstheme="minorHAnsi"/>
        </w:rPr>
        <w:t>With Violeta Hernández</w:t>
      </w:r>
    </w:p>
    <w:p w14:paraId="0DA6E47E" w14:textId="77777777" w:rsidR="00325DEA" w:rsidRPr="00B971A0" w:rsidRDefault="00325DEA" w:rsidP="00D07381">
      <w:pPr>
        <w:contextualSpacing/>
        <w:jc w:val="both"/>
        <w:rPr>
          <w:rFonts w:asciiTheme="minorHAnsi" w:hAnsiTheme="minorHAnsi" w:cstheme="minorHAnsi"/>
          <w:sz w:val="14"/>
          <w:szCs w:val="14"/>
        </w:rPr>
      </w:pPr>
    </w:p>
    <w:p w14:paraId="56986B92" w14:textId="21114F6B" w:rsidR="00325DEA" w:rsidRPr="0086620F" w:rsidRDefault="00C04BED" w:rsidP="00D07381">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sz w:val="20"/>
          <w:szCs w:val="20"/>
        </w:rPr>
        <w:t>“</w:t>
      </w:r>
      <w:r w:rsidR="00325DEA" w:rsidRPr="0086620F">
        <w:rPr>
          <w:rFonts w:asciiTheme="minorHAnsi" w:hAnsiTheme="minorHAnsi" w:cstheme="minorHAnsi"/>
          <w:sz w:val="20"/>
          <w:szCs w:val="20"/>
        </w:rPr>
        <w:t>The Salience of Ideology: Fifteen Years of Presidential Elections in El Salvador</w:t>
      </w:r>
      <w:r w:rsidRPr="0086620F">
        <w:rPr>
          <w:rFonts w:asciiTheme="minorHAnsi" w:hAnsiTheme="minorHAnsi" w:cstheme="minorHAnsi"/>
          <w:sz w:val="20"/>
          <w:szCs w:val="20"/>
        </w:rPr>
        <w:t xml:space="preserve">” </w:t>
      </w:r>
      <w:r w:rsidR="00325DEA" w:rsidRPr="0086620F">
        <w:rPr>
          <w:rFonts w:asciiTheme="minorHAnsi" w:hAnsiTheme="minorHAnsi" w:cstheme="minorHAnsi"/>
          <w:sz w:val="20"/>
          <w:szCs w:val="20"/>
        </w:rPr>
        <w:t xml:space="preserve">in </w:t>
      </w:r>
      <w:r w:rsidR="00325DEA" w:rsidRPr="0086620F">
        <w:rPr>
          <w:rFonts w:asciiTheme="minorHAnsi" w:hAnsiTheme="minorHAnsi" w:cstheme="minorHAnsi"/>
          <w:i/>
          <w:sz w:val="20"/>
          <w:szCs w:val="20"/>
        </w:rPr>
        <w:t>Latin American Politics and Society</w:t>
      </w:r>
      <w:r w:rsidR="00325DEA" w:rsidRPr="0086620F">
        <w:rPr>
          <w:rFonts w:asciiTheme="minorHAnsi" w:hAnsiTheme="minorHAnsi" w:cstheme="minorHAnsi"/>
          <w:sz w:val="20"/>
          <w:szCs w:val="20"/>
        </w:rPr>
        <w:t xml:space="preserve">. </w:t>
      </w:r>
      <w:r w:rsidR="009655D6" w:rsidRPr="0086620F">
        <w:rPr>
          <w:rFonts w:asciiTheme="minorHAnsi" w:hAnsiTheme="minorHAnsi" w:cstheme="minorHAnsi"/>
          <w:sz w:val="20"/>
          <w:szCs w:val="20"/>
        </w:rPr>
        <w:t>Vol. 52, Issue 2 (</w:t>
      </w:r>
      <w:r w:rsidR="00325DEA" w:rsidRPr="0086620F">
        <w:rPr>
          <w:rFonts w:asciiTheme="minorHAnsi" w:hAnsiTheme="minorHAnsi" w:cstheme="minorHAnsi"/>
          <w:sz w:val="20"/>
          <w:szCs w:val="20"/>
        </w:rPr>
        <w:t>2010</w:t>
      </w:r>
      <w:r w:rsidR="009655D6" w:rsidRPr="0086620F">
        <w:rPr>
          <w:rFonts w:asciiTheme="minorHAnsi" w:hAnsiTheme="minorHAnsi" w:cstheme="minorHAnsi"/>
          <w:sz w:val="20"/>
          <w:szCs w:val="20"/>
        </w:rPr>
        <w:t>): 103-138</w:t>
      </w:r>
      <w:r w:rsidR="00325DEA" w:rsidRPr="0086620F">
        <w:rPr>
          <w:rFonts w:asciiTheme="minorHAnsi" w:hAnsiTheme="minorHAnsi" w:cstheme="minorHAnsi"/>
          <w:sz w:val="20"/>
          <w:szCs w:val="20"/>
        </w:rPr>
        <w:t>.</w:t>
      </w:r>
    </w:p>
    <w:p w14:paraId="3063A9EA" w14:textId="77777777" w:rsidR="00325DEA" w:rsidRPr="00B971A0" w:rsidRDefault="00325DEA" w:rsidP="00D07381">
      <w:pPr>
        <w:pStyle w:val="ListParagraph"/>
        <w:spacing w:line="240" w:lineRule="auto"/>
        <w:ind w:left="0"/>
        <w:jc w:val="both"/>
        <w:rPr>
          <w:rFonts w:asciiTheme="minorHAnsi" w:hAnsiTheme="minorHAnsi" w:cstheme="minorHAnsi"/>
          <w:b/>
          <w:sz w:val="14"/>
          <w:szCs w:val="14"/>
        </w:rPr>
      </w:pPr>
    </w:p>
    <w:p w14:paraId="3F5F0023" w14:textId="30208B26" w:rsidR="00325DEA" w:rsidRPr="0086620F" w:rsidRDefault="00C04BED" w:rsidP="00D07381">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sz w:val="20"/>
          <w:szCs w:val="20"/>
        </w:rPr>
        <w:t>“</w:t>
      </w:r>
      <w:r w:rsidR="00325DEA" w:rsidRPr="0086620F">
        <w:rPr>
          <w:rFonts w:asciiTheme="minorHAnsi" w:hAnsiTheme="minorHAnsi" w:cstheme="minorHAnsi"/>
          <w:sz w:val="20"/>
          <w:szCs w:val="20"/>
        </w:rPr>
        <w:t>The United States and the Promotion of Democracy in Latin America: Then, Now and Tomorrow</w:t>
      </w:r>
      <w:r w:rsidRPr="0086620F">
        <w:rPr>
          <w:rFonts w:asciiTheme="minorHAnsi" w:hAnsiTheme="minorHAnsi" w:cstheme="minorHAnsi"/>
          <w:sz w:val="20"/>
          <w:szCs w:val="20"/>
        </w:rPr>
        <w:t xml:space="preserve">” </w:t>
      </w:r>
      <w:r w:rsidR="00325DEA" w:rsidRPr="0086620F">
        <w:rPr>
          <w:rFonts w:asciiTheme="minorHAnsi" w:hAnsiTheme="minorHAnsi" w:cstheme="minorHAnsi"/>
          <w:sz w:val="20"/>
          <w:szCs w:val="20"/>
        </w:rPr>
        <w:t xml:space="preserve">in </w:t>
      </w:r>
      <w:r w:rsidR="00325DEA" w:rsidRPr="0086620F">
        <w:rPr>
          <w:rFonts w:asciiTheme="minorHAnsi" w:hAnsiTheme="minorHAnsi" w:cstheme="minorHAnsi"/>
          <w:i/>
          <w:sz w:val="20"/>
          <w:szCs w:val="20"/>
        </w:rPr>
        <w:t>Orbis (A Journal of World Affairs),</w:t>
      </w:r>
      <w:r w:rsidR="00325DEA" w:rsidRPr="0086620F">
        <w:rPr>
          <w:rFonts w:asciiTheme="minorHAnsi" w:hAnsiTheme="minorHAnsi" w:cstheme="minorHAnsi"/>
          <w:sz w:val="20"/>
          <w:szCs w:val="20"/>
        </w:rPr>
        <w:t xml:space="preserve"> </w:t>
      </w:r>
      <w:r w:rsidR="00E21A77" w:rsidRPr="0086620F">
        <w:rPr>
          <w:rFonts w:asciiTheme="minorHAnsi" w:hAnsiTheme="minorHAnsi" w:cstheme="minorHAnsi"/>
          <w:sz w:val="20"/>
          <w:szCs w:val="20"/>
        </w:rPr>
        <w:t xml:space="preserve">Vol. 54, No. 2 (2010): </w:t>
      </w:r>
      <w:r w:rsidR="00325DEA" w:rsidRPr="0086620F">
        <w:rPr>
          <w:rFonts w:asciiTheme="minorHAnsi" w:hAnsiTheme="minorHAnsi" w:cstheme="minorHAnsi"/>
          <w:sz w:val="20"/>
          <w:szCs w:val="20"/>
        </w:rPr>
        <w:t xml:space="preserve">252-267. </w:t>
      </w:r>
      <w:r w:rsidR="005E6F4C" w:rsidRPr="0086620F">
        <w:rPr>
          <w:rFonts w:asciiTheme="minorHAnsi" w:hAnsiTheme="minorHAnsi" w:cstheme="minorHAnsi"/>
          <w:sz w:val="20"/>
          <w:szCs w:val="20"/>
        </w:rPr>
        <w:t>With Carolyn Shaw</w:t>
      </w:r>
    </w:p>
    <w:p w14:paraId="3A951076" w14:textId="77777777" w:rsidR="00325DEA" w:rsidRPr="003F4D5A" w:rsidRDefault="00325DEA" w:rsidP="00D07381">
      <w:pPr>
        <w:pStyle w:val="ListParagraph"/>
        <w:spacing w:line="240" w:lineRule="auto"/>
        <w:ind w:left="0"/>
        <w:rPr>
          <w:rFonts w:asciiTheme="minorHAnsi" w:hAnsiTheme="minorHAnsi" w:cstheme="minorHAnsi"/>
          <w:sz w:val="14"/>
          <w:szCs w:val="14"/>
        </w:rPr>
      </w:pPr>
    </w:p>
    <w:p w14:paraId="03A55F3B" w14:textId="77777777" w:rsidR="00325DEA" w:rsidRPr="0086620F" w:rsidRDefault="00E12498" w:rsidP="00D07381">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sz w:val="20"/>
          <w:szCs w:val="20"/>
        </w:rPr>
        <w:t>“</w:t>
      </w:r>
      <w:r w:rsidR="00325DEA" w:rsidRPr="0086620F">
        <w:rPr>
          <w:rFonts w:asciiTheme="minorHAnsi" w:hAnsiTheme="minorHAnsi" w:cstheme="minorHAnsi"/>
          <w:sz w:val="20"/>
          <w:szCs w:val="20"/>
        </w:rPr>
        <w:t>Perceptions of Democracy in Guatemala: An Ethnic Divide?</w:t>
      </w:r>
      <w:r w:rsidRPr="0086620F">
        <w:rPr>
          <w:rFonts w:asciiTheme="minorHAnsi" w:hAnsiTheme="minorHAnsi" w:cstheme="minorHAnsi"/>
          <w:sz w:val="20"/>
          <w:szCs w:val="20"/>
        </w:rPr>
        <w:t>”</w:t>
      </w:r>
      <w:r w:rsidR="00325DEA" w:rsidRPr="0086620F">
        <w:rPr>
          <w:rFonts w:asciiTheme="minorHAnsi" w:hAnsiTheme="minorHAnsi" w:cstheme="minorHAnsi"/>
          <w:b/>
          <w:sz w:val="20"/>
          <w:szCs w:val="20"/>
        </w:rPr>
        <w:t xml:space="preserve"> </w:t>
      </w:r>
      <w:r w:rsidR="00325DEA" w:rsidRPr="0086620F">
        <w:rPr>
          <w:rFonts w:asciiTheme="minorHAnsi" w:hAnsiTheme="minorHAnsi" w:cstheme="minorHAnsi"/>
          <w:sz w:val="20"/>
          <w:szCs w:val="20"/>
        </w:rPr>
        <w:t xml:space="preserve">in </w:t>
      </w:r>
      <w:r w:rsidR="00325DEA" w:rsidRPr="0086620F">
        <w:rPr>
          <w:rFonts w:asciiTheme="minorHAnsi" w:hAnsiTheme="minorHAnsi" w:cstheme="minorHAnsi"/>
          <w:i/>
          <w:sz w:val="20"/>
          <w:szCs w:val="20"/>
        </w:rPr>
        <w:t>Canadian Journal of Latin American and Caribbean Studies</w:t>
      </w:r>
      <w:r w:rsidR="00325DEA" w:rsidRPr="0086620F">
        <w:rPr>
          <w:rFonts w:asciiTheme="minorHAnsi" w:hAnsiTheme="minorHAnsi" w:cstheme="minorHAnsi"/>
          <w:sz w:val="20"/>
          <w:szCs w:val="20"/>
        </w:rPr>
        <w:t xml:space="preserve">. </w:t>
      </w:r>
      <w:r w:rsidR="000E05C6" w:rsidRPr="0086620F">
        <w:rPr>
          <w:rFonts w:asciiTheme="minorHAnsi" w:hAnsiTheme="minorHAnsi" w:cstheme="minorHAnsi"/>
          <w:sz w:val="20"/>
          <w:szCs w:val="20"/>
        </w:rPr>
        <w:t xml:space="preserve">Vol. 34, Issue 67 (2009): </w:t>
      </w:r>
      <w:r w:rsidR="00325DEA" w:rsidRPr="0086620F">
        <w:rPr>
          <w:rFonts w:asciiTheme="minorHAnsi" w:hAnsiTheme="minorHAnsi" w:cstheme="minorHAnsi"/>
          <w:sz w:val="20"/>
          <w:szCs w:val="20"/>
        </w:rPr>
        <w:t>105-130.</w:t>
      </w:r>
    </w:p>
    <w:p w14:paraId="4ACBBEA5" w14:textId="77777777" w:rsidR="005E6F4C" w:rsidRPr="00B971A0" w:rsidRDefault="005E6F4C" w:rsidP="00D07381">
      <w:pPr>
        <w:pStyle w:val="ListParagraph"/>
        <w:spacing w:line="240" w:lineRule="auto"/>
        <w:ind w:left="0"/>
        <w:jc w:val="both"/>
        <w:rPr>
          <w:rFonts w:asciiTheme="minorHAnsi" w:hAnsiTheme="minorHAnsi" w:cstheme="minorHAnsi"/>
          <w:sz w:val="14"/>
          <w:szCs w:val="14"/>
        </w:rPr>
      </w:pPr>
    </w:p>
    <w:p w14:paraId="1D59DB77" w14:textId="48005D3A" w:rsidR="00A50693" w:rsidRPr="00172B3B" w:rsidRDefault="00ED0852" w:rsidP="00D07381">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sz w:val="20"/>
          <w:szCs w:val="20"/>
        </w:rPr>
        <w:t>“</w:t>
      </w:r>
      <w:r w:rsidR="000262B5" w:rsidRPr="0086620F">
        <w:rPr>
          <w:rFonts w:asciiTheme="minorHAnsi" w:hAnsiTheme="minorHAnsi" w:cstheme="minorHAnsi"/>
          <w:sz w:val="20"/>
          <w:szCs w:val="20"/>
        </w:rPr>
        <w:t>Trends in Democracy Assistance. What has the US Been Doing?</w:t>
      </w:r>
      <w:r w:rsidRPr="0086620F">
        <w:rPr>
          <w:rFonts w:asciiTheme="minorHAnsi" w:hAnsiTheme="minorHAnsi" w:cstheme="minorHAnsi"/>
          <w:sz w:val="20"/>
          <w:szCs w:val="20"/>
        </w:rPr>
        <w:t>”</w:t>
      </w:r>
      <w:r w:rsidR="000262B5" w:rsidRPr="0086620F">
        <w:rPr>
          <w:rFonts w:asciiTheme="minorHAnsi" w:hAnsiTheme="minorHAnsi" w:cstheme="minorHAnsi"/>
          <w:sz w:val="20"/>
          <w:szCs w:val="20"/>
        </w:rPr>
        <w:t xml:space="preserve"> in </w:t>
      </w:r>
      <w:r w:rsidR="000262B5" w:rsidRPr="0086620F">
        <w:rPr>
          <w:rFonts w:asciiTheme="minorHAnsi" w:hAnsiTheme="minorHAnsi" w:cstheme="minorHAnsi"/>
          <w:i/>
          <w:sz w:val="20"/>
          <w:szCs w:val="20"/>
        </w:rPr>
        <w:t>Journal of Democracy</w:t>
      </w:r>
      <w:r w:rsidR="000262B5" w:rsidRPr="0086620F">
        <w:rPr>
          <w:rFonts w:asciiTheme="minorHAnsi" w:hAnsiTheme="minorHAnsi" w:cstheme="minorHAnsi"/>
          <w:sz w:val="20"/>
          <w:szCs w:val="20"/>
        </w:rPr>
        <w:t>,</w:t>
      </w:r>
      <w:r w:rsidR="0041498E" w:rsidRPr="0086620F">
        <w:rPr>
          <w:rFonts w:asciiTheme="minorHAnsi" w:hAnsiTheme="minorHAnsi" w:cstheme="minorHAnsi"/>
          <w:sz w:val="20"/>
          <w:szCs w:val="20"/>
        </w:rPr>
        <w:t xml:space="preserve"> Volume 19, No.</w:t>
      </w:r>
      <w:r w:rsidR="00615BED" w:rsidRPr="0086620F">
        <w:rPr>
          <w:rFonts w:asciiTheme="minorHAnsi" w:hAnsiTheme="minorHAnsi" w:cstheme="minorHAnsi"/>
          <w:sz w:val="20"/>
          <w:szCs w:val="20"/>
        </w:rPr>
        <w:t xml:space="preserve"> 2 (2008): </w:t>
      </w:r>
      <w:r w:rsidR="000262B5" w:rsidRPr="0086620F">
        <w:rPr>
          <w:rFonts w:asciiTheme="minorHAnsi" w:hAnsiTheme="minorHAnsi" w:cstheme="minorHAnsi"/>
          <w:sz w:val="20"/>
          <w:szCs w:val="20"/>
        </w:rPr>
        <w:t>151-159. With St</w:t>
      </w:r>
      <w:r w:rsidR="002A7093" w:rsidRPr="0086620F">
        <w:rPr>
          <w:rFonts w:asciiTheme="minorHAnsi" w:hAnsiTheme="minorHAnsi" w:cstheme="minorHAnsi"/>
          <w:sz w:val="20"/>
          <w:szCs w:val="20"/>
        </w:rPr>
        <w:t xml:space="preserve">eve Finkel, Aníbal Pérez-Liñán </w:t>
      </w:r>
      <w:r w:rsidR="005E6F4C" w:rsidRPr="0086620F">
        <w:rPr>
          <w:rFonts w:asciiTheme="minorHAnsi" w:hAnsiTheme="minorHAnsi" w:cstheme="minorHAnsi"/>
          <w:sz w:val="20"/>
          <w:szCs w:val="20"/>
        </w:rPr>
        <w:t>and Mitchell A. Seligson</w:t>
      </w:r>
    </w:p>
    <w:p w14:paraId="73FCF7F4" w14:textId="5A482900" w:rsidR="003544C6" w:rsidRPr="0086620F" w:rsidRDefault="00CB6484" w:rsidP="00A50693">
      <w:pPr>
        <w:pStyle w:val="ListParagraph"/>
        <w:spacing w:line="240" w:lineRule="auto"/>
        <w:ind w:left="0" w:firstLine="720"/>
        <w:jc w:val="both"/>
        <w:rPr>
          <w:rFonts w:asciiTheme="minorHAnsi" w:hAnsiTheme="minorHAnsi" w:cstheme="minorHAnsi"/>
          <w:sz w:val="20"/>
          <w:szCs w:val="20"/>
          <w:lang w:val="es-419"/>
        </w:rPr>
      </w:pPr>
      <w:r w:rsidRPr="0006460F">
        <w:rPr>
          <w:rFonts w:asciiTheme="minorHAnsi" w:hAnsiTheme="minorHAnsi" w:cstheme="minorHAnsi"/>
          <w:sz w:val="20"/>
          <w:szCs w:val="20"/>
        </w:rPr>
        <w:t xml:space="preserve">Also published in Spanish: </w:t>
      </w:r>
      <w:r w:rsidR="003544C6" w:rsidRPr="0006460F">
        <w:rPr>
          <w:rFonts w:asciiTheme="minorHAnsi" w:hAnsiTheme="minorHAnsi" w:cstheme="minorHAnsi"/>
          <w:sz w:val="20"/>
          <w:szCs w:val="20"/>
        </w:rPr>
        <w:t>“¿</w:t>
      </w:r>
      <w:proofErr w:type="spellStart"/>
      <w:r w:rsidR="003544C6" w:rsidRPr="0006460F">
        <w:rPr>
          <w:rFonts w:asciiTheme="minorHAnsi" w:hAnsiTheme="minorHAnsi" w:cstheme="minorHAnsi"/>
          <w:sz w:val="20"/>
          <w:szCs w:val="20"/>
        </w:rPr>
        <w:t>Qué</w:t>
      </w:r>
      <w:proofErr w:type="spellEnd"/>
      <w:r w:rsidR="003544C6" w:rsidRPr="0006460F">
        <w:rPr>
          <w:rFonts w:asciiTheme="minorHAnsi" w:hAnsiTheme="minorHAnsi" w:cstheme="minorHAnsi"/>
          <w:sz w:val="20"/>
          <w:szCs w:val="20"/>
        </w:rPr>
        <w:t xml:space="preserve"> ha </w:t>
      </w:r>
      <w:proofErr w:type="spellStart"/>
      <w:r w:rsidR="003544C6" w:rsidRPr="0006460F">
        <w:rPr>
          <w:rFonts w:asciiTheme="minorHAnsi" w:hAnsiTheme="minorHAnsi" w:cstheme="minorHAnsi"/>
          <w:sz w:val="20"/>
          <w:szCs w:val="20"/>
        </w:rPr>
        <w:t>estado</w:t>
      </w:r>
      <w:proofErr w:type="spellEnd"/>
      <w:r w:rsidR="003544C6" w:rsidRPr="0006460F">
        <w:rPr>
          <w:rFonts w:asciiTheme="minorHAnsi" w:hAnsiTheme="minorHAnsi" w:cstheme="minorHAnsi"/>
          <w:sz w:val="20"/>
          <w:szCs w:val="20"/>
        </w:rPr>
        <w:t xml:space="preserve"> </w:t>
      </w:r>
      <w:proofErr w:type="spellStart"/>
      <w:r w:rsidR="003544C6" w:rsidRPr="0006460F">
        <w:rPr>
          <w:rFonts w:asciiTheme="minorHAnsi" w:hAnsiTheme="minorHAnsi" w:cstheme="minorHAnsi"/>
          <w:sz w:val="20"/>
          <w:szCs w:val="20"/>
        </w:rPr>
        <w:t>haciendo</w:t>
      </w:r>
      <w:proofErr w:type="spellEnd"/>
      <w:r w:rsidR="003544C6" w:rsidRPr="0006460F">
        <w:rPr>
          <w:rFonts w:asciiTheme="minorHAnsi" w:hAnsiTheme="minorHAnsi" w:cstheme="minorHAnsi"/>
          <w:sz w:val="20"/>
          <w:szCs w:val="20"/>
        </w:rPr>
        <w:t xml:space="preserve"> </w:t>
      </w:r>
      <w:proofErr w:type="spellStart"/>
      <w:r w:rsidR="003544C6" w:rsidRPr="0006460F">
        <w:rPr>
          <w:rFonts w:asciiTheme="minorHAnsi" w:hAnsiTheme="minorHAnsi" w:cstheme="minorHAnsi"/>
          <w:sz w:val="20"/>
          <w:szCs w:val="20"/>
        </w:rPr>
        <w:t>Estados</w:t>
      </w:r>
      <w:proofErr w:type="spellEnd"/>
      <w:r w:rsidR="003544C6" w:rsidRPr="0006460F">
        <w:rPr>
          <w:rFonts w:asciiTheme="minorHAnsi" w:hAnsiTheme="minorHAnsi" w:cstheme="minorHAnsi"/>
          <w:sz w:val="20"/>
          <w:szCs w:val="20"/>
        </w:rPr>
        <w:t xml:space="preserve"> Unidos?” in </w:t>
      </w:r>
      <w:r w:rsidR="003544C6" w:rsidRPr="0006460F">
        <w:rPr>
          <w:rFonts w:asciiTheme="minorHAnsi" w:hAnsiTheme="minorHAnsi" w:cstheme="minorHAnsi"/>
          <w:i/>
          <w:iCs/>
          <w:sz w:val="20"/>
          <w:szCs w:val="20"/>
        </w:rPr>
        <w:t>Journal of</w:t>
      </w:r>
      <w:r w:rsidR="003544C6" w:rsidRPr="0006460F">
        <w:rPr>
          <w:rFonts w:asciiTheme="minorHAnsi" w:hAnsiTheme="minorHAnsi" w:cstheme="minorHAnsi"/>
          <w:i/>
          <w:sz w:val="20"/>
          <w:szCs w:val="20"/>
        </w:rPr>
        <w:t xml:space="preserve"> Democracy</w:t>
      </w:r>
      <w:r w:rsidR="003544C6" w:rsidRPr="0006460F">
        <w:rPr>
          <w:rFonts w:asciiTheme="minorHAnsi" w:hAnsiTheme="minorHAnsi" w:cstheme="minorHAnsi"/>
          <w:sz w:val="20"/>
          <w:szCs w:val="20"/>
        </w:rPr>
        <w:t xml:space="preserve"> </w:t>
      </w:r>
      <w:r w:rsidRPr="0006460F">
        <w:rPr>
          <w:rFonts w:asciiTheme="minorHAnsi" w:hAnsiTheme="minorHAnsi" w:cstheme="minorHAnsi"/>
          <w:sz w:val="20"/>
          <w:szCs w:val="20"/>
        </w:rPr>
        <w:tab/>
      </w:r>
      <w:proofErr w:type="spellStart"/>
      <w:r w:rsidR="003544C6" w:rsidRPr="0006460F">
        <w:rPr>
          <w:rFonts w:asciiTheme="minorHAnsi" w:hAnsiTheme="minorHAnsi" w:cstheme="minorHAnsi"/>
          <w:sz w:val="20"/>
          <w:szCs w:val="20"/>
        </w:rPr>
        <w:t>en</w:t>
      </w:r>
      <w:proofErr w:type="spellEnd"/>
      <w:r w:rsidR="003544C6" w:rsidRPr="0006460F">
        <w:rPr>
          <w:rFonts w:asciiTheme="minorHAnsi" w:hAnsiTheme="minorHAnsi" w:cstheme="minorHAnsi"/>
          <w:sz w:val="20"/>
          <w:szCs w:val="20"/>
        </w:rPr>
        <w:t xml:space="preserve"> </w:t>
      </w:r>
      <w:proofErr w:type="spellStart"/>
      <w:r w:rsidR="003544C6" w:rsidRPr="0006460F">
        <w:rPr>
          <w:rFonts w:asciiTheme="minorHAnsi" w:hAnsiTheme="minorHAnsi" w:cstheme="minorHAnsi"/>
          <w:sz w:val="20"/>
          <w:szCs w:val="20"/>
        </w:rPr>
        <w:t>español</w:t>
      </w:r>
      <w:proofErr w:type="spellEnd"/>
      <w:r w:rsidR="003544C6" w:rsidRPr="0006460F">
        <w:rPr>
          <w:rFonts w:asciiTheme="minorHAnsi" w:hAnsiTheme="minorHAnsi" w:cstheme="minorHAnsi"/>
          <w:sz w:val="20"/>
          <w:szCs w:val="20"/>
        </w:rPr>
        <w:t xml:space="preserve">, Vol. 1, July </w:t>
      </w:r>
      <w:r w:rsidR="003544C6" w:rsidRPr="0006460F">
        <w:rPr>
          <w:rFonts w:asciiTheme="minorHAnsi" w:hAnsiTheme="minorHAnsi" w:cstheme="minorHAnsi"/>
          <w:sz w:val="20"/>
          <w:szCs w:val="20"/>
        </w:rPr>
        <w:tab/>
        <w:t xml:space="preserve">(2009): 191-202.  </w:t>
      </w:r>
      <w:r w:rsidR="003544C6" w:rsidRPr="0086620F">
        <w:rPr>
          <w:rFonts w:asciiTheme="minorHAnsi" w:hAnsiTheme="minorHAnsi" w:cstheme="minorHAnsi"/>
          <w:sz w:val="20"/>
          <w:szCs w:val="20"/>
          <w:lang w:val="es-419"/>
        </w:rPr>
        <w:t>With S</w:t>
      </w:r>
      <w:r w:rsidR="008745BC" w:rsidRPr="0086620F">
        <w:rPr>
          <w:rFonts w:asciiTheme="minorHAnsi" w:hAnsiTheme="minorHAnsi" w:cstheme="minorHAnsi"/>
          <w:sz w:val="20"/>
          <w:szCs w:val="20"/>
          <w:lang w:val="es-419"/>
        </w:rPr>
        <w:t>.</w:t>
      </w:r>
      <w:r w:rsidR="003544C6" w:rsidRPr="0086620F">
        <w:rPr>
          <w:rFonts w:asciiTheme="minorHAnsi" w:hAnsiTheme="minorHAnsi" w:cstheme="minorHAnsi"/>
          <w:sz w:val="20"/>
          <w:szCs w:val="20"/>
          <w:lang w:val="es-419"/>
        </w:rPr>
        <w:t xml:space="preserve"> Finkel, A</w:t>
      </w:r>
      <w:r w:rsidR="008745BC" w:rsidRPr="0086620F">
        <w:rPr>
          <w:rFonts w:asciiTheme="minorHAnsi" w:hAnsiTheme="minorHAnsi" w:cstheme="minorHAnsi"/>
          <w:sz w:val="20"/>
          <w:szCs w:val="20"/>
          <w:lang w:val="es-419"/>
        </w:rPr>
        <w:t>.</w:t>
      </w:r>
      <w:r w:rsidR="003544C6" w:rsidRPr="0086620F">
        <w:rPr>
          <w:rFonts w:asciiTheme="minorHAnsi" w:hAnsiTheme="minorHAnsi" w:cstheme="minorHAnsi"/>
          <w:sz w:val="20"/>
          <w:szCs w:val="20"/>
          <w:lang w:val="es-419"/>
        </w:rPr>
        <w:t xml:space="preserve"> Pérez-Liñán and M</w:t>
      </w:r>
      <w:r w:rsidR="008745BC" w:rsidRPr="0086620F">
        <w:rPr>
          <w:rFonts w:asciiTheme="minorHAnsi" w:hAnsiTheme="minorHAnsi" w:cstheme="minorHAnsi"/>
          <w:sz w:val="20"/>
          <w:szCs w:val="20"/>
          <w:lang w:val="es-419"/>
        </w:rPr>
        <w:t xml:space="preserve">. </w:t>
      </w:r>
      <w:r w:rsidR="003544C6" w:rsidRPr="0086620F">
        <w:rPr>
          <w:rFonts w:asciiTheme="minorHAnsi" w:hAnsiTheme="minorHAnsi" w:cstheme="minorHAnsi"/>
          <w:sz w:val="20"/>
          <w:szCs w:val="20"/>
          <w:lang w:val="es-419"/>
        </w:rPr>
        <w:t>Seligson</w:t>
      </w:r>
    </w:p>
    <w:p w14:paraId="0A0063C5" w14:textId="77777777" w:rsidR="000262B5" w:rsidRPr="00B971A0" w:rsidRDefault="000262B5" w:rsidP="00D07381">
      <w:pPr>
        <w:pStyle w:val="ListParagraph"/>
        <w:spacing w:line="240" w:lineRule="auto"/>
        <w:ind w:left="0"/>
        <w:jc w:val="both"/>
        <w:rPr>
          <w:rFonts w:asciiTheme="minorHAnsi" w:hAnsiTheme="minorHAnsi" w:cstheme="minorHAnsi"/>
          <w:sz w:val="14"/>
          <w:szCs w:val="14"/>
          <w:lang w:val="es-419"/>
        </w:rPr>
      </w:pPr>
    </w:p>
    <w:p w14:paraId="3F25DD52" w14:textId="51AC26FF" w:rsidR="000262B5" w:rsidRPr="0086620F" w:rsidRDefault="00A06997" w:rsidP="00D07381">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sz w:val="20"/>
          <w:szCs w:val="20"/>
          <w:lang w:val="es-US"/>
        </w:rPr>
        <w:t>“</w:t>
      </w:r>
      <w:r w:rsidR="000262B5" w:rsidRPr="0086620F">
        <w:rPr>
          <w:rFonts w:asciiTheme="minorHAnsi" w:hAnsiTheme="minorHAnsi" w:cstheme="minorHAnsi"/>
          <w:sz w:val="20"/>
          <w:szCs w:val="20"/>
          <w:lang w:val="es-US"/>
        </w:rPr>
        <w:t>2007: Un año de contrastes para la</w:t>
      </w:r>
      <w:r w:rsidR="000262B5" w:rsidRPr="0086620F">
        <w:rPr>
          <w:rFonts w:asciiTheme="minorHAnsi" w:hAnsiTheme="minorHAnsi" w:cstheme="minorHAnsi"/>
          <w:sz w:val="20"/>
          <w:szCs w:val="20"/>
          <w:lang w:val="es-GT"/>
        </w:rPr>
        <w:t xml:space="preserve"> </w:t>
      </w:r>
      <w:r w:rsidR="008018C9" w:rsidRPr="0086620F">
        <w:rPr>
          <w:rFonts w:asciiTheme="minorHAnsi" w:hAnsiTheme="minorHAnsi" w:cstheme="minorHAnsi"/>
          <w:sz w:val="20"/>
          <w:szCs w:val="20"/>
          <w:lang w:val="es-GT"/>
        </w:rPr>
        <w:t xml:space="preserve">democracia </w:t>
      </w:r>
      <w:r w:rsidR="000262B5" w:rsidRPr="0086620F">
        <w:rPr>
          <w:rFonts w:asciiTheme="minorHAnsi" w:hAnsiTheme="minorHAnsi" w:cstheme="minorHAnsi"/>
          <w:sz w:val="20"/>
          <w:szCs w:val="20"/>
          <w:lang w:val="es-MX"/>
        </w:rPr>
        <w:t>en Guatemala</w:t>
      </w:r>
      <w:r w:rsidRPr="0086620F">
        <w:rPr>
          <w:rFonts w:asciiTheme="minorHAnsi" w:hAnsiTheme="minorHAnsi" w:cstheme="minorHAnsi"/>
          <w:sz w:val="20"/>
          <w:szCs w:val="20"/>
          <w:lang w:val="es-MX"/>
        </w:rPr>
        <w:t xml:space="preserve">” </w:t>
      </w:r>
      <w:r w:rsidR="00A55A98" w:rsidRPr="0086620F">
        <w:rPr>
          <w:rFonts w:asciiTheme="minorHAnsi" w:hAnsiTheme="minorHAnsi" w:cstheme="minorHAnsi"/>
          <w:sz w:val="20"/>
          <w:szCs w:val="20"/>
          <w:lang w:val="es-MX"/>
        </w:rPr>
        <w:t xml:space="preserve">(2007: </w:t>
      </w:r>
      <w:r w:rsidR="00A55A98" w:rsidRPr="00DF7CBC">
        <w:rPr>
          <w:rFonts w:asciiTheme="minorHAnsi" w:hAnsiTheme="minorHAnsi" w:cstheme="minorHAnsi"/>
          <w:sz w:val="20"/>
          <w:szCs w:val="20"/>
          <w:lang w:val="es-419"/>
        </w:rPr>
        <w:t>A Year of Contrasts for Democracy</w:t>
      </w:r>
      <w:r w:rsidR="00A55A98" w:rsidRPr="0086620F">
        <w:rPr>
          <w:rFonts w:asciiTheme="minorHAnsi" w:hAnsiTheme="minorHAnsi" w:cstheme="minorHAnsi"/>
          <w:sz w:val="20"/>
          <w:szCs w:val="20"/>
          <w:lang w:val="es-MX"/>
        </w:rPr>
        <w:t xml:space="preserve"> in Guatemala) </w:t>
      </w:r>
      <w:r w:rsidR="000262B5" w:rsidRPr="0086620F">
        <w:rPr>
          <w:rFonts w:asciiTheme="minorHAnsi" w:hAnsiTheme="minorHAnsi" w:cstheme="minorHAnsi"/>
          <w:sz w:val="20"/>
          <w:szCs w:val="20"/>
          <w:lang w:val="es-MX"/>
        </w:rPr>
        <w:t xml:space="preserve">in </w:t>
      </w:r>
      <w:r w:rsidR="000262B5" w:rsidRPr="0086620F">
        <w:rPr>
          <w:rFonts w:asciiTheme="minorHAnsi" w:hAnsiTheme="minorHAnsi" w:cstheme="minorHAnsi"/>
          <w:i/>
          <w:sz w:val="20"/>
          <w:szCs w:val="20"/>
          <w:lang w:val="es-MX"/>
        </w:rPr>
        <w:t>Revista de Ciencia Política</w:t>
      </w:r>
      <w:r w:rsidR="000262B5" w:rsidRPr="0086620F">
        <w:rPr>
          <w:rFonts w:asciiTheme="minorHAnsi" w:hAnsiTheme="minorHAnsi" w:cstheme="minorHAnsi"/>
          <w:sz w:val="20"/>
          <w:szCs w:val="20"/>
          <w:lang w:val="es-MX"/>
        </w:rPr>
        <w:t xml:space="preserve">, Instituto de Ciencia Política, Universidad Católica de Chile. </w:t>
      </w:r>
      <w:r w:rsidR="000262B5" w:rsidRPr="0086620F">
        <w:rPr>
          <w:rFonts w:asciiTheme="minorHAnsi" w:hAnsiTheme="minorHAnsi" w:cstheme="minorHAnsi"/>
          <w:sz w:val="20"/>
          <w:szCs w:val="20"/>
        </w:rPr>
        <w:t>Vo</w:t>
      </w:r>
      <w:r w:rsidRPr="0086620F">
        <w:rPr>
          <w:rFonts w:asciiTheme="minorHAnsi" w:hAnsiTheme="minorHAnsi" w:cstheme="minorHAnsi"/>
          <w:sz w:val="20"/>
          <w:szCs w:val="20"/>
        </w:rPr>
        <w:t>l. 28</w:t>
      </w:r>
      <w:r w:rsidR="0041498E" w:rsidRPr="0086620F">
        <w:rPr>
          <w:rFonts w:asciiTheme="minorHAnsi" w:hAnsiTheme="minorHAnsi" w:cstheme="minorHAnsi"/>
          <w:sz w:val="20"/>
          <w:szCs w:val="20"/>
        </w:rPr>
        <w:t>,</w:t>
      </w:r>
      <w:r w:rsidRPr="0086620F">
        <w:rPr>
          <w:rFonts w:asciiTheme="minorHAnsi" w:hAnsiTheme="minorHAnsi" w:cstheme="minorHAnsi"/>
          <w:sz w:val="20"/>
          <w:szCs w:val="20"/>
        </w:rPr>
        <w:t xml:space="preserve"> No. 1 (2008): </w:t>
      </w:r>
      <w:r w:rsidR="002A7093" w:rsidRPr="0086620F">
        <w:rPr>
          <w:rFonts w:asciiTheme="minorHAnsi" w:hAnsiTheme="minorHAnsi" w:cstheme="minorHAnsi"/>
          <w:sz w:val="20"/>
          <w:szCs w:val="20"/>
        </w:rPr>
        <w:t xml:space="preserve">217-244. </w:t>
      </w:r>
      <w:r w:rsidR="005E6F4C" w:rsidRPr="0086620F">
        <w:rPr>
          <w:rFonts w:asciiTheme="minorHAnsi" w:hAnsiTheme="minorHAnsi" w:cstheme="minorHAnsi"/>
          <w:sz w:val="20"/>
          <w:szCs w:val="20"/>
        </w:rPr>
        <w:t>With Ligia Blanco</w:t>
      </w:r>
      <w:r w:rsidR="000262B5" w:rsidRPr="0086620F">
        <w:rPr>
          <w:rFonts w:asciiTheme="minorHAnsi" w:hAnsiTheme="minorHAnsi" w:cstheme="minorHAnsi"/>
          <w:sz w:val="20"/>
          <w:szCs w:val="20"/>
        </w:rPr>
        <w:t xml:space="preserve"> </w:t>
      </w:r>
    </w:p>
    <w:p w14:paraId="2AA87BC4" w14:textId="77777777" w:rsidR="005E6F4C" w:rsidRPr="00B971A0" w:rsidRDefault="005E6F4C" w:rsidP="00D07381">
      <w:pPr>
        <w:pStyle w:val="ListParagraph"/>
        <w:spacing w:line="240" w:lineRule="auto"/>
        <w:ind w:left="0"/>
        <w:jc w:val="both"/>
        <w:rPr>
          <w:rFonts w:asciiTheme="minorHAnsi" w:hAnsiTheme="minorHAnsi" w:cstheme="minorHAnsi"/>
          <w:sz w:val="14"/>
          <w:szCs w:val="14"/>
        </w:rPr>
      </w:pPr>
    </w:p>
    <w:p w14:paraId="1CA0D40A" w14:textId="56D0BE4B" w:rsidR="005E6F4C" w:rsidRPr="0086620F" w:rsidRDefault="002D00DE" w:rsidP="00D07381">
      <w:pPr>
        <w:pStyle w:val="ListParagraph"/>
        <w:spacing w:line="240" w:lineRule="auto"/>
        <w:ind w:left="0"/>
        <w:jc w:val="both"/>
        <w:rPr>
          <w:rStyle w:val="Strong"/>
          <w:rFonts w:asciiTheme="minorHAnsi" w:hAnsiTheme="minorHAnsi" w:cstheme="minorHAnsi"/>
          <w:b w:val="0"/>
          <w:sz w:val="20"/>
          <w:szCs w:val="20"/>
        </w:rPr>
      </w:pPr>
      <w:r w:rsidRPr="0086620F">
        <w:rPr>
          <w:rFonts w:asciiTheme="minorHAnsi" w:hAnsiTheme="minorHAnsi" w:cstheme="minorHAnsi"/>
          <w:sz w:val="20"/>
          <w:szCs w:val="20"/>
        </w:rPr>
        <w:t>“</w:t>
      </w:r>
      <w:r w:rsidR="000262B5" w:rsidRPr="0086620F">
        <w:rPr>
          <w:rFonts w:asciiTheme="minorHAnsi" w:hAnsiTheme="minorHAnsi" w:cstheme="minorHAnsi"/>
          <w:sz w:val="20"/>
          <w:szCs w:val="20"/>
        </w:rPr>
        <w:t>The 2007 Presidential and Legislative Elections in Guatemala</w:t>
      </w:r>
      <w:r w:rsidRPr="0086620F">
        <w:rPr>
          <w:rFonts w:asciiTheme="minorHAnsi" w:hAnsiTheme="minorHAnsi" w:cstheme="minorHAnsi"/>
          <w:sz w:val="20"/>
          <w:szCs w:val="20"/>
        </w:rPr>
        <w:t>”</w:t>
      </w:r>
      <w:r w:rsidR="000262B5" w:rsidRPr="0086620F">
        <w:rPr>
          <w:rFonts w:asciiTheme="minorHAnsi" w:hAnsiTheme="minorHAnsi" w:cstheme="minorHAnsi"/>
          <w:sz w:val="20"/>
          <w:szCs w:val="20"/>
        </w:rPr>
        <w:t xml:space="preserve"> in </w:t>
      </w:r>
      <w:r w:rsidR="000262B5" w:rsidRPr="0086620F">
        <w:rPr>
          <w:rFonts w:asciiTheme="minorHAnsi" w:hAnsiTheme="minorHAnsi" w:cstheme="minorHAnsi"/>
          <w:i/>
          <w:sz w:val="20"/>
          <w:szCs w:val="20"/>
        </w:rPr>
        <w:t>Electoral Studies</w:t>
      </w:r>
      <w:r w:rsidR="000262B5" w:rsidRPr="0086620F">
        <w:rPr>
          <w:rFonts w:asciiTheme="minorHAnsi" w:hAnsiTheme="minorHAnsi" w:cstheme="minorHAnsi"/>
          <w:sz w:val="20"/>
          <w:szCs w:val="20"/>
        </w:rPr>
        <w:t>,</w:t>
      </w:r>
      <w:r w:rsidR="000262B5" w:rsidRPr="0086620F">
        <w:rPr>
          <w:rFonts w:asciiTheme="minorHAnsi" w:hAnsiTheme="minorHAnsi" w:cstheme="minorHAnsi"/>
          <w:b/>
          <w:sz w:val="20"/>
          <w:szCs w:val="20"/>
        </w:rPr>
        <w:t xml:space="preserve"> </w:t>
      </w:r>
      <w:r w:rsidRPr="0086620F">
        <w:rPr>
          <w:rStyle w:val="Strong"/>
          <w:rFonts w:asciiTheme="minorHAnsi" w:hAnsiTheme="minorHAnsi" w:cstheme="minorHAnsi"/>
          <w:b w:val="0"/>
          <w:sz w:val="20"/>
          <w:szCs w:val="20"/>
        </w:rPr>
        <w:t xml:space="preserve">Vol. 27, Issue 3 (2008): </w:t>
      </w:r>
      <w:r w:rsidR="005E6F4C" w:rsidRPr="0086620F">
        <w:rPr>
          <w:rStyle w:val="Strong"/>
          <w:rFonts w:asciiTheme="minorHAnsi" w:hAnsiTheme="minorHAnsi" w:cstheme="minorHAnsi"/>
          <w:b w:val="0"/>
          <w:sz w:val="20"/>
          <w:szCs w:val="20"/>
        </w:rPr>
        <w:t>562-566</w:t>
      </w:r>
    </w:p>
    <w:p w14:paraId="60F34232" w14:textId="77777777" w:rsidR="005E6F4C" w:rsidRPr="00B971A0" w:rsidRDefault="005E6F4C" w:rsidP="00D07381">
      <w:pPr>
        <w:pStyle w:val="ListParagraph"/>
        <w:spacing w:line="240" w:lineRule="auto"/>
        <w:ind w:left="0"/>
        <w:jc w:val="both"/>
        <w:rPr>
          <w:rStyle w:val="Strong"/>
          <w:rFonts w:asciiTheme="minorHAnsi" w:hAnsiTheme="minorHAnsi" w:cstheme="minorHAnsi"/>
          <w:b w:val="0"/>
          <w:sz w:val="14"/>
          <w:szCs w:val="14"/>
        </w:rPr>
      </w:pPr>
    </w:p>
    <w:p w14:paraId="6F3F6BB3" w14:textId="77777777" w:rsidR="00971216" w:rsidRPr="0086620F" w:rsidRDefault="00642560" w:rsidP="00D07381">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sz w:val="20"/>
          <w:szCs w:val="20"/>
        </w:rPr>
        <w:t>Book Review: The Quiet Revolutionaries: S</w:t>
      </w:r>
      <w:r w:rsidR="002D00DE" w:rsidRPr="0086620F">
        <w:rPr>
          <w:rFonts w:asciiTheme="minorHAnsi" w:hAnsiTheme="minorHAnsi" w:cstheme="minorHAnsi"/>
          <w:sz w:val="20"/>
          <w:szCs w:val="20"/>
        </w:rPr>
        <w:t>eeking Justice in Guatemala by</w:t>
      </w:r>
      <w:r w:rsidRPr="0086620F">
        <w:rPr>
          <w:rFonts w:asciiTheme="minorHAnsi" w:hAnsiTheme="minorHAnsi" w:cstheme="minorHAnsi"/>
          <w:sz w:val="20"/>
          <w:szCs w:val="20"/>
        </w:rPr>
        <w:t xml:space="preserve"> Pau</w:t>
      </w:r>
      <w:r w:rsidR="00715AC2" w:rsidRPr="0086620F">
        <w:rPr>
          <w:rFonts w:asciiTheme="minorHAnsi" w:hAnsiTheme="minorHAnsi" w:cstheme="minorHAnsi"/>
          <w:sz w:val="20"/>
          <w:szCs w:val="20"/>
        </w:rPr>
        <w:t xml:space="preserve">l Jesilow and Frank M. Afflitto, </w:t>
      </w:r>
      <w:r w:rsidRPr="0086620F">
        <w:rPr>
          <w:rFonts w:asciiTheme="minorHAnsi" w:hAnsiTheme="minorHAnsi" w:cstheme="minorHAnsi"/>
          <w:sz w:val="20"/>
          <w:szCs w:val="20"/>
        </w:rPr>
        <w:t xml:space="preserve">in </w:t>
      </w:r>
      <w:r w:rsidRPr="0086620F">
        <w:rPr>
          <w:rFonts w:asciiTheme="minorHAnsi" w:hAnsiTheme="minorHAnsi" w:cstheme="minorHAnsi"/>
          <w:i/>
          <w:sz w:val="20"/>
          <w:szCs w:val="20"/>
        </w:rPr>
        <w:t>International Journal of Transitional Justice</w:t>
      </w:r>
      <w:r w:rsidR="002D00DE" w:rsidRPr="0086620F">
        <w:rPr>
          <w:rFonts w:asciiTheme="minorHAnsi" w:hAnsiTheme="minorHAnsi" w:cstheme="minorHAnsi"/>
          <w:sz w:val="20"/>
          <w:szCs w:val="20"/>
        </w:rPr>
        <w:t>, Volume 2, No.</w:t>
      </w:r>
      <w:r w:rsidR="005E6F4C" w:rsidRPr="0086620F">
        <w:rPr>
          <w:rFonts w:asciiTheme="minorHAnsi" w:hAnsiTheme="minorHAnsi" w:cstheme="minorHAnsi"/>
          <w:sz w:val="20"/>
          <w:szCs w:val="20"/>
        </w:rPr>
        <w:t xml:space="preserve"> 2, July 2008.</w:t>
      </w:r>
    </w:p>
    <w:p w14:paraId="6F13B5AC" w14:textId="77777777" w:rsidR="00E94969" w:rsidRPr="003F4D5A" w:rsidRDefault="00E94969" w:rsidP="00D07381">
      <w:pPr>
        <w:pStyle w:val="ListParagraph"/>
        <w:spacing w:line="240" w:lineRule="auto"/>
        <w:ind w:left="0"/>
        <w:jc w:val="both"/>
        <w:rPr>
          <w:rFonts w:asciiTheme="minorHAnsi" w:hAnsiTheme="minorHAnsi" w:cstheme="minorHAnsi"/>
          <w:sz w:val="14"/>
          <w:szCs w:val="14"/>
        </w:rPr>
      </w:pPr>
    </w:p>
    <w:p w14:paraId="156E81D8" w14:textId="3696316A" w:rsidR="00CF314F" w:rsidRPr="0086620F" w:rsidRDefault="002D00DE" w:rsidP="00D07381">
      <w:pPr>
        <w:pStyle w:val="ListParagraph"/>
        <w:spacing w:line="240" w:lineRule="auto"/>
        <w:ind w:left="0"/>
        <w:jc w:val="both"/>
        <w:rPr>
          <w:rFonts w:asciiTheme="minorHAnsi" w:hAnsiTheme="minorHAnsi" w:cstheme="minorHAnsi"/>
          <w:sz w:val="20"/>
          <w:szCs w:val="20"/>
          <w:lang w:val="es-MX"/>
        </w:rPr>
      </w:pPr>
      <w:r w:rsidRPr="0086620F">
        <w:rPr>
          <w:rFonts w:asciiTheme="minorHAnsi" w:hAnsiTheme="minorHAnsi" w:cstheme="minorHAnsi"/>
          <w:sz w:val="20"/>
          <w:szCs w:val="20"/>
          <w:lang w:val="es-US"/>
        </w:rPr>
        <w:t>“</w:t>
      </w:r>
      <w:r w:rsidR="000262B5" w:rsidRPr="0086620F">
        <w:rPr>
          <w:rFonts w:asciiTheme="minorHAnsi" w:hAnsiTheme="minorHAnsi" w:cstheme="minorHAnsi"/>
          <w:sz w:val="20"/>
          <w:szCs w:val="20"/>
          <w:lang w:val="es-MX"/>
        </w:rPr>
        <w:t>Guatemala 2006: El aniversario de la paz y la democracia</w:t>
      </w:r>
      <w:r w:rsidRPr="0086620F">
        <w:rPr>
          <w:rFonts w:asciiTheme="minorHAnsi" w:hAnsiTheme="minorHAnsi" w:cstheme="minorHAnsi"/>
          <w:sz w:val="20"/>
          <w:szCs w:val="20"/>
          <w:lang w:val="es-MX"/>
        </w:rPr>
        <w:t>”</w:t>
      </w:r>
      <w:r w:rsidR="000262B5" w:rsidRPr="0086620F">
        <w:rPr>
          <w:rFonts w:asciiTheme="minorHAnsi" w:hAnsiTheme="minorHAnsi" w:cstheme="minorHAnsi"/>
          <w:sz w:val="20"/>
          <w:szCs w:val="20"/>
          <w:lang w:val="es-MX"/>
        </w:rPr>
        <w:t xml:space="preserve"> </w:t>
      </w:r>
      <w:r w:rsidR="000269CB" w:rsidRPr="0086620F">
        <w:rPr>
          <w:rFonts w:asciiTheme="minorHAnsi" w:hAnsiTheme="minorHAnsi" w:cstheme="minorHAnsi"/>
          <w:sz w:val="20"/>
          <w:szCs w:val="20"/>
          <w:lang w:val="es-MX"/>
        </w:rPr>
        <w:t xml:space="preserve">(Guatemala 2006: </w:t>
      </w:r>
      <w:r w:rsidR="000269CB" w:rsidRPr="00DF7CBC">
        <w:rPr>
          <w:rFonts w:asciiTheme="minorHAnsi" w:hAnsiTheme="minorHAnsi" w:cstheme="minorHAnsi"/>
          <w:sz w:val="20"/>
          <w:szCs w:val="20"/>
          <w:lang w:val="es-419"/>
        </w:rPr>
        <w:t>The Anniversar</w:t>
      </w:r>
      <w:r w:rsidR="00FE1FC2" w:rsidRPr="00DF7CBC">
        <w:rPr>
          <w:rFonts w:asciiTheme="minorHAnsi" w:hAnsiTheme="minorHAnsi" w:cstheme="minorHAnsi"/>
          <w:sz w:val="20"/>
          <w:szCs w:val="20"/>
          <w:lang w:val="es-419"/>
        </w:rPr>
        <w:t>y</w:t>
      </w:r>
      <w:r w:rsidR="000269CB" w:rsidRPr="00DF7CBC">
        <w:rPr>
          <w:rFonts w:asciiTheme="minorHAnsi" w:hAnsiTheme="minorHAnsi" w:cstheme="minorHAnsi"/>
          <w:sz w:val="20"/>
          <w:szCs w:val="20"/>
          <w:lang w:val="es-419"/>
        </w:rPr>
        <w:t xml:space="preserve"> of Peace and Democracy)</w:t>
      </w:r>
      <w:r w:rsidR="000269CB" w:rsidRPr="0086620F">
        <w:rPr>
          <w:rFonts w:asciiTheme="minorHAnsi" w:hAnsiTheme="minorHAnsi" w:cstheme="minorHAnsi"/>
          <w:sz w:val="20"/>
          <w:szCs w:val="20"/>
          <w:lang w:val="es-MX"/>
        </w:rPr>
        <w:t xml:space="preserve"> </w:t>
      </w:r>
      <w:r w:rsidR="000262B5" w:rsidRPr="0086620F">
        <w:rPr>
          <w:rFonts w:asciiTheme="minorHAnsi" w:hAnsiTheme="minorHAnsi" w:cstheme="minorHAnsi"/>
          <w:sz w:val="20"/>
          <w:szCs w:val="20"/>
          <w:lang w:val="es-MX"/>
        </w:rPr>
        <w:t xml:space="preserve">in </w:t>
      </w:r>
      <w:r w:rsidR="000262B5" w:rsidRPr="0086620F">
        <w:rPr>
          <w:rFonts w:asciiTheme="minorHAnsi" w:hAnsiTheme="minorHAnsi" w:cstheme="minorHAnsi"/>
          <w:i/>
          <w:sz w:val="20"/>
          <w:szCs w:val="20"/>
          <w:lang w:val="es-MX"/>
        </w:rPr>
        <w:t>Revista de Ciencia Política</w:t>
      </w:r>
      <w:r w:rsidR="000262B5" w:rsidRPr="0086620F">
        <w:rPr>
          <w:rFonts w:asciiTheme="minorHAnsi" w:hAnsiTheme="minorHAnsi" w:cstheme="minorHAnsi"/>
          <w:sz w:val="20"/>
          <w:szCs w:val="20"/>
          <w:lang w:val="es-MX"/>
        </w:rPr>
        <w:t xml:space="preserve">, Instituto de Ciencia Política, </w:t>
      </w:r>
      <w:r w:rsidR="0059005F" w:rsidRPr="0086620F">
        <w:rPr>
          <w:rFonts w:asciiTheme="minorHAnsi" w:hAnsiTheme="minorHAnsi" w:cstheme="minorHAnsi"/>
          <w:sz w:val="20"/>
          <w:szCs w:val="20"/>
          <w:lang w:val="es-MX"/>
        </w:rPr>
        <w:t>Universidad Católica</w:t>
      </w:r>
      <w:r w:rsidR="00031D9F" w:rsidRPr="0086620F">
        <w:rPr>
          <w:rFonts w:asciiTheme="minorHAnsi" w:hAnsiTheme="minorHAnsi" w:cstheme="minorHAnsi"/>
          <w:sz w:val="20"/>
          <w:szCs w:val="20"/>
          <w:lang w:val="es-MX"/>
        </w:rPr>
        <w:t xml:space="preserve"> de Chile, Vol. 27, Esp. (2007): </w:t>
      </w:r>
      <w:r w:rsidR="000262B5" w:rsidRPr="0086620F">
        <w:rPr>
          <w:rFonts w:asciiTheme="minorHAnsi" w:hAnsiTheme="minorHAnsi" w:cstheme="minorHAnsi"/>
          <w:sz w:val="20"/>
          <w:szCs w:val="20"/>
          <w:lang w:val="es-MX"/>
        </w:rPr>
        <w:t>149-1</w:t>
      </w:r>
      <w:r w:rsidR="002A7093" w:rsidRPr="0086620F">
        <w:rPr>
          <w:rFonts w:asciiTheme="minorHAnsi" w:hAnsiTheme="minorHAnsi" w:cstheme="minorHAnsi"/>
          <w:sz w:val="20"/>
          <w:szCs w:val="20"/>
          <w:lang w:val="es-MX"/>
        </w:rPr>
        <w:t>63.</w:t>
      </w:r>
      <w:r w:rsidR="00031D9F" w:rsidRPr="0086620F">
        <w:rPr>
          <w:rFonts w:asciiTheme="minorHAnsi" w:hAnsiTheme="minorHAnsi" w:cstheme="minorHAnsi"/>
          <w:sz w:val="20"/>
          <w:szCs w:val="20"/>
          <w:lang w:val="es-MX"/>
        </w:rPr>
        <w:t xml:space="preserve"> </w:t>
      </w:r>
      <w:r w:rsidR="005E6F4C" w:rsidRPr="0086620F">
        <w:rPr>
          <w:rFonts w:asciiTheme="minorHAnsi" w:hAnsiTheme="minorHAnsi" w:cstheme="minorHAnsi"/>
          <w:sz w:val="20"/>
          <w:szCs w:val="20"/>
          <w:lang w:val="es-419"/>
        </w:rPr>
        <w:t>With</w:t>
      </w:r>
      <w:r w:rsidR="005E6F4C" w:rsidRPr="0086620F">
        <w:rPr>
          <w:rFonts w:asciiTheme="minorHAnsi" w:hAnsiTheme="minorHAnsi" w:cstheme="minorHAnsi"/>
          <w:sz w:val="20"/>
          <w:szCs w:val="20"/>
          <w:lang w:val="es-MX"/>
        </w:rPr>
        <w:t xml:space="preserve"> Ligia Blanco</w:t>
      </w:r>
    </w:p>
    <w:p w14:paraId="6F8C90ED" w14:textId="77777777" w:rsidR="006B0ED8" w:rsidRPr="0086620F" w:rsidRDefault="006B0ED8" w:rsidP="00D07381">
      <w:pPr>
        <w:pStyle w:val="ListParagraph"/>
        <w:spacing w:line="240" w:lineRule="auto"/>
        <w:ind w:left="0"/>
        <w:jc w:val="both"/>
        <w:rPr>
          <w:rFonts w:asciiTheme="minorHAnsi" w:hAnsiTheme="minorHAnsi" w:cstheme="minorHAnsi"/>
          <w:sz w:val="12"/>
          <w:szCs w:val="12"/>
          <w:lang w:val="es-GT"/>
        </w:rPr>
      </w:pPr>
    </w:p>
    <w:p w14:paraId="54E276E5" w14:textId="11764A0E" w:rsidR="000262B5" w:rsidRPr="0086620F" w:rsidRDefault="00031D9F" w:rsidP="00D07381">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sz w:val="20"/>
          <w:szCs w:val="20"/>
          <w:lang w:val="es-GT"/>
        </w:rPr>
        <w:t>“</w:t>
      </w:r>
      <w:r w:rsidR="000262B5" w:rsidRPr="0086620F">
        <w:rPr>
          <w:rFonts w:asciiTheme="minorHAnsi" w:hAnsiTheme="minorHAnsi" w:cstheme="minorHAnsi"/>
          <w:sz w:val="20"/>
          <w:szCs w:val="20"/>
          <w:lang w:val="es-GT"/>
        </w:rPr>
        <w:t>La Ciencia Política en Guatemala: el reto de la consolidación como disciplina independiente</w:t>
      </w:r>
      <w:r w:rsidRPr="0086620F">
        <w:rPr>
          <w:rFonts w:asciiTheme="minorHAnsi" w:hAnsiTheme="minorHAnsi" w:cstheme="minorHAnsi"/>
          <w:sz w:val="20"/>
          <w:szCs w:val="20"/>
          <w:lang w:val="es-GT"/>
        </w:rPr>
        <w:t>”</w:t>
      </w:r>
      <w:r w:rsidR="000262B5" w:rsidRPr="0086620F">
        <w:rPr>
          <w:rFonts w:asciiTheme="minorHAnsi" w:hAnsiTheme="minorHAnsi" w:cstheme="minorHAnsi"/>
          <w:sz w:val="20"/>
          <w:szCs w:val="20"/>
          <w:lang w:val="es-GT"/>
        </w:rPr>
        <w:t xml:space="preserve"> </w:t>
      </w:r>
      <w:r w:rsidR="00796C31" w:rsidRPr="0086620F">
        <w:rPr>
          <w:rFonts w:asciiTheme="minorHAnsi" w:hAnsiTheme="minorHAnsi" w:cstheme="minorHAnsi"/>
          <w:sz w:val="20"/>
          <w:szCs w:val="20"/>
          <w:lang w:val="es-419"/>
        </w:rPr>
        <w:t>(</w:t>
      </w:r>
      <w:r w:rsidR="00796C31" w:rsidRPr="00DF7CBC">
        <w:rPr>
          <w:rFonts w:asciiTheme="minorHAnsi" w:hAnsiTheme="minorHAnsi" w:cstheme="minorHAnsi"/>
          <w:sz w:val="20"/>
          <w:szCs w:val="20"/>
          <w:lang w:val="es-419"/>
        </w:rPr>
        <w:t>Political Science in G</w:t>
      </w:r>
      <w:r w:rsidR="00796C31" w:rsidRPr="0086620F">
        <w:rPr>
          <w:rFonts w:asciiTheme="minorHAnsi" w:hAnsiTheme="minorHAnsi" w:cstheme="minorHAnsi"/>
          <w:sz w:val="20"/>
          <w:szCs w:val="20"/>
          <w:lang w:val="es-419"/>
        </w:rPr>
        <w:t xml:space="preserve">uatemala: </w:t>
      </w:r>
      <w:r w:rsidR="00796C31" w:rsidRPr="00DF7CBC">
        <w:rPr>
          <w:rFonts w:asciiTheme="minorHAnsi" w:hAnsiTheme="minorHAnsi" w:cstheme="minorHAnsi"/>
          <w:sz w:val="20"/>
          <w:szCs w:val="20"/>
          <w:lang w:val="es-419"/>
        </w:rPr>
        <w:t>the Challenge of Consolidation as Independent Discipline</w:t>
      </w:r>
      <w:r w:rsidR="00796C31" w:rsidRPr="0086620F">
        <w:rPr>
          <w:rFonts w:asciiTheme="minorHAnsi" w:hAnsiTheme="minorHAnsi" w:cstheme="minorHAnsi"/>
          <w:sz w:val="20"/>
          <w:szCs w:val="20"/>
          <w:lang w:val="es-419"/>
        </w:rPr>
        <w:t>)</w:t>
      </w:r>
      <w:r w:rsidR="00796C31" w:rsidRPr="0086620F">
        <w:rPr>
          <w:rFonts w:asciiTheme="minorHAnsi" w:hAnsiTheme="minorHAnsi" w:cstheme="minorHAnsi"/>
          <w:sz w:val="20"/>
          <w:szCs w:val="20"/>
          <w:lang w:val="es-GT"/>
        </w:rPr>
        <w:t xml:space="preserve"> </w:t>
      </w:r>
      <w:r w:rsidR="000262B5" w:rsidRPr="0086620F">
        <w:rPr>
          <w:rFonts w:asciiTheme="minorHAnsi" w:hAnsiTheme="minorHAnsi" w:cstheme="minorHAnsi"/>
          <w:sz w:val="20"/>
          <w:szCs w:val="20"/>
          <w:lang w:val="es-GT"/>
        </w:rPr>
        <w:t xml:space="preserve">in </w:t>
      </w:r>
      <w:r w:rsidR="000262B5" w:rsidRPr="0086620F">
        <w:rPr>
          <w:rFonts w:asciiTheme="minorHAnsi" w:hAnsiTheme="minorHAnsi" w:cstheme="minorHAnsi"/>
          <w:i/>
          <w:sz w:val="20"/>
          <w:szCs w:val="20"/>
          <w:lang w:val="es-GT"/>
        </w:rPr>
        <w:t>Revista de Ciencia Política</w:t>
      </w:r>
      <w:r w:rsidR="000262B5" w:rsidRPr="0086620F">
        <w:rPr>
          <w:rFonts w:asciiTheme="minorHAnsi" w:hAnsiTheme="minorHAnsi" w:cstheme="minorHAnsi"/>
          <w:sz w:val="20"/>
          <w:szCs w:val="20"/>
          <w:lang w:val="es-GT"/>
        </w:rPr>
        <w:t>, Instituto de Ciencia Política,</w:t>
      </w:r>
      <w:r w:rsidR="002A7093" w:rsidRPr="0086620F">
        <w:rPr>
          <w:rFonts w:asciiTheme="minorHAnsi" w:hAnsiTheme="minorHAnsi" w:cstheme="minorHAnsi"/>
          <w:sz w:val="20"/>
          <w:szCs w:val="20"/>
          <w:lang w:val="es-GT"/>
        </w:rPr>
        <w:t xml:space="preserve"> Universidad Católica de Chile. </w:t>
      </w:r>
      <w:r w:rsidRPr="0086620F">
        <w:rPr>
          <w:rFonts w:asciiTheme="minorHAnsi" w:hAnsiTheme="minorHAnsi" w:cstheme="minorHAnsi"/>
          <w:sz w:val="20"/>
          <w:szCs w:val="20"/>
        </w:rPr>
        <w:t xml:space="preserve">Vol. 25, No. 1 (2005): </w:t>
      </w:r>
      <w:r w:rsidR="005E6F4C" w:rsidRPr="0086620F">
        <w:rPr>
          <w:rFonts w:asciiTheme="minorHAnsi" w:hAnsiTheme="minorHAnsi" w:cstheme="minorHAnsi"/>
          <w:sz w:val="20"/>
          <w:szCs w:val="20"/>
        </w:rPr>
        <w:t>171-181.</w:t>
      </w:r>
    </w:p>
    <w:p w14:paraId="19AF4A33" w14:textId="77777777" w:rsidR="00544C27" w:rsidRPr="003F4D5A" w:rsidRDefault="00544C27" w:rsidP="00D07381">
      <w:pPr>
        <w:pStyle w:val="ListParagraph"/>
        <w:spacing w:line="240" w:lineRule="auto"/>
        <w:ind w:left="0"/>
        <w:jc w:val="both"/>
        <w:rPr>
          <w:rFonts w:asciiTheme="minorHAnsi" w:hAnsiTheme="minorHAnsi" w:cstheme="minorHAnsi"/>
          <w:sz w:val="14"/>
          <w:szCs w:val="14"/>
        </w:rPr>
      </w:pPr>
    </w:p>
    <w:p w14:paraId="4B51CF63" w14:textId="24020113" w:rsidR="00544C27" w:rsidRPr="0086620F" w:rsidRDefault="005F5CC6" w:rsidP="00544C27">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sz w:val="20"/>
          <w:szCs w:val="20"/>
        </w:rPr>
        <w:t>“</w:t>
      </w:r>
      <w:r w:rsidR="000262B5" w:rsidRPr="0086620F">
        <w:rPr>
          <w:rFonts w:asciiTheme="minorHAnsi" w:hAnsiTheme="minorHAnsi" w:cstheme="minorHAnsi"/>
          <w:sz w:val="20"/>
          <w:szCs w:val="20"/>
        </w:rPr>
        <w:t>The General Elections in Guatemala, November-December 2003,</w:t>
      </w:r>
      <w:r w:rsidRPr="0086620F">
        <w:rPr>
          <w:rFonts w:asciiTheme="minorHAnsi" w:hAnsiTheme="minorHAnsi" w:cstheme="minorHAnsi"/>
          <w:sz w:val="20"/>
          <w:szCs w:val="20"/>
        </w:rPr>
        <w:t>”</w:t>
      </w:r>
      <w:r w:rsidR="000262B5" w:rsidRPr="0086620F">
        <w:rPr>
          <w:rFonts w:asciiTheme="minorHAnsi" w:hAnsiTheme="minorHAnsi" w:cstheme="minorHAnsi"/>
          <w:sz w:val="20"/>
          <w:szCs w:val="20"/>
        </w:rPr>
        <w:t xml:space="preserve"> in </w:t>
      </w:r>
      <w:r w:rsidR="000262B5" w:rsidRPr="0086620F">
        <w:rPr>
          <w:rFonts w:asciiTheme="minorHAnsi" w:hAnsiTheme="minorHAnsi" w:cstheme="minorHAnsi"/>
          <w:i/>
          <w:sz w:val="20"/>
          <w:szCs w:val="20"/>
        </w:rPr>
        <w:t>Electoral Studies</w:t>
      </w:r>
      <w:r w:rsidRPr="0086620F">
        <w:rPr>
          <w:rFonts w:asciiTheme="minorHAnsi" w:hAnsiTheme="minorHAnsi" w:cstheme="minorHAnsi"/>
          <w:sz w:val="20"/>
          <w:szCs w:val="20"/>
        </w:rPr>
        <w:t xml:space="preserve">, Vol. 24, Issue </w:t>
      </w:r>
      <w:r w:rsidR="00E94969" w:rsidRPr="0086620F">
        <w:rPr>
          <w:rFonts w:asciiTheme="minorHAnsi" w:hAnsiTheme="minorHAnsi" w:cstheme="minorHAnsi"/>
          <w:sz w:val="20"/>
          <w:szCs w:val="20"/>
        </w:rPr>
        <w:t xml:space="preserve">No. </w:t>
      </w:r>
      <w:r w:rsidRPr="0086620F">
        <w:rPr>
          <w:rFonts w:asciiTheme="minorHAnsi" w:hAnsiTheme="minorHAnsi" w:cstheme="minorHAnsi"/>
          <w:sz w:val="20"/>
          <w:szCs w:val="20"/>
        </w:rPr>
        <w:t xml:space="preserve">1 (2005): </w:t>
      </w:r>
      <w:r w:rsidR="005E6F4C" w:rsidRPr="0086620F">
        <w:rPr>
          <w:rFonts w:asciiTheme="minorHAnsi" w:hAnsiTheme="minorHAnsi" w:cstheme="minorHAnsi"/>
          <w:sz w:val="20"/>
          <w:szCs w:val="20"/>
        </w:rPr>
        <w:t>143-149.</w:t>
      </w:r>
    </w:p>
    <w:p w14:paraId="65654358" w14:textId="77777777" w:rsidR="000645C4" w:rsidRPr="003F4D5A" w:rsidRDefault="000645C4" w:rsidP="00544C27">
      <w:pPr>
        <w:pStyle w:val="ListParagraph"/>
        <w:spacing w:line="240" w:lineRule="auto"/>
        <w:ind w:left="0"/>
        <w:jc w:val="both"/>
        <w:rPr>
          <w:rFonts w:asciiTheme="minorHAnsi" w:hAnsiTheme="minorHAnsi" w:cstheme="minorHAnsi"/>
          <w:sz w:val="14"/>
          <w:szCs w:val="14"/>
        </w:rPr>
      </w:pPr>
    </w:p>
    <w:bookmarkEnd w:id="0"/>
    <w:p w14:paraId="40281A11" w14:textId="45403583" w:rsidR="00544C27" w:rsidRPr="0086620F" w:rsidRDefault="00544C27" w:rsidP="00544C27">
      <w:pPr>
        <w:pStyle w:val="ListParagraph"/>
        <w:spacing w:line="240" w:lineRule="auto"/>
        <w:ind w:left="0"/>
        <w:jc w:val="both"/>
        <w:rPr>
          <w:rFonts w:asciiTheme="minorHAnsi" w:hAnsiTheme="minorHAnsi" w:cstheme="minorHAnsi"/>
          <w:b/>
          <w:bCs/>
          <w:i/>
          <w:u w:val="single"/>
        </w:rPr>
      </w:pPr>
      <w:r w:rsidRPr="0086620F">
        <w:rPr>
          <w:rFonts w:asciiTheme="minorHAnsi" w:hAnsiTheme="minorHAnsi" w:cstheme="minorHAnsi"/>
          <w:b/>
          <w:bCs/>
          <w:i/>
          <w:u w:val="single"/>
        </w:rPr>
        <w:t>Books</w:t>
      </w:r>
    </w:p>
    <w:p w14:paraId="5D7CD444" w14:textId="26C22EC6" w:rsidR="00544C27" w:rsidRPr="00560D5A" w:rsidRDefault="00544C27" w:rsidP="00544C27">
      <w:pPr>
        <w:contextualSpacing/>
        <w:rPr>
          <w:rFonts w:asciiTheme="minorHAnsi" w:hAnsiTheme="minorHAnsi" w:cstheme="minorHAnsi"/>
          <w:color w:val="000000" w:themeColor="text1"/>
          <w:lang w:val="es-419"/>
        </w:rPr>
      </w:pPr>
      <w:bookmarkStart w:id="1" w:name="_Hlk142403176"/>
      <w:r w:rsidRPr="00560D5A">
        <w:rPr>
          <w:rFonts w:asciiTheme="minorHAnsi" w:hAnsiTheme="minorHAnsi" w:cstheme="minorHAnsi"/>
          <w:i/>
          <w:iCs/>
          <w:color w:val="000000" w:themeColor="text1"/>
        </w:rPr>
        <w:t>Explaining Support for Populism in Contemporary Latin America</w:t>
      </w:r>
      <w:r w:rsidR="006C7A0C" w:rsidRPr="00560D5A">
        <w:rPr>
          <w:rFonts w:asciiTheme="minorHAnsi" w:hAnsiTheme="minorHAnsi" w:cstheme="minorHAnsi"/>
          <w:color w:val="000000" w:themeColor="text1"/>
        </w:rPr>
        <w:t xml:space="preserve"> (London: </w:t>
      </w:r>
      <w:r w:rsidR="00532173" w:rsidRPr="00560D5A">
        <w:rPr>
          <w:rFonts w:asciiTheme="minorHAnsi" w:hAnsiTheme="minorHAnsi" w:cstheme="minorHAnsi"/>
          <w:color w:val="000000" w:themeColor="text1"/>
        </w:rPr>
        <w:t>Routledge</w:t>
      </w:r>
      <w:bookmarkEnd w:id="1"/>
      <w:r w:rsidR="006C7A0C" w:rsidRPr="00560D5A">
        <w:rPr>
          <w:rFonts w:asciiTheme="minorHAnsi" w:hAnsiTheme="minorHAnsi" w:cstheme="minorHAnsi"/>
          <w:color w:val="000000" w:themeColor="text1"/>
        </w:rPr>
        <w:t xml:space="preserve">; </w:t>
      </w:r>
      <w:r w:rsidR="00750684" w:rsidRPr="00560D5A">
        <w:rPr>
          <w:rFonts w:asciiTheme="minorHAnsi" w:hAnsiTheme="minorHAnsi" w:cstheme="minorHAnsi"/>
          <w:color w:val="000000" w:themeColor="text1"/>
        </w:rPr>
        <w:t>Latin American Politics Series).</w:t>
      </w:r>
      <w:r w:rsidR="009B3AC8" w:rsidRPr="00560D5A">
        <w:rPr>
          <w:rFonts w:asciiTheme="minorHAnsi" w:hAnsiTheme="minorHAnsi" w:cstheme="minorHAnsi"/>
          <w:color w:val="000000" w:themeColor="text1"/>
        </w:rPr>
        <w:t xml:space="preserve"> </w:t>
      </w:r>
      <w:proofErr w:type="spellStart"/>
      <w:r w:rsidR="00F5608B" w:rsidRPr="00560D5A">
        <w:rPr>
          <w:rFonts w:asciiTheme="minorHAnsi" w:hAnsiTheme="minorHAnsi" w:cstheme="minorHAnsi"/>
          <w:color w:val="000000" w:themeColor="text1"/>
          <w:lang w:val="es-419"/>
        </w:rPr>
        <w:t>Published</w:t>
      </w:r>
      <w:proofErr w:type="spellEnd"/>
      <w:r w:rsidR="00F5608B" w:rsidRPr="00560D5A">
        <w:rPr>
          <w:rFonts w:asciiTheme="minorHAnsi" w:hAnsiTheme="minorHAnsi" w:cstheme="minorHAnsi"/>
          <w:color w:val="000000" w:themeColor="text1"/>
          <w:lang w:val="es-419"/>
        </w:rPr>
        <w:t xml:space="preserve"> in </w:t>
      </w:r>
      <w:r w:rsidR="00C30BF5">
        <w:rPr>
          <w:rFonts w:asciiTheme="minorHAnsi" w:hAnsiTheme="minorHAnsi" w:cstheme="minorHAnsi"/>
          <w:color w:val="000000" w:themeColor="text1"/>
          <w:lang w:val="es-419"/>
        </w:rPr>
        <w:t xml:space="preserve">August </w:t>
      </w:r>
      <w:r w:rsidR="00F5608B" w:rsidRPr="00560D5A">
        <w:rPr>
          <w:rFonts w:asciiTheme="minorHAnsi" w:hAnsiTheme="minorHAnsi" w:cstheme="minorHAnsi"/>
          <w:color w:val="000000" w:themeColor="text1"/>
          <w:lang w:val="es-419"/>
        </w:rPr>
        <w:t>2024.</w:t>
      </w:r>
    </w:p>
    <w:p w14:paraId="18E82998" w14:textId="77777777" w:rsidR="00544C27" w:rsidRPr="00560D5A" w:rsidRDefault="00544C27" w:rsidP="00544C27">
      <w:pPr>
        <w:contextualSpacing/>
        <w:rPr>
          <w:rFonts w:asciiTheme="minorHAnsi" w:hAnsiTheme="minorHAnsi" w:cstheme="minorHAnsi"/>
          <w:i/>
          <w:iCs/>
          <w:sz w:val="10"/>
          <w:szCs w:val="10"/>
          <w:lang w:val="es-419"/>
        </w:rPr>
      </w:pPr>
    </w:p>
    <w:p w14:paraId="1D906D7C" w14:textId="07A6EDBF" w:rsidR="00544C27" w:rsidRPr="000E0ECD" w:rsidRDefault="00544C27" w:rsidP="00544C27">
      <w:pPr>
        <w:contextualSpacing/>
        <w:rPr>
          <w:rFonts w:asciiTheme="minorHAnsi" w:hAnsiTheme="minorHAnsi" w:cstheme="minorHAnsi"/>
          <w:iCs/>
        </w:rPr>
      </w:pPr>
      <w:r w:rsidRPr="00560D5A">
        <w:rPr>
          <w:rFonts w:asciiTheme="minorHAnsi" w:hAnsiTheme="minorHAnsi" w:cstheme="minorHAnsi"/>
          <w:i/>
          <w:iCs/>
          <w:lang w:val="es-GT"/>
        </w:rPr>
        <w:t>Construyendo la democracia en sociedades</w:t>
      </w:r>
      <w:r w:rsidRPr="00834B58">
        <w:rPr>
          <w:rFonts w:asciiTheme="minorHAnsi" w:hAnsiTheme="minorHAnsi" w:cstheme="minorHAnsi"/>
          <w:i/>
          <w:iCs/>
          <w:lang w:val="es-GT"/>
        </w:rPr>
        <w:t xml:space="preserve"> posconflicto: Guatemala y El Salvador, un enfoque comparado</w:t>
      </w:r>
      <w:r w:rsidRPr="0086620F">
        <w:rPr>
          <w:rFonts w:asciiTheme="minorHAnsi" w:hAnsiTheme="minorHAnsi" w:cstheme="minorHAnsi"/>
          <w:iCs/>
          <w:lang w:val="es-GT"/>
        </w:rPr>
        <w:t xml:space="preserve">. </w:t>
      </w:r>
      <w:r w:rsidRPr="0086620F">
        <w:rPr>
          <w:rFonts w:asciiTheme="minorHAnsi" w:hAnsiTheme="minorHAnsi" w:cstheme="minorHAnsi"/>
          <w:iCs/>
        </w:rPr>
        <w:t xml:space="preserve">(Guatemala and Ottawa: F&amp;G </w:t>
      </w:r>
      <w:r w:rsidR="00671118" w:rsidRPr="0086620F">
        <w:rPr>
          <w:rFonts w:asciiTheme="minorHAnsi" w:hAnsiTheme="minorHAnsi" w:cstheme="minorHAnsi"/>
          <w:iCs/>
        </w:rPr>
        <w:t>Editors</w:t>
      </w:r>
      <w:r w:rsidRPr="0086620F">
        <w:rPr>
          <w:rFonts w:asciiTheme="minorHAnsi" w:hAnsiTheme="minorHAnsi" w:cstheme="minorHAnsi"/>
          <w:iCs/>
        </w:rPr>
        <w:t xml:space="preserve"> and International Development Research Center, IDRC). </w:t>
      </w:r>
      <w:r w:rsidR="008D60C4">
        <w:rPr>
          <w:rFonts w:asciiTheme="minorHAnsi" w:hAnsiTheme="minorHAnsi" w:cstheme="minorHAnsi"/>
          <w:iCs/>
        </w:rPr>
        <w:t xml:space="preserve">Published in 2007. </w:t>
      </w:r>
      <w:r w:rsidRPr="000E0ECD">
        <w:rPr>
          <w:rFonts w:asciiTheme="minorHAnsi" w:hAnsiTheme="minorHAnsi" w:cstheme="minorHAnsi"/>
          <w:iCs/>
        </w:rPr>
        <w:t>Principal Investigator: Dinorah Azpuru. With L. Blanco, R. Córdova, N. Loya, C. Ramos, and A. Zapata.</w:t>
      </w:r>
    </w:p>
    <w:p w14:paraId="3DEDA1A1" w14:textId="77777777" w:rsidR="00544C27" w:rsidRPr="000E0ECD" w:rsidRDefault="00544C27" w:rsidP="00544C27">
      <w:pPr>
        <w:contextualSpacing/>
        <w:rPr>
          <w:rFonts w:asciiTheme="minorHAnsi" w:hAnsiTheme="minorHAnsi" w:cstheme="minorHAnsi"/>
          <w:iCs/>
          <w:sz w:val="14"/>
          <w:szCs w:val="14"/>
        </w:rPr>
      </w:pPr>
    </w:p>
    <w:p w14:paraId="64C98B8E" w14:textId="77777777" w:rsidR="00172B3B" w:rsidRDefault="00172B3B" w:rsidP="00D07381">
      <w:pPr>
        <w:contextualSpacing/>
        <w:jc w:val="both"/>
        <w:rPr>
          <w:rFonts w:asciiTheme="minorHAnsi" w:hAnsiTheme="minorHAnsi" w:cstheme="minorHAnsi"/>
          <w:b/>
          <w:bCs/>
          <w:i/>
          <w:sz w:val="22"/>
          <w:szCs w:val="22"/>
          <w:u w:val="single"/>
        </w:rPr>
      </w:pPr>
      <w:bookmarkStart w:id="2" w:name="_Hlk142402646"/>
    </w:p>
    <w:p w14:paraId="2C686EB3" w14:textId="77777777" w:rsidR="00172B3B" w:rsidRDefault="00172B3B" w:rsidP="00D07381">
      <w:pPr>
        <w:contextualSpacing/>
        <w:jc w:val="both"/>
        <w:rPr>
          <w:rFonts w:asciiTheme="minorHAnsi" w:hAnsiTheme="minorHAnsi" w:cstheme="minorHAnsi"/>
          <w:b/>
          <w:bCs/>
          <w:i/>
          <w:sz w:val="22"/>
          <w:szCs w:val="22"/>
          <w:u w:val="single"/>
        </w:rPr>
      </w:pPr>
    </w:p>
    <w:p w14:paraId="62E70C41" w14:textId="77777777" w:rsidR="00172B3B" w:rsidRDefault="00172B3B" w:rsidP="00D07381">
      <w:pPr>
        <w:contextualSpacing/>
        <w:jc w:val="both"/>
        <w:rPr>
          <w:rFonts w:asciiTheme="minorHAnsi" w:hAnsiTheme="minorHAnsi" w:cstheme="minorHAnsi"/>
          <w:b/>
          <w:bCs/>
          <w:i/>
          <w:sz w:val="22"/>
          <w:szCs w:val="22"/>
          <w:u w:val="single"/>
        </w:rPr>
      </w:pPr>
    </w:p>
    <w:p w14:paraId="7D1B2E23" w14:textId="77777777" w:rsidR="00172B3B" w:rsidRDefault="00172B3B" w:rsidP="00D07381">
      <w:pPr>
        <w:contextualSpacing/>
        <w:jc w:val="both"/>
        <w:rPr>
          <w:rFonts w:asciiTheme="minorHAnsi" w:hAnsiTheme="minorHAnsi" w:cstheme="minorHAnsi"/>
          <w:b/>
          <w:bCs/>
          <w:i/>
          <w:sz w:val="22"/>
          <w:szCs w:val="22"/>
          <w:u w:val="single"/>
        </w:rPr>
      </w:pPr>
    </w:p>
    <w:p w14:paraId="6943B412" w14:textId="54CDFACB" w:rsidR="003575AF" w:rsidRDefault="00F74FF1" w:rsidP="00D07381">
      <w:pPr>
        <w:contextualSpacing/>
        <w:jc w:val="both"/>
        <w:rPr>
          <w:rFonts w:asciiTheme="minorHAnsi" w:hAnsiTheme="minorHAnsi" w:cstheme="minorHAnsi"/>
          <w:b/>
          <w:bCs/>
          <w:i/>
          <w:sz w:val="22"/>
          <w:szCs w:val="22"/>
          <w:u w:val="single"/>
        </w:rPr>
      </w:pPr>
      <w:r w:rsidRPr="0086620F">
        <w:rPr>
          <w:rFonts w:asciiTheme="minorHAnsi" w:hAnsiTheme="minorHAnsi" w:cstheme="minorHAnsi"/>
          <w:b/>
          <w:bCs/>
          <w:i/>
          <w:sz w:val="22"/>
          <w:szCs w:val="22"/>
          <w:u w:val="single"/>
        </w:rPr>
        <w:lastRenderedPageBreak/>
        <w:t>Book Chapters</w:t>
      </w:r>
    </w:p>
    <w:p w14:paraId="5206DF1F" w14:textId="77777777" w:rsidR="00172B3B" w:rsidRPr="0086620F" w:rsidRDefault="00172B3B" w:rsidP="00D07381">
      <w:pPr>
        <w:contextualSpacing/>
        <w:jc w:val="both"/>
        <w:rPr>
          <w:rFonts w:asciiTheme="minorHAnsi" w:hAnsiTheme="minorHAnsi" w:cstheme="minorHAnsi"/>
          <w:b/>
          <w:bCs/>
          <w:i/>
          <w:sz w:val="22"/>
          <w:szCs w:val="22"/>
          <w:u w:val="single"/>
        </w:rPr>
      </w:pPr>
    </w:p>
    <w:p w14:paraId="7EC9C531" w14:textId="5C246592" w:rsidR="004C4BC2" w:rsidRPr="00560D5A" w:rsidRDefault="004C4BC2" w:rsidP="009B3AC8">
      <w:pPr>
        <w:pStyle w:val="BodyTextIndent"/>
        <w:ind w:firstLine="0"/>
        <w:contextualSpacing/>
        <w:rPr>
          <w:rFonts w:asciiTheme="minorHAnsi" w:hAnsiTheme="minorHAnsi" w:cstheme="minorHAnsi"/>
          <w:color w:val="000000" w:themeColor="text1"/>
        </w:rPr>
      </w:pPr>
      <w:r w:rsidRPr="00560D5A">
        <w:rPr>
          <w:rFonts w:asciiTheme="minorHAnsi" w:hAnsiTheme="minorHAnsi" w:cstheme="minorHAnsi"/>
          <w:color w:val="000000" w:themeColor="text1"/>
        </w:rPr>
        <w:t>“</w:t>
      </w:r>
      <w:r w:rsidR="009B3AC8" w:rsidRPr="00560D5A">
        <w:rPr>
          <w:rFonts w:asciiTheme="minorHAnsi" w:hAnsiTheme="minorHAnsi" w:cstheme="minorHAnsi"/>
          <w:color w:val="000000" w:themeColor="text1"/>
        </w:rPr>
        <w:t>Women's Electoral Behavior Under Conditions of Democratic Erosion: Nicaragua, El Salvador, and Guatemala</w:t>
      </w:r>
      <w:r w:rsidRPr="00560D5A">
        <w:rPr>
          <w:rFonts w:asciiTheme="minorHAnsi" w:hAnsiTheme="minorHAnsi" w:cstheme="minorHAnsi"/>
          <w:color w:val="000000" w:themeColor="text1"/>
        </w:rPr>
        <w:t>”</w:t>
      </w:r>
      <w:r w:rsidR="00BF43F1" w:rsidRPr="00560D5A">
        <w:rPr>
          <w:rFonts w:asciiTheme="minorHAnsi" w:hAnsiTheme="minorHAnsi" w:cstheme="minorHAnsi"/>
          <w:color w:val="000000" w:themeColor="text1"/>
        </w:rPr>
        <w:t xml:space="preserve">. </w:t>
      </w:r>
      <w:r w:rsidR="00D60DAC" w:rsidRPr="00560D5A">
        <w:rPr>
          <w:rFonts w:asciiTheme="minorHAnsi" w:hAnsiTheme="minorHAnsi" w:cstheme="minorHAnsi"/>
          <w:color w:val="000000" w:themeColor="text1"/>
        </w:rPr>
        <w:t xml:space="preserve">In </w:t>
      </w:r>
      <w:r w:rsidR="00D60DAC" w:rsidRPr="00560D5A">
        <w:rPr>
          <w:rFonts w:asciiTheme="minorHAnsi" w:hAnsiTheme="minorHAnsi" w:cstheme="minorHAnsi"/>
          <w:i/>
          <w:iCs/>
          <w:color w:val="000000" w:themeColor="text1"/>
        </w:rPr>
        <w:t>Women’s Electoral Behavior in Latin America: Between Tradition and Emancipation</w:t>
      </w:r>
      <w:r w:rsidR="00D60DAC" w:rsidRPr="00560D5A">
        <w:rPr>
          <w:rFonts w:asciiTheme="minorHAnsi" w:hAnsiTheme="minorHAnsi" w:cstheme="minorHAnsi"/>
          <w:color w:val="000000" w:themeColor="text1"/>
        </w:rPr>
        <w:t xml:space="preserve">. </w:t>
      </w:r>
      <w:r w:rsidRPr="00560D5A">
        <w:rPr>
          <w:rFonts w:asciiTheme="minorHAnsi" w:hAnsiTheme="minorHAnsi" w:cstheme="minorHAnsi"/>
          <w:color w:val="000000" w:themeColor="text1"/>
        </w:rPr>
        <w:t xml:space="preserve">Palgrave Macmillan. </w:t>
      </w:r>
      <w:r w:rsidR="00D60DAC" w:rsidRPr="00560D5A">
        <w:rPr>
          <w:rFonts w:asciiTheme="minorHAnsi" w:hAnsiTheme="minorHAnsi" w:cstheme="minorHAnsi"/>
          <w:color w:val="000000" w:themeColor="text1"/>
        </w:rPr>
        <w:t xml:space="preserve">Forthcoming. </w:t>
      </w:r>
      <w:r w:rsidR="00776FFA" w:rsidRPr="00560D5A">
        <w:rPr>
          <w:rFonts w:asciiTheme="minorHAnsi" w:hAnsiTheme="minorHAnsi" w:cstheme="minorHAnsi"/>
          <w:color w:val="000000" w:themeColor="text1"/>
        </w:rPr>
        <w:t xml:space="preserve">With </w:t>
      </w:r>
      <w:r w:rsidR="00244A6F" w:rsidRPr="00560D5A">
        <w:rPr>
          <w:rFonts w:asciiTheme="minorHAnsi" w:hAnsiTheme="minorHAnsi" w:cstheme="minorHAnsi"/>
          <w:color w:val="000000" w:themeColor="text1"/>
        </w:rPr>
        <w:t xml:space="preserve">Mary F. Malone and </w:t>
      </w:r>
      <w:r w:rsidR="00776FFA" w:rsidRPr="00560D5A">
        <w:rPr>
          <w:rFonts w:asciiTheme="minorHAnsi" w:hAnsiTheme="minorHAnsi" w:cstheme="minorHAnsi"/>
          <w:color w:val="000000" w:themeColor="text1"/>
        </w:rPr>
        <w:t xml:space="preserve">Christine </w:t>
      </w:r>
      <w:r w:rsidR="00917012">
        <w:rPr>
          <w:rFonts w:asciiTheme="minorHAnsi" w:hAnsiTheme="minorHAnsi" w:cstheme="minorHAnsi"/>
          <w:color w:val="000000" w:themeColor="text1"/>
        </w:rPr>
        <w:t xml:space="preserve">J. </w:t>
      </w:r>
      <w:r w:rsidR="00776FFA" w:rsidRPr="00560D5A">
        <w:rPr>
          <w:rFonts w:asciiTheme="minorHAnsi" w:hAnsiTheme="minorHAnsi" w:cstheme="minorHAnsi"/>
          <w:color w:val="000000" w:themeColor="text1"/>
        </w:rPr>
        <w:t>Wade.</w:t>
      </w:r>
    </w:p>
    <w:p w14:paraId="6D60B3F5" w14:textId="77777777" w:rsidR="004C4BC2" w:rsidRPr="002D6239" w:rsidRDefault="004C4BC2" w:rsidP="00D07381">
      <w:pPr>
        <w:pStyle w:val="BodyTextIndent"/>
        <w:ind w:firstLine="0"/>
        <w:contextualSpacing/>
        <w:rPr>
          <w:rFonts w:asciiTheme="minorHAnsi" w:hAnsiTheme="minorHAnsi" w:cstheme="minorHAnsi"/>
          <w:color w:val="000000" w:themeColor="text1"/>
          <w:sz w:val="14"/>
          <w:szCs w:val="14"/>
        </w:rPr>
      </w:pPr>
    </w:p>
    <w:p w14:paraId="0E1D42C6" w14:textId="056F99A3" w:rsidR="00A60740" w:rsidRDefault="00A60740" w:rsidP="00D07381">
      <w:pPr>
        <w:pStyle w:val="BodyTextIndent"/>
        <w:ind w:firstLine="0"/>
        <w:contextualSpacing/>
        <w:rPr>
          <w:rFonts w:asciiTheme="minorHAnsi" w:hAnsiTheme="minorHAnsi" w:cstheme="minorHAnsi"/>
          <w:i/>
          <w:iCs/>
          <w:color w:val="000000" w:themeColor="text1"/>
        </w:rPr>
      </w:pPr>
      <w:r w:rsidRPr="00560D5A">
        <w:rPr>
          <w:rFonts w:asciiTheme="minorHAnsi" w:hAnsiTheme="minorHAnsi" w:cstheme="minorHAnsi"/>
          <w:color w:val="000000" w:themeColor="text1"/>
        </w:rPr>
        <w:t>“</w:t>
      </w:r>
      <w:r w:rsidR="00760BB8" w:rsidRPr="00560D5A">
        <w:rPr>
          <w:rFonts w:asciiTheme="minorHAnsi" w:hAnsiTheme="minorHAnsi" w:cstheme="minorHAnsi"/>
          <w:color w:val="000000" w:themeColor="text1"/>
        </w:rPr>
        <w:t xml:space="preserve">Political </w:t>
      </w:r>
      <w:r w:rsidR="009D357F" w:rsidRPr="00560D5A">
        <w:rPr>
          <w:rFonts w:asciiTheme="minorHAnsi" w:hAnsiTheme="minorHAnsi" w:cstheme="minorHAnsi"/>
          <w:color w:val="000000" w:themeColor="text1"/>
        </w:rPr>
        <w:t>Culture</w:t>
      </w:r>
      <w:r w:rsidR="00760BB8" w:rsidRPr="00560D5A">
        <w:rPr>
          <w:rFonts w:asciiTheme="minorHAnsi" w:hAnsiTheme="minorHAnsi" w:cstheme="minorHAnsi"/>
          <w:color w:val="000000" w:themeColor="text1"/>
        </w:rPr>
        <w:t xml:space="preserve"> and Democracy in Guatemala</w:t>
      </w:r>
      <w:r w:rsidRPr="00560D5A">
        <w:rPr>
          <w:rFonts w:asciiTheme="minorHAnsi" w:hAnsiTheme="minorHAnsi" w:cstheme="minorHAnsi"/>
          <w:color w:val="000000" w:themeColor="text1"/>
        </w:rPr>
        <w:t xml:space="preserve">” in </w:t>
      </w:r>
      <w:r w:rsidRPr="00560D5A">
        <w:rPr>
          <w:rFonts w:asciiTheme="minorHAnsi" w:hAnsiTheme="minorHAnsi" w:cstheme="minorHAnsi"/>
          <w:i/>
          <w:iCs/>
          <w:color w:val="000000" w:themeColor="text1"/>
        </w:rPr>
        <w:t>Democratic Institutions in Guatemala: Theory and Practice.</w:t>
      </w:r>
      <w:r w:rsidRPr="00560D5A">
        <w:rPr>
          <w:rFonts w:asciiTheme="minorHAnsi" w:hAnsiTheme="minorHAnsi" w:cstheme="minorHAnsi"/>
          <w:color w:val="000000" w:themeColor="text1"/>
        </w:rPr>
        <w:t xml:space="preserve"> Omar Sanchez-Sibony, Editor. Rowman and Littlefie</w:t>
      </w:r>
      <w:r w:rsidR="00560D5A">
        <w:rPr>
          <w:rFonts w:asciiTheme="minorHAnsi" w:hAnsiTheme="minorHAnsi" w:cstheme="minorHAnsi"/>
          <w:color w:val="000000" w:themeColor="text1"/>
        </w:rPr>
        <w:t>ld, 2025</w:t>
      </w:r>
      <w:r w:rsidRPr="00560D5A">
        <w:rPr>
          <w:rFonts w:asciiTheme="minorHAnsi" w:hAnsiTheme="minorHAnsi" w:cstheme="minorHAnsi"/>
          <w:color w:val="000000" w:themeColor="text1"/>
        </w:rPr>
        <w:t>.</w:t>
      </w:r>
      <w:r w:rsidRPr="00560D5A">
        <w:rPr>
          <w:rFonts w:asciiTheme="minorHAnsi" w:hAnsiTheme="minorHAnsi" w:cstheme="minorHAnsi"/>
          <w:i/>
          <w:iCs/>
          <w:color w:val="000000" w:themeColor="text1"/>
        </w:rPr>
        <w:t xml:space="preserve"> </w:t>
      </w:r>
    </w:p>
    <w:p w14:paraId="4402AF48" w14:textId="77777777" w:rsidR="005126AC" w:rsidRPr="002D6239" w:rsidRDefault="005126AC" w:rsidP="00D07381">
      <w:pPr>
        <w:pStyle w:val="BodyTextIndent"/>
        <w:ind w:firstLine="0"/>
        <w:contextualSpacing/>
        <w:rPr>
          <w:rFonts w:asciiTheme="minorHAnsi" w:hAnsiTheme="minorHAnsi" w:cstheme="minorHAnsi"/>
          <w:color w:val="000000" w:themeColor="text1"/>
          <w:sz w:val="14"/>
          <w:szCs w:val="14"/>
        </w:rPr>
      </w:pPr>
    </w:p>
    <w:p w14:paraId="02D37CE9" w14:textId="14176D8C" w:rsidR="00536104" w:rsidRPr="00834B58" w:rsidRDefault="00536104" w:rsidP="00D07381">
      <w:pPr>
        <w:contextualSpacing/>
        <w:jc w:val="both"/>
        <w:rPr>
          <w:rFonts w:asciiTheme="minorHAnsi" w:hAnsiTheme="minorHAnsi" w:cstheme="minorHAnsi"/>
          <w:lang w:val="es-419"/>
        </w:rPr>
      </w:pPr>
      <w:r w:rsidRPr="00560D5A">
        <w:rPr>
          <w:rFonts w:asciiTheme="minorHAnsi" w:hAnsiTheme="minorHAnsi" w:cstheme="minorHAnsi"/>
        </w:rPr>
        <w:t xml:space="preserve">“Political Participation </w:t>
      </w:r>
      <w:r w:rsidR="00143741" w:rsidRPr="00560D5A">
        <w:rPr>
          <w:rFonts w:asciiTheme="minorHAnsi" w:hAnsiTheme="minorHAnsi" w:cstheme="minorHAnsi"/>
        </w:rPr>
        <w:t xml:space="preserve">and Interpersonal Trust </w:t>
      </w:r>
      <w:r w:rsidRPr="00560D5A">
        <w:rPr>
          <w:rFonts w:asciiTheme="minorHAnsi" w:hAnsiTheme="minorHAnsi" w:cstheme="minorHAnsi"/>
        </w:rPr>
        <w:t>in the Northern Triangle in Central</w:t>
      </w:r>
      <w:r w:rsidRPr="00834B58">
        <w:rPr>
          <w:rFonts w:asciiTheme="minorHAnsi" w:hAnsiTheme="minorHAnsi" w:cstheme="minorHAnsi"/>
        </w:rPr>
        <w:t xml:space="preserve"> America” in </w:t>
      </w:r>
      <w:r w:rsidR="00143741" w:rsidRPr="00DF7CBC">
        <w:rPr>
          <w:rFonts w:asciiTheme="minorHAnsi" w:hAnsiTheme="minorHAnsi" w:cstheme="minorHAnsi"/>
          <w:i/>
          <w:iCs/>
        </w:rPr>
        <w:t>El desencanto democrático en el Triángulo Norte de Centroamérica</w:t>
      </w:r>
      <w:r w:rsidR="00143741" w:rsidRPr="00DF7CBC">
        <w:rPr>
          <w:rFonts w:asciiTheme="minorHAnsi" w:hAnsiTheme="minorHAnsi" w:cstheme="minorHAnsi"/>
        </w:rPr>
        <w:t xml:space="preserve"> </w:t>
      </w:r>
      <w:r w:rsidRPr="00DF7CBC">
        <w:rPr>
          <w:rFonts w:asciiTheme="minorHAnsi" w:hAnsiTheme="minorHAnsi" w:cstheme="minorHAnsi"/>
        </w:rPr>
        <w:t>(</w:t>
      </w:r>
      <w:r w:rsidR="0039731A" w:rsidRPr="00834B58">
        <w:rPr>
          <w:rFonts w:asciiTheme="minorHAnsi" w:hAnsiTheme="minorHAnsi" w:cstheme="minorHAnsi"/>
          <w:i/>
          <w:iCs/>
        </w:rPr>
        <w:t>Disenchantment with democracy in the Northern Triangle in Central America</w:t>
      </w:r>
      <w:r w:rsidRPr="00834B58">
        <w:rPr>
          <w:rFonts w:asciiTheme="minorHAnsi" w:hAnsiTheme="minorHAnsi" w:cstheme="minorHAnsi"/>
        </w:rPr>
        <w:t>)</w:t>
      </w:r>
      <w:r w:rsidR="00B67CBA" w:rsidRPr="00834B58">
        <w:rPr>
          <w:rFonts w:asciiTheme="minorHAnsi" w:hAnsiTheme="minorHAnsi" w:cstheme="minorHAnsi"/>
        </w:rPr>
        <w:t>.</w:t>
      </w:r>
      <w:r w:rsidRPr="00834B58">
        <w:rPr>
          <w:rFonts w:asciiTheme="minorHAnsi" w:hAnsiTheme="minorHAnsi" w:cstheme="minorHAnsi"/>
        </w:rPr>
        <w:t xml:space="preserve"> </w:t>
      </w:r>
      <w:r w:rsidR="00ED6586" w:rsidRPr="00834B58">
        <w:rPr>
          <w:rFonts w:asciiTheme="minorHAnsi" w:hAnsiTheme="minorHAnsi" w:cstheme="minorHAnsi"/>
          <w:lang w:val="es-419"/>
        </w:rPr>
        <w:t xml:space="preserve">El Salvador: </w:t>
      </w:r>
      <w:r w:rsidR="00B02EB0" w:rsidRPr="00834B58">
        <w:rPr>
          <w:rFonts w:asciiTheme="minorHAnsi" w:hAnsiTheme="minorHAnsi" w:cstheme="minorHAnsi"/>
          <w:lang w:val="es-419"/>
        </w:rPr>
        <w:t>FundaUngo.</w:t>
      </w:r>
      <w:r w:rsidR="0039731A" w:rsidRPr="00834B58">
        <w:rPr>
          <w:rFonts w:asciiTheme="minorHAnsi" w:hAnsiTheme="minorHAnsi" w:cstheme="minorHAnsi"/>
          <w:lang w:val="es-419"/>
        </w:rPr>
        <w:t xml:space="preserve"> 202</w:t>
      </w:r>
      <w:r w:rsidR="008C007A" w:rsidRPr="00834B58">
        <w:rPr>
          <w:rFonts w:asciiTheme="minorHAnsi" w:hAnsiTheme="minorHAnsi" w:cstheme="minorHAnsi"/>
          <w:lang w:val="es-419"/>
        </w:rPr>
        <w:t>3</w:t>
      </w:r>
      <w:r w:rsidR="00B02EB0" w:rsidRPr="00834B58">
        <w:rPr>
          <w:rFonts w:asciiTheme="minorHAnsi" w:hAnsiTheme="minorHAnsi" w:cstheme="minorHAnsi"/>
          <w:lang w:val="es-419"/>
        </w:rPr>
        <w:t>.</w:t>
      </w:r>
      <w:r w:rsidR="000654E4" w:rsidRPr="00834B58">
        <w:rPr>
          <w:rFonts w:asciiTheme="minorHAnsi" w:hAnsiTheme="minorHAnsi" w:cstheme="minorHAnsi"/>
          <w:lang w:val="es-419"/>
        </w:rPr>
        <w:t xml:space="preserve"> In Spanish.</w:t>
      </w:r>
    </w:p>
    <w:p w14:paraId="066BA315" w14:textId="77777777" w:rsidR="00B02EB0" w:rsidRPr="002D6239" w:rsidRDefault="00B02EB0" w:rsidP="00D07381">
      <w:pPr>
        <w:contextualSpacing/>
        <w:jc w:val="both"/>
        <w:rPr>
          <w:rFonts w:asciiTheme="minorHAnsi" w:hAnsiTheme="minorHAnsi" w:cstheme="minorHAnsi"/>
          <w:sz w:val="14"/>
          <w:szCs w:val="14"/>
          <w:lang w:val="es-419"/>
        </w:rPr>
      </w:pPr>
    </w:p>
    <w:p w14:paraId="6A5C0517" w14:textId="41B35EC6" w:rsidR="00D80FD8" w:rsidRPr="00834B58" w:rsidRDefault="00D80FD8" w:rsidP="00D07381">
      <w:pPr>
        <w:contextualSpacing/>
        <w:jc w:val="both"/>
        <w:rPr>
          <w:rFonts w:asciiTheme="minorHAnsi" w:hAnsiTheme="minorHAnsi" w:cstheme="minorHAnsi"/>
        </w:rPr>
      </w:pPr>
      <w:r w:rsidRPr="00DF7CBC">
        <w:rPr>
          <w:rFonts w:asciiTheme="minorHAnsi" w:hAnsiTheme="minorHAnsi" w:cstheme="minorHAnsi"/>
          <w:lang w:val="es-419"/>
        </w:rPr>
        <w:t>“Polit</w:t>
      </w:r>
      <w:r w:rsidR="00B13A57" w:rsidRPr="00DF7CBC">
        <w:rPr>
          <w:rFonts w:asciiTheme="minorHAnsi" w:hAnsiTheme="minorHAnsi" w:cstheme="minorHAnsi"/>
          <w:lang w:val="es-419"/>
        </w:rPr>
        <w:t>ical Culture in Central America</w:t>
      </w:r>
      <w:r w:rsidRPr="00834B58">
        <w:rPr>
          <w:rFonts w:asciiTheme="minorHAnsi" w:hAnsiTheme="minorHAnsi" w:cstheme="minorHAnsi"/>
          <w:lang w:val="es-419"/>
        </w:rPr>
        <w:t xml:space="preserve">” in </w:t>
      </w:r>
      <w:r w:rsidR="000278FB" w:rsidRPr="00834B58">
        <w:rPr>
          <w:rFonts w:asciiTheme="minorHAnsi" w:hAnsiTheme="minorHAnsi" w:cstheme="minorHAnsi"/>
          <w:i/>
          <w:lang w:val="es-419"/>
        </w:rPr>
        <w:t>Encrucijadas de la democracia en Honduras y América Central</w:t>
      </w:r>
      <w:r w:rsidR="000278FB" w:rsidRPr="00834B58">
        <w:rPr>
          <w:rFonts w:asciiTheme="minorHAnsi" w:hAnsiTheme="minorHAnsi" w:cstheme="minorHAnsi"/>
          <w:lang w:val="es-419"/>
        </w:rPr>
        <w:t xml:space="preserve"> (</w:t>
      </w:r>
      <w:r w:rsidR="000278FB" w:rsidRPr="00834B58">
        <w:rPr>
          <w:rFonts w:asciiTheme="minorHAnsi" w:hAnsiTheme="minorHAnsi" w:cstheme="minorHAnsi"/>
          <w:i/>
          <w:iCs/>
          <w:lang w:val="es-419"/>
        </w:rPr>
        <w:t>Crossroads for Democracy in Honduras and Central America</w:t>
      </w:r>
      <w:r w:rsidR="000278FB" w:rsidRPr="00834B58">
        <w:rPr>
          <w:rFonts w:asciiTheme="minorHAnsi" w:hAnsiTheme="minorHAnsi" w:cstheme="minorHAnsi"/>
          <w:lang w:val="es-419"/>
        </w:rPr>
        <w:t>)</w:t>
      </w:r>
      <w:r w:rsidR="00E668E0" w:rsidRPr="00834B58">
        <w:rPr>
          <w:rFonts w:asciiTheme="minorHAnsi" w:hAnsiTheme="minorHAnsi" w:cstheme="minorHAnsi"/>
          <w:lang w:val="es-419"/>
        </w:rPr>
        <w:t>.</w:t>
      </w:r>
      <w:r w:rsidRPr="00834B58">
        <w:rPr>
          <w:rFonts w:asciiTheme="minorHAnsi" w:hAnsiTheme="minorHAnsi" w:cstheme="minorHAnsi"/>
          <w:lang w:val="es-419"/>
        </w:rPr>
        <w:t xml:space="preserve"> </w:t>
      </w:r>
      <w:r w:rsidR="00B81DE7" w:rsidRPr="00834B58">
        <w:rPr>
          <w:rFonts w:asciiTheme="minorHAnsi" w:hAnsiTheme="minorHAnsi" w:cstheme="minorHAnsi"/>
        </w:rPr>
        <w:t>Honduras</w:t>
      </w:r>
      <w:r w:rsidR="00ED6586" w:rsidRPr="00834B58">
        <w:rPr>
          <w:rFonts w:asciiTheme="minorHAnsi" w:hAnsiTheme="minorHAnsi" w:cstheme="minorHAnsi"/>
        </w:rPr>
        <w:t>:</w:t>
      </w:r>
      <w:r w:rsidR="006D7A8C" w:rsidRPr="00834B58">
        <w:rPr>
          <w:rFonts w:asciiTheme="minorHAnsi" w:hAnsiTheme="minorHAnsi" w:cstheme="minorHAnsi"/>
        </w:rPr>
        <w:t xml:space="preserve"> </w:t>
      </w:r>
      <w:r w:rsidR="00B81DE7" w:rsidRPr="00834B58">
        <w:rPr>
          <w:rFonts w:asciiTheme="minorHAnsi" w:hAnsiTheme="minorHAnsi" w:cstheme="minorHAnsi"/>
        </w:rPr>
        <w:t>National University</w:t>
      </w:r>
      <w:r w:rsidR="00ED6586" w:rsidRPr="00834B58">
        <w:rPr>
          <w:rFonts w:asciiTheme="minorHAnsi" w:hAnsiTheme="minorHAnsi" w:cstheme="minorHAnsi"/>
        </w:rPr>
        <w:t xml:space="preserve"> of </w:t>
      </w:r>
      <w:r w:rsidR="00633CF7" w:rsidRPr="00834B58">
        <w:rPr>
          <w:rFonts w:asciiTheme="minorHAnsi" w:hAnsiTheme="minorHAnsi" w:cstheme="minorHAnsi"/>
        </w:rPr>
        <w:t>Honduras</w:t>
      </w:r>
      <w:r w:rsidR="00FC7761" w:rsidRPr="00834B58">
        <w:rPr>
          <w:rFonts w:asciiTheme="minorHAnsi" w:hAnsiTheme="minorHAnsi" w:cstheme="minorHAnsi"/>
        </w:rPr>
        <w:t>, and National Democratic Institute. 2019.</w:t>
      </w:r>
      <w:r w:rsidR="00CB5525" w:rsidRPr="00834B58">
        <w:rPr>
          <w:rFonts w:asciiTheme="minorHAnsi" w:hAnsiTheme="minorHAnsi" w:cstheme="minorHAnsi"/>
        </w:rPr>
        <w:t xml:space="preserve"> In Spanish.</w:t>
      </w:r>
    </w:p>
    <w:p w14:paraId="673C377C" w14:textId="77777777" w:rsidR="00D7645C" w:rsidRPr="002D6239" w:rsidRDefault="00D7645C" w:rsidP="00D07381">
      <w:pPr>
        <w:contextualSpacing/>
        <w:jc w:val="both"/>
        <w:rPr>
          <w:rFonts w:asciiTheme="minorHAnsi" w:hAnsiTheme="minorHAnsi" w:cstheme="minorHAnsi"/>
          <w:sz w:val="14"/>
          <w:szCs w:val="14"/>
        </w:rPr>
      </w:pPr>
    </w:p>
    <w:p w14:paraId="0C296F6F" w14:textId="249B7B46" w:rsidR="00191588" w:rsidRPr="00834B58" w:rsidRDefault="00D05C2E" w:rsidP="00D07381">
      <w:pPr>
        <w:contextualSpacing/>
        <w:jc w:val="both"/>
        <w:rPr>
          <w:rFonts w:asciiTheme="minorHAnsi" w:hAnsiTheme="minorHAnsi" w:cstheme="minorHAnsi"/>
        </w:rPr>
      </w:pPr>
      <w:r w:rsidRPr="00834B58">
        <w:rPr>
          <w:rFonts w:asciiTheme="minorHAnsi" w:hAnsiTheme="minorHAnsi" w:cstheme="minorHAnsi"/>
        </w:rPr>
        <w:t>“</w:t>
      </w:r>
      <w:r w:rsidR="00191588" w:rsidRPr="00834B58">
        <w:rPr>
          <w:rFonts w:asciiTheme="minorHAnsi" w:hAnsiTheme="minorHAnsi" w:cstheme="minorHAnsi"/>
        </w:rPr>
        <w:t>El Salvador Twenty Years Later: Successful Democratization but Questionable Peace</w:t>
      </w:r>
      <w:r w:rsidRPr="00834B58">
        <w:rPr>
          <w:rFonts w:asciiTheme="minorHAnsi" w:hAnsiTheme="minorHAnsi" w:cstheme="minorHAnsi"/>
        </w:rPr>
        <w:t>”</w:t>
      </w:r>
      <w:r w:rsidR="00191588" w:rsidRPr="00834B58">
        <w:rPr>
          <w:rFonts w:asciiTheme="minorHAnsi" w:hAnsiTheme="minorHAnsi" w:cstheme="minorHAnsi"/>
        </w:rPr>
        <w:t xml:space="preserve"> in</w:t>
      </w:r>
      <w:r w:rsidR="008D6DA5" w:rsidRPr="00834B58">
        <w:rPr>
          <w:rFonts w:asciiTheme="minorHAnsi" w:hAnsiTheme="minorHAnsi" w:cstheme="minorHAnsi"/>
        </w:rPr>
        <w:t xml:space="preserve"> </w:t>
      </w:r>
      <w:r w:rsidR="008D6DA5" w:rsidRPr="00834B58">
        <w:rPr>
          <w:rFonts w:asciiTheme="minorHAnsi" w:hAnsiTheme="minorHAnsi" w:cstheme="minorHAnsi"/>
          <w:i/>
        </w:rPr>
        <w:t>Understanding Qua</w:t>
      </w:r>
      <w:r w:rsidR="00AC2CA0" w:rsidRPr="00834B58">
        <w:rPr>
          <w:rFonts w:asciiTheme="minorHAnsi" w:hAnsiTheme="minorHAnsi" w:cstheme="minorHAnsi"/>
          <w:i/>
        </w:rPr>
        <w:t xml:space="preserve">lity Peace. Peacebuilding After </w:t>
      </w:r>
      <w:r w:rsidR="008D6DA5" w:rsidRPr="00834B58">
        <w:rPr>
          <w:rFonts w:asciiTheme="minorHAnsi" w:hAnsiTheme="minorHAnsi" w:cstheme="minorHAnsi"/>
          <w:i/>
        </w:rPr>
        <w:t>Civil War.</w:t>
      </w:r>
      <w:r w:rsidR="00A2209E" w:rsidRPr="00834B58">
        <w:rPr>
          <w:rFonts w:asciiTheme="minorHAnsi" w:hAnsiTheme="minorHAnsi" w:cstheme="minorHAnsi"/>
        </w:rPr>
        <w:t xml:space="preserve"> </w:t>
      </w:r>
      <w:r w:rsidR="00191588" w:rsidRPr="00834B58">
        <w:rPr>
          <w:rFonts w:asciiTheme="minorHAnsi" w:hAnsiTheme="minorHAnsi" w:cstheme="minorHAnsi"/>
        </w:rPr>
        <w:t>Peter Wallens</w:t>
      </w:r>
      <w:r w:rsidR="00E52206" w:rsidRPr="00834B58">
        <w:rPr>
          <w:rFonts w:asciiTheme="minorHAnsi" w:hAnsiTheme="minorHAnsi" w:cstheme="minorHAnsi"/>
        </w:rPr>
        <w:t>teen</w:t>
      </w:r>
      <w:r w:rsidR="004E0E8A" w:rsidRPr="00834B58">
        <w:rPr>
          <w:rFonts w:asciiTheme="minorHAnsi" w:hAnsiTheme="minorHAnsi" w:cstheme="minorHAnsi"/>
        </w:rPr>
        <w:t xml:space="preserve"> and Madhav Joshi</w:t>
      </w:r>
      <w:r w:rsidR="00A2209E" w:rsidRPr="00834B58">
        <w:rPr>
          <w:rFonts w:asciiTheme="minorHAnsi" w:hAnsiTheme="minorHAnsi" w:cstheme="minorHAnsi"/>
        </w:rPr>
        <w:t>, Editors</w:t>
      </w:r>
      <w:r w:rsidR="00E56E24" w:rsidRPr="00834B58">
        <w:rPr>
          <w:rFonts w:asciiTheme="minorHAnsi" w:hAnsiTheme="minorHAnsi" w:cstheme="minorHAnsi"/>
        </w:rPr>
        <w:t xml:space="preserve">. </w:t>
      </w:r>
      <w:r w:rsidR="008D6DA5" w:rsidRPr="00834B58">
        <w:rPr>
          <w:rFonts w:asciiTheme="minorHAnsi" w:hAnsiTheme="minorHAnsi" w:cstheme="minorHAnsi"/>
        </w:rPr>
        <w:t>Routledge</w:t>
      </w:r>
      <w:r w:rsidR="000C70E7" w:rsidRPr="00834B58">
        <w:rPr>
          <w:rFonts w:asciiTheme="minorHAnsi" w:hAnsiTheme="minorHAnsi" w:cstheme="minorHAnsi"/>
        </w:rPr>
        <w:t xml:space="preserve">, </w:t>
      </w:r>
      <w:r w:rsidR="008D6DA5" w:rsidRPr="00834B58">
        <w:rPr>
          <w:rFonts w:asciiTheme="minorHAnsi" w:hAnsiTheme="minorHAnsi" w:cstheme="minorHAnsi"/>
        </w:rPr>
        <w:t>Routledge Studies in Security and Conflict Management</w:t>
      </w:r>
      <w:r w:rsidR="00FF5E95" w:rsidRPr="00834B58">
        <w:rPr>
          <w:rFonts w:asciiTheme="minorHAnsi" w:hAnsiTheme="minorHAnsi" w:cstheme="minorHAnsi"/>
        </w:rPr>
        <w:t>. 2</w:t>
      </w:r>
      <w:r w:rsidR="003236D6" w:rsidRPr="00834B58">
        <w:rPr>
          <w:rFonts w:asciiTheme="minorHAnsi" w:hAnsiTheme="minorHAnsi" w:cstheme="minorHAnsi"/>
        </w:rPr>
        <w:t>018</w:t>
      </w:r>
      <w:r w:rsidR="00191588" w:rsidRPr="00834B58">
        <w:rPr>
          <w:rFonts w:asciiTheme="minorHAnsi" w:hAnsiTheme="minorHAnsi" w:cstheme="minorHAnsi"/>
        </w:rPr>
        <w:t>.</w:t>
      </w:r>
    </w:p>
    <w:p w14:paraId="2CA4B191" w14:textId="77777777" w:rsidR="00F249FF" w:rsidRPr="002D6239" w:rsidRDefault="00F249FF" w:rsidP="00D07381">
      <w:pPr>
        <w:contextualSpacing/>
        <w:jc w:val="both"/>
        <w:rPr>
          <w:rFonts w:asciiTheme="minorHAnsi" w:hAnsiTheme="minorHAnsi" w:cstheme="minorHAnsi"/>
          <w:sz w:val="14"/>
          <w:szCs w:val="14"/>
        </w:rPr>
      </w:pPr>
    </w:p>
    <w:p w14:paraId="453CE303" w14:textId="46D3E154" w:rsidR="000262B5" w:rsidRPr="0086620F" w:rsidRDefault="004E0E8A" w:rsidP="00D07381">
      <w:pPr>
        <w:contextualSpacing/>
        <w:jc w:val="both"/>
        <w:rPr>
          <w:rFonts w:asciiTheme="minorHAnsi" w:hAnsiTheme="minorHAnsi" w:cstheme="minorHAnsi"/>
        </w:rPr>
      </w:pPr>
      <w:r w:rsidRPr="0086620F">
        <w:rPr>
          <w:rFonts w:asciiTheme="minorHAnsi" w:hAnsiTheme="minorHAnsi" w:cstheme="minorHAnsi"/>
        </w:rPr>
        <w:t>“</w:t>
      </w:r>
      <w:r w:rsidR="000262B5" w:rsidRPr="0086620F">
        <w:rPr>
          <w:rFonts w:asciiTheme="minorHAnsi" w:hAnsiTheme="minorHAnsi" w:cstheme="minorHAnsi"/>
        </w:rPr>
        <w:t>Does Gender Make a Difference? The Gender</w:t>
      </w:r>
      <w:r w:rsidR="00B13A57" w:rsidRPr="0086620F">
        <w:rPr>
          <w:rFonts w:asciiTheme="minorHAnsi" w:hAnsiTheme="minorHAnsi" w:cstheme="minorHAnsi"/>
        </w:rPr>
        <w:t xml:space="preserve"> Gap in Latin American Politics</w:t>
      </w:r>
      <w:r w:rsidRPr="0086620F">
        <w:rPr>
          <w:rFonts w:asciiTheme="minorHAnsi" w:hAnsiTheme="minorHAnsi" w:cstheme="minorHAnsi"/>
        </w:rPr>
        <w:t>”</w:t>
      </w:r>
      <w:r w:rsidR="000262B5" w:rsidRPr="0086620F">
        <w:rPr>
          <w:rFonts w:asciiTheme="minorHAnsi" w:hAnsiTheme="minorHAnsi" w:cstheme="minorHAnsi"/>
        </w:rPr>
        <w:t xml:space="preserve"> in </w:t>
      </w:r>
      <w:r w:rsidR="000262B5" w:rsidRPr="0086620F">
        <w:rPr>
          <w:rFonts w:asciiTheme="minorHAnsi" w:hAnsiTheme="minorHAnsi" w:cstheme="minorHAnsi"/>
          <w:i/>
        </w:rPr>
        <w:t>Women, Poli</w:t>
      </w:r>
      <w:r w:rsidR="00C931B5" w:rsidRPr="0086620F">
        <w:rPr>
          <w:rFonts w:asciiTheme="minorHAnsi" w:hAnsiTheme="minorHAnsi" w:cstheme="minorHAnsi"/>
          <w:i/>
        </w:rPr>
        <w:t xml:space="preserve">tics and Democracy </w:t>
      </w:r>
      <w:r w:rsidR="000262B5" w:rsidRPr="0086620F">
        <w:rPr>
          <w:rFonts w:asciiTheme="minorHAnsi" w:hAnsiTheme="minorHAnsi" w:cstheme="minorHAnsi"/>
          <w:i/>
        </w:rPr>
        <w:t>in Latin America.</w:t>
      </w:r>
      <w:r w:rsidR="000262B5" w:rsidRPr="0086620F">
        <w:rPr>
          <w:rFonts w:asciiTheme="minorHAnsi" w:hAnsiTheme="minorHAnsi" w:cstheme="minorHAnsi"/>
        </w:rPr>
        <w:t xml:space="preserve"> T</w:t>
      </w:r>
      <w:r w:rsidR="00C931B5" w:rsidRPr="0086620F">
        <w:rPr>
          <w:rFonts w:asciiTheme="minorHAnsi" w:hAnsiTheme="minorHAnsi" w:cstheme="minorHAnsi"/>
        </w:rPr>
        <w:t xml:space="preserve">. </w:t>
      </w:r>
      <w:r w:rsidR="000262B5" w:rsidRPr="0086620F">
        <w:rPr>
          <w:rFonts w:asciiTheme="minorHAnsi" w:hAnsiTheme="minorHAnsi" w:cstheme="minorHAnsi"/>
        </w:rPr>
        <w:t>Dosek</w:t>
      </w:r>
      <w:r w:rsidR="00C931B5" w:rsidRPr="0086620F">
        <w:rPr>
          <w:rFonts w:asciiTheme="minorHAnsi" w:hAnsiTheme="minorHAnsi" w:cstheme="minorHAnsi"/>
        </w:rPr>
        <w:t>, F. Friedenberg, M. C</w:t>
      </w:r>
      <w:r w:rsidRPr="0086620F">
        <w:rPr>
          <w:rFonts w:asciiTheme="minorHAnsi" w:hAnsiTheme="minorHAnsi" w:cstheme="minorHAnsi"/>
        </w:rPr>
        <w:t>aminotti and B. Muñoz-Pogossian</w:t>
      </w:r>
      <w:r w:rsidR="00037356" w:rsidRPr="0086620F">
        <w:rPr>
          <w:rFonts w:asciiTheme="minorHAnsi" w:hAnsiTheme="minorHAnsi" w:cstheme="minorHAnsi"/>
        </w:rPr>
        <w:t>, Editors</w:t>
      </w:r>
      <w:r w:rsidR="00161DA7" w:rsidRPr="0086620F">
        <w:rPr>
          <w:rFonts w:asciiTheme="minorHAnsi" w:hAnsiTheme="minorHAnsi" w:cstheme="minorHAnsi"/>
        </w:rPr>
        <w:t>.</w:t>
      </w:r>
      <w:r w:rsidR="00C931B5" w:rsidRPr="0086620F">
        <w:rPr>
          <w:rFonts w:asciiTheme="minorHAnsi" w:hAnsiTheme="minorHAnsi" w:cstheme="minorHAnsi"/>
        </w:rPr>
        <w:t xml:space="preserve"> </w:t>
      </w:r>
      <w:r w:rsidR="000C70E7" w:rsidRPr="0086620F">
        <w:rPr>
          <w:rFonts w:asciiTheme="minorHAnsi" w:hAnsiTheme="minorHAnsi" w:cstheme="minorHAnsi"/>
        </w:rPr>
        <w:t xml:space="preserve">New York: </w:t>
      </w:r>
      <w:r w:rsidR="00C931B5" w:rsidRPr="0086620F">
        <w:rPr>
          <w:rFonts w:asciiTheme="minorHAnsi" w:hAnsiTheme="minorHAnsi" w:cstheme="minorHAnsi"/>
        </w:rPr>
        <w:t>Palgrave Macmillan</w:t>
      </w:r>
      <w:r w:rsidR="00B55759" w:rsidRPr="0086620F">
        <w:rPr>
          <w:rFonts w:asciiTheme="minorHAnsi" w:hAnsiTheme="minorHAnsi" w:cstheme="minorHAnsi"/>
        </w:rPr>
        <w:t>. 2</w:t>
      </w:r>
      <w:r w:rsidR="000262B5" w:rsidRPr="0086620F">
        <w:rPr>
          <w:rFonts w:asciiTheme="minorHAnsi" w:hAnsiTheme="minorHAnsi" w:cstheme="minorHAnsi"/>
        </w:rPr>
        <w:t xml:space="preserve">017. </w:t>
      </w:r>
    </w:p>
    <w:p w14:paraId="4BDDD40A" w14:textId="77777777" w:rsidR="00642560" w:rsidRPr="002D6239" w:rsidRDefault="00642560" w:rsidP="00D07381">
      <w:pPr>
        <w:contextualSpacing/>
        <w:jc w:val="both"/>
        <w:rPr>
          <w:rFonts w:asciiTheme="minorHAnsi" w:hAnsiTheme="minorHAnsi" w:cstheme="minorHAnsi"/>
          <w:sz w:val="14"/>
          <w:szCs w:val="14"/>
        </w:rPr>
      </w:pPr>
    </w:p>
    <w:p w14:paraId="181C5755" w14:textId="52430B03" w:rsidR="00642560" w:rsidRPr="0086620F" w:rsidRDefault="00366459" w:rsidP="00D07381">
      <w:pPr>
        <w:contextualSpacing/>
        <w:jc w:val="both"/>
        <w:rPr>
          <w:rFonts w:asciiTheme="minorHAnsi" w:hAnsiTheme="minorHAnsi" w:cstheme="minorHAnsi"/>
        </w:rPr>
      </w:pPr>
      <w:r w:rsidRPr="0086620F">
        <w:rPr>
          <w:rFonts w:asciiTheme="minorHAnsi" w:hAnsiTheme="minorHAnsi" w:cstheme="minorHAnsi"/>
        </w:rPr>
        <w:t>“</w:t>
      </w:r>
      <w:r w:rsidR="00642560" w:rsidRPr="0086620F">
        <w:rPr>
          <w:rFonts w:asciiTheme="minorHAnsi" w:hAnsiTheme="minorHAnsi" w:cstheme="minorHAnsi"/>
        </w:rPr>
        <w:t>Political Science: More than Practical Politics</w:t>
      </w:r>
      <w:r w:rsidRPr="0086620F">
        <w:rPr>
          <w:rFonts w:asciiTheme="minorHAnsi" w:hAnsiTheme="minorHAnsi" w:cstheme="minorHAnsi"/>
        </w:rPr>
        <w:t>”</w:t>
      </w:r>
      <w:r w:rsidR="00642560" w:rsidRPr="0086620F">
        <w:rPr>
          <w:rFonts w:asciiTheme="minorHAnsi" w:hAnsiTheme="minorHAnsi" w:cstheme="minorHAnsi"/>
        </w:rPr>
        <w:t xml:space="preserve"> in </w:t>
      </w:r>
      <w:r w:rsidR="00642560" w:rsidRPr="0086620F">
        <w:rPr>
          <w:rFonts w:asciiTheme="minorHAnsi" w:hAnsiTheme="minorHAnsi" w:cstheme="minorHAnsi"/>
          <w:i/>
        </w:rPr>
        <w:t>Political Science for the Curious: Why Study Political Science</w:t>
      </w:r>
      <w:r w:rsidR="00642560" w:rsidRPr="0086620F">
        <w:rPr>
          <w:rFonts w:asciiTheme="minorHAnsi" w:hAnsiTheme="minorHAnsi" w:cstheme="minorHAnsi"/>
        </w:rPr>
        <w:t>. K</w:t>
      </w:r>
      <w:r w:rsidRPr="0086620F">
        <w:rPr>
          <w:rFonts w:asciiTheme="minorHAnsi" w:hAnsiTheme="minorHAnsi" w:cstheme="minorHAnsi"/>
        </w:rPr>
        <w:t>ishor Vaidya</w:t>
      </w:r>
      <w:r w:rsidR="00F976E0" w:rsidRPr="0086620F">
        <w:rPr>
          <w:rFonts w:asciiTheme="minorHAnsi" w:hAnsiTheme="minorHAnsi" w:cstheme="minorHAnsi"/>
        </w:rPr>
        <w:t>. Editor</w:t>
      </w:r>
      <w:r w:rsidR="002E1CE5" w:rsidRPr="0086620F">
        <w:rPr>
          <w:rFonts w:asciiTheme="minorHAnsi" w:hAnsiTheme="minorHAnsi" w:cstheme="minorHAnsi"/>
        </w:rPr>
        <w:t xml:space="preserve">. </w:t>
      </w:r>
      <w:r w:rsidR="00254E9E" w:rsidRPr="0086620F">
        <w:rPr>
          <w:rFonts w:asciiTheme="minorHAnsi" w:hAnsiTheme="minorHAnsi" w:cstheme="minorHAnsi"/>
        </w:rPr>
        <w:t>Curious</w:t>
      </w:r>
      <w:r w:rsidR="00C931B5" w:rsidRPr="0086620F">
        <w:rPr>
          <w:rFonts w:asciiTheme="minorHAnsi" w:hAnsiTheme="minorHAnsi" w:cstheme="minorHAnsi"/>
        </w:rPr>
        <w:t xml:space="preserve"> Academic Publishing, 2015.</w:t>
      </w:r>
    </w:p>
    <w:p w14:paraId="124F073D" w14:textId="77777777" w:rsidR="00EC4F4B" w:rsidRPr="002D6239" w:rsidRDefault="00EC4F4B" w:rsidP="00D07381">
      <w:pPr>
        <w:contextualSpacing/>
        <w:jc w:val="both"/>
        <w:rPr>
          <w:rFonts w:asciiTheme="minorHAnsi" w:hAnsiTheme="minorHAnsi" w:cstheme="minorHAnsi"/>
          <w:sz w:val="14"/>
          <w:szCs w:val="14"/>
        </w:rPr>
      </w:pPr>
    </w:p>
    <w:p w14:paraId="7CD55AD7" w14:textId="7FE71DD6" w:rsidR="00642560" w:rsidRPr="0086620F" w:rsidRDefault="00E45403" w:rsidP="00D07381">
      <w:pPr>
        <w:contextualSpacing/>
        <w:jc w:val="both"/>
        <w:rPr>
          <w:rFonts w:asciiTheme="minorHAnsi" w:hAnsiTheme="minorHAnsi" w:cstheme="minorHAnsi"/>
        </w:rPr>
      </w:pPr>
      <w:r w:rsidRPr="0086620F">
        <w:rPr>
          <w:rFonts w:asciiTheme="minorHAnsi" w:hAnsiTheme="minorHAnsi" w:cstheme="minorHAnsi"/>
        </w:rPr>
        <w:t>“</w:t>
      </w:r>
      <w:r w:rsidR="00642560" w:rsidRPr="0086620F">
        <w:rPr>
          <w:rFonts w:asciiTheme="minorHAnsi" w:hAnsiTheme="minorHAnsi" w:cstheme="minorHAnsi"/>
        </w:rPr>
        <w:t>Democracy and Governance in Conflict and Post-War Latin America: A Quantitative Assessment</w:t>
      </w:r>
      <w:r w:rsidRPr="0086620F">
        <w:rPr>
          <w:rFonts w:asciiTheme="minorHAnsi" w:hAnsiTheme="minorHAnsi" w:cstheme="minorHAnsi"/>
        </w:rPr>
        <w:t xml:space="preserve">” </w:t>
      </w:r>
      <w:r w:rsidR="00642560" w:rsidRPr="0086620F">
        <w:rPr>
          <w:rFonts w:asciiTheme="minorHAnsi" w:hAnsiTheme="minorHAnsi" w:cstheme="minorHAnsi"/>
        </w:rPr>
        <w:t xml:space="preserve">in </w:t>
      </w:r>
      <w:r w:rsidR="00642560" w:rsidRPr="0086620F">
        <w:rPr>
          <w:rFonts w:asciiTheme="minorHAnsi" w:hAnsiTheme="minorHAnsi" w:cstheme="minorHAnsi"/>
          <w:i/>
        </w:rPr>
        <w:t>In the Wake of War:  Democratization and Internal Armed Conflict in Latin America</w:t>
      </w:r>
      <w:r w:rsidR="00642560" w:rsidRPr="0086620F">
        <w:rPr>
          <w:rFonts w:asciiTheme="minorHAnsi" w:hAnsiTheme="minorHAnsi" w:cstheme="minorHAnsi"/>
        </w:rPr>
        <w:t>. C</w:t>
      </w:r>
      <w:r w:rsidR="00104E99" w:rsidRPr="0086620F">
        <w:rPr>
          <w:rFonts w:asciiTheme="minorHAnsi" w:hAnsiTheme="minorHAnsi" w:cstheme="minorHAnsi"/>
        </w:rPr>
        <w:t xml:space="preserve">ynthia </w:t>
      </w:r>
      <w:r w:rsidRPr="0086620F">
        <w:rPr>
          <w:rFonts w:asciiTheme="minorHAnsi" w:hAnsiTheme="minorHAnsi" w:cstheme="minorHAnsi"/>
        </w:rPr>
        <w:t>Arnson</w:t>
      </w:r>
      <w:r w:rsidR="00320A5E" w:rsidRPr="0086620F">
        <w:rPr>
          <w:rFonts w:asciiTheme="minorHAnsi" w:hAnsiTheme="minorHAnsi" w:cstheme="minorHAnsi"/>
        </w:rPr>
        <w:t>. Editor</w:t>
      </w:r>
      <w:r w:rsidR="003741EA" w:rsidRPr="0086620F">
        <w:rPr>
          <w:rFonts w:asciiTheme="minorHAnsi" w:hAnsiTheme="minorHAnsi" w:cstheme="minorHAnsi"/>
        </w:rPr>
        <w:t>.</w:t>
      </w:r>
      <w:r w:rsidR="00C931B5" w:rsidRPr="0086620F">
        <w:rPr>
          <w:rFonts w:asciiTheme="minorHAnsi" w:hAnsiTheme="minorHAnsi" w:cstheme="minorHAnsi"/>
        </w:rPr>
        <w:t xml:space="preserve"> </w:t>
      </w:r>
      <w:r w:rsidR="00104E99" w:rsidRPr="0086620F">
        <w:rPr>
          <w:rFonts w:asciiTheme="minorHAnsi" w:hAnsiTheme="minorHAnsi" w:cstheme="minorHAnsi"/>
        </w:rPr>
        <w:t>Palo Alto and Washington</w:t>
      </w:r>
      <w:r w:rsidR="00C10940" w:rsidRPr="0086620F">
        <w:rPr>
          <w:rFonts w:asciiTheme="minorHAnsi" w:hAnsiTheme="minorHAnsi" w:cstheme="minorHAnsi"/>
        </w:rPr>
        <w:t xml:space="preserve">: </w:t>
      </w:r>
      <w:r w:rsidR="00104E99" w:rsidRPr="0086620F">
        <w:rPr>
          <w:rFonts w:asciiTheme="minorHAnsi" w:hAnsiTheme="minorHAnsi" w:cstheme="minorHAnsi"/>
        </w:rPr>
        <w:t>Stanford University Press/</w:t>
      </w:r>
      <w:r w:rsidR="00642560" w:rsidRPr="0086620F">
        <w:rPr>
          <w:rFonts w:asciiTheme="minorHAnsi" w:hAnsiTheme="minorHAnsi" w:cstheme="minorHAnsi"/>
        </w:rPr>
        <w:t>Woodrow Wilson Center Press</w:t>
      </w:r>
      <w:r w:rsidR="00C931B5" w:rsidRPr="0086620F">
        <w:rPr>
          <w:rFonts w:asciiTheme="minorHAnsi" w:hAnsiTheme="minorHAnsi" w:cstheme="minorHAnsi"/>
        </w:rPr>
        <w:t>, 2012</w:t>
      </w:r>
      <w:r w:rsidR="00642560" w:rsidRPr="0086620F">
        <w:rPr>
          <w:rFonts w:asciiTheme="minorHAnsi" w:hAnsiTheme="minorHAnsi" w:cstheme="minorHAnsi"/>
        </w:rPr>
        <w:t>.</w:t>
      </w:r>
    </w:p>
    <w:p w14:paraId="200AE657" w14:textId="77777777" w:rsidR="00642560" w:rsidRPr="002D6239" w:rsidRDefault="00642560" w:rsidP="00D07381">
      <w:pPr>
        <w:contextualSpacing/>
        <w:jc w:val="both"/>
        <w:rPr>
          <w:rFonts w:asciiTheme="minorHAnsi" w:hAnsiTheme="minorHAnsi" w:cstheme="minorHAnsi"/>
          <w:sz w:val="14"/>
          <w:szCs w:val="14"/>
        </w:rPr>
      </w:pPr>
    </w:p>
    <w:p w14:paraId="5D335160" w14:textId="52310373" w:rsidR="00642560" w:rsidRPr="0086620F" w:rsidRDefault="00E45403" w:rsidP="00D07381">
      <w:pPr>
        <w:contextualSpacing/>
        <w:jc w:val="both"/>
        <w:rPr>
          <w:rFonts w:asciiTheme="minorHAnsi" w:hAnsiTheme="minorHAnsi" w:cstheme="minorHAnsi"/>
          <w:lang w:val="es-419"/>
        </w:rPr>
      </w:pPr>
      <w:r w:rsidRPr="0086620F">
        <w:rPr>
          <w:rFonts w:asciiTheme="minorHAnsi" w:hAnsiTheme="minorHAnsi" w:cstheme="minorHAnsi"/>
          <w:iCs/>
        </w:rPr>
        <w:t>“</w:t>
      </w:r>
      <w:r w:rsidR="00642560" w:rsidRPr="0086620F">
        <w:rPr>
          <w:rFonts w:asciiTheme="minorHAnsi" w:hAnsiTheme="minorHAnsi" w:cstheme="minorHAnsi"/>
          <w:iCs/>
        </w:rPr>
        <w:t>The Promotion of Democracy: Actors and Methods</w:t>
      </w:r>
      <w:r w:rsidRPr="0086620F">
        <w:rPr>
          <w:rFonts w:asciiTheme="minorHAnsi" w:hAnsiTheme="minorHAnsi" w:cstheme="minorHAnsi"/>
          <w:iCs/>
        </w:rPr>
        <w:t>”</w:t>
      </w:r>
      <w:r w:rsidR="00642560" w:rsidRPr="0086620F">
        <w:rPr>
          <w:rFonts w:asciiTheme="minorHAnsi" w:hAnsiTheme="minorHAnsi" w:cstheme="minorHAnsi"/>
          <w:iCs/>
        </w:rPr>
        <w:t xml:space="preserve"> in </w:t>
      </w:r>
      <w:r w:rsidR="00642560" w:rsidRPr="0086620F">
        <w:rPr>
          <w:rFonts w:asciiTheme="minorHAnsi" w:hAnsiTheme="minorHAnsi" w:cstheme="minorHAnsi"/>
          <w:i/>
        </w:rPr>
        <w:t>Achieving Democracy: Democratization in Theory and Practice</w:t>
      </w:r>
      <w:r w:rsidR="00642560" w:rsidRPr="0086620F">
        <w:rPr>
          <w:rFonts w:asciiTheme="minorHAnsi" w:hAnsiTheme="minorHAnsi" w:cstheme="minorHAnsi"/>
        </w:rPr>
        <w:t xml:space="preserve">. </w:t>
      </w:r>
      <w:r w:rsidR="00C10940" w:rsidRPr="0086620F">
        <w:rPr>
          <w:rFonts w:asciiTheme="minorHAnsi" w:hAnsiTheme="minorHAnsi" w:cstheme="minorHAnsi"/>
          <w:lang w:val="es-419"/>
        </w:rPr>
        <w:t xml:space="preserve">Mary </w:t>
      </w:r>
      <w:r w:rsidRPr="0086620F">
        <w:rPr>
          <w:rFonts w:asciiTheme="minorHAnsi" w:hAnsiTheme="minorHAnsi" w:cstheme="minorHAnsi"/>
          <w:lang w:val="es-419"/>
        </w:rPr>
        <w:t>Fran Malone</w:t>
      </w:r>
      <w:r w:rsidR="00DB7306" w:rsidRPr="0086620F">
        <w:rPr>
          <w:rFonts w:asciiTheme="minorHAnsi" w:hAnsiTheme="minorHAnsi" w:cstheme="minorHAnsi"/>
          <w:lang w:val="es-419"/>
        </w:rPr>
        <w:t>. Editor</w:t>
      </w:r>
      <w:r w:rsidR="000163CE" w:rsidRPr="0086620F">
        <w:rPr>
          <w:rFonts w:asciiTheme="minorHAnsi" w:hAnsiTheme="minorHAnsi" w:cstheme="minorHAnsi"/>
          <w:lang w:val="es-419"/>
        </w:rPr>
        <w:t xml:space="preserve">. </w:t>
      </w:r>
      <w:r w:rsidR="001B7646" w:rsidRPr="0086620F">
        <w:rPr>
          <w:rFonts w:asciiTheme="minorHAnsi" w:hAnsiTheme="minorHAnsi" w:cstheme="minorHAnsi"/>
          <w:lang w:val="es-419"/>
        </w:rPr>
        <w:t xml:space="preserve">London: </w:t>
      </w:r>
      <w:r w:rsidR="00C10940" w:rsidRPr="0086620F">
        <w:rPr>
          <w:rFonts w:asciiTheme="minorHAnsi" w:hAnsiTheme="minorHAnsi" w:cstheme="minorHAnsi"/>
          <w:lang w:val="es-419"/>
        </w:rPr>
        <w:t>Contin</w:t>
      </w:r>
      <w:r w:rsidRPr="0086620F">
        <w:rPr>
          <w:rFonts w:asciiTheme="minorHAnsi" w:hAnsiTheme="minorHAnsi" w:cstheme="minorHAnsi"/>
          <w:lang w:val="es-419"/>
        </w:rPr>
        <w:t>uum International Publishing Gro</w:t>
      </w:r>
      <w:r w:rsidR="00C10940" w:rsidRPr="0086620F">
        <w:rPr>
          <w:rFonts w:asciiTheme="minorHAnsi" w:hAnsiTheme="minorHAnsi" w:cstheme="minorHAnsi"/>
          <w:lang w:val="es-419"/>
        </w:rPr>
        <w:t>up</w:t>
      </w:r>
      <w:r w:rsidR="00642560" w:rsidRPr="0086620F">
        <w:rPr>
          <w:rFonts w:asciiTheme="minorHAnsi" w:hAnsiTheme="minorHAnsi" w:cstheme="minorHAnsi"/>
          <w:lang w:val="es-419"/>
        </w:rPr>
        <w:t>, 2011.</w:t>
      </w:r>
    </w:p>
    <w:p w14:paraId="14C5AB71" w14:textId="77777777" w:rsidR="0044314E" w:rsidRPr="002D6239" w:rsidRDefault="0044314E" w:rsidP="00D07381">
      <w:pPr>
        <w:contextualSpacing/>
        <w:jc w:val="both"/>
        <w:rPr>
          <w:rFonts w:asciiTheme="minorHAnsi" w:hAnsiTheme="minorHAnsi" w:cstheme="minorHAnsi"/>
          <w:sz w:val="14"/>
          <w:szCs w:val="14"/>
          <w:lang w:val="es-419"/>
        </w:rPr>
      </w:pPr>
    </w:p>
    <w:p w14:paraId="7E4EC02D" w14:textId="6E400807" w:rsidR="00642560" w:rsidRPr="0086620F" w:rsidRDefault="00E45403" w:rsidP="00D07381">
      <w:pPr>
        <w:contextualSpacing/>
        <w:jc w:val="both"/>
        <w:rPr>
          <w:rFonts w:asciiTheme="minorHAnsi" w:hAnsiTheme="minorHAnsi" w:cstheme="minorHAnsi"/>
          <w:lang w:val="es-GT"/>
        </w:rPr>
      </w:pPr>
      <w:r w:rsidRPr="0086620F">
        <w:rPr>
          <w:rFonts w:asciiTheme="minorHAnsi" w:hAnsiTheme="minorHAnsi" w:cstheme="minorHAnsi"/>
          <w:lang w:val="es-GT"/>
        </w:rPr>
        <w:t>“</w:t>
      </w:r>
      <w:r w:rsidR="00642560" w:rsidRPr="0086620F">
        <w:rPr>
          <w:rFonts w:asciiTheme="minorHAnsi" w:hAnsiTheme="minorHAnsi" w:cstheme="minorHAnsi"/>
          <w:lang w:val="es-GT"/>
        </w:rPr>
        <w:t xml:space="preserve">Carta a los </w:t>
      </w:r>
      <w:r w:rsidR="00B13A57" w:rsidRPr="0086620F">
        <w:rPr>
          <w:rFonts w:asciiTheme="minorHAnsi" w:hAnsiTheme="minorHAnsi" w:cstheme="minorHAnsi"/>
          <w:lang w:val="es-GT"/>
        </w:rPr>
        <w:t>estudiantes de Ciencia Política</w:t>
      </w:r>
      <w:r w:rsidRPr="0086620F">
        <w:rPr>
          <w:rFonts w:asciiTheme="minorHAnsi" w:hAnsiTheme="minorHAnsi" w:cstheme="minorHAnsi"/>
          <w:lang w:val="es-GT"/>
        </w:rPr>
        <w:t xml:space="preserve">” </w:t>
      </w:r>
      <w:r w:rsidR="00642560" w:rsidRPr="0086620F">
        <w:rPr>
          <w:rFonts w:asciiTheme="minorHAnsi" w:hAnsiTheme="minorHAnsi" w:cstheme="minorHAnsi"/>
          <w:lang w:val="es-GT"/>
        </w:rPr>
        <w:t xml:space="preserve">in </w:t>
      </w:r>
      <w:r w:rsidR="00642560" w:rsidRPr="0086620F">
        <w:rPr>
          <w:rFonts w:asciiTheme="minorHAnsi" w:hAnsiTheme="minorHAnsi" w:cstheme="minorHAnsi"/>
          <w:i/>
          <w:lang w:val="es-GT"/>
        </w:rPr>
        <w:t>Cartas a los estudiantes de Ciencia Política,</w:t>
      </w:r>
      <w:r w:rsidR="00642560" w:rsidRPr="0086620F">
        <w:rPr>
          <w:rFonts w:asciiTheme="minorHAnsi" w:hAnsiTheme="minorHAnsi" w:cstheme="minorHAnsi"/>
          <w:lang w:val="es-GT"/>
        </w:rPr>
        <w:t xml:space="preserve"> Volumen 1.</w:t>
      </w:r>
      <w:r w:rsidR="00642560" w:rsidRPr="0086620F">
        <w:rPr>
          <w:rFonts w:asciiTheme="minorHAnsi" w:hAnsiTheme="minorHAnsi" w:cstheme="minorHAnsi"/>
          <w:lang w:val="es-MX"/>
        </w:rPr>
        <w:t xml:space="preserve"> </w:t>
      </w:r>
      <w:r w:rsidRPr="0086620F">
        <w:rPr>
          <w:rFonts w:asciiTheme="minorHAnsi" w:hAnsiTheme="minorHAnsi" w:cstheme="minorHAnsi"/>
          <w:lang w:val="es-GT"/>
        </w:rPr>
        <w:t>Jorge Cortés and José Ramón López Rubí</w:t>
      </w:r>
      <w:r w:rsidR="000163CE" w:rsidRPr="0086620F">
        <w:rPr>
          <w:rFonts w:asciiTheme="minorHAnsi" w:hAnsiTheme="minorHAnsi" w:cstheme="minorHAnsi"/>
          <w:lang w:val="es-GT"/>
        </w:rPr>
        <w:t xml:space="preserve">, </w:t>
      </w:r>
      <w:r w:rsidR="000163CE" w:rsidRPr="0086620F">
        <w:rPr>
          <w:rFonts w:asciiTheme="minorHAnsi" w:hAnsiTheme="minorHAnsi" w:cstheme="minorHAnsi"/>
          <w:lang w:val="es-MX"/>
        </w:rPr>
        <w:t xml:space="preserve">Editors. </w:t>
      </w:r>
      <w:r w:rsidR="000C70E7" w:rsidRPr="0086620F">
        <w:rPr>
          <w:rFonts w:asciiTheme="minorHAnsi" w:hAnsiTheme="minorHAnsi" w:cstheme="minorHAnsi"/>
          <w:lang w:val="es-MX"/>
        </w:rPr>
        <w:t>Mexico</w:t>
      </w:r>
      <w:r w:rsidR="000C70E7" w:rsidRPr="0086620F">
        <w:rPr>
          <w:rFonts w:asciiTheme="minorHAnsi" w:hAnsiTheme="minorHAnsi" w:cstheme="minorHAnsi"/>
          <w:lang w:val="es-GT"/>
        </w:rPr>
        <w:t xml:space="preserve">: </w:t>
      </w:r>
      <w:r w:rsidR="00642560" w:rsidRPr="0086620F">
        <w:rPr>
          <w:rFonts w:asciiTheme="minorHAnsi" w:hAnsiTheme="minorHAnsi" w:cstheme="minorHAnsi"/>
          <w:lang w:val="es-GT"/>
        </w:rPr>
        <w:t xml:space="preserve">Miguel Ángel Porrúa-BUAP, 2010. </w:t>
      </w:r>
      <w:r w:rsidR="0098581A" w:rsidRPr="0086620F">
        <w:rPr>
          <w:rFonts w:asciiTheme="minorHAnsi" w:hAnsiTheme="minorHAnsi" w:cstheme="minorHAnsi"/>
          <w:lang w:val="es-GT"/>
        </w:rPr>
        <w:t xml:space="preserve"> </w:t>
      </w:r>
      <w:r w:rsidR="00943DD2" w:rsidRPr="0086620F">
        <w:rPr>
          <w:rFonts w:asciiTheme="minorHAnsi" w:hAnsiTheme="minorHAnsi" w:cstheme="minorHAnsi"/>
          <w:lang w:val="es-GT"/>
        </w:rPr>
        <w:t xml:space="preserve">In </w:t>
      </w:r>
      <w:r w:rsidR="00943DD2" w:rsidRPr="0086620F">
        <w:rPr>
          <w:rFonts w:asciiTheme="minorHAnsi" w:hAnsiTheme="minorHAnsi" w:cstheme="minorHAnsi"/>
          <w:lang w:val="es-419"/>
        </w:rPr>
        <w:t>Spanish.</w:t>
      </w:r>
    </w:p>
    <w:p w14:paraId="2E2F6C0B" w14:textId="6CA117FF" w:rsidR="00642560" w:rsidRPr="002D6239" w:rsidRDefault="00642560" w:rsidP="00D07381">
      <w:pPr>
        <w:contextualSpacing/>
        <w:jc w:val="both"/>
        <w:rPr>
          <w:rFonts w:asciiTheme="minorHAnsi" w:hAnsiTheme="minorHAnsi" w:cstheme="minorHAnsi"/>
          <w:sz w:val="12"/>
          <w:szCs w:val="12"/>
          <w:lang w:val="es-GT"/>
        </w:rPr>
      </w:pPr>
    </w:p>
    <w:p w14:paraId="5D88A415" w14:textId="7A764239" w:rsidR="004A6CD6" w:rsidRDefault="00E45403" w:rsidP="00C6437F">
      <w:pPr>
        <w:contextualSpacing/>
        <w:jc w:val="both"/>
        <w:rPr>
          <w:rFonts w:asciiTheme="minorHAnsi" w:hAnsiTheme="minorHAnsi" w:cstheme="minorHAnsi"/>
          <w:iCs/>
        </w:rPr>
      </w:pPr>
      <w:r w:rsidRPr="0086620F">
        <w:rPr>
          <w:rFonts w:asciiTheme="minorHAnsi" w:hAnsiTheme="minorHAnsi" w:cstheme="minorHAnsi"/>
          <w:iCs/>
          <w:lang w:val="es-GT"/>
        </w:rPr>
        <w:t>“</w:t>
      </w:r>
      <w:r w:rsidR="00642560" w:rsidRPr="0086620F">
        <w:rPr>
          <w:rFonts w:asciiTheme="minorHAnsi" w:hAnsiTheme="minorHAnsi" w:cstheme="minorHAnsi"/>
          <w:iCs/>
          <w:lang w:val="es-MX"/>
        </w:rPr>
        <w:t>Democratización en Guatemala y El Salvador: un desarrollo desigual</w:t>
      </w:r>
      <w:r w:rsidRPr="0086620F">
        <w:rPr>
          <w:rFonts w:asciiTheme="minorHAnsi" w:hAnsiTheme="minorHAnsi" w:cstheme="minorHAnsi"/>
          <w:iCs/>
          <w:lang w:val="es-MX"/>
        </w:rPr>
        <w:t>”</w:t>
      </w:r>
      <w:r w:rsidR="00642560" w:rsidRPr="0086620F">
        <w:rPr>
          <w:rFonts w:asciiTheme="minorHAnsi" w:hAnsiTheme="minorHAnsi" w:cstheme="minorHAnsi"/>
          <w:iCs/>
          <w:lang w:val="es-MX"/>
        </w:rPr>
        <w:t xml:space="preserve"> in </w:t>
      </w:r>
      <w:r w:rsidR="00642560" w:rsidRPr="0086620F">
        <w:rPr>
          <w:rFonts w:asciiTheme="minorHAnsi" w:hAnsiTheme="minorHAnsi" w:cstheme="minorHAnsi"/>
          <w:i/>
          <w:iCs/>
          <w:lang w:val="es-MX"/>
        </w:rPr>
        <w:t>Perspectivas para la democracia en América Latina</w:t>
      </w:r>
      <w:r w:rsidR="00642560" w:rsidRPr="0086620F">
        <w:rPr>
          <w:rFonts w:asciiTheme="minorHAnsi" w:hAnsiTheme="minorHAnsi" w:cstheme="minorHAnsi"/>
          <w:iCs/>
          <w:lang w:val="es-MX"/>
        </w:rPr>
        <w:t xml:space="preserve"> (</w:t>
      </w:r>
      <w:r w:rsidR="00642560" w:rsidRPr="0086620F">
        <w:rPr>
          <w:rFonts w:asciiTheme="minorHAnsi" w:hAnsiTheme="minorHAnsi" w:cstheme="minorHAnsi"/>
          <w:iCs/>
          <w:lang w:val="es-419"/>
        </w:rPr>
        <w:t>Prospects for Democracy in Latin America</w:t>
      </w:r>
      <w:r w:rsidR="00642560" w:rsidRPr="0086620F">
        <w:rPr>
          <w:rFonts w:asciiTheme="minorHAnsi" w:hAnsiTheme="minorHAnsi" w:cstheme="minorHAnsi"/>
          <w:iCs/>
          <w:lang w:val="es-MX"/>
        </w:rPr>
        <w:t xml:space="preserve">). </w:t>
      </w:r>
      <w:r w:rsidR="00544198" w:rsidRPr="0086620F">
        <w:rPr>
          <w:rFonts w:asciiTheme="minorHAnsi" w:hAnsiTheme="minorHAnsi" w:cstheme="minorHAnsi"/>
          <w:iCs/>
        </w:rPr>
        <w:t xml:space="preserve">Leticia Heras and John </w:t>
      </w:r>
      <w:r w:rsidRPr="0086620F">
        <w:rPr>
          <w:rFonts w:asciiTheme="minorHAnsi" w:hAnsiTheme="minorHAnsi" w:cstheme="minorHAnsi"/>
          <w:iCs/>
        </w:rPr>
        <w:t>Booth</w:t>
      </w:r>
      <w:r w:rsidR="00943DD2" w:rsidRPr="0086620F">
        <w:rPr>
          <w:rFonts w:asciiTheme="minorHAnsi" w:hAnsiTheme="minorHAnsi" w:cstheme="minorHAnsi"/>
          <w:iCs/>
        </w:rPr>
        <w:t>, Editors.</w:t>
      </w:r>
      <w:r w:rsidRPr="0086620F">
        <w:rPr>
          <w:rFonts w:asciiTheme="minorHAnsi" w:hAnsiTheme="minorHAnsi" w:cstheme="minorHAnsi"/>
          <w:iCs/>
        </w:rPr>
        <w:t xml:space="preserve"> </w:t>
      </w:r>
      <w:r w:rsidR="00642560" w:rsidRPr="0086620F">
        <w:rPr>
          <w:rFonts w:asciiTheme="minorHAnsi" w:hAnsiTheme="minorHAnsi" w:cstheme="minorHAnsi"/>
          <w:iCs/>
        </w:rPr>
        <w:t>Mexico: University of North Texas and Universidad Autónoma</w:t>
      </w:r>
      <w:r w:rsidR="008018C9" w:rsidRPr="0086620F">
        <w:rPr>
          <w:rFonts w:asciiTheme="minorHAnsi" w:hAnsiTheme="minorHAnsi" w:cstheme="minorHAnsi"/>
          <w:iCs/>
        </w:rPr>
        <w:t xml:space="preserve"> del Estado de México, 2009.</w:t>
      </w:r>
    </w:p>
    <w:p w14:paraId="57EA7233" w14:textId="77777777" w:rsidR="00C6437F" w:rsidRPr="002D6239" w:rsidRDefault="00C6437F" w:rsidP="00C6437F">
      <w:pPr>
        <w:contextualSpacing/>
        <w:jc w:val="both"/>
        <w:rPr>
          <w:rFonts w:asciiTheme="minorHAnsi" w:hAnsiTheme="minorHAnsi" w:cstheme="minorHAnsi"/>
          <w:iCs/>
          <w:sz w:val="14"/>
          <w:szCs w:val="14"/>
        </w:rPr>
      </w:pPr>
    </w:p>
    <w:p w14:paraId="2517479E" w14:textId="7ECCF9FB" w:rsidR="004039E1" w:rsidRPr="002D6239" w:rsidRDefault="00A014BB" w:rsidP="00D07381">
      <w:pPr>
        <w:contextualSpacing/>
        <w:jc w:val="both"/>
        <w:rPr>
          <w:rFonts w:asciiTheme="minorHAnsi" w:hAnsiTheme="minorHAnsi" w:cstheme="minorHAnsi"/>
        </w:rPr>
      </w:pPr>
      <w:r w:rsidRPr="0086620F">
        <w:rPr>
          <w:rFonts w:asciiTheme="minorHAnsi" w:hAnsiTheme="minorHAnsi" w:cstheme="minorHAnsi"/>
        </w:rPr>
        <w:t>“</w:t>
      </w:r>
      <w:r w:rsidR="00642560" w:rsidRPr="0086620F">
        <w:rPr>
          <w:rFonts w:asciiTheme="minorHAnsi" w:hAnsiTheme="minorHAnsi" w:cstheme="minorHAnsi"/>
        </w:rPr>
        <w:t>From Peace to Democratization: Lessons from Central America</w:t>
      </w:r>
      <w:r w:rsidRPr="0086620F">
        <w:rPr>
          <w:rFonts w:asciiTheme="minorHAnsi" w:hAnsiTheme="minorHAnsi" w:cstheme="minorHAnsi"/>
        </w:rPr>
        <w:t>”</w:t>
      </w:r>
      <w:r w:rsidR="00642560" w:rsidRPr="0086620F">
        <w:rPr>
          <w:rFonts w:asciiTheme="minorHAnsi" w:hAnsiTheme="minorHAnsi" w:cstheme="minorHAnsi"/>
        </w:rPr>
        <w:t xml:space="preserve"> </w:t>
      </w:r>
      <w:r w:rsidRPr="0086620F">
        <w:rPr>
          <w:rFonts w:asciiTheme="minorHAnsi" w:hAnsiTheme="minorHAnsi" w:cstheme="minorHAnsi"/>
        </w:rPr>
        <w:t xml:space="preserve">in </w:t>
      </w:r>
      <w:r w:rsidR="00642560" w:rsidRPr="0086620F">
        <w:rPr>
          <w:rFonts w:asciiTheme="minorHAnsi" w:hAnsiTheme="minorHAnsi" w:cstheme="minorHAnsi"/>
          <w:i/>
        </w:rPr>
        <w:t xml:space="preserve">Contemporary Peacemaking, </w:t>
      </w:r>
      <w:r w:rsidR="00642560" w:rsidRPr="0086620F">
        <w:rPr>
          <w:rStyle w:val="Subtitle1"/>
          <w:rFonts w:asciiTheme="minorHAnsi" w:hAnsiTheme="minorHAnsi" w:cstheme="minorHAnsi"/>
          <w:i/>
        </w:rPr>
        <w:t>Conflict, Peace Processes and Post-war Reconstruction</w:t>
      </w:r>
      <w:r w:rsidR="00B10D56" w:rsidRPr="0086620F">
        <w:rPr>
          <w:rStyle w:val="Subtitle1"/>
          <w:rFonts w:asciiTheme="minorHAnsi" w:hAnsiTheme="minorHAnsi" w:cstheme="minorHAnsi"/>
        </w:rPr>
        <w:t xml:space="preserve">. </w:t>
      </w:r>
      <w:r w:rsidRPr="0086620F">
        <w:rPr>
          <w:rStyle w:val="Subtitle1"/>
          <w:rFonts w:asciiTheme="minorHAnsi" w:hAnsiTheme="minorHAnsi" w:cstheme="minorHAnsi"/>
        </w:rPr>
        <w:t>J</w:t>
      </w:r>
      <w:r w:rsidR="00C10940" w:rsidRPr="0086620F">
        <w:rPr>
          <w:rStyle w:val="Subtitle1"/>
          <w:rFonts w:asciiTheme="minorHAnsi" w:hAnsiTheme="minorHAnsi" w:cstheme="minorHAnsi"/>
        </w:rPr>
        <w:t>ohn</w:t>
      </w:r>
      <w:r w:rsidRPr="0086620F">
        <w:rPr>
          <w:rStyle w:val="Subtitle1"/>
          <w:rFonts w:asciiTheme="minorHAnsi" w:hAnsiTheme="minorHAnsi" w:cstheme="minorHAnsi"/>
        </w:rPr>
        <w:t xml:space="preserve"> Darby and Roger McGinty</w:t>
      </w:r>
      <w:r w:rsidR="00B10D56" w:rsidRPr="0086620F">
        <w:rPr>
          <w:rStyle w:val="Subtitle1"/>
          <w:rFonts w:asciiTheme="minorHAnsi" w:hAnsiTheme="minorHAnsi" w:cstheme="minorHAnsi"/>
        </w:rPr>
        <w:t xml:space="preserve">, Editors. </w:t>
      </w:r>
      <w:r w:rsidR="0045595D" w:rsidRPr="0086620F">
        <w:rPr>
          <w:rStyle w:val="Subtitle1"/>
          <w:rFonts w:asciiTheme="minorHAnsi" w:hAnsiTheme="minorHAnsi" w:cstheme="minorHAnsi"/>
        </w:rPr>
        <w:t>Second Edition</w:t>
      </w:r>
      <w:r w:rsidRPr="0086620F">
        <w:rPr>
          <w:rStyle w:val="Subtitle1"/>
          <w:rFonts w:asciiTheme="minorHAnsi" w:hAnsiTheme="minorHAnsi" w:cstheme="minorHAnsi"/>
        </w:rPr>
        <w:t xml:space="preserve"> </w:t>
      </w:r>
      <w:r w:rsidR="00C10940" w:rsidRPr="0086620F">
        <w:rPr>
          <w:rFonts w:asciiTheme="minorHAnsi" w:hAnsiTheme="minorHAnsi" w:cstheme="minorHAnsi"/>
        </w:rPr>
        <w:t>London: Palgrave M</w:t>
      </w:r>
      <w:r w:rsidR="007C4F30">
        <w:rPr>
          <w:rFonts w:asciiTheme="minorHAnsi" w:hAnsiTheme="minorHAnsi" w:cstheme="minorHAnsi"/>
        </w:rPr>
        <w:t>acm</w:t>
      </w:r>
      <w:r w:rsidR="00C10940" w:rsidRPr="0086620F">
        <w:rPr>
          <w:rFonts w:asciiTheme="minorHAnsi" w:hAnsiTheme="minorHAnsi" w:cstheme="minorHAnsi"/>
        </w:rPr>
        <w:t xml:space="preserve">illan, </w:t>
      </w:r>
      <w:r w:rsidR="00642560" w:rsidRPr="0086620F">
        <w:rPr>
          <w:rFonts w:asciiTheme="minorHAnsi" w:hAnsiTheme="minorHAnsi" w:cstheme="minorHAnsi"/>
        </w:rPr>
        <w:t>2008.</w:t>
      </w:r>
      <w:r w:rsidR="0045595D" w:rsidRPr="0086620F">
        <w:rPr>
          <w:rFonts w:asciiTheme="minorHAnsi" w:hAnsiTheme="minorHAnsi" w:cstheme="minorHAnsi"/>
        </w:rPr>
        <w:t xml:space="preserve"> </w:t>
      </w:r>
      <w:r w:rsidR="000C0EFD" w:rsidRPr="0086620F">
        <w:rPr>
          <w:rFonts w:asciiTheme="minorHAnsi" w:hAnsiTheme="minorHAnsi" w:cstheme="minorHAnsi"/>
        </w:rPr>
        <w:t xml:space="preserve"> </w:t>
      </w:r>
      <w:r w:rsidR="003A36B1" w:rsidRPr="0086620F">
        <w:rPr>
          <w:rFonts w:asciiTheme="minorHAnsi" w:hAnsiTheme="minorHAnsi" w:cstheme="minorHAnsi"/>
        </w:rPr>
        <w:t>With Cynthia Arnson</w:t>
      </w:r>
      <w:r w:rsidR="0024113D" w:rsidRPr="0086620F">
        <w:rPr>
          <w:rFonts w:asciiTheme="minorHAnsi" w:hAnsiTheme="minorHAnsi" w:cstheme="minorHAnsi"/>
        </w:rPr>
        <w:t>.</w:t>
      </w:r>
    </w:p>
    <w:p w14:paraId="52FECF4D" w14:textId="44637F46" w:rsidR="008D0C82" w:rsidRPr="0086620F" w:rsidRDefault="0045595D" w:rsidP="00D07381">
      <w:pPr>
        <w:ind w:left="720"/>
        <w:contextualSpacing/>
        <w:jc w:val="both"/>
        <w:rPr>
          <w:rFonts w:asciiTheme="minorHAnsi" w:hAnsiTheme="minorHAnsi" w:cstheme="minorHAnsi"/>
        </w:rPr>
      </w:pPr>
      <w:r w:rsidRPr="0086620F">
        <w:rPr>
          <w:rFonts w:asciiTheme="minorHAnsi" w:hAnsiTheme="minorHAnsi" w:cstheme="minorHAnsi"/>
        </w:rPr>
        <w:t>“</w:t>
      </w:r>
      <w:r w:rsidR="00642560" w:rsidRPr="0086620F">
        <w:rPr>
          <w:rFonts w:asciiTheme="minorHAnsi" w:hAnsiTheme="minorHAnsi" w:cstheme="minorHAnsi"/>
        </w:rPr>
        <w:t>From Peace to Democratization: Lessons from Central America</w:t>
      </w:r>
      <w:r w:rsidRPr="0086620F">
        <w:rPr>
          <w:rFonts w:asciiTheme="minorHAnsi" w:hAnsiTheme="minorHAnsi" w:cstheme="minorHAnsi"/>
        </w:rPr>
        <w:t>”</w:t>
      </w:r>
      <w:r w:rsidR="00642560" w:rsidRPr="0086620F">
        <w:rPr>
          <w:rFonts w:asciiTheme="minorHAnsi" w:hAnsiTheme="minorHAnsi" w:cstheme="minorHAnsi"/>
        </w:rPr>
        <w:t xml:space="preserve"> in </w:t>
      </w:r>
      <w:r w:rsidR="00642560" w:rsidRPr="0086620F">
        <w:rPr>
          <w:rFonts w:asciiTheme="minorHAnsi" w:hAnsiTheme="minorHAnsi" w:cstheme="minorHAnsi"/>
          <w:i/>
        </w:rPr>
        <w:t>Contemporary Peacemaking</w:t>
      </w:r>
      <w:r w:rsidR="00642560" w:rsidRPr="0086620F">
        <w:rPr>
          <w:rFonts w:asciiTheme="minorHAnsi" w:hAnsiTheme="minorHAnsi" w:cstheme="minorHAnsi"/>
        </w:rPr>
        <w:t xml:space="preserve">. </w:t>
      </w:r>
      <w:r w:rsidRPr="0086620F">
        <w:rPr>
          <w:rFonts w:asciiTheme="minorHAnsi" w:hAnsiTheme="minorHAnsi" w:cstheme="minorHAnsi"/>
        </w:rPr>
        <w:t>John Darby and Roger McGinty</w:t>
      </w:r>
      <w:r w:rsidR="0024113D" w:rsidRPr="0086620F">
        <w:rPr>
          <w:rFonts w:asciiTheme="minorHAnsi" w:hAnsiTheme="minorHAnsi" w:cstheme="minorHAnsi"/>
        </w:rPr>
        <w:t>. Editors</w:t>
      </w:r>
      <w:r w:rsidR="00256FF0" w:rsidRPr="0086620F">
        <w:rPr>
          <w:rFonts w:asciiTheme="minorHAnsi" w:hAnsiTheme="minorHAnsi" w:cstheme="minorHAnsi"/>
        </w:rPr>
        <w:t>.</w:t>
      </w:r>
      <w:r w:rsidRPr="0086620F">
        <w:rPr>
          <w:rFonts w:asciiTheme="minorHAnsi" w:hAnsiTheme="minorHAnsi" w:cstheme="minorHAnsi"/>
        </w:rPr>
        <w:t xml:space="preserve"> London: Palgrave M</w:t>
      </w:r>
      <w:r w:rsidR="007C4F30">
        <w:rPr>
          <w:rFonts w:asciiTheme="minorHAnsi" w:hAnsiTheme="minorHAnsi" w:cstheme="minorHAnsi"/>
        </w:rPr>
        <w:t>acm</w:t>
      </w:r>
      <w:r w:rsidRPr="0086620F">
        <w:rPr>
          <w:rFonts w:asciiTheme="minorHAnsi" w:hAnsiTheme="minorHAnsi" w:cstheme="minorHAnsi"/>
        </w:rPr>
        <w:t>illan, 2003.</w:t>
      </w:r>
    </w:p>
    <w:p w14:paraId="1463982A" w14:textId="77777777" w:rsidR="005E6F4C" w:rsidRPr="002D6239" w:rsidRDefault="00642560" w:rsidP="00D07381">
      <w:pPr>
        <w:contextualSpacing/>
        <w:jc w:val="both"/>
        <w:rPr>
          <w:rFonts w:asciiTheme="minorHAnsi" w:hAnsiTheme="minorHAnsi" w:cstheme="minorHAnsi"/>
          <w:sz w:val="14"/>
          <w:szCs w:val="14"/>
        </w:rPr>
      </w:pPr>
      <w:r w:rsidRPr="0086620F">
        <w:rPr>
          <w:rFonts w:asciiTheme="minorHAnsi" w:hAnsiTheme="minorHAnsi" w:cstheme="minorHAnsi"/>
        </w:rPr>
        <w:t xml:space="preserve">  </w:t>
      </w:r>
    </w:p>
    <w:p w14:paraId="4BD138E8" w14:textId="7131E762" w:rsidR="00D36F7A" w:rsidRPr="0086620F" w:rsidRDefault="00676E0D" w:rsidP="00D07381">
      <w:pPr>
        <w:contextualSpacing/>
        <w:jc w:val="both"/>
        <w:rPr>
          <w:rFonts w:asciiTheme="minorHAnsi" w:hAnsiTheme="minorHAnsi" w:cstheme="minorHAnsi"/>
        </w:rPr>
      </w:pPr>
      <w:r w:rsidRPr="0086620F">
        <w:rPr>
          <w:rFonts w:asciiTheme="minorHAnsi" w:hAnsiTheme="minorHAnsi" w:cstheme="minorHAnsi"/>
        </w:rPr>
        <w:t>“</w:t>
      </w:r>
      <w:r w:rsidR="00642560" w:rsidRPr="0086620F">
        <w:rPr>
          <w:rFonts w:asciiTheme="minorHAnsi" w:hAnsiTheme="minorHAnsi" w:cstheme="minorHAnsi"/>
        </w:rPr>
        <w:t>Strengthening Human Rights Institutions in Guatemala</w:t>
      </w:r>
      <w:r w:rsidRPr="0086620F">
        <w:rPr>
          <w:rFonts w:asciiTheme="minorHAnsi" w:hAnsiTheme="minorHAnsi" w:cstheme="minorHAnsi"/>
        </w:rPr>
        <w:t>”</w:t>
      </w:r>
      <w:r w:rsidR="00642560" w:rsidRPr="0086620F">
        <w:rPr>
          <w:rFonts w:asciiTheme="minorHAnsi" w:hAnsiTheme="minorHAnsi" w:cstheme="minorHAnsi"/>
        </w:rPr>
        <w:t xml:space="preserve"> in </w:t>
      </w:r>
      <w:r w:rsidR="00642560" w:rsidRPr="0086620F">
        <w:rPr>
          <w:rFonts w:asciiTheme="minorHAnsi" w:hAnsiTheme="minorHAnsi" w:cstheme="minorHAnsi"/>
          <w:i/>
        </w:rPr>
        <w:t xml:space="preserve">Promoting Democracy in Post-Conflict Societies: Views and Lessons from Africa, </w:t>
      </w:r>
      <w:r w:rsidR="004E41FE" w:rsidRPr="0086620F">
        <w:rPr>
          <w:rFonts w:asciiTheme="minorHAnsi" w:hAnsiTheme="minorHAnsi" w:cstheme="minorHAnsi"/>
          <w:i/>
        </w:rPr>
        <w:t>Asia,</w:t>
      </w:r>
      <w:r w:rsidR="00642560" w:rsidRPr="0086620F">
        <w:rPr>
          <w:rFonts w:asciiTheme="minorHAnsi" w:hAnsiTheme="minorHAnsi" w:cstheme="minorHAnsi"/>
          <w:i/>
        </w:rPr>
        <w:t xml:space="preserve"> and Central America.</w:t>
      </w:r>
      <w:r w:rsidR="00642560" w:rsidRPr="0086620F">
        <w:rPr>
          <w:rFonts w:asciiTheme="minorHAnsi" w:hAnsiTheme="minorHAnsi" w:cstheme="minorHAnsi"/>
        </w:rPr>
        <w:t xml:space="preserve"> Jeroen De </w:t>
      </w:r>
      <w:r w:rsidRPr="0086620F">
        <w:rPr>
          <w:rFonts w:asciiTheme="minorHAnsi" w:hAnsiTheme="minorHAnsi" w:cstheme="minorHAnsi"/>
        </w:rPr>
        <w:t>Zeeuw and Krishna Kumar</w:t>
      </w:r>
      <w:r w:rsidR="00D674DA" w:rsidRPr="0086620F">
        <w:rPr>
          <w:rFonts w:asciiTheme="minorHAnsi" w:hAnsiTheme="minorHAnsi" w:cstheme="minorHAnsi"/>
        </w:rPr>
        <w:t>. Editors.</w:t>
      </w:r>
      <w:r w:rsidR="00C10940" w:rsidRPr="0086620F">
        <w:rPr>
          <w:rFonts w:asciiTheme="minorHAnsi" w:hAnsiTheme="minorHAnsi" w:cstheme="minorHAnsi"/>
        </w:rPr>
        <w:t xml:space="preserve"> </w:t>
      </w:r>
      <w:r w:rsidRPr="0086620F">
        <w:rPr>
          <w:rFonts w:asciiTheme="minorHAnsi" w:hAnsiTheme="minorHAnsi" w:cstheme="minorHAnsi"/>
        </w:rPr>
        <w:t>Boulder</w:t>
      </w:r>
      <w:r w:rsidR="00642560" w:rsidRPr="0086620F">
        <w:rPr>
          <w:rFonts w:asciiTheme="minorHAnsi" w:hAnsiTheme="minorHAnsi" w:cstheme="minorHAnsi"/>
        </w:rPr>
        <w:t>: Lynne Rienner</w:t>
      </w:r>
      <w:r w:rsidR="00DD47B7" w:rsidRPr="0086620F">
        <w:rPr>
          <w:rFonts w:asciiTheme="minorHAnsi" w:hAnsiTheme="minorHAnsi" w:cstheme="minorHAnsi"/>
        </w:rPr>
        <w:t xml:space="preserve"> Publishers</w:t>
      </w:r>
      <w:r w:rsidR="00642560" w:rsidRPr="0086620F">
        <w:rPr>
          <w:rFonts w:asciiTheme="minorHAnsi" w:hAnsiTheme="minorHAnsi" w:cstheme="minorHAnsi"/>
        </w:rPr>
        <w:t>, 2006.</w:t>
      </w:r>
    </w:p>
    <w:p w14:paraId="3480F838" w14:textId="77777777" w:rsidR="00AD5C1F" w:rsidRPr="002D6239" w:rsidRDefault="00AD5C1F" w:rsidP="00D07381">
      <w:pPr>
        <w:contextualSpacing/>
        <w:jc w:val="both"/>
        <w:rPr>
          <w:rFonts w:asciiTheme="minorHAnsi" w:hAnsiTheme="minorHAnsi" w:cstheme="minorHAnsi"/>
          <w:sz w:val="14"/>
          <w:szCs w:val="14"/>
        </w:rPr>
      </w:pPr>
    </w:p>
    <w:p w14:paraId="52BF5150" w14:textId="140B60D4" w:rsidR="00D36F7A" w:rsidRPr="0086620F" w:rsidRDefault="00D36F7A" w:rsidP="00D07381">
      <w:pPr>
        <w:contextualSpacing/>
        <w:jc w:val="both"/>
        <w:rPr>
          <w:rFonts w:asciiTheme="minorHAnsi" w:hAnsiTheme="minorHAnsi" w:cstheme="minorHAnsi"/>
          <w:lang w:val="es-GT"/>
        </w:rPr>
      </w:pPr>
      <w:r w:rsidRPr="0086620F">
        <w:rPr>
          <w:rFonts w:asciiTheme="minorHAnsi" w:hAnsiTheme="minorHAnsi" w:cstheme="minorHAnsi"/>
          <w:lang w:val="es-GT"/>
        </w:rPr>
        <w:t>“Los Jóvenes y la</w:t>
      </w:r>
      <w:r w:rsidR="00B13A57" w:rsidRPr="0086620F">
        <w:rPr>
          <w:rFonts w:asciiTheme="minorHAnsi" w:hAnsiTheme="minorHAnsi" w:cstheme="minorHAnsi"/>
          <w:lang w:val="es-GT"/>
        </w:rPr>
        <w:t xml:space="preserve"> Democracia en </w:t>
      </w:r>
      <w:r w:rsidR="00E0402F" w:rsidRPr="0086620F">
        <w:rPr>
          <w:rFonts w:asciiTheme="minorHAnsi" w:hAnsiTheme="minorHAnsi" w:cstheme="minorHAnsi"/>
          <w:lang w:val="es-GT"/>
        </w:rPr>
        <w:t>Guatemala” in</w:t>
      </w:r>
      <w:r w:rsidR="008D0C82" w:rsidRPr="0086620F">
        <w:rPr>
          <w:rFonts w:asciiTheme="minorHAnsi" w:hAnsiTheme="minorHAnsi" w:cstheme="minorHAnsi"/>
          <w:lang w:val="es-GT"/>
        </w:rPr>
        <w:t xml:space="preserve"> </w:t>
      </w:r>
      <w:r w:rsidRPr="0086620F">
        <w:rPr>
          <w:rFonts w:asciiTheme="minorHAnsi" w:hAnsiTheme="minorHAnsi" w:cstheme="minorHAnsi"/>
          <w:i/>
          <w:lang w:val="es-GT"/>
        </w:rPr>
        <w:t>Con la herencia de la paz: cultura política de la juventud centroamericana</w:t>
      </w:r>
      <w:r w:rsidRPr="0086620F">
        <w:rPr>
          <w:rFonts w:asciiTheme="minorHAnsi" w:hAnsiTheme="minorHAnsi" w:cstheme="minorHAnsi"/>
          <w:lang w:val="es-GT"/>
        </w:rPr>
        <w:t xml:space="preserve">. Florisabel Rodríguez, Silvia </w:t>
      </w:r>
      <w:r w:rsidR="00E0402F" w:rsidRPr="0086620F">
        <w:rPr>
          <w:rFonts w:asciiTheme="minorHAnsi" w:hAnsiTheme="minorHAnsi" w:cstheme="minorHAnsi"/>
          <w:lang w:val="es-GT"/>
        </w:rPr>
        <w:t>Castro and</w:t>
      </w:r>
      <w:r w:rsidRPr="0086620F">
        <w:rPr>
          <w:rFonts w:asciiTheme="minorHAnsi" w:hAnsiTheme="minorHAnsi" w:cstheme="minorHAnsi"/>
          <w:lang w:val="es-GT"/>
        </w:rPr>
        <w:t xml:space="preserve"> Johnny Madrigal</w:t>
      </w:r>
      <w:r w:rsidR="004C1DBF" w:rsidRPr="0086620F">
        <w:rPr>
          <w:rFonts w:asciiTheme="minorHAnsi" w:hAnsiTheme="minorHAnsi" w:cstheme="minorHAnsi"/>
          <w:lang w:val="es-GT"/>
        </w:rPr>
        <w:t xml:space="preserve">. </w:t>
      </w:r>
      <w:r w:rsidR="004C1DBF" w:rsidRPr="0086620F">
        <w:rPr>
          <w:rFonts w:asciiTheme="minorHAnsi" w:hAnsiTheme="minorHAnsi" w:cstheme="minorHAnsi"/>
          <w:lang w:val="es-419"/>
        </w:rPr>
        <w:t>Editors</w:t>
      </w:r>
      <w:r w:rsidR="004C1DBF" w:rsidRPr="0086620F">
        <w:rPr>
          <w:rFonts w:asciiTheme="minorHAnsi" w:hAnsiTheme="minorHAnsi" w:cstheme="minorHAnsi"/>
          <w:lang w:val="es-GT"/>
        </w:rPr>
        <w:t>.</w:t>
      </w:r>
      <w:r w:rsidRPr="0086620F">
        <w:rPr>
          <w:rFonts w:asciiTheme="minorHAnsi" w:hAnsiTheme="minorHAnsi" w:cstheme="minorHAnsi"/>
          <w:lang w:val="es-GT"/>
        </w:rPr>
        <w:t xml:space="preserve"> Heredia, Costa Rica: EFUNA, 2003.</w:t>
      </w:r>
      <w:r w:rsidR="00E610FA" w:rsidRPr="0086620F">
        <w:rPr>
          <w:rFonts w:asciiTheme="minorHAnsi" w:hAnsiTheme="minorHAnsi" w:cstheme="minorHAnsi"/>
          <w:lang w:val="es-GT"/>
        </w:rPr>
        <w:t xml:space="preserve"> In </w:t>
      </w:r>
      <w:r w:rsidR="00E610FA" w:rsidRPr="0086620F">
        <w:rPr>
          <w:rFonts w:asciiTheme="minorHAnsi" w:hAnsiTheme="minorHAnsi" w:cstheme="minorHAnsi"/>
          <w:lang w:val="es-419"/>
        </w:rPr>
        <w:t>Spanish</w:t>
      </w:r>
      <w:r w:rsidR="00E610FA" w:rsidRPr="0086620F">
        <w:rPr>
          <w:rFonts w:asciiTheme="minorHAnsi" w:hAnsiTheme="minorHAnsi" w:cstheme="minorHAnsi"/>
          <w:lang w:val="es-GT"/>
        </w:rPr>
        <w:t>.</w:t>
      </w:r>
    </w:p>
    <w:p w14:paraId="109F4328" w14:textId="77777777" w:rsidR="002A5DB5" w:rsidRPr="0086620F" w:rsidRDefault="002A5DB5" w:rsidP="00D07381">
      <w:pPr>
        <w:contextualSpacing/>
        <w:jc w:val="both"/>
        <w:rPr>
          <w:rFonts w:asciiTheme="minorHAnsi" w:hAnsiTheme="minorHAnsi" w:cstheme="minorHAnsi"/>
          <w:sz w:val="10"/>
          <w:szCs w:val="10"/>
          <w:lang w:val="es-GT"/>
        </w:rPr>
      </w:pPr>
    </w:p>
    <w:p w14:paraId="48E007E2" w14:textId="07A0059C" w:rsidR="00D36F7A" w:rsidRPr="0086620F" w:rsidRDefault="00D36F7A" w:rsidP="00D07381">
      <w:pPr>
        <w:contextualSpacing/>
        <w:jc w:val="both"/>
        <w:rPr>
          <w:rFonts w:asciiTheme="minorHAnsi" w:hAnsiTheme="minorHAnsi" w:cstheme="minorHAnsi"/>
          <w:lang w:val="es-419"/>
        </w:rPr>
      </w:pPr>
      <w:r w:rsidRPr="0086620F">
        <w:rPr>
          <w:rFonts w:asciiTheme="minorHAnsi" w:hAnsiTheme="minorHAnsi" w:cstheme="minorHAnsi"/>
          <w:lang w:val="es-GT"/>
        </w:rPr>
        <w:lastRenderedPageBreak/>
        <w:t>“</w:t>
      </w:r>
      <w:r w:rsidR="00E0402F" w:rsidRPr="0086620F">
        <w:rPr>
          <w:rFonts w:asciiTheme="minorHAnsi" w:hAnsiTheme="minorHAnsi" w:cstheme="minorHAnsi"/>
          <w:lang w:val="es-GT"/>
        </w:rPr>
        <w:t>El liderazgo</w:t>
      </w:r>
      <w:r w:rsidRPr="0086620F">
        <w:rPr>
          <w:rFonts w:asciiTheme="minorHAnsi" w:hAnsiTheme="minorHAnsi" w:cstheme="minorHAnsi"/>
          <w:lang w:val="es-GT"/>
        </w:rPr>
        <w:t xml:space="preserve"> político en Guatemala: Un Proceso d</w:t>
      </w:r>
      <w:r w:rsidR="00B13A57" w:rsidRPr="0086620F">
        <w:rPr>
          <w:rFonts w:asciiTheme="minorHAnsi" w:hAnsiTheme="minorHAnsi" w:cstheme="minorHAnsi"/>
          <w:lang w:val="es-GT"/>
        </w:rPr>
        <w:t>e Reconstrucción y Redefinición</w:t>
      </w:r>
      <w:r w:rsidRPr="0086620F">
        <w:rPr>
          <w:rFonts w:asciiTheme="minorHAnsi" w:hAnsiTheme="minorHAnsi" w:cstheme="minorHAnsi"/>
          <w:lang w:val="es-GT"/>
        </w:rPr>
        <w:t xml:space="preserve">” in </w:t>
      </w:r>
      <w:r w:rsidRPr="0086620F">
        <w:rPr>
          <w:rFonts w:asciiTheme="minorHAnsi" w:hAnsiTheme="minorHAnsi" w:cstheme="minorHAnsi"/>
          <w:i/>
          <w:lang w:val="es-GT"/>
        </w:rPr>
        <w:t>El Liderazgo Político en América Latina</w:t>
      </w:r>
      <w:r w:rsidRPr="0086620F">
        <w:rPr>
          <w:rFonts w:asciiTheme="minorHAnsi" w:hAnsiTheme="minorHAnsi" w:cstheme="minorHAnsi"/>
          <w:lang w:val="es-GT"/>
        </w:rPr>
        <w:t xml:space="preserve">. </w:t>
      </w:r>
      <w:r w:rsidRPr="0086620F">
        <w:rPr>
          <w:rFonts w:asciiTheme="minorHAnsi" w:hAnsiTheme="minorHAnsi" w:cstheme="minorHAnsi"/>
          <w:lang w:val="es-419"/>
        </w:rPr>
        <w:t>Wilhelm Hofemeister</w:t>
      </w:r>
      <w:r w:rsidR="008F6274" w:rsidRPr="0086620F">
        <w:rPr>
          <w:rFonts w:asciiTheme="minorHAnsi" w:hAnsiTheme="minorHAnsi" w:cstheme="minorHAnsi"/>
          <w:lang w:val="es-419"/>
        </w:rPr>
        <w:t>. Editor.</w:t>
      </w:r>
      <w:r w:rsidRPr="0086620F">
        <w:rPr>
          <w:rFonts w:asciiTheme="minorHAnsi" w:hAnsiTheme="minorHAnsi" w:cstheme="minorHAnsi"/>
          <w:lang w:val="es-419"/>
        </w:rPr>
        <w:t xml:space="preserve"> Rio </w:t>
      </w:r>
      <w:r w:rsidR="00AD5C1F" w:rsidRPr="0086620F">
        <w:rPr>
          <w:rFonts w:asciiTheme="minorHAnsi" w:hAnsiTheme="minorHAnsi" w:cstheme="minorHAnsi"/>
          <w:lang w:val="es-419"/>
        </w:rPr>
        <w:t>de Janeiro</w:t>
      </w:r>
      <w:r w:rsidRPr="0086620F">
        <w:rPr>
          <w:rFonts w:asciiTheme="minorHAnsi" w:hAnsiTheme="minorHAnsi" w:cstheme="minorHAnsi"/>
          <w:lang w:val="es-419"/>
        </w:rPr>
        <w:t>, Brazil: Konrad Adenauer Foundation, 2002.</w:t>
      </w:r>
      <w:r w:rsidR="00E610FA" w:rsidRPr="0086620F">
        <w:rPr>
          <w:rFonts w:asciiTheme="minorHAnsi" w:hAnsiTheme="minorHAnsi" w:cstheme="minorHAnsi"/>
          <w:lang w:val="es-419"/>
        </w:rPr>
        <w:t xml:space="preserve"> </w:t>
      </w:r>
    </w:p>
    <w:p w14:paraId="2103E573" w14:textId="77777777" w:rsidR="00E71492" w:rsidRPr="002D6239" w:rsidRDefault="00E71492" w:rsidP="00D07381">
      <w:pPr>
        <w:contextualSpacing/>
        <w:jc w:val="both"/>
        <w:rPr>
          <w:rFonts w:asciiTheme="minorHAnsi" w:hAnsiTheme="minorHAnsi" w:cstheme="minorHAnsi"/>
          <w:sz w:val="14"/>
          <w:szCs w:val="14"/>
          <w:lang w:val="es-419"/>
        </w:rPr>
      </w:pPr>
    </w:p>
    <w:p w14:paraId="30AED8CC" w14:textId="11459E51" w:rsidR="00D36F7A" w:rsidRPr="0086620F" w:rsidRDefault="00D36F7A" w:rsidP="00D07381">
      <w:pPr>
        <w:contextualSpacing/>
        <w:jc w:val="both"/>
        <w:rPr>
          <w:rFonts w:asciiTheme="minorHAnsi" w:hAnsiTheme="minorHAnsi" w:cstheme="minorHAnsi"/>
        </w:rPr>
      </w:pPr>
      <w:r w:rsidRPr="0086620F">
        <w:rPr>
          <w:rFonts w:asciiTheme="minorHAnsi" w:hAnsiTheme="minorHAnsi" w:cstheme="minorHAnsi"/>
          <w:lang w:val="es-GT"/>
        </w:rPr>
        <w:t>“</w:t>
      </w:r>
      <w:r w:rsidR="00E0402F" w:rsidRPr="0086620F">
        <w:rPr>
          <w:rFonts w:asciiTheme="minorHAnsi" w:hAnsiTheme="minorHAnsi" w:cstheme="minorHAnsi"/>
          <w:lang w:val="es-GT"/>
        </w:rPr>
        <w:t>Las dimensiones</w:t>
      </w:r>
      <w:r w:rsidRPr="0086620F">
        <w:rPr>
          <w:rFonts w:asciiTheme="minorHAnsi" w:hAnsiTheme="minorHAnsi" w:cstheme="minorHAnsi"/>
          <w:lang w:val="es-GT"/>
        </w:rPr>
        <w:t xml:space="preserve"> y el impacto político </w:t>
      </w:r>
      <w:r w:rsidR="00B13A57" w:rsidRPr="0086620F">
        <w:rPr>
          <w:rFonts w:asciiTheme="minorHAnsi" w:hAnsiTheme="minorHAnsi" w:cstheme="minorHAnsi"/>
          <w:lang w:val="es-GT"/>
        </w:rPr>
        <w:t>de la delincuencia en Guatemala</w:t>
      </w:r>
      <w:r w:rsidRPr="0086620F">
        <w:rPr>
          <w:rFonts w:asciiTheme="minorHAnsi" w:hAnsiTheme="minorHAnsi" w:cstheme="minorHAnsi"/>
          <w:lang w:val="es-GT"/>
        </w:rPr>
        <w:t xml:space="preserve">” in </w:t>
      </w:r>
      <w:r w:rsidRPr="0086620F">
        <w:rPr>
          <w:rFonts w:asciiTheme="minorHAnsi" w:hAnsiTheme="minorHAnsi" w:cstheme="minorHAnsi"/>
          <w:i/>
          <w:lang w:val="es-GT"/>
        </w:rPr>
        <w:t>Población del Istmo 2000: familia, migración, violencia y medio ambiente</w:t>
      </w:r>
      <w:r w:rsidRPr="0086620F">
        <w:rPr>
          <w:rFonts w:asciiTheme="minorHAnsi" w:hAnsiTheme="minorHAnsi" w:cstheme="minorHAnsi"/>
          <w:lang w:val="es-GT"/>
        </w:rPr>
        <w:t xml:space="preserve">. </w:t>
      </w:r>
      <w:r w:rsidRPr="0086620F">
        <w:rPr>
          <w:rFonts w:asciiTheme="minorHAnsi" w:hAnsiTheme="minorHAnsi" w:cstheme="minorHAnsi"/>
          <w:lang w:val="es-419"/>
        </w:rPr>
        <w:t>Luis Rosero</w:t>
      </w:r>
      <w:r w:rsidR="00E610FA" w:rsidRPr="0086620F">
        <w:rPr>
          <w:rFonts w:asciiTheme="minorHAnsi" w:hAnsiTheme="minorHAnsi" w:cstheme="minorHAnsi"/>
          <w:lang w:val="es-419"/>
        </w:rPr>
        <w:t>, Editor.</w:t>
      </w:r>
      <w:r w:rsidRPr="0086620F">
        <w:rPr>
          <w:rFonts w:asciiTheme="minorHAnsi" w:hAnsiTheme="minorHAnsi" w:cstheme="minorHAnsi"/>
          <w:lang w:val="es-419"/>
        </w:rPr>
        <w:t xml:space="preserve"> San José, Costa Rica: University of Costa Rica, 2000. </w:t>
      </w:r>
      <w:r w:rsidR="003A36B1" w:rsidRPr="0086620F">
        <w:rPr>
          <w:rFonts w:asciiTheme="minorHAnsi" w:hAnsiTheme="minorHAnsi" w:cstheme="minorHAnsi"/>
        </w:rPr>
        <w:t>With Mitchell A. Seligson</w:t>
      </w:r>
      <w:r w:rsidR="00E610FA" w:rsidRPr="0086620F">
        <w:rPr>
          <w:rFonts w:asciiTheme="minorHAnsi" w:hAnsiTheme="minorHAnsi" w:cstheme="minorHAnsi"/>
        </w:rPr>
        <w:t>. In Spanish.</w:t>
      </w:r>
    </w:p>
    <w:p w14:paraId="140C597F" w14:textId="77777777" w:rsidR="001150F5" w:rsidRPr="002D6239" w:rsidRDefault="001150F5" w:rsidP="001150F5">
      <w:pPr>
        <w:rPr>
          <w:rFonts w:asciiTheme="minorHAnsi" w:hAnsiTheme="minorHAnsi" w:cstheme="minorHAnsi"/>
          <w:sz w:val="14"/>
          <w:szCs w:val="14"/>
        </w:rPr>
      </w:pPr>
    </w:p>
    <w:p w14:paraId="465FA2E1" w14:textId="233F2E97" w:rsidR="00971216" w:rsidRPr="0086620F" w:rsidRDefault="00D36F7A" w:rsidP="00D07381">
      <w:pPr>
        <w:contextualSpacing/>
        <w:jc w:val="both"/>
        <w:rPr>
          <w:rFonts w:asciiTheme="minorHAnsi" w:hAnsiTheme="minorHAnsi" w:cstheme="minorHAnsi"/>
        </w:rPr>
      </w:pPr>
      <w:r w:rsidRPr="0086620F">
        <w:rPr>
          <w:rFonts w:asciiTheme="minorHAnsi" w:hAnsiTheme="minorHAnsi" w:cstheme="minorHAnsi"/>
        </w:rPr>
        <w:t>“Peace and Democratization in Gu</w:t>
      </w:r>
      <w:r w:rsidR="00B13A57" w:rsidRPr="0086620F">
        <w:rPr>
          <w:rFonts w:asciiTheme="minorHAnsi" w:hAnsiTheme="minorHAnsi" w:cstheme="minorHAnsi"/>
        </w:rPr>
        <w:t>atemala: Two Parallel Processes</w:t>
      </w:r>
      <w:r w:rsidRPr="0086620F">
        <w:rPr>
          <w:rFonts w:asciiTheme="minorHAnsi" w:hAnsiTheme="minorHAnsi" w:cstheme="minorHAnsi"/>
        </w:rPr>
        <w:t xml:space="preserve">” in </w:t>
      </w:r>
      <w:r w:rsidRPr="0086620F">
        <w:rPr>
          <w:rFonts w:asciiTheme="minorHAnsi" w:hAnsiTheme="minorHAnsi" w:cstheme="minorHAnsi"/>
          <w:i/>
        </w:rPr>
        <w:t>Comparative Peace Processes in Latin America</w:t>
      </w:r>
      <w:r w:rsidRPr="0086620F">
        <w:rPr>
          <w:rFonts w:asciiTheme="minorHAnsi" w:hAnsiTheme="minorHAnsi" w:cstheme="minorHAnsi"/>
        </w:rPr>
        <w:t>. Cynthia J. Arnson</w:t>
      </w:r>
      <w:r w:rsidR="000D2B54" w:rsidRPr="0086620F">
        <w:rPr>
          <w:rFonts w:asciiTheme="minorHAnsi" w:hAnsiTheme="minorHAnsi" w:cstheme="minorHAnsi"/>
        </w:rPr>
        <w:t>, Editor.</w:t>
      </w:r>
      <w:r w:rsidRPr="0086620F">
        <w:rPr>
          <w:rFonts w:asciiTheme="minorHAnsi" w:hAnsiTheme="minorHAnsi" w:cstheme="minorHAnsi"/>
        </w:rPr>
        <w:t xml:space="preserve"> Palo Alto/Washington D.C: Stanford University Press and Woodrow Wilson Press, 1999.</w:t>
      </w:r>
    </w:p>
    <w:bookmarkEnd w:id="2"/>
    <w:p w14:paraId="21CA3F47" w14:textId="77777777" w:rsidR="007C6CF7" w:rsidRPr="009F07A3" w:rsidRDefault="007C6CF7" w:rsidP="00D07381">
      <w:pPr>
        <w:contextualSpacing/>
        <w:jc w:val="both"/>
        <w:rPr>
          <w:rFonts w:asciiTheme="minorHAnsi" w:hAnsiTheme="minorHAnsi" w:cstheme="minorHAnsi"/>
          <w:sz w:val="16"/>
          <w:szCs w:val="16"/>
        </w:rPr>
      </w:pPr>
    </w:p>
    <w:p w14:paraId="2A8E22CD" w14:textId="752629EE" w:rsidR="0031303E" w:rsidRPr="0086620F" w:rsidRDefault="00A2110D" w:rsidP="00C32BB0">
      <w:pPr>
        <w:contextualSpacing/>
        <w:jc w:val="both"/>
        <w:rPr>
          <w:rFonts w:asciiTheme="minorHAnsi" w:hAnsiTheme="minorHAnsi" w:cstheme="minorHAnsi"/>
          <w:b/>
          <w:bCs/>
          <w:i/>
          <w:sz w:val="22"/>
          <w:szCs w:val="22"/>
          <w:u w:val="single"/>
        </w:rPr>
      </w:pPr>
      <w:bookmarkStart w:id="3" w:name="_Hlk142402727"/>
      <w:r w:rsidRPr="0086620F">
        <w:rPr>
          <w:rFonts w:asciiTheme="minorHAnsi" w:hAnsiTheme="minorHAnsi" w:cstheme="minorHAnsi"/>
          <w:b/>
          <w:bCs/>
          <w:i/>
          <w:sz w:val="22"/>
          <w:szCs w:val="22"/>
          <w:u w:val="single"/>
        </w:rPr>
        <w:t>Public Scholarship (</w:t>
      </w:r>
      <w:r w:rsidR="00191588" w:rsidRPr="0086620F">
        <w:rPr>
          <w:rFonts w:asciiTheme="minorHAnsi" w:hAnsiTheme="minorHAnsi" w:cstheme="minorHAnsi"/>
          <w:b/>
          <w:bCs/>
          <w:i/>
          <w:sz w:val="22"/>
          <w:szCs w:val="22"/>
          <w:u w:val="single"/>
        </w:rPr>
        <w:t>Research-Based</w:t>
      </w:r>
      <w:r w:rsidR="00E94969" w:rsidRPr="0086620F">
        <w:rPr>
          <w:rFonts w:asciiTheme="minorHAnsi" w:hAnsiTheme="minorHAnsi" w:cstheme="minorHAnsi"/>
          <w:b/>
          <w:bCs/>
          <w:i/>
          <w:sz w:val="22"/>
          <w:szCs w:val="22"/>
          <w:u w:val="single"/>
        </w:rPr>
        <w:t xml:space="preserve"> Articles</w:t>
      </w:r>
      <w:r w:rsidRPr="0086620F">
        <w:rPr>
          <w:rFonts w:asciiTheme="minorHAnsi" w:hAnsiTheme="minorHAnsi" w:cstheme="minorHAnsi"/>
          <w:b/>
          <w:bCs/>
          <w:i/>
          <w:sz w:val="22"/>
          <w:szCs w:val="22"/>
          <w:u w:val="single"/>
        </w:rPr>
        <w:t>)</w:t>
      </w:r>
    </w:p>
    <w:p w14:paraId="235503E6" w14:textId="77777777" w:rsidR="0031303E" w:rsidRPr="0086620F" w:rsidRDefault="0031303E" w:rsidP="00D07381">
      <w:pPr>
        <w:contextualSpacing/>
        <w:rPr>
          <w:rFonts w:asciiTheme="minorHAnsi" w:hAnsiTheme="minorHAnsi" w:cstheme="minorHAnsi"/>
          <w:b/>
          <w:bCs/>
          <w:sz w:val="12"/>
          <w:szCs w:val="12"/>
        </w:rPr>
      </w:pPr>
    </w:p>
    <w:p w14:paraId="130E72DF" w14:textId="43C475FF" w:rsidR="00770542" w:rsidRPr="00ED1C46" w:rsidRDefault="007004FD" w:rsidP="00D07381">
      <w:pPr>
        <w:contextualSpacing/>
        <w:rPr>
          <w:rFonts w:asciiTheme="minorHAnsi" w:hAnsiTheme="minorHAnsi" w:cstheme="minorHAnsi"/>
          <w:i/>
          <w:iCs/>
          <w:color w:val="000000" w:themeColor="text1"/>
          <w:sz w:val="12"/>
          <w:szCs w:val="12"/>
        </w:rPr>
      </w:pPr>
      <w:bookmarkStart w:id="4" w:name="_Hlk193229117"/>
      <w:r w:rsidRPr="00ED1C46">
        <w:rPr>
          <w:rFonts w:asciiTheme="minorHAnsi" w:hAnsiTheme="minorHAnsi" w:cstheme="minorHAnsi"/>
          <w:color w:val="000000" w:themeColor="text1"/>
        </w:rPr>
        <w:t>“</w:t>
      </w:r>
      <w:r w:rsidR="00770542" w:rsidRPr="00ED1C46">
        <w:rPr>
          <w:rFonts w:asciiTheme="minorHAnsi" w:hAnsiTheme="minorHAnsi" w:cstheme="minorHAnsi"/>
          <w:color w:val="000000" w:themeColor="text1"/>
        </w:rPr>
        <w:t>What Explains Support for Populism in Latin America?</w:t>
      </w:r>
      <w:r w:rsidRPr="00ED1C46">
        <w:rPr>
          <w:rFonts w:asciiTheme="minorHAnsi" w:hAnsiTheme="minorHAnsi" w:cstheme="minorHAnsi"/>
          <w:color w:val="000000" w:themeColor="text1"/>
        </w:rPr>
        <w:t xml:space="preserve">” </w:t>
      </w:r>
      <w:r w:rsidRPr="00ED1C46">
        <w:rPr>
          <w:rFonts w:asciiTheme="minorHAnsi" w:hAnsiTheme="minorHAnsi" w:cstheme="minorHAnsi"/>
          <w:i/>
          <w:iCs/>
          <w:color w:val="000000" w:themeColor="text1"/>
        </w:rPr>
        <w:t>Australian Outlook.</w:t>
      </w:r>
      <w:r w:rsidRPr="00ED1C46">
        <w:rPr>
          <w:color w:val="000000" w:themeColor="text1"/>
        </w:rPr>
        <w:t xml:space="preserve"> Australian Institute of International Affairs.</w:t>
      </w:r>
      <w:r w:rsidR="00770542" w:rsidRPr="00ED1C46">
        <w:rPr>
          <w:rFonts w:asciiTheme="minorHAnsi" w:hAnsiTheme="minorHAnsi" w:cstheme="minorHAnsi"/>
          <w:color w:val="000000" w:themeColor="text1"/>
        </w:rPr>
        <w:t xml:space="preserve"> September 5, 2024. </w:t>
      </w:r>
      <w:hyperlink r:id="rId9" w:history="1">
        <w:r w:rsidR="00770542" w:rsidRPr="00ED1C46">
          <w:rPr>
            <w:rStyle w:val="Hyperlink"/>
            <w:rFonts w:asciiTheme="minorHAnsi" w:hAnsiTheme="minorHAnsi" w:cstheme="minorHAnsi"/>
            <w:color w:val="000000" w:themeColor="text1"/>
            <w:sz w:val="12"/>
            <w:szCs w:val="12"/>
          </w:rPr>
          <w:t>https://www.internationalaffairs.org.au/australianoutlook/what-explains-support-for-populism-in-latin-america/</w:t>
        </w:r>
      </w:hyperlink>
      <w:r w:rsidR="00770542" w:rsidRPr="00ED1C46">
        <w:rPr>
          <w:rFonts w:asciiTheme="minorHAnsi" w:hAnsiTheme="minorHAnsi" w:cstheme="minorHAnsi"/>
          <w:color w:val="000000" w:themeColor="text1"/>
          <w:sz w:val="12"/>
          <w:szCs w:val="12"/>
        </w:rPr>
        <w:t xml:space="preserve"> </w:t>
      </w:r>
    </w:p>
    <w:p w14:paraId="04F7F101" w14:textId="77777777" w:rsidR="00770542" w:rsidRPr="009F07A3" w:rsidRDefault="00770542" w:rsidP="009F07A3">
      <w:pPr>
        <w:contextualSpacing/>
        <w:rPr>
          <w:rFonts w:asciiTheme="minorHAnsi" w:hAnsiTheme="minorHAnsi" w:cstheme="minorHAnsi"/>
          <w:color w:val="000000" w:themeColor="text1"/>
          <w:sz w:val="12"/>
          <w:szCs w:val="12"/>
        </w:rPr>
      </w:pPr>
    </w:p>
    <w:p w14:paraId="2513CE51" w14:textId="55B3A062" w:rsidR="00A172A8" w:rsidRPr="00ED1C46" w:rsidRDefault="00C07211" w:rsidP="00D07381">
      <w:pPr>
        <w:contextualSpacing/>
        <w:rPr>
          <w:rFonts w:asciiTheme="minorHAnsi" w:hAnsiTheme="minorHAnsi" w:cstheme="minorHAnsi"/>
          <w:color w:val="000000" w:themeColor="text1"/>
        </w:rPr>
      </w:pPr>
      <w:r w:rsidRPr="00ED1C46">
        <w:rPr>
          <w:rFonts w:asciiTheme="minorHAnsi" w:hAnsiTheme="minorHAnsi" w:cstheme="minorHAnsi"/>
          <w:i/>
          <w:iCs/>
          <w:color w:val="000000" w:themeColor="text1"/>
        </w:rPr>
        <w:t>Democracy Tracker</w:t>
      </w:r>
      <w:r w:rsidR="004058AD" w:rsidRPr="00ED1C46">
        <w:rPr>
          <w:rFonts w:asciiTheme="minorHAnsi" w:hAnsiTheme="minorHAnsi" w:cstheme="minorHAnsi"/>
          <w:i/>
          <w:iCs/>
          <w:color w:val="000000" w:themeColor="text1"/>
        </w:rPr>
        <w:t>, The Americas</w:t>
      </w:r>
      <w:r w:rsidR="00C9792C" w:rsidRPr="00ED1C46">
        <w:rPr>
          <w:rFonts w:asciiTheme="minorHAnsi" w:hAnsiTheme="minorHAnsi" w:cstheme="minorHAnsi"/>
          <w:color w:val="000000" w:themeColor="text1"/>
        </w:rPr>
        <w:t>.</w:t>
      </w:r>
      <w:r w:rsidRPr="00ED1C46">
        <w:rPr>
          <w:rFonts w:asciiTheme="minorHAnsi" w:hAnsiTheme="minorHAnsi" w:cstheme="minorHAnsi"/>
          <w:color w:val="000000" w:themeColor="text1"/>
        </w:rPr>
        <w:t xml:space="preserve"> International IDEA. Interview with Dr. Dinorah Azpuru on the state of democracy in Latin America</w:t>
      </w:r>
      <w:r w:rsidR="00684934" w:rsidRPr="00ED1C46">
        <w:rPr>
          <w:rFonts w:asciiTheme="minorHAnsi" w:hAnsiTheme="minorHAnsi" w:cstheme="minorHAnsi"/>
          <w:color w:val="000000" w:themeColor="text1"/>
        </w:rPr>
        <w:t>. September 2024</w:t>
      </w:r>
      <w:r w:rsidRPr="00ED1C46">
        <w:rPr>
          <w:rFonts w:asciiTheme="minorHAnsi" w:hAnsiTheme="minorHAnsi" w:cstheme="minorHAnsi"/>
          <w:color w:val="000000" w:themeColor="text1"/>
        </w:rPr>
        <w:t xml:space="preserve">. </w:t>
      </w:r>
      <w:hyperlink r:id="rId10" w:history="1">
        <w:r w:rsidR="00684934" w:rsidRPr="00ED1C46">
          <w:rPr>
            <w:rStyle w:val="Hyperlink"/>
            <w:rFonts w:asciiTheme="minorHAnsi" w:hAnsiTheme="minorHAnsi" w:cstheme="minorHAnsi"/>
            <w:color w:val="000000" w:themeColor="text1"/>
            <w:sz w:val="12"/>
            <w:szCs w:val="12"/>
          </w:rPr>
          <w:t>https://www.idea.int/democracytracker/node/1689</w:t>
        </w:r>
      </w:hyperlink>
      <w:r w:rsidR="00684934" w:rsidRPr="00ED1C46">
        <w:rPr>
          <w:rFonts w:asciiTheme="minorHAnsi" w:hAnsiTheme="minorHAnsi" w:cstheme="minorHAnsi"/>
          <w:color w:val="000000" w:themeColor="text1"/>
          <w:sz w:val="12"/>
          <w:szCs w:val="12"/>
        </w:rPr>
        <w:t xml:space="preserve"> </w:t>
      </w:r>
    </w:p>
    <w:p w14:paraId="686D42B7" w14:textId="02F862C1" w:rsidR="00FC1AB8" w:rsidRPr="00ED1C46" w:rsidRDefault="00FC1AB8" w:rsidP="00D07381">
      <w:pPr>
        <w:contextualSpacing/>
        <w:rPr>
          <w:rFonts w:asciiTheme="minorHAnsi" w:hAnsiTheme="minorHAnsi" w:cstheme="minorHAnsi"/>
          <w:color w:val="000000" w:themeColor="text1"/>
        </w:rPr>
      </w:pPr>
      <w:r w:rsidRPr="00ED1C46">
        <w:rPr>
          <w:rFonts w:asciiTheme="minorHAnsi" w:hAnsiTheme="minorHAnsi" w:cstheme="minorHAnsi"/>
          <w:color w:val="000000" w:themeColor="text1"/>
        </w:rPr>
        <w:t>Version in Spanish:</w:t>
      </w:r>
      <w:r w:rsidR="004058AD" w:rsidRPr="00ED1C46">
        <w:rPr>
          <w:rFonts w:asciiTheme="minorHAnsi" w:hAnsiTheme="minorHAnsi" w:cstheme="minorHAnsi"/>
          <w:color w:val="000000" w:themeColor="text1"/>
        </w:rPr>
        <w:t xml:space="preserve"> </w:t>
      </w:r>
      <w:hyperlink r:id="rId11" w:history="1">
        <w:r w:rsidR="004058AD" w:rsidRPr="00ED1C46">
          <w:rPr>
            <w:rStyle w:val="Hyperlink"/>
            <w:rFonts w:asciiTheme="minorHAnsi" w:hAnsiTheme="minorHAnsi" w:cstheme="minorHAnsi"/>
            <w:color w:val="000000" w:themeColor="text1"/>
            <w:sz w:val="14"/>
            <w:szCs w:val="14"/>
          </w:rPr>
          <w:t>https://www.idea.int/democracytracker/node/1741</w:t>
        </w:r>
      </w:hyperlink>
      <w:r w:rsidR="004058AD" w:rsidRPr="00ED1C46">
        <w:rPr>
          <w:rFonts w:asciiTheme="minorHAnsi" w:hAnsiTheme="minorHAnsi" w:cstheme="minorHAnsi"/>
          <w:color w:val="000000" w:themeColor="text1"/>
          <w:sz w:val="14"/>
          <w:szCs w:val="14"/>
        </w:rPr>
        <w:t xml:space="preserve"> </w:t>
      </w:r>
    </w:p>
    <w:p w14:paraId="592E351F" w14:textId="77777777" w:rsidR="00FC1AB8" w:rsidRPr="009F07A3" w:rsidRDefault="00FC1AB8" w:rsidP="00D07381">
      <w:pPr>
        <w:contextualSpacing/>
        <w:rPr>
          <w:rFonts w:asciiTheme="minorHAnsi" w:hAnsiTheme="minorHAnsi" w:cstheme="minorHAnsi"/>
          <w:color w:val="000000" w:themeColor="text1"/>
          <w:sz w:val="12"/>
          <w:szCs w:val="12"/>
        </w:rPr>
      </w:pPr>
    </w:p>
    <w:p w14:paraId="319E4589" w14:textId="42A543FE" w:rsidR="00684934" w:rsidRPr="00ED1C46" w:rsidRDefault="0055740F" w:rsidP="00D07381">
      <w:pPr>
        <w:contextualSpacing/>
        <w:rPr>
          <w:rFonts w:asciiTheme="minorHAnsi" w:hAnsiTheme="minorHAnsi" w:cstheme="minorHAnsi"/>
          <w:color w:val="000000" w:themeColor="text1"/>
        </w:rPr>
      </w:pPr>
      <w:r w:rsidRPr="00ED1C46">
        <w:rPr>
          <w:rFonts w:asciiTheme="minorHAnsi" w:hAnsiTheme="minorHAnsi" w:cstheme="minorHAnsi"/>
          <w:i/>
          <w:iCs/>
          <w:color w:val="000000" w:themeColor="text1"/>
        </w:rPr>
        <w:t>Democracy Notes</w:t>
      </w:r>
      <w:r w:rsidR="00C9792C" w:rsidRPr="00ED1C46">
        <w:rPr>
          <w:rFonts w:asciiTheme="minorHAnsi" w:hAnsiTheme="minorHAnsi" w:cstheme="minorHAnsi"/>
          <w:i/>
          <w:iCs/>
          <w:color w:val="000000" w:themeColor="text1"/>
        </w:rPr>
        <w:t xml:space="preserve">. </w:t>
      </w:r>
      <w:r w:rsidRPr="00ED1C46">
        <w:rPr>
          <w:rFonts w:asciiTheme="minorHAnsi" w:hAnsiTheme="minorHAnsi" w:cstheme="minorHAnsi"/>
          <w:color w:val="000000" w:themeColor="text1"/>
        </w:rPr>
        <w:t>International IDEA. Latin America’s “Achilles’ heel”: An interview with expert Dr. Dinorah Azpuru, on the rule of law, democracy</w:t>
      </w:r>
      <w:r w:rsidR="00770542" w:rsidRPr="00ED1C46">
        <w:rPr>
          <w:rFonts w:asciiTheme="minorHAnsi" w:hAnsiTheme="minorHAnsi" w:cstheme="minorHAnsi"/>
          <w:color w:val="000000" w:themeColor="text1"/>
        </w:rPr>
        <w:t>,</w:t>
      </w:r>
      <w:r w:rsidRPr="00ED1C46">
        <w:rPr>
          <w:rFonts w:asciiTheme="minorHAnsi" w:hAnsiTheme="minorHAnsi" w:cstheme="minorHAnsi"/>
          <w:color w:val="000000" w:themeColor="text1"/>
        </w:rPr>
        <w:t xml:space="preserve"> and democratic education in the region.</w:t>
      </w:r>
      <w:r w:rsidR="00770542" w:rsidRPr="00ED1C46">
        <w:rPr>
          <w:rFonts w:asciiTheme="minorHAnsi" w:hAnsiTheme="minorHAnsi" w:cstheme="minorHAnsi"/>
          <w:color w:val="000000" w:themeColor="text1"/>
        </w:rPr>
        <w:t xml:space="preserve"> September 2024.</w:t>
      </w:r>
    </w:p>
    <w:p w14:paraId="1FC7E9E4" w14:textId="0D9CEB67" w:rsidR="00770542" w:rsidRPr="00ED1C46" w:rsidRDefault="00770542" w:rsidP="00D07381">
      <w:pPr>
        <w:contextualSpacing/>
        <w:rPr>
          <w:rFonts w:asciiTheme="minorHAnsi" w:hAnsiTheme="minorHAnsi" w:cstheme="minorHAnsi"/>
          <w:color w:val="000000" w:themeColor="text1"/>
          <w:sz w:val="12"/>
          <w:szCs w:val="12"/>
        </w:rPr>
      </w:pPr>
      <w:hyperlink r:id="rId12" w:history="1">
        <w:r w:rsidRPr="00ED1C46">
          <w:rPr>
            <w:rStyle w:val="Hyperlink"/>
            <w:rFonts w:asciiTheme="minorHAnsi" w:hAnsiTheme="minorHAnsi" w:cstheme="minorHAnsi"/>
            <w:color w:val="000000" w:themeColor="text1"/>
            <w:sz w:val="12"/>
            <w:szCs w:val="12"/>
          </w:rPr>
          <w:t>https://www.idea.int/blog/latin-americas-achilles-heel-interview-expert-dr-dinorah-azpuru-rule-law-democracy-and</w:t>
        </w:r>
      </w:hyperlink>
      <w:r w:rsidRPr="00ED1C46">
        <w:rPr>
          <w:rFonts w:asciiTheme="minorHAnsi" w:hAnsiTheme="minorHAnsi" w:cstheme="minorHAnsi"/>
          <w:color w:val="000000" w:themeColor="text1"/>
          <w:sz w:val="12"/>
          <w:szCs w:val="12"/>
        </w:rPr>
        <w:t xml:space="preserve"> </w:t>
      </w:r>
    </w:p>
    <w:p w14:paraId="74ED7D4E" w14:textId="68F9F3DD" w:rsidR="0055740F" w:rsidRPr="00ED1C46" w:rsidRDefault="00FC1AB8" w:rsidP="00D07381">
      <w:pPr>
        <w:contextualSpacing/>
        <w:rPr>
          <w:rFonts w:asciiTheme="minorHAnsi" w:hAnsiTheme="minorHAnsi" w:cstheme="minorHAnsi"/>
          <w:color w:val="000000" w:themeColor="text1"/>
        </w:rPr>
      </w:pPr>
      <w:r w:rsidRPr="00ED1C46">
        <w:rPr>
          <w:rFonts w:asciiTheme="minorHAnsi" w:hAnsiTheme="minorHAnsi" w:cstheme="minorHAnsi"/>
          <w:color w:val="000000" w:themeColor="text1"/>
        </w:rPr>
        <w:t>Version in Spanish:</w:t>
      </w:r>
      <w:r w:rsidRPr="00ED1C46">
        <w:rPr>
          <w:color w:val="000000" w:themeColor="text1"/>
        </w:rPr>
        <w:t xml:space="preserve">  </w:t>
      </w:r>
      <w:hyperlink r:id="rId13" w:history="1">
        <w:r w:rsidRPr="00ED1C46">
          <w:rPr>
            <w:rStyle w:val="Hyperlink"/>
            <w:rFonts w:asciiTheme="minorHAnsi" w:hAnsiTheme="minorHAnsi" w:cstheme="minorHAnsi"/>
            <w:color w:val="000000" w:themeColor="text1"/>
            <w:sz w:val="12"/>
            <w:szCs w:val="12"/>
          </w:rPr>
          <w:t>https://www.idea.int/blog/el-talon-de-aquiles-de-america-latina-una-entrevista-con-la-experta-dra-dinorah-azpuru-sobre</w:t>
        </w:r>
      </w:hyperlink>
      <w:bookmarkEnd w:id="4"/>
      <w:r w:rsidRPr="00ED1C46">
        <w:rPr>
          <w:rFonts w:asciiTheme="minorHAnsi" w:hAnsiTheme="minorHAnsi" w:cstheme="minorHAnsi"/>
          <w:color w:val="000000" w:themeColor="text1"/>
          <w:sz w:val="12"/>
          <w:szCs w:val="12"/>
        </w:rPr>
        <w:t xml:space="preserve"> </w:t>
      </w:r>
    </w:p>
    <w:p w14:paraId="3619B444" w14:textId="77777777" w:rsidR="00FC1AB8" w:rsidRPr="009F07A3" w:rsidRDefault="00FC1AB8" w:rsidP="00D07381">
      <w:pPr>
        <w:contextualSpacing/>
        <w:rPr>
          <w:rFonts w:asciiTheme="minorHAnsi" w:hAnsiTheme="minorHAnsi" w:cstheme="minorHAnsi"/>
          <w:color w:val="000000" w:themeColor="text1"/>
          <w:sz w:val="12"/>
          <w:szCs w:val="12"/>
        </w:rPr>
      </w:pPr>
    </w:p>
    <w:p w14:paraId="63506911" w14:textId="5B5D4B04" w:rsidR="00E3186E" w:rsidRPr="00ED1C46" w:rsidRDefault="00E3186E" w:rsidP="00D07381">
      <w:pPr>
        <w:contextualSpacing/>
        <w:rPr>
          <w:rFonts w:asciiTheme="minorHAnsi" w:hAnsiTheme="minorHAnsi" w:cstheme="minorHAnsi"/>
          <w:color w:val="833C0B" w:themeColor="accent2" w:themeShade="80"/>
          <w:sz w:val="12"/>
          <w:szCs w:val="12"/>
        </w:rPr>
      </w:pPr>
      <w:r w:rsidRPr="00ED1C46">
        <w:rPr>
          <w:rFonts w:asciiTheme="minorHAnsi" w:hAnsiTheme="minorHAnsi" w:cstheme="minorHAnsi"/>
          <w:color w:val="000000" w:themeColor="text1"/>
        </w:rPr>
        <w:t xml:space="preserve">“Why is Bukele on the Path to Reelection in El Salvador?” </w:t>
      </w:r>
      <w:r w:rsidRPr="00ED1C46">
        <w:rPr>
          <w:rFonts w:asciiTheme="minorHAnsi" w:hAnsiTheme="minorHAnsi" w:cstheme="minorHAnsi"/>
          <w:i/>
          <w:iCs/>
          <w:color w:val="000000" w:themeColor="text1"/>
        </w:rPr>
        <w:t>Canning House</w:t>
      </w:r>
      <w:r w:rsidRPr="00ED1C46">
        <w:rPr>
          <w:rFonts w:asciiTheme="minorHAnsi" w:hAnsiTheme="minorHAnsi" w:cstheme="minorHAnsi"/>
          <w:color w:val="000000" w:themeColor="text1"/>
        </w:rPr>
        <w:t>, January 30, 2024. With Mary F. Malone and Christine Wade.</w:t>
      </w:r>
      <w:r w:rsidRPr="00ED1C46">
        <w:rPr>
          <w:color w:val="000000" w:themeColor="text1"/>
        </w:rPr>
        <w:t xml:space="preserve"> </w:t>
      </w:r>
      <w:hyperlink r:id="rId14" w:history="1">
        <w:r w:rsidRPr="00ED1C46">
          <w:rPr>
            <w:rStyle w:val="Hyperlink"/>
            <w:rFonts w:asciiTheme="minorHAnsi" w:hAnsiTheme="minorHAnsi" w:cstheme="minorHAnsi"/>
            <w:color w:val="000000" w:themeColor="text1"/>
            <w:sz w:val="12"/>
            <w:szCs w:val="12"/>
          </w:rPr>
          <w:t>https://www.canninghouse.org/canning-insights/why-is-bukele-on-the-path-to-reelection-in-el-salvador</w:t>
        </w:r>
      </w:hyperlink>
      <w:r w:rsidRPr="00ED1C46">
        <w:rPr>
          <w:rFonts w:asciiTheme="minorHAnsi" w:hAnsiTheme="minorHAnsi" w:cstheme="minorHAnsi"/>
          <w:color w:val="000000" w:themeColor="text1"/>
          <w:sz w:val="12"/>
          <w:szCs w:val="12"/>
        </w:rPr>
        <w:t xml:space="preserve"> </w:t>
      </w:r>
    </w:p>
    <w:p w14:paraId="67BE86A2" w14:textId="77777777" w:rsidR="00E3186E" w:rsidRPr="009F07A3" w:rsidRDefault="00E3186E" w:rsidP="00D07381">
      <w:pPr>
        <w:contextualSpacing/>
        <w:rPr>
          <w:rFonts w:asciiTheme="minorHAnsi" w:hAnsiTheme="minorHAnsi" w:cstheme="minorHAnsi"/>
          <w:color w:val="833C0B" w:themeColor="accent2" w:themeShade="80"/>
          <w:sz w:val="12"/>
          <w:szCs w:val="12"/>
        </w:rPr>
      </w:pPr>
    </w:p>
    <w:p w14:paraId="212D8ADF" w14:textId="1EDB8D0A" w:rsidR="005B2B0B" w:rsidRPr="00ED1C46" w:rsidRDefault="005B2B0B" w:rsidP="00D07381">
      <w:pPr>
        <w:contextualSpacing/>
        <w:rPr>
          <w:rFonts w:asciiTheme="minorHAnsi" w:hAnsiTheme="minorHAnsi" w:cstheme="minorHAnsi"/>
        </w:rPr>
      </w:pPr>
      <w:r w:rsidRPr="00ED1C46">
        <w:rPr>
          <w:rFonts w:asciiTheme="minorHAnsi" w:hAnsiTheme="minorHAnsi" w:cstheme="minorHAnsi"/>
        </w:rPr>
        <w:t xml:space="preserve">“A Watershed Moment for Guatemala’s Democracy?” Part 1 </w:t>
      </w:r>
      <w:r w:rsidR="007A22B0" w:rsidRPr="00ED1C46">
        <w:rPr>
          <w:rFonts w:asciiTheme="minorHAnsi" w:hAnsiTheme="minorHAnsi" w:cstheme="minorHAnsi"/>
        </w:rPr>
        <w:t xml:space="preserve">(July 21, 2023) </w:t>
      </w:r>
      <w:r w:rsidRPr="00ED1C46">
        <w:rPr>
          <w:rFonts w:asciiTheme="minorHAnsi" w:hAnsiTheme="minorHAnsi" w:cstheme="minorHAnsi"/>
        </w:rPr>
        <w:t>and Part 2</w:t>
      </w:r>
      <w:r w:rsidR="007A22B0" w:rsidRPr="00ED1C46">
        <w:rPr>
          <w:rFonts w:asciiTheme="minorHAnsi" w:hAnsiTheme="minorHAnsi" w:cstheme="minorHAnsi"/>
        </w:rPr>
        <w:t xml:space="preserve"> (July 26, 2023)</w:t>
      </w:r>
      <w:r w:rsidRPr="00ED1C46">
        <w:rPr>
          <w:rFonts w:asciiTheme="minorHAnsi" w:hAnsiTheme="minorHAnsi" w:cstheme="minorHAnsi"/>
        </w:rPr>
        <w:t xml:space="preserve">. </w:t>
      </w:r>
      <w:r w:rsidRPr="00ED1C46">
        <w:rPr>
          <w:rFonts w:asciiTheme="minorHAnsi" w:hAnsiTheme="minorHAnsi" w:cstheme="minorHAnsi"/>
          <w:i/>
          <w:iCs/>
        </w:rPr>
        <w:t>Global Americans</w:t>
      </w:r>
      <w:r w:rsidR="007A22B0" w:rsidRPr="00ED1C46">
        <w:rPr>
          <w:rFonts w:asciiTheme="minorHAnsi" w:hAnsiTheme="minorHAnsi" w:cstheme="minorHAnsi"/>
          <w:i/>
          <w:iCs/>
        </w:rPr>
        <w:t>.</w:t>
      </w:r>
      <w:r w:rsidRPr="00ED1C46">
        <w:rPr>
          <w:rFonts w:asciiTheme="minorHAnsi" w:hAnsiTheme="minorHAnsi" w:cstheme="minorHAnsi"/>
        </w:rPr>
        <w:t xml:space="preserve"> </w:t>
      </w:r>
    </w:p>
    <w:p w14:paraId="2AD5FDEC" w14:textId="4550E60F" w:rsidR="006E511C" w:rsidRPr="00834B58" w:rsidRDefault="006E511C" w:rsidP="00D07381">
      <w:pPr>
        <w:contextualSpacing/>
        <w:rPr>
          <w:rStyle w:val="Hyperlink"/>
          <w:rFonts w:asciiTheme="minorHAnsi" w:hAnsiTheme="minorHAnsi" w:cstheme="minorHAnsi"/>
          <w:color w:val="auto"/>
          <w:sz w:val="12"/>
          <w:szCs w:val="12"/>
        </w:rPr>
      </w:pPr>
      <w:hyperlink r:id="rId15" w:history="1">
        <w:r w:rsidRPr="00834B58">
          <w:rPr>
            <w:rStyle w:val="Hyperlink"/>
            <w:rFonts w:asciiTheme="minorHAnsi" w:hAnsiTheme="minorHAnsi" w:cstheme="minorHAnsi"/>
            <w:color w:val="auto"/>
            <w:sz w:val="12"/>
            <w:szCs w:val="12"/>
          </w:rPr>
          <w:t>https://theglobalamericans.org/2023/07/a-watershed-moment-for-guatemalas-democracy-part-1/</w:t>
        </w:r>
      </w:hyperlink>
      <w:r w:rsidR="00E3186E">
        <w:rPr>
          <w:rStyle w:val="Hyperlink"/>
          <w:rFonts w:asciiTheme="minorHAnsi" w:hAnsiTheme="minorHAnsi" w:cstheme="minorHAnsi"/>
          <w:color w:val="auto"/>
          <w:sz w:val="12"/>
          <w:szCs w:val="12"/>
        </w:rPr>
        <w:t xml:space="preserve"> </w:t>
      </w:r>
      <w:r w:rsidR="00A55060">
        <w:rPr>
          <w:rStyle w:val="Hyperlink"/>
          <w:rFonts w:asciiTheme="minorHAnsi" w:hAnsiTheme="minorHAnsi" w:cstheme="minorHAnsi"/>
          <w:color w:val="auto"/>
          <w:sz w:val="12"/>
          <w:szCs w:val="12"/>
        </w:rPr>
        <w:t xml:space="preserve"> </w:t>
      </w:r>
    </w:p>
    <w:p w14:paraId="32FDA880" w14:textId="171BCAC4" w:rsidR="002F79FA" w:rsidRPr="00834B58" w:rsidRDefault="002F79FA" w:rsidP="00D07381">
      <w:pPr>
        <w:contextualSpacing/>
        <w:rPr>
          <w:rFonts w:asciiTheme="minorHAnsi" w:hAnsiTheme="minorHAnsi" w:cstheme="minorHAnsi"/>
          <w:sz w:val="12"/>
          <w:szCs w:val="12"/>
        </w:rPr>
      </w:pPr>
    </w:p>
    <w:p w14:paraId="7148773F" w14:textId="4B96AC9C" w:rsidR="006E511C" w:rsidRPr="00834B58" w:rsidRDefault="006E511C" w:rsidP="00D07381">
      <w:pPr>
        <w:contextualSpacing/>
        <w:rPr>
          <w:rFonts w:asciiTheme="minorHAnsi" w:hAnsiTheme="minorHAnsi" w:cstheme="minorHAnsi"/>
        </w:rPr>
      </w:pPr>
      <w:hyperlink r:id="rId16" w:history="1">
        <w:r w:rsidRPr="00834B58">
          <w:rPr>
            <w:rStyle w:val="Hyperlink"/>
            <w:rFonts w:asciiTheme="minorHAnsi" w:hAnsiTheme="minorHAnsi" w:cstheme="minorHAnsi"/>
            <w:color w:val="auto"/>
            <w:sz w:val="12"/>
            <w:szCs w:val="12"/>
          </w:rPr>
          <w:t>https://theglobalamericans.org/2023/07/a-watershed-moment-for-guatemalas-democracy-part-2/</w:t>
        </w:r>
      </w:hyperlink>
      <w:r w:rsidR="00A55060">
        <w:rPr>
          <w:rStyle w:val="Hyperlink"/>
          <w:rFonts w:asciiTheme="minorHAnsi" w:hAnsiTheme="minorHAnsi" w:cstheme="minorHAnsi"/>
          <w:color w:val="auto"/>
          <w:sz w:val="12"/>
          <w:szCs w:val="12"/>
        </w:rPr>
        <w:t xml:space="preserve"> </w:t>
      </w:r>
      <w:r w:rsidR="00E3186E">
        <w:rPr>
          <w:rStyle w:val="Hyperlink"/>
          <w:rFonts w:asciiTheme="minorHAnsi" w:hAnsiTheme="minorHAnsi" w:cstheme="minorHAnsi"/>
          <w:color w:val="auto"/>
          <w:sz w:val="12"/>
          <w:szCs w:val="12"/>
        </w:rPr>
        <w:t xml:space="preserve"> </w:t>
      </w:r>
      <w:r w:rsidRPr="00834B58">
        <w:rPr>
          <w:rFonts w:asciiTheme="minorHAnsi" w:hAnsiTheme="minorHAnsi" w:cstheme="minorHAnsi"/>
        </w:rPr>
        <w:t xml:space="preserve"> </w:t>
      </w:r>
    </w:p>
    <w:p w14:paraId="772B33BB" w14:textId="77777777" w:rsidR="005B2B0B" w:rsidRPr="00834B58" w:rsidRDefault="005B2B0B" w:rsidP="00D07381">
      <w:pPr>
        <w:contextualSpacing/>
        <w:rPr>
          <w:rFonts w:asciiTheme="minorHAnsi" w:hAnsiTheme="minorHAnsi" w:cstheme="minorHAnsi"/>
          <w:sz w:val="14"/>
          <w:szCs w:val="14"/>
        </w:rPr>
      </w:pPr>
    </w:p>
    <w:p w14:paraId="008F044B" w14:textId="571C2382" w:rsidR="005A269D" w:rsidRPr="00834B58" w:rsidRDefault="00ED133C" w:rsidP="00D07381">
      <w:pPr>
        <w:contextualSpacing/>
        <w:rPr>
          <w:rFonts w:asciiTheme="minorHAnsi" w:hAnsiTheme="minorHAnsi" w:cstheme="minorHAnsi"/>
        </w:rPr>
      </w:pPr>
      <w:r w:rsidRPr="00834B58">
        <w:rPr>
          <w:rFonts w:asciiTheme="minorHAnsi" w:hAnsiTheme="minorHAnsi" w:cstheme="minorHAnsi"/>
        </w:rPr>
        <w:t>“</w:t>
      </w:r>
      <w:r w:rsidR="00112DB1" w:rsidRPr="00834B58">
        <w:rPr>
          <w:rFonts w:asciiTheme="minorHAnsi" w:hAnsiTheme="minorHAnsi" w:cstheme="minorHAnsi"/>
        </w:rPr>
        <w:t xml:space="preserve">As the Summit for Democracy Ends, What is the State of Democracy in Latin America?” </w:t>
      </w:r>
      <w:r w:rsidR="00112DB1" w:rsidRPr="00834B58">
        <w:rPr>
          <w:rFonts w:asciiTheme="minorHAnsi" w:hAnsiTheme="minorHAnsi" w:cstheme="minorHAnsi"/>
          <w:i/>
          <w:iCs/>
        </w:rPr>
        <w:t xml:space="preserve">Global </w:t>
      </w:r>
      <w:r w:rsidR="00723820" w:rsidRPr="00834B58">
        <w:rPr>
          <w:rFonts w:asciiTheme="minorHAnsi" w:hAnsiTheme="minorHAnsi" w:cstheme="minorHAnsi"/>
          <w:i/>
          <w:iCs/>
        </w:rPr>
        <w:t>Americans</w:t>
      </w:r>
      <w:r w:rsidR="00723820" w:rsidRPr="00834B58">
        <w:rPr>
          <w:rFonts w:asciiTheme="minorHAnsi" w:hAnsiTheme="minorHAnsi" w:cstheme="minorHAnsi"/>
        </w:rPr>
        <w:t>, March</w:t>
      </w:r>
      <w:r w:rsidR="00112DB1" w:rsidRPr="00834B58">
        <w:rPr>
          <w:rFonts w:asciiTheme="minorHAnsi" w:hAnsiTheme="minorHAnsi" w:cstheme="minorHAnsi"/>
        </w:rPr>
        <w:t xml:space="preserve"> 31, 2023.</w:t>
      </w:r>
    </w:p>
    <w:p w14:paraId="4C6B399B" w14:textId="6AE76299" w:rsidR="00ED133C" w:rsidRPr="00834B58" w:rsidRDefault="005A269D" w:rsidP="00D07381">
      <w:pPr>
        <w:contextualSpacing/>
        <w:rPr>
          <w:rFonts w:asciiTheme="minorHAnsi" w:hAnsiTheme="minorHAnsi" w:cstheme="minorHAnsi"/>
        </w:rPr>
      </w:pPr>
      <w:hyperlink r:id="rId17" w:history="1">
        <w:r w:rsidRPr="00834B58">
          <w:rPr>
            <w:rStyle w:val="Hyperlink"/>
            <w:rFonts w:asciiTheme="minorHAnsi" w:hAnsiTheme="minorHAnsi" w:cstheme="minorHAnsi"/>
            <w:color w:val="auto"/>
            <w:sz w:val="12"/>
            <w:szCs w:val="12"/>
          </w:rPr>
          <w:t>https://theglobalamericans.org/2023/03/as-the-summit-for-democracy-ends-what-is-the-state-of-democracy-in-latin-america/</w:t>
        </w:r>
      </w:hyperlink>
      <w:r w:rsidR="00112DB1" w:rsidRPr="00834B58">
        <w:rPr>
          <w:rFonts w:asciiTheme="minorHAnsi" w:hAnsiTheme="minorHAnsi" w:cstheme="minorHAnsi"/>
          <w:sz w:val="12"/>
          <w:szCs w:val="12"/>
        </w:rPr>
        <w:t xml:space="preserve"> </w:t>
      </w:r>
    </w:p>
    <w:p w14:paraId="75C0B9EB" w14:textId="77777777" w:rsidR="00ED133C" w:rsidRPr="009F07A3" w:rsidRDefault="00ED133C" w:rsidP="00D07381">
      <w:pPr>
        <w:contextualSpacing/>
        <w:rPr>
          <w:rFonts w:asciiTheme="minorHAnsi" w:hAnsiTheme="minorHAnsi" w:cstheme="minorHAnsi"/>
          <w:sz w:val="12"/>
          <w:szCs w:val="12"/>
        </w:rPr>
      </w:pPr>
    </w:p>
    <w:p w14:paraId="19C903BD" w14:textId="5F780ABD" w:rsidR="005F23B9" w:rsidRPr="00834B58" w:rsidRDefault="005F23B9" w:rsidP="00D07381">
      <w:pPr>
        <w:contextualSpacing/>
        <w:rPr>
          <w:rFonts w:asciiTheme="minorHAnsi" w:hAnsiTheme="minorHAnsi" w:cstheme="minorHAnsi"/>
          <w:sz w:val="12"/>
          <w:szCs w:val="12"/>
        </w:rPr>
      </w:pPr>
      <w:r w:rsidRPr="00834B58">
        <w:rPr>
          <w:rFonts w:asciiTheme="minorHAnsi" w:hAnsiTheme="minorHAnsi" w:cstheme="minorHAnsi"/>
        </w:rPr>
        <w:t>“</w:t>
      </w:r>
      <w:r w:rsidR="008C007A" w:rsidRPr="00834B58">
        <w:rPr>
          <w:rFonts w:asciiTheme="minorHAnsi" w:hAnsiTheme="minorHAnsi" w:cstheme="minorHAnsi"/>
        </w:rPr>
        <w:t>Guatemala’s Authoritarian Slide Under Giammattei Is Putting Biden in a Bind.</w:t>
      </w:r>
      <w:r w:rsidRPr="00834B58">
        <w:rPr>
          <w:rFonts w:asciiTheme="minorHAnsi" w:hAnsiTheme="minorHAnsi" w:cstheme="minorHAnsi"/>
        </w:rPr>
        <w:t xml:space="preserve">” </w:t>
      </w:r>
      <w:r w:rsidRPr="00834B58">
        <w:rPr>
          <w:rFonts w:asciiTheme="minorHAnsi" w:hAnsiTheme="minorHAnsi" w:cstheme="minorHAnsi"/>
          <w:i/>
          <w:iCs/>
        </w:rPr>
        <w:t>World Politics Review</w:t>
      </w:r>
      <w:r w:rsidR="008C007A" w:rsidRPr="00834B58">
        <w:rPr>
          <w:rFonts w:asciiTheme="minorHAnsi" w:hAnsiTheme="minorHAnsi" w:cstheme="minorHAnsi"/>
        </w:rPr>
        <w:t xml:space="preserve">, December 12, 2022. </w:t>
      </w:r>
      <w:hyperlink r:id="rId18" w:history="1">
        <w:r w:rsidR="008C007A" w:rsidRPr="00834B58">
          <w:rPr>
            <w:rStyle w:val="Hyperlink"/>
            <w:rFonts w:asciiTheme="minorHAnsi" w:hAnsiTheme="minorHAnsi" w:cstheme="minorHAnsi"/>
            <w:color w:val="auto"/>
            <w:sz w:val="12"/>
            <w:szCs w:val="12"/>
          </w:rPr>
          <w:t>https://www.worldpoliticsreview.com/guatemala-corruption-politics-us-relations-northern-triangle-migration/</w:t>
        </w:r>
      </w:hyperlink>
      <w:r w:rsidR="008C007A" w:rsidRPr="00834B58">
        <w:rPr>
          <w:rFonts w:asciiTheme="minorHAnsi" w:hAnsiTheme="minorHAnsi" w:cstheme="minorHAnsi"/>
          <w:sz w:val="12"/>
          <w:szCs w:val="12"/>
        </w:rPr>
        <w:t xml:space="preserve"> </w:t>
      </w:r>
    </w:p>
    <w:p w14:paraId="75B918EC" w14:textId="77777777" w:rsidR="005F23B9" w:rsidRPr="009F07A3" w:rsidRDefault="005F23B9" w:rsidP="00D07381">
      <w:pPr>
        <w:contextualSpacing/>
        <w:rPr>
          <w:rFonts w:asciiTheme="minorHAnsi" w:hAnsiTheme="minorHAnsi" w:cstheme="minorHAnsi"/>
          <w:sz w:val="12"/>
          <w:szCs w:val="12"/>
        </w:rPr>
      </w:pPr>
    </w:p>
    <w:p w14:paraId="6575869F" w14:textId="4FA12FF1" w:rsidR="00C20B04" w:rsidRPr="00834B58" w:rsidRDefault="00C20B04" w:rsidP="00D07381">
      <w:pPr>
        <w:contextualSpacing/>
        <w:rPr>
          <w:rFonts w:asciiTheme="minorHAnsi" w:hAnsiTheme="minorHAnsi" w:cstheme="minorHAnsi"/>
          <w:sz w:val="12"/>
          <w:szCs w:val="12"/>
        </w:rPr>
      </w:pPr>
      <w:r w:rsidRPr="00834B58">
        <w:rPr>
          <w:rFonts w:asciiTheme="minorHAnsi" w:hAnsiTheme="minorHAnsi" w:cstheme="minorHAnsi"/>
        </w:rPr>
        <w:t>“</w:t>
      </w:r>
      <w:r w:rsidR="00B23141" w:rsidRPr="00834B58">
        <w:rPr>
          <w:rFonts w:asciiTheme="minorHAnsi" w:hAnsiTheme="minorHAnsi" w:cstheme="minorHAnsi"/>
        </w:rPr>
        <w:t xml:space="preserve">How do North and South Americans view the U.S.? The Monkey Cage in </w:t>
      </w:r>
      <w:r w:rsidR="00B23141" w:rsidRPr="00834B58">
        <w:rPr>
          <w:rFonts w:asciiTheme="minorHAnsi" w:hAnsiTheme="minorHAnsi" w:cstheme="minorHAnsi"/>
          <w:i/>
        </w:rPr>
        <w:t xml:space="preserve">The Washington Post, </w:t>
      </w:r>
      <w:r w:rsidR="00B23141" w:rsidRPr="00834B58">
        <w:rPr>
          <w:rFonts w:asciiTheme="minorHAnsi" w:hAnsiTheme="minorHAnsi" w:cstheme="minorHAnsi"/>
        </w:rPr>
        <w:t xml:space="preserve">June 3, 2022. </w:t>
      </w:r>
      <w:hyperlink r:id="rId19" w:history="1">
        <w:r w:rsidR="00B23141" w:rsidRPr="00834B58">
          <w:rPr>
            <w:rStyle w:val="Hyperlink"/>
            <w:rFonts w:asciiTheme="minorHAnsi" w:hAnsiTheme="minorHAnsi" w:cstheme="minorHAnsi"/>
            <w:color w:val="auto"/>
            <w:sz w:val="12"/>
            <w:szCs w:val="12"/>
          </w:rPr>
          <w:t>https://www.washingtonpost.com/politics/2022/06/03/americasbarometer-latin-america-opinion-summit-trust/</w:t>
        </w:r>
      </w:hyperlink>
      <w:r w:rsidR="00B23141" w:rsidRPr="00834B58">
        <w:rPr>
          <w:rFonts w:asciiTheme="minorHAnsi" w:hAnsiTheme="minorHAnsi" w:cstheme="minorHAnsi"/>
          <w:sz w:val="12"/>
          <w:szCs w:val="12"/>
        </w:rPr>
        <w:t xml:space="preserve"> </w:t>
      </w:r>
    </w:p>
    <w:p w14:paraId="22D1B857" w14:textId="77777777" w:rsidR="00C20B04" w:rsidRPr="009F07A3" w:rsidRDefault="00C20B04" w:rsidP="00D07381">
      <w:pPr>
        <w:contextualSpacing/>
        <w:rPr>
          <w:rFonts w:asciiTheme="minorHAnsi" w:hAnsiTheme="minorHAnsi" w:cstheme="minorHAnsi"/>
          <w:sz w:val="12"/>
          <w:szCs w:val="12"/>
        </w:rPr>
      </w:pPr>
    </w:p>
    <w:p w14:paraId="401138ED" w14:textId="7EFA5AAC" w:rsidR="00C34689" w:rsidRPr="00834B58" w:rsidRDefault="00AA0494" w:rsidP="00D07381">
      <w:pPr>
        <w:contextualSpacing/>
        <w:rPr>
          <w:rFonts w:asciiTheme="minorHAnsi" w:hAnsiTheme="minorHAnsi" w:cstheme="minorHAnsi"/>
          <w:lang w:val="es-419"/>
        </w:rPr>
      </w:pPr>
      <w:r w:rsidRPr="00834B58">
        <w:rPr>
          <w:rFonts w:asciiTheme="minorHAnsi" w:hAnsiTheme="minorHAnsi" w:cstheme="minorHAnsi"/>
        </w:rPr>
        <w:t>“</w:t>
      </w:r>
      <w:r w:rsidR="00C34689" w:rsidRPr="00834B58">
        <w:rPr>
          <w:rFonts w:asciiTheme="minorHAnsi" w:hAnsiTheme="minorHAnsi" w:cstheme="minorHAnsi"/>
        </w:rPr>
        <w:t xml:space="preserve">Prospects for Democracy in Latin America in 2022.” </w:t>
      </w:r>
      <w:r w:rsidR="00C34689" w:rsidRPr="00834B58">
        <w:rPr>
          <w:rFonts w:asciiTheme="minorHAnsi" w:hAnsiTheme="minorHAnsi" w:cstheme="minorHAnsi"/>
          <w:lang w:val="es-419"/>
        </w:rPr>
        <w:t xml:space="preserve">Agenda Pública in </w:t>
      </w:r>
      <w:r w:rsidR="00C34689" w:rsidRPr="00834B58">
        <w:rPr>
          <w:rFonts w:asciiTheme="minorHAnsi" w:hAnsiTheme="minorHAnsi" w:cstheme="minorHAnsi"/>
          <w:i/>
          <w:iCs/>
          <w:lang w:val="es-419"/>
        </w:rPr>
        <w:t>El País</w:t>
      </w:r>
      <w:r w:rsidR="00C34689" w:rsidRPr="00834B58">
        <w:rPr>
          <w:rFonts w:asciiTheme="minorHAnsi" w:hAnsiTheme="minorHAnsi" w:cstheme="minorHAnsi"/>
          <w:lang w:val="es-419"/>
        </w:rPr>
        <w:t>, January 2022.</w:t>
      </w:r>
    </w:p>
    <w:p w14:paraId="323C215F" w14:textId="3B684FFF" w:rsidR="00C34689" w:rsidRPr="00834B58" w:rsidRDefault="00503A93" w:rsidP="00D07381">
      <w:pPr>
        <w:contextualSpacing/>
        <w:rPr>
          <w:rFonts w:asciiTheme="minorHAnsi" w:hAnsiTheme="minorHAnsi" w:cstheme="minorHAnsi"/>
          <w:sz w:val="12"/>
          <w:szCs w:val="12"/>
          <w:lang w:val="es-419"/>
        </w:rPr>
      </w:pPr>
      <w:hyperlink r:id="rId20" w:history="1">
        <w:r w:rsidRPr="00834B58">
          <w:rPr>
            <w:rStyle w:val="Hyperlink"/>
            <w:rFonts w:asciiTheme="minorHAnsi" w:hAnsiTheme="minorHAnsi" w:cstheme="minorHAnsi"/>
            <w:color w:val="auto"/>
            <w:sz w:val="12"/>
            <w:szCs w:val="12"/>
            <w:lang w:val="es-419"/>
          </w:rPr>
          <w:t>https://agendapublica.elpais.com/noticia/17583/prospects-for-democracy-latin-america-2022</w:t>
        </w:r>
      </w:hyperlink>
      <w:r w:rsidRPr="00834B58">
        <w:rPr>
          <w:rFonts w:asciiTheme="minorHAnsi" w:hAnsiTheme="minorHAnsi" w:cstheme="minorHAnsi"/>
          <w:sz w:val="12"/>
          <w:szCs w:val="12"/>
          <w:lang w:val="es-419"/>
        </w:rPr>
        <w:t xml:space="preserve"> </w:t>
      </w:r>
    </w:p>
    <w:p w14:paraId="3E57998A" w14:textId="77777777" w:rsidR="00FB2657" w:rsidRPr="00834B58" w:rsidRDefault="00FB2657" w:rsidP="00593C04">
      <w:pPr>
        <w:ind w:left="720"/>
        <w:contextualSpacing/>
        <w:rPr>
          <w:rFonts w:asciiTheme="minorHAnsi" w:hAnsiTheme="minorHAnsi" w:cstheme="minorHAnsi"/>
          <w:sz w:val="4"/>
          <w:szCs w:val="4"/>
          <w:lang w:val="es-419"/>
        </w:rPr>
      </w:pPr>
    </w:p>
    <w:p w14:paraId="47CD5106" w14:textId="2E8EFB9E" w:rsidR="00AC726B" w:rsidRPr="00834B58" w:rsidRDefault="00C34689" w:rsidP="00593C04">
      <w:pPr>
        <w:ind w:left="720"/>
        <w:contextualSpacing/>
        <w:rPr>
          <w:rFonts w:asciiTheme="minorHAnsi" w:hAnsiTheme="minorHAnsi" w:cstheme="minorHAnsi"/>
          <w:sz w:val="12"/>
          <w:szCs w:val="12"/>
          <w:lang w:val="es-419"/>
        </w:rPr>
      </w:pPr>
      <w:r w:rsidRPr="00834B58">
        <w:rPr>
          <w:rFonts w:asciiTheme="minorHAnsi" w:hAnsiTheme="minorHAnsi" w:cstheme="minorHAnsi"/>
          <w:lang w:val="es-419"/>
        </w:rPr>
        <w:t xml:space="preserve">Version in Spanish, December 2021: </w:t>
      </w:r>
      <w:r w:rsidR="00486632" w:rsidRPr="00834B58">
        <w:rPr>
          <w:rFonts w:asciiTheme="minorHAnsi" w:hAnsiTheme="minorHAnsi" w:cstheme="minorHAnsi"/>
          <w:lang w:val="es-419"/>
        </w:rPr>
        <w:t xml:space="preserve">Agenda Pública in </w:t>
      </w:r>
      <w:r w:rsidR="00486632" w:rsidRPr="00834B58">
        <w:rPr>
          <w:rFonts w:asciiTheme="minorHAnsi" w:hAnsiTheme="minorHAnsi" w:cstheme="minorHAnsi"/>
          <w:i/>
          <w:iCs/>
          <w:lang w:val="es-419"/>
        </w:rPr>
        <w:t>El País</w:t>
      </w:r>
      <w:r w:rsidR="00486632" w:rsidRPr="00834B58">
        <w:rPr>
          <w:rFonts w:asciiTheme="minorHAnsi" w:hAnsiTheme="minorHAnsi" w:cstheme="minorHAnsi"/>
          <w:lang w:val="es-419"/>
        </w:rPr>
        <w:t xml:space="preserve"> </w:t>
      </w:r>
      <w:r w:rsidR="00D6497D" w:rsidRPr="00834B58">
        <w:rPr>
          <w:rFonts w:asciiTheme="minorHAnsi" w:hAnsiTheme="minorHAnsi" w:cstheme="minorHAnsi"/>
          <w:lang w:val="es-419"/>
        </w:rPr>
        <w:t>“</w:t>
      </w:r>
      <w:r w:rsidR="00AC726B" w:rsidRPr="00834B58">
        <w:rPr>
          <w:rFonts w:asciiTheme="minorHAnsi" w:hAnsiTheme="minorHAnsi" w:cstheme="minorHAnsi"/>
          <w:lang w:val="es-419"/>
        </w:rPr>
        <w:t>América Latina a las puertas de un nuevo año</w:t>
      </w:r>
      <w:r w:rsidR="00D6497D" w:rsidRPr="00834B58">
        <w:rPr>
          <w:rFonts w:asciiTheme="minorHAnsi" w:hAnsiTheme="minorHAnsi" w:cstheme="minorHAnsi"/>
          <w:lang w:val="es-419"/>
        </w:rPr>
        <w:t>”</w:t>
      </w:r>
      <w:hyperlink r:id="rId21" w:history="1">
        <w:r w:rsidR="00FB2657" w:rsidRPr="00834B58">
          <w:rPr>
            <w:rStyle w:val="Hyperlink"/>
            <w:rFonts w:asciiTheme="minorHAnsi" w:hAnsiTheme="minorHAnsi" w:cstheme="minorHAnsi"/>
            <w:color w:val="auto"/>
            <w:sz w:val="12"/>
            <w:szCs w:val="12"/>
            <w:lang w:val="es-419"/>
          </w:rPr>
          <w:t>https://agendapublica.elpais.com/noticia/17603/democracia-am-rica-latina-puertas-nuevo-ano</w:t>
        </w:r>
      </w:hyperlink>
      <w:r w:rsidR="00AC726B" w:rsidRPr="00834B58">
        <w:rPr>
          <w:rFonts w:asciiTheme="minorHAnsi" w:hAnsiTheme="minorHAnsi" w:cstheme="minorHAnsi"/>
          <w:sz w:val="12"/>
          <w:szCs w:val="12"/>
          <w:lang w:val="es-419"/>
        </w:rPr>
        <w:t xml:space="preserve"> </w:t>
      </w:r>
    </w:p>
    <w:p w14:paraId="76703E38" w14:textId="77777777" w:rsidR="00C34689" w:rsidRPr="009F07A3" w:rsidRDefault="00C34689" w:rsidP="00D07381">
      <w:pPr>
        <w:contextualSpacing/>
        <w:rPr>
          <w:rFonts w:asciiTheme="minorHAnsi" w:hAnsiTheme="minorHAnsi" w:cstheme="minorHAnsi"/>
          <w:sz w:val="12"/>
          <w:szCs w:val="12"/>
          <w:lang w:val="es-419"/>
        </w:rPr>
      </w:pPr>
    </w:p>
    <w:p w14:paraId="68B5358B" w14:textId="04A9AD13" w:rsidR="009E35DD" w:rsidRPr="00834B58" w:rsidRDefault="00C34689" w:rsidP="00D07381">
      <w:pPr>
        <w:contextualSpacing/>
        <w:rPr>
          <w:rFonts w:asciiTheme="minorHAnsi" w:hAnsiTheme="minorHAnsi" w:cstheme="minorHAnsi"/>
        </w:rPr>
      </w:pPr>
      <w:r w:rsidRPr="00834B58">
        <w:rPr>
          <w:rFonts w:asciiTheme="minorHAnsi" w:hAnsiTheme="minorHAnsi" w:cstheme="minorHAnsi"/>
        </w:rPr>
        <w:t>“</w:t>
      </w:r>
      <w:r w:rsidR="00395016" w:rsidRPr="00834B58">
        <w:rPr>
          <w:rFonts w:asciiTheme="minorHAnsi" w:hAnsiTheme="minorHAnsi" w:cstheme="minorHAnsi"/>
        </w:rPr>
        <w:t>Four Years Later Biden Faces a Different Latin America</w:t>
      </w:r>
      <w:r w:rsidR="006013E7" w:rsidRPr="00834B58">
        <w:rPr>
          <w:rFonts w:asciiTheme="minorHAnsi" w:hAnsiTheme="minorHAnsi" w:cstheme="minorHAnsi"/>
        </w:rPr>
        <w:t>.</w:t>
      </w:r>
      <w:r w:rsidR="00395016" w:rsidRPr="00834B58">
        <w:rPr>
          <w:rFonts w:asciiTheme="minorHAnsi" w:hAnsiTheme="minorHAnsi" w:cstheme="minorHAnsi"/>
        </w:rPr>
        <w:t xml:space="preserve">” </w:t>
      </w:r>
      <w:r w:rsidR="006013E7" w:rsidRPr="00834B58">
        <w:rPr>
          <w:rFonts w:asciiTheme="minorHAnsi" w:hAnsiTheme="minorHAnsi" w:cstheme="minorHAnsi"/>
          <w:i/>
        </w:rPr>
        <w:t>Global Americans</w:t>
      </w:r>
      <w:r w:rsidR="006013E7" w:rsidRPr="00834B58">
        <w:rPr>
          <w:rFonts w:asciiTheme="minorHAnsi" w:hAnsiTheme="minorHAnsi" w:cstheme="minorHAnsi"/>
        </w:rPr>
        <w:t xml:space="preserve">. </w:t>
      </w:r>
      <w:r w:rsidR="00E108B9" w:rsidRPr="00834B58">
        <w:rPr>
          <w:rFonts w:asciiTheme="minorHAnsi" w:hAnsiTheme="minorHAnsi" w:cstheme="minorHAnsi"/>
        </w:rPr>
        <w:t xml:space="preserve">Special Contributor. </w:t>
      </w:r>
      <w:r w:rsidR="006013E7" w:rsidRPr="00834B58">
        <w:rPr>
          <w:rFonts w:asciiTheme="minorHAnsi" w:hAnsiTheme="minorHAnsi" w:cstheme="minorHAnsi"/>
        </w:rPr>
        <w:t>January 2021.</w:t>
      </w:r>
      <w:r w:rsidR="00E73334" w:rsidRPr="00834B58">
        <w:rPr>
          <w:rFonts w:asciiTheme="minorHAnsi" w:hAnsiTheme="minorHAnsi" w:cstheme="minorHAnsi"/>
        </w:rPr>
        <w:t xml:space="preserve"> </w:t>
      </w:r>
      <w:hyperlink r:id="rId22" w:history="1">
        <w:r w:rsidR="00E73334" w:rsidRPr="00834B58">
          <w:rPr>
            <w:rStyle w:val="Hyperlink"/>
            <w:rFonts w:asciiTheme="minorHAnsi" w:hAnsiTheme="minorHAnsi" w:cstheme="minorHAnsi"/>
            <w:color w:val="auto"/>
            <w:sz w:val="12"/>
            <w:szCs w:val="12"/>
          </w:rPr>
          <w:t>https://theglobalamericans.org/2021/01/four-years-later-biden-faces-a-different-latin-america/</w:t>
        </w:r>
      </w:hyperlink>
      <w:r w:rsidR="00945342" w:rsidRPr="00834B58">
        <w:rPr>
          <w:rFonts w:asciiTheme="minorHAnsi" w:hAnsiTheme="minorHAnsi" w:cstheme="minorHAnsi"/>
          <w:sz w:val="12"/>
          <w:szCs w:val="12"/>
        </w:rPr>
        <w:t xml:space="preserve"> </w:t>
      </w:r>
    </w:p>
    <w:p w14:paraId="0AD410FB" w14:textId="77777777" w:rsidR="00945342" w:rsidRPr="009F07A3" w:rsidRDefault="00945342" w:rsidP="00D07381">
      <w:pPr>
        <w:contextualSpacing/>
        <w:rPr>
          <w:rFonts w:asciiTheme="minorHAnsi" w:hAnsiTheme="minorHAnsi" w:cstheme="minorHAnsi"/>
          <w:sz w:val="12"/>
          <w:szCs w:val="12"/>
        </w:rPr>
      </w:pPr>
    </w:p>
    <w:p w14:paraId="7697AE4D" w14:textId="16662700" w:rsidR="00395016" w:rsidRPr="00834B58" w:rsidRDefault="009E35DD" w:rsidP="00D07381">
      <w:pPr>
        <w:contextualSpacing/>
        <w:rPr>
          <w:rFonts w:asciiTheme="minorHAnsi" w:hAnsiTheme="minorHAnsi" w:cstheme="minorHAnsi"/>
          <w:sz w:val="12"/>
          <w:szCs w:val="12"/>
        </w:rPr>
      </w:pPr>
      <w:r w:rsidRPr="00834B58">
        <w:rPr>
          <w:rFonts w:asciiTheme="minorHAnsi" w:hAnsiTheme="minorHAnsi" w:cstheme="minorHAnsi"/>
        </w:rPr>
        <w:t>“</w:t>
      </w:r>
      <w:r w:rsidR="00395016" w:rsidRPr="00834B58">
        <w:rPr>
          <w:rFonts w:asciiTheme="minorHAnsi" w:hAnsiTheme="minorHAnsi" w:cstheme="minorHAnsi"/>
        </w:rPr>
        <w:t xml:space="preserve">Does the U.S. Really Resemble Latin America?” </w:t>
      </w:r>
      <w:r w:rsidR="00395016" w:rsidRPr="00834B58">
        <w:rPr>
          <w:rFonts w:asciiTheme="minorHAnsi" w:hAnsiTheme="minorHAnsi" w:cstheme="minorHAnsi"/>
          <w:i/>
        </w:rPr>
        <w:t>Mischiefs of Faction</w:t>
      </w:r>
      <w:r w:rsidR="00395016" w:rsidRPr="00834B58">
        <w:rPr>
          <w:rFonts w:asciiTheme="minorHAnsi" w:hAnsiTheme="minorHAnsi" w:cstheme="minorHAnsi"/>
        </w:rPr>
        <w:t xml:space="preserve"> (Political Science Blog). With Mary Malone. January</w:t>
      </w:r>
      <w:r w:rsidR="00257E82" w:rsidRPr="00834B58">
        <w:rPr>
          <w:rFonts w:asciiTheme="minorHAnsi" w:hAnsiTheme="minorHAnsi" w:cstheme="minorHAnsi"/>
        </w:rPr>
        <w:t xml:space="preserve"> 2021.</w:t>
      </w:r>
      <w:r w:rsidR="00E73334" w:rsidRPr="00834B58">
        <w:rPr>
          <w:rFonts w:asciiTheme="minorHAnsi" w:hAnsiTheme="minorHAnsi" w:cstheme="minorHAnsi"/>
        </w:rPr>
        <w:t xml:space="preserve"> </w:t>
      </w:r>
      <w:hyperlink r:id="rId23" w:history="1">
        <w:r w:rsidR="00E73334" w:rsidRPr="00834B58">
          <w:rPr>
            <w:rStyle w:val="Hyperlink"/>
            <w:rFonts w:asciiTheme="minorHAnsi" w:hAnsiTheme="minorHAnsi" w:cstheme="minorHAnsi"/>
            <w:color w:val="auto"/>
            <w:sz w:val="12"/>
            <w:szCs w:val="12"/>
          </w:rPr>
          <w:t>https://www.mischiefsoffaction.com/post/does-the-u-s-really-resemble-latin-america</w:t>
        </w:r>
      </w:hyperlink>
      <w:r w:rsidR="00395016" w:rsidRPr="00834B58">
        <w:rPr>
          <w:rFonts w:asciiTheme="minorHAnsi" w:hAnsiTheme="minorHAnsi" w:cstheme="minorHAnsi"/>
          <w:sz w:val="12"/>
          <w:szCs w:val="12"/>
        </w:rPr>
        <w:t xml:space="preserve"> </w:t>
      </w:r>
    </w:p>
    <w:p w14:paraId="780D7D34" w14:textId="47C74122" w:rsidR="00177199" w:rsidRPr="009F07A3" w:rsidRDefault="00177199" w:rsidP="00E01FDE">
      <w:pPr>
        <w:tabs>
          <w:tab w:val="left" w:pos="2210"/>
        </w:tabs>
        <w:contextualSpacing/>
        <w:rPr>
          <w:rFonts w:asciiTheme="minorHAnsi" w:hAnsiTheme="minorHAnsi" w:cstheme="minorHAnsi"/>
          <w:sz w:val="12"/>
          <w:szCs w:val="12"/>
        </w:rPr>
      </w:pPr>
    </w:p>
    <w:p w14:paraId="4EBAD5C0" w14:textId="4862240A" w:rsidR="00EB0630" w:rsidRPr="00834B58" w:rsidRDefault="009E35DD" w:rsidP="00D07381">
      <w:pPr>
        <w:contextualSpacing/>
        <w:rPr>
          <w:rFonts w:asciiTheme="minorHAnsi" w:hAnsiTheme="minorHAnsi" w:cstheme="minorHAnsi"/>
          <w:sz w:val="8"/>
          <w:szCs w:val="8"/>
        </w:rPr>
      </w:pPr>
      <w:r w:rsidRPr="00834B58">
        <w:rPr>
          <w:rFonts w:asciiTheme="minorHAnsi" w:hAnsiTheme="minorHAnsi" w:cstheme="minorHAnsi"/>
        </w:rPr>
        <w:t>“</w:t>
      </w:r>
      <w:r w:rsidR="00CD6FB8" w:rsidRPr="00834B58">
        <w:rPr>
          <w:rFonts w:asciiTheme="minorHAnsi" w:hAnsiTheme="minorHAnsi" w:cstheme="minorHAnsi"/>
        </w:rPr>
        <w:t>The</w:t>
      </w:r>
      <w:r w:rsidR="00AA0494" w:rsidRPr="00834B58">
        <w:rPr>
          <w:rFonts w:asciiTheme="minorHAnsi" w:hAnsiTheme="minorHAnsi" w:cstheme="minorHAnsi"/>
        </w:rPr>
        <w:t xml:space="preserve"> Risk of Democratic Backsliding During the Pandemic in Latin America</w:t>
      </w:r>
      <w:r w:rsidR="00CD6FB8" w:rsidRPr="00834B58">
        <w:rPr>
          <w:rFonts w:asciiTheme="minorHAnsi" w:hAnsiTheme="minorHAnsi" w:cstheme="minorHAnsi"/>
        </w:rPr>
        <w:t xml:space="preserve">.” </w:t>
      </w:r>
      <w:r w:rsidR="00CD6FB8" w:rsidRPr="00834B58">
        <w:rPr>
          <w:rFonts w:asciiTheme="minorHAnsi" w:hAnsiTheme="minorHAnsi" w:cstheme="minorHAnsi"/>
          <w:i/>
        </w:rPr>
        <w:t>Albert Hirschman Center on Democracy</w:t>
      </w:r>
      <w:r w:rsidR="00CD6FB8" w:rsidRPr="00834B58">
        <w:rPr>
          <w:rFonts w:asciiTheme="minorHAnsi" w:hAnsiTheme="minorHAnsi" w:cstheme="minorHAnsi"/>
        </w:rPr>
        <w:t>, Switzerland. May</w:t>
      </w:r>
      <w:r w:rsidR="00C60FC4" w:rsidRPr="00834B58">
        <w:rPr>
          <w:rFonts w:asciiTheme="minorHAnsi" w:hAnsiTheme="minorHAnsi" w:cstheme="minorHAnsi"/>
        </w:rPr>
        <w:t xml:space="preserve"> </w:t>
      </w:r>
      <w:r w:rsidR="00CD6FB8" w:rsidRPr="00834B58">
        <w:rPr>
          <w:rFonts w:asciiTheme="minorHAnsi" w:hAnsiTheme="minorHAnsi" w:cstheme="minorHAnsi"/>
        </w:rPr>
        <w:t>2020</w:t>
      </w:r>
      <w:r w:rsidR="00CD6FB8" w:rsidRPr="00834B58">
        <w:rPr>
          <w:rFonts w:asciiTheme="minorHAnsi" w:hAnsiTheme="minorHAnsi" w:cstheme="minorHAnsi"/>
          <w:sz w:val="12"/>
          <w:szCs w:val="12"/>
        </w:rPr>
        <w:t xml:space="preserve">. </w:t>
      </w:r>
      <w:r w:rsidR="00E73334" w:rsidRPr="00834B58">
        <w:rPr>
          <w:rFonts w:asciiTheme="minorHAnsi" w:hAnsiTheme="minorHAnsi" w:cstheme="minorHAnsi"/>
          <w:sz w:val="12"/>
          <w:szCs w:val="12"/>
        </w:rPr>
        <w:t xml:space="preserve"> </w:t>
      </w:r>
      <w:hyperlink r:id="rId24" w:history="1">
        <w:r w:rsidR="00E73334" w:rsidRPr="00834B58">
          <w:rPr>
            <w:rStyle w:val="Hyperlink"/>
            <w:rFonts w:asciiTheme="minorHAnsi" w:hAnsiTheme="minorHAnsi" w:cstheme="minorHAnsi"/>
            <w:color w:val="auto"/>
            <w:sz w:val="12"/>
            <w:szCs w:val="12"/>
          </w:rPr>
          <w:t>https://www.graduateinstitute.ch/communications/news/risk-democratic-backsliding-latin-america-during-pandemic</w:t>
        </w:r>
      </w:hyperlink>
      <w:r w:rsidR="00EB0630" w:rsidRPr="00834B58">
        <w:rPr>
          <w:rFonts w:asciiTheme="minorHAnsi" w:hAnsiTheme="minorHAnsi" w:cstheme="minorHAnsi"/>
          <w:sz w:val="8"/>
          <w:szCs w:val="8"/>
        </w:rPr>
        <w:t xml:space="preserve"> </w:t>
      </w:r>
      <w:r w:rsidR="00CD6FB8" w:rsidRPr="00834B58">
        <w:rPr>
          <w:rFonts w:asciiTheme="minorHAnsi" w:hAnsiTheme="minorHAnsi" w:cstheme="minorHAnsi"/>
          <w:sz w:val="8"/>
          <w:szCs w:val="8"/>
        </w:rPr>
        <w:t xml:space="preserve"> </w:t>
      </w:r>
    </w:p>
    <w:p w14:paraId="1A54B6E4" w14:textId="222FAFEC" w:rsidR="00CD6FB8" w:rsidRPr="00834B58" w:rsidRDefault="00CD6FB8" w:rsidP="00D07381">
      <w:pPr>
        <w:contextualSpacing/>
        <w:rPr>
          <w:rFonts w:asciiTheme="minorHAnsi" w:hAnsiTheme="minorHAnsi" w:cstheme="minorHAnsi"/>
          <w:sz w:val="4"/>
          <w:szCs w:val="4"/>
        </w:rPr>
      </w:pPr>
    </w:p>
    <w:p w14:paraId="70BD9A54" w14:textId="77777777" w:rsidR="00A20FB8" w:rsidRPr="00834B58" w:rsidRDefault="00486632" w:rsidP="00E75E3C">
      <w:pPr>
        <w:ind w:left="720"/>
        <w:contextualSpacing/>
        <w:rPr>
          <w:rFonts w:asciiTheme="minorHAnsi" w:hAnsiTheme="minorHAnsi" w:cstheme="minorHAnsi"/>
          <w:sz w:val="12"/>
          <w:szCs w:val="12"/>
        </w:rPr>
      </w:pPr>
      <w:r w:rsidRPr="00834B58">
        <w:rPr>
          <w:rFonts w:asciiTheme="minorHAnsi" w:hAnsiTheme="minorHAnsi" w:cstheme="minorHAnsi"/>
          <w:lang w:val="es-419"/>
        </w:rPr>
        <w:t>Version</w:t>
      </w:r>
      <w:r w:rsidR="00E2175F" w:rsidRPr="00834B58">
        <w:rPr>
          <w:rFonts w:asciiTheme="minorHAnsi" w:hAnsiTheme="minorHAnsi" w:cstheme="minorHAnsi"/>
          <w:lang w:val="es-419"/>
        </w:rPr>
        <w:t xml:space="preserve"> in</w:t>
      </w:r>
      <w:r w:rsidR="00CD6FB8" w:rsidRPr="00834B58">
        <w:rPr>
          <w:rFonts w:asciiTheme="minorHAnsi" w:hAnsiTheme="minorHAnsi" w:cstheme="minorHAnsi"/>
          <w:lang w:val="es-419"/>
        </w:rPr>
        <w:t xml:space="preserve"> Spanish: El riesgo de </w:t>
      </w:r>
      <w:r w:rsidR="00AA0494" w:rsidRPr="00834B58">
        <w:rPr>
          <w:rFonts w:asciiTheme="minorHAnsi" w:hAnsiTheme="minorHAnsi" w:cstheme="minorHAnsi"/>
          <w:lang w:val="es-419"/>
        </w:rPr>
        <w:t xml:space="preserve">retroceso democrático durante la pandemia en América Latina, Agenda Pública </w:t>
      </w:r>
      <w:r w:rsidR="0099544B" w:rsidRPr="00834B58">
        <w:rPr>
          <w:rFonts w:asciiTheme="minorHAnsi" w:hAnsiTheme="minorHAnsi" w:cstheme="minorHAnsi"/>
          <w:lang w:val="es-419"/>
        </w:rPr>
        <w:t>in</w:t>
      </w:r>
      <w:r w:rsidR="00AA0494" w:rsidRPr="00834B58">
        <w:rPr>
          <w:rFonts w:asciiTheme="minorHAnsi" w:hAnsiTheme="minorHAnsi" w:cstheme="minorHAnsi"/>
          <w:lang w:val="es-419"/>
        </w:rPr>
        <w:t xml:space="preserve"> </w:t>
      </w:r>
      <w:r w:rsidR="00AA0494" w:rsidRPr="00834B58">
        <w:rPr>
          <w:rFonts w:asciiTheme="minorHAnsi" w:hAnsiTheme="minorHAnsi" w:cstheme="minorHAnsi"/>
          <w:i/>
          <w:lang w:val="es-419"/>
        </w:rPr>
        <w:t>El País</w:t>
      </w:r>
      <w:r w:rsidR="00AA0494" w:rsidRPr="00834B58">
        <w:rPr>
          <w:rFonts w:asciiTheme="minorHAnsi" w:hAnsiTheme="minorHAnsi" w:cstheme="minorHAnsi"/>
          <w:lang w:val="es-419"/>
        </w:rPr>
        <w:t xml:space="preserve">. </w:t>
      </w:r>
      <w:r w:rsidRPr="00834B58">
        <w:rPr>
          <w:rFonts w:asciiTheme="minorHAnsi" w:hAnsiTheme="minorHAnsi" w:cstheme="minorHAnsi"/>
        </w:rPr>
        <w:t xml:space="preserve">May </w:t>
      </w:r>
      <w:r w:rsidR="00AA0494" w:rsidRPr="00834B58">
        <w:rPr>
          <w:rFonts w:asciiTheme="minorHAnsi" w:hAnsiTheme="minorHAnsi" w:cstheme="minorHAnsi"/>
        </w:rPr>
        <w:t>2020</w:t>
      </w:r>
      <w:r w:rsidR="00AA0494" w:rsidRPr="00834B58">
        <w:rPr>
          <w:rFonts w:asciiTheme="minorHAnsi" w:hAnsiTheme="minorHAnsi" w:cstheme="minorHAnsi"/>
          <w:sz w:val="12"/>
          <w:szCs w:val="12"/>
        </w:rPr>
        <w:t>.</w:t>
      </w:r>
    </w:p>
    <w:p w14:paraId="1EEBDC39" w14:textId="2E6F27CF" w:rsidR="00412D26" w:rsidRDefault="007C2C84" w:rsidP="009F07A3">
      <w:pPr>
        <w:ind w:left="720"/>
        <w:contextualSpacing/>
        <w:rPr>
          <w:rFonts w:asciiTheme="minorHAnsi" w:hAnsiTheme="minorHAnsi" w:cstheme="minorHAnsi"/>
        </w:rPr>
      </w:pPr>
      <w:r w:rsidRPr="00834B58">
        <w:rPr>
          <w:rFonts w:asciiTheme="minorHAnsi" w:hAnsiTheme="minorHAnsi" w:cstheme="minorHAnsi"/>
          <w:sz w:val="12"/>
          <w:szCs w:val="12"/>
        </w:rPr>
        <w:t xml:space="preserve"> </w:t>
      </w:r>
      <w:hyperlink r:id="rId25" w:history="1">
        <w:r w:rsidR="00A91F0B" w:rsidRPr="00834B58">
          <w:rPr>
            <w:rStyle w:val="Hyperlink"/>
            <w:rFonts w:asciiTheme="minorHAnsi" w:hAnsiTheme="minorHAnsi" w:cstheme="minorHAnsi"/>
            <w:color w:val="auto"/>
            <w:sz w:val="12"/>
            <w:szCs w:val="12"/>
          </w:rPr>
          <w:t>https://agendapublica.elpais.com/noticia/13557/riesgo-retroceso-democratico-america-latina-durante-pandemia</w:t>
        </w:r>
      </w:hyperlink>
      <w:r w:rsidR="00486632" w:rsidRPr="00834B58">
        <w:rPr>
          <w:rFonts w:asciiTheme="minorHAnsi" w:hAnsiTheme="minorHAnsi" w:cstheme="minorHAnsi"/>
          <w:sz w:val="8"/>
          <w:szCs w:val="8"/>
        </w:rPr>
        <w:t xml:space="preserve"> </w:t>
      </w:r>
    </w:p>
    <w:p w14:paraId="6530BDE4" w14:textId="4A8301E0" w:rsidR="00486632" w:rsidRPr="00834B58" w:rsidRDefault="00B7047B" w:rsidP="00D07381">
      <w:pPr>
        <w:contextualSpacing/>
        <w:rPr>
          <w:rFonts w:asciiTheme="minorHAnsi" w:hAnsiTheme="minorHAnsi" w:cstheme="minorHAnsi"/>
        </w:rPr>
      </w:pPr>
      <w:r w:rsidRPr="00834B58">
        <w:rPr>
          <w:rFonts w:asciiTheme="minorHAnsi" w:hAnsiTheme="minorHAnsi" w:cstheme="minorHAnsi"/>
        </w:rPr>
        <w:lastRenderedPageBreak/>
        <w:t>“Latin American democracy may be in trouble. The protests are a symptom of increasing</w:t>
      </w:r>
      <w:r w:rsidR="00C7151C" w:rsidRPr="00834B58">
        <w:rPr>
          <w:rFonts w:asciiTheme="minorHAnsi" w:hAnsiTheme="minorHAnsi" w:cstheme="minorHAnsi"/>
        </w:rPr>
        <w:t xml:space="preserve"> </w:t>
      </w:r>
      <w:r w:rsidRPr="00834B58">
        <w:rPr>
          <w:rFonts w:asciiTheme="minorHAnsi" w:hAnsiTheme="minorHAnsi" w:cstheme="minorHAnsi"/>
        </w:rPr>
        <w:t>mistrust.” The Monkey Cage</w:t>
      </w:r>
      <w:r w:rsidR="0099544B" w:rsidRPr="00834B58">
        <w:rPr>
          <w:rFonts w:asciiTheme="minorHAnsi" w:hAnsiTheme="minorHAnsi" w:cstheme="minorHAnsi"/>
        </w:rPr>
        <w:t xml:space="preserve"> in</w:t>
      </w:r>
      <w:r w:rsidRPr="00834B58">
        <w:rPr>
          <w:rFonts w:asciiTheme="minorHAnsi" w:hAnsiTheme="minorHAnsi" w:cstheme="minorHAnsi"/>
        </w:rPr>
        <w:t xml:space="preserve"> </w:t>
      </w:r>
      <w:r w:rsidRPr="00834B58">
        <w:rPr>
          <w:rFonts w:asciiTheme="minorHAnsi" w:hAnsiTheme="minorHAnsi" w:cstheme="minorHAnsi"/>
          <w:i/>
        </w:rPr>
        <w:t xml:space="preserve">The Washington Post, </w:t>
      </w:r>
      <w:r w:rsidRPr="00834B58">
        <w:rPr>
          <w:rFonts w:asciiTheme="minorHAnsi" w:hAnsiTheme="minorHAnsi" w:cstheme="minorHAnsi"/>
        </w:rPr>
        <w:t xml:space="preserve">December 9, 2019. </w:t>
      </w:r>
    </w:p>
    <w:p w14:paraId="233CDF49" w14:textId="10394DB2" w:rsidR="00B7047B" w:rsidRPr="00834B58" w:rsidRDefault="00486632" w:rsidP="00D07381">
      <w:pPr>
        <w:contextualSpacing/>
        <w:rPr>
          <w:rFonts w:asciiTheme="minorHAnsi" w:hAnsiTheme="minorHAnsi" w:cstheme="minorHAnsi"/>
          <w:sz w:val="12"/>
          <w:szCs w:val="12"/>
        </w:rPr>
      </w:pPr>
      <w:hyperlink r:id="rId26" w:history="1">
        <w:r w:rsidRPr="00834B58">
          <w:rPr>
            <w:rStyle w:val="Hyperlink"/>
            <w:rFonts w:asciiTheme="minorHAnsi" w:hAnsiTheme="minorHAnsi" w:cstheme="minorHAnsi"/>
            <w:color w:val="auto"/>
            <w:sz w:val="12"/>
            <w:szCs w:val="12"/>
          </w:rPr>
          <w:t>https://www.washingtonpost.com/politics/2019/12/09/latin-american-democracy-may-be-trouble-protests-are-symptom-increasing-mistrust/</w:t>
        </w:r>
      </w:hyperlink>
      <w:r w:rsidRPr="00834B58">
        <w:rPr>
          <w:rStyle w:val="Hyperlink"/>
          <w:rFonts w:asciiTheme="minorHAnsi" w:hAnsiTheme="minorHAnsi" w:cstheme="minorHAnsi"/>
          <w:color w:val="auto"/>
          <w:sz w:val="12"/>
          <w:szCs w:val="12"/>
        </w:rPr>
        <w:t xml:space="preserve"> </w:t>
      </w:r>
      <w:r w:rsidR="00147533" w:rsidRPr="00834B58">
        <w:rPr>
          <w:rFonts w:asciiTheme="minorHAnsi" w:hAnsiTheme="minorHAnsi" w:cstheme="minorHAnsi"/>
          <w:sz w:val="12"/>
          <w:szCs w:val="12"/>
        </w:rPr>
        <w:t xml:space="preserve"> </w:t>
      </w:r>
    </w:p>
    <w:p w14:paraId="01667260" w14:textId="77777777" w:rsidR="0008012F" w:rsidRPr="00A61FE2" w:rsidRDefault="0008012F" w:rsidP="00D07381">
      <w:pPr>
        <w:contextualSpacing/>
        <w:rPr>
          <w:rFonts w:asciiTheme="minorHAnsi" w:hAnsiTheme="minorHAnsi" w:cstheme="minorHAnsi"/>
          <w:sz w:val="12"/>
          <w:szCs w:val="12"/>
        </w:rPr>
      </w:pPr>
    </w:p>
    <w:p w14:paraId="4537AF4D" w14:textId="32AAE046" w:rsidR="00E82CF5" w:rsidRPr="00834B58" w:rsidRDefault="002B304B" w:rsidP="00D07381">
      <w:pPr>
        <w:contextualSpacing/>
        <w:rPr>
          <w:rFonts w:asciiTheme="minorHAnsi" w:hAnsiTheme="minorHAnsi" w:cstheme="minorHAnsi"/>
          <w:lang w:val="es-419"/>
        </w:rPr>
      </w:pPr>
      <w:r w:rsidRPr="00834B58">
        <w:rPr>
          <w:rFonts w:asciiTheme="minorHAnsi" w:hAnsiTheme="minorHAnsi" w:cstheme="minorHAnsi"/>
        </w:rPr>
        <w:t xml:space="preserve">“Does Latin America Face a Legitimacy Problem?” </w:t>
      </w:r>
      <w:r w:rsidR="00DA4A3D" w:rsidRPr="00834B58">
        <w:rPr>
          <w:rFonts w:asciiTheme="minorHAnsi" w:hAnsiTheme="minorHAnsi" w:cstheme="minorHAnsi"/>
          <w:lang w:val="es-419"/>
        </w:rPr>
        <w:t>(</w:t>
      </w:r>
      <w:r w:rsidR="006838C2" w:rsidRPr="00834B58">
        <w:rPr>
          <w:rFonts w:asciiTheme="minorHAnsi" w:hAnsiTheme="minorHAnsi" w:cstheme="minorHAnsi"/>
          <w:lang w:val="es-419"/>
        </w:rPr>
        <w:t>¿</w:t>
      </w:r>
      <w:r w:rsidR="00DA4A3D" w:rsidRPr="00834B58">
        <w:rPr>
          <w:rFonts w:asciiTheme="minorHAnsi" w:hAnsiTheme="minorHAnsi" w:cstheme="minorHAnsi"/>
          <w:lang w:val="es-419"/>
        </w:rPr>
        <w:t>Afronta Am</w:t>
      </w:r>
      <w:r w:rsidR="008121B2" w:rsidRPr="00834B58">
        <w:rPr>
          <w:rFonts w:asciiTheme="minorHAnsi" w:hAnsiTheme="minorHAnsi" w:cstheme="minorHAnsi"/>
          <w:lang w:val="es-419"/>
        </w:rPr>
        <w:t>é</w:t>
      </w:r>
      <w:r w:rsidR="00DA4A3D" w:rsidRPr="00834B58">
        <w:rPr>
          <w:rFonts w:asciiTheme="minorHAnsi" w:hAnsiTheme="minorHAnsi" w:cstheme="minorHAnsi"/>
          <w:lang w:val="es-419"/>
        </w:rPr>
        <w:t>rica Latina un problema de legitimidad?</w:t>
      </w:r>
      <w:r w:rsidR="00E73334" w:rsidRPr="00834B58">
        <w:rPr>
          <w:rFonts w:asciiTheme="minorHAnsi" w:hAnsiTheme="minorHAnsi" w:cstheme="minorHAnsi"/>
          <w:lang w:val="es-419"/>
        </w:rPr>
        <w:t>)</w:t>
      </w:r>
      <w:r w:rsidR="00DA4A3D" w:rsidRPr="00834B58">
        <w:rPr>
          <w:rFonts w:asciiTheme="minorHAnsi" w:hAnsiTheme="minorHAnsi" w:cstheme="minorHAnsi"/>
          <w:lang w:val="es-419"/>
        </w:rPr>
        <w:t xml:space="preserve"> </w:t>
      </w:r>
      <w:r w:rsidRPr="00834B58">
        <w:rPr>
          <w:rFonts w:asciiTheme="minorHAnsi" w:hAnsiTheme="minorHAnsi" w:cstheme="minorHAnsi"/>
          <w:lang w:val="es-419"/>
        </w:rPr>
        <w:t xml:space="preserve">Agenda Pública </w:t>
      </w:r>
      <w:r w:rsidR="0099544B" w:rsidRPr="00834B58">
        <w:rPr>
          <w:rFonts w:asciiTheme="minorHAnsi" w:hAnsiTheme="minorHAnsi" w:cstheme="minorHAnsi"/>
          <w:lang w:val="es-419"/>
        </w:rPr>
        <w:t>in</w:t>
      </w:r>
      <w:r w:rsidRPr="00834B58">
        <w:rPr>
          <w:rFonts w:asciiTheme="minorHAnsi" w:hAnsiTheme="minorHAnsi" w:cstheme="minorHAnsi"/>
          <w:lang w:val="es-419"/>
        </w:rPr>
        <w:t xml:space="preserve"> </w:t>
      </w:r>
      <w:r w:rsidRPr="00834B58">
        <w:rPr>
          <w:rFonts w:asciiTheme="minorHAnsi" w:hAnsiTheme="minorHAnsi" w:cstheme="minorHAnsi"/>
          <w:i/>
          <w:lang w:val="es-419"/>
        </w:rPr>
        <w:t>El País</w:t>
      </w:r>
      <w:r w:rsidRPr="00834B58">
        <w:rPr>
          <w:rFonts w:asciiTheme="minorHAnsi" w:hAnsiTheme="minorHAnsi" w:cstheme="minorHAnsi"/>
          <w:lang w:val="es-419"/>
        </w:rPr>
        <w:t>. October 31, 2019</w:t>
      </w:r>
      <w:r w:rsidRPr="00834B58">
        <w:rPr>
          <w:rFonts w:asciiTheme="minorHAnsi" w:hAnsiTheme="minorHAnsi" w:cstheme="minorHAnsi"/>
          <w:sz w:val="12"/>
          <w:szCs w:val="12"/>
          <w:lang w:val="es-419"/>
        </w:rPr>
        <w:t xml:space="preserve">. </w:t>
      </w:r>
      <w:hyperlink r:id="rId27" w:history="1">
        <w:r w:rsidR="009C0853" w:rsidRPr="00834B58">
          <w:rPr>
            <w:rStyle w:val="Hyperlink"/>
            <w:rFonts w:asciiTheme="minorHAnsi" w:hAnsiTheme="minorHAnsi" w:cstheme="minorHAnsi"/>
            <w:color w:val="auto"/>
            <w:sz w:val="12"/>
            <w:szCs w:val="12"/>
            <w:lang w:val="es-419"/>
          </w:rPr>
          <w:t>https://agendapublica.elpais.com/noticia/13952/afronta-america-latina-problema-legitimidad</w:t>
        </w:r>
      </w:hyperlink>
      <w:r w:rsidR="00E82CF5" w:rsidRPr="00834B58">
        <w:rPr>
          <w:rFonts w:asciiTheme="minorHAnsi" w:hAnsiTheme="minorHAnsi" w:cstheme="minorHAnsi"/>
          <w:sz w:val="8"/>
          <w:szCs w:val="8"/>
          <w:lang w:val="es-419"/>
        </w:rPr>
        <w:t xml:space="preserve"> </w:t>
      </w:r>
    </w:p>
    <w:p w14:paraId="715DD6D3" w14:textId="353C6396" w:rsidR="002B304B" w:rsidRPr="00A61FE2" w:rsidRDefault="00E82CF5" w:rsidP="00D07381">
      <w:pPr>
        <w:contextualSpacing/>
        <w:rPr>
          <w:rFonts w:asciiTheme="minorHAnsi" w:hAnsiTheme="minorHAnsi" w:cstheme="minorHAnsi"/>
          <w:sz w:val="12"/>
          <w:szCs w:val="12"/>
          <w:lang w:val="es-419"/>
        </w:rPr>
      </w:pPr>
      <w:r w:rsidRPr="00834B58">
        <w:rPr>
          <w:rStyle w:val="Hyperlink"/>
          <w:rFonts w:asciiTheme="minorHAnsi" w:hAnsiTheme="minorHAnsi" w:cstheme="minorHAnsi"/>
          <w:color w:val="auto"/>
          <w:lang w:val="es-419"/>
        </w:rPr>
        <w:t xml:space="preserve"> </w:t>
      </w:r>
      <w:r w:rsidR="00147533" w:rsidRPr="00834B58">
        <w:rPr>
          <w:rFonts w:asciiTheme="minorHAnsi" w:hAnsiTheme="minorHAnsi" w:cstheme="minorHAnsi"/>
          <w:lang w:val="es-419"/>
        </w:rPr>
        <w:t xml:space="preserve"> </w:t>
      </w:r>
    </w:p>
    <w:p w14:paraId="0A381040" w14:textId="2A545E71" w:rsidR="000572F6" w:rsidRDefault="005515D8" w:rsidP="00D07381">
      <w:pPr>
        <w:contextualSpacing/>
      </w:pPr>
      <w:r w:rsidRPr="00834B58">
        <w:rPr>
          <w:rFonts w:asciiTheme="minorHAnsi" w:hAnsiTheme="minorHAnsi" w:cstheme="minorHAnsi"/>
          <w:lang w:val="es-419"/>
        </w:rPr>
        <w:t xml:space="preserve">“Guatemala: </w:t>
      </w:r>
      <w:r w:rsidR="00DA4A3D" w:rsidRPr="00834B58">
        <w:rPr>
          <w:rFonts w:asciiTheme="minorHAnsi" w:hAnsiTheme="minorHAnsi" w:cstheme="minorHAnsi"/>
          <w:lang w:val="es-419"/>
        </w:rPr>
        <w:t xml:space="preserve">Elections in a Fragile Democracy” (Guatemala: </w:t>
      </w:r>
      <w:r w:rsidRPr="00834B58">
        <w:rPr>
          <w:rFonts w:asciiTheme="minorHAnsi" w:hAnsiTheme="minorHAnsi" w:cstheme="minorHAnsi"/>
          <w:lang w:val="es-419"/>
        </w:rPr>
        <w:t xml:space="preserve">elecciones en una democracia </w:t>
      </w:r>
      <w:r w:rsidR="00B13A57" w:rsidRPr="00834B58">
        <w:rPr>
          <w:rFonts w:asciiTheme="minorHAnsi" w:hAnsiTheme="minorHAnsi" w:cstheme="minorHAnsi"/>
          <w:lang w:val="es-419"/>
        </w:rPr>
        <w:t>frágil</w:t>
      </w:r>
      <w:r w:rsidR="00DA4A3D" w:rsidRPr="00834B58">
        <w:rPr>
          <w:rFonts w:asciiTheme="minorHAnsi" w:hAnsiTheme="minorHAnsi" w:cstheme="minorHAnsi"/>
          <w:lang w:val="es-419"/>
        </w:rPr>
        <w:t xml:space="preserve">) </w:t>
      </w:r>
      <w:r w:rsidRPr="00834B58">
        <w:rPr>
          <w:rFonts w:asciiTheme="minorHAnsi" w:hAnsiTheme="minorHAnsi" w:cstheme="minorHAnsi"/>
          <w:lang w:val="es-419"/>
        </w:rPr>
        <w:t xml:space="preserve">Agenda Pública de </w:t>
      </w:r>
      <w:r w:rsidRPr="00834B58">
        <w:rPr>
          <w:rFonts w:asciiTheme="minorHAnsi" w:hAnsiTheme="minorHAnsi" w:cstheme="minorHAnsi"/>
          <w:i/>
          <w:lang w:val="es-419"/>
        </w:rPr>
        <w:t>El País</w:t>
      </w:r>
      <w:r w:rsidRPr="00834B58">
        <w:rPr>
          <w:rFonts w:asciiTheme="minorHAnsi" w:hAnsiTheme="minorHAnsi" w:cstheme="minorHAnsi"/>
          <w:lang w:val="es-419"/>
        </w:rPr>
        <w:t xml:space="preserve">. </w:t>
      </w:r>
      <w:r w:rsidRPr="00834B58">
        <w:rPr>
          <w:rFonts w:asciiTheme="minorHAnsi" w:hAnsiTheme="minorHAnsi" w:cstheme="minorHAnsi"/>
        </w:rPr>
        <w:t xml:space="preserve">June 14, 2019. </w:t>
      </w:r>
      <w:hyperlink r:id="rId28" w:history="1">
        <w:r w:rsidR="00050BB8" w:rsidRPr="00834B58">
          <w:rPr>
            <w:rStyle w:val="Hyperlink"/>
            <w:rFonts w:asciiTheme="minorHAnsi" w:hAnsiTheme="minorHAnsi" w:cstheme="minorHAnsi"/>
            <w:color w:val="auto"/>
            <w:sz w:val="12"/>
            <w:szCs w:val="12"/>
          </w:rPr>
          <w:t>http://agendapublica.elpais.com/guatemala-elecciones-en-una-democracia-fragil/</w:t>
        </w:r>
      </w:hyperlink>
    </w:p>
    <w:p w14:paraId="76E57F61" w14:textId="77777777" w:rsidR="00A61FE2" w:rsidRPr="00A61FE2" w:rsidRDefault="00A61FE2" w:rsidP="00D07381">
      <w:pPr>
        <w:contextualSpacing/>
        <w:rPr>
          <w:rFonts w:asciiTheme="minorHAnsi" w:hAnsiTheme="minorHAnsi" w:cstheme="minorHAnsi"/>
          <w:sz w:val="12"/>
          <w:szCs w:val="12"/>
        </w:rPr>
      </w:pPr>
    </w:p>
    <w:p w14:paraId="42A0C1BE" w14:textId="5D549AAE" w:rsidR="0046710A" w:rsidRPr="00834B58" w:rsidRDefault="00243341" w:rsidP="00D07381">
      <w:pPr>
        <w:contextualSpacing/>
        <w:rPr>
          <w:rStyle w:val="Hyperlink"/>
          <w:rFonts w:asciiTheme="minorHAnsi" w:hAnsiTheme="minorHAnsi" w:cstheme="minorHAnsi"/>
          <w:color w:val="auto"/>
        </w:rPr>
      </w:pPr>
      <w:r w:rsidRPr="00834B58">
        <w:rPr>
          <w:rFonts w:asciiTheme="minorHAnsi" w:hAnsiTheme="minorHAnsi" w:cstheme="minorHAnsi"/>
        </w:rPr>
        <w:t>“</w:t>
      </w:r>
      <w:r w:rsidR="00D84961" w:rsidRPr="00834B58">
        <w:rPr>
          <w:rFonts w:asciiTheme="minorHAnsi" w:hAnsiTheme="minorHAnsi" w:cstheme="minorHAnsi"/>
        </w:rPr>
        <w:t>What Does the Public Report on Corruption, the CICIG, the Public Ministry, and the Cons</w:t>
      </w:r>
      <w:r w:rsidR="00B13A57" w:rsidRPr="00834B58">
        <w:rPr>
          <w:rFonts w:asciiTheme="minorHAnsi" w:hAnsiTheme="minorHAnsi" w:cstheme="minorHAnsi"/>
        </w:rPr>
        <w:t>titutional Court in Guatemala?”</w:t>
      </w:r>
      <w:r w:rsidR="00D84961" w:rsidRPr="00834B58">
        <w:rPr>
          <w:rFonts w:asciiTheme="minorHAnsi" w:hAnsiTheme="minorHAnsi" w:cstheme="minorHAnsi"/>
        </w:rPr>
        <w:t xml:space="preserve"> With Elizabeth Zechmeister. </w:t>
      </w:r>
      <w:r w:rsidR="00D84961" w:rsidRPr="00834B58">
        <w:rPr>
          <w:rFonts w:asciiTheme="minorHAnsi" w:hAnsiTheme="minorHAnsi" w:cstheme="minorHAnsi"/>
          <w:i/>
        </w:rPr>
        <w:t>Insights</w:t>
      </w:r>
      <w:r w:rsidR="00D84961" w:rsidRPr="00834B58">
        <w:rPr>
          <w:rFonts w:asciiTheme="minorHAnsi" w:hAnsiTheme="minorHAnsi" w:cstheme="minorHAnsi"/>
        </w:rPr>
        <w:t xml:space="preserve">, </w:t>
      </w:r>
      <w:r w:rsidR="00BB1542" w:rsidRPr="00834B58">
        <w:rPr>
          <w:rFonts w:asciiTheme="minorHAnsi" w:hAnsiTheme="minorHAnsi" w:cstheme="minorHAnsi"/>
        </w:rPr>
        <w:t xml:space="preserve">Latin America Public Opinion Project, Vanderbilt University, </w:t>
      </w:r>
      <w:r w:rsidR="00D84961" w:rsidRPr="00834B58">
        <w:rPr>
          <w:rFonts w:asciiTheme="minorHAnsi" w:hAnsiTheme="minorHAnsi" w:cstheme="minorHAnsi"/>
        </w:rPr>
        <w:t>August 2017</w:t>
      </w:r>
      <w:r w:rsidR="00602796" w:rsidRPr="00834B58">
        <w:rPr>
          <w:rFonts w:asciiTheme="minorHAnsi" w:hAnsiTheme="minorHAnsi" w:cstheme="minorHAnsi"/>
          <w:sz w:val="12"/>
          <w:szCs w:val="12"/>
        </w:rPr>
        <w:t xml:space="preserve">. </w:t>
      </w:r>
      <w:hyperlink r:id="rId29" w:history="1">
        <w:r w:rsidR="00395016" w:rsidRPr="00834B58">
          <w:rPr>
            <w:rStyle w:val="Hyperlink"/>
            <w:rFonts w:asciiTheme="minorHAnsi" w:hAnsiTheme="minorHAnsi" w:cstheme="minorHAnsi"/>
            <w:color w:val="auto"/>
            <w:sz w:val="12"/>
            <w:szCs w:val="12"/>
          </w:rPr>
          <w:t>https://www.vanderbilt.edu/lapop/insights/ITB029en.pdf</w:t>
        </w:r>
      </w:hyperlink>
    </w:p>
    <w:p w14:paraId="022ABEB5" w14:textId="77777777" w:rsidR="00652DD1" w:rsidRPr="00A61FE2" w:rsidRDefault="00652DD1" w:rsidP="00D07381">
      <w:pPr>
        <w:contextualSpacing/>
        <w:rPr>
          <w:rFonts w:asciiTheme="minorHAnsi" w:hAnsiTheme="minorHAnsi" w:cstheme="minorHAnsi"/>
          <w:sz w:val="12"/>
          <w:szCs w:val="12"/>
        </w:rPr>
      </w:pPr>
    </w:p>
    <w:p w14:paraId="6EBF9FC6" w14:textId="77777777" w:rsidR="00A20FB8" w:rsidRPr="0086620F" w:rsidRDefault="00D84961" w:rsidP="00D07381">
      <w:pPr>
        <w:contextualSpacing/>
        <w:rPr>
          <w:rFonts w:asciiTheme="minorHAnsi" w:hAnsiTheme="minorHAnsi" w:cstheme="minorHAnsi"/>
        </w:rPr>
      </w:pPr>
      <w:r w:rsidRPr="0086620F">
        <w:rPr>
          <w:rFonts w:asciiTheme="minorHAnsi" w:hAnsiTheme="minorHAnsi" w:cstheme="minorHAnsi"/>
        </w:rPr>
        <w:t>“</w:t>
      </w:r>
      <w:r w:rsidR="00B550B7" w:rsidRPr="0086620F">
        <w:rPr>
          <w:rFonts w:asciiTheme="minorHAnsi" w:hAnsiTheme="minorHAnsi" w:cstheme="minorHAnsi"/>
        </w:rPr>
        <w:t xml:space="preserve">Yes, our ‘flawed’ democracy just got downgraded. </w:t>
      </w:r>
      <w:r w:rsidR="001F7035" w:rsidRPr="0086620F">
        <w:rPr>
          <w:rFonts w:asciiTheme="minorHAnsi" w:hAnsiTheme="minorHAnsi" w:cstheme="minorHAnsi"/>
        </w:rPr>
        <w:t>Here is</w:t>
      </w:r>
      <w:r w:rsidR="00B550B7" w:rsidRPr="0086620F">
        <w:rPr>
          <w:rFonts w:asciiTheme="minorHAnsi" w:hAnsiTheme="minorHAnsi" w:cstheme="minorHAnsi"/>
        </w:rPr>
        <w:t xml:space="preserve"> why</w:t>
      </w:r>
      <w:r w:rsidR="00243341" w:rsidRPr="0086620F">
        <w:rPr>
          <w:rFonts w:asciiTheme="minorHAnsi" w:hAnsiTheme="minorHAnsi" w:cstheme="minorHAnsi"/>
        </w:rPr>
        <w:t>” i</w:t>
      </w:r>
      <w:r w:rsidR="003D2F96" w:rsidRPr="0086620F">
        <w:rPr>
          <w:rFonts w:asciiTheme="minorHAnsi" w:hAnsiTheme="minorHAnsi" w:cstheme="minorHAnsi"/>
        </w:rPr>
        <w:t>n The Monkey Cage</w:t>
      </w:r>
      <w:r w:rsidR="00B550B7" w:rsidRPr="0086620F">
        <w:rPr>
          <w:rFonts w:asciiTheme="minorHAnsi" w:hAnsiTheme="minorHAnsi" w:cstheme="minorHAnsi"/>
        </w:rPr>
        <w:t xml:space="preserve">, </w:t>
      </w:r>
      <w:r w:rsidR="00B550B7" w:rsidRPr="0086620F">
        <w:rPr>
          <w:rFonts w:asciiTheme="minorHAnsi" w:hAnsiTheme="minorHAnsi" w:cstheme="minorHAnsi"/>
          <w:i/>
        </w:rPr>
        <w:t>The Washington Post</w:t>
      </w:r>
      <w:r w:rsidR="00B550B7" w:rsidRPr="0086620F">
        <w:rPr>
          <w:rFonts w:asciiTheme="minorHAnsi" w:hAnsiTheme="minorHAnsi" w:cstheme="minorHAnsi"/>
        </w:rPr>
        <w:t>, February 23, 2017. With Michael Hall.</w:t>
      </w:r>
      <w:r w:rsidR="00C73CA0" w:rsidRPr="0086620F">
        <w:rPr>
          <w:rFonts w:asciiTheme="minorHAnsi" w:hAnsiTheme="minorHAnsi" w:cstheme="minorHAnsi"/>
        </w:rPr>
        <w:t xml:space="preserve"> </w:t>
      </w:r>
    </w:p>
    <w:p w14:paraId="0A04947A" w14:textId="461AFF38" w:rsidR="0013404B" w:rsidRPr="0086620F" w:rsidRDefault="00A20FB8" w:rsidP="00D07381">
      <w:pPr>
        <w:contextualSpacing/>
        <w:rPr>
          <w:rFonts w:asciiTheme="minorHAnsi" w:hAnsiTheme="minorHAnsi" w:cstheme="minorHAnsi"/>
        </w:rPr>
      </w:pPr>
      <w:hyperlink r:id="rId30" w:history="1">
        <w:r w:rsidRPr="0086620F">
          <w:rPr>
            <w:rStyle w:val="Hyperlink"/>
            <w:rFonts w:asciiTheme="minorHAnsi" w:hAnsiTheme="minorHAnsi" w:cstheme="minorHAnsi"/>
            <w:color w:val="auto"/>
            <w:sz w:val="12"/>
            <w:szCs w:val="12"/>
          </w:rPr>
          <w:t>https://www.washingtonpost.com/news/monkey-cage/wp/2017/02/23/yes-our-flawed-democracy-just-got-downgraded-heres-why/</w:t>
        </w:r>
      </w:hyperlink>
      <w:r w:rsidR="00C73CA0" w:rsidRPr="0086620F">
        <w:rPr>
          <w:rFonts w:asciiTheme="minorHAnsi" w:hAnsiTheme="minorHAnsi" w:cstheme="minorHAnsi"/>
          <w:sz w:val="8"/>
          <w:szCs w:val="8"/>
        </w:rPr>
        <w:t xml:space="preserve"> </w:t>
      </w:r>
    </w:p>
    <w:p w14:paraId="684789AB" w14:textId="77777777" w:rsidR="00C73CA0" w:rsidRPr="00A61FE2" w:rsidRDefault="00C73CA0" w:rsidP="00D07381">
      <w:pPr>
        <w:contextualSpacing/>
        <w:rPr>
          <w:rFonts w:asciiTheme="minorHAnsi" w:hAnsiTheme="minorHAnsi" w:cstheme="minorHAnsi"/>
          <w:sz w:val="12"/>
          <w:szCs w:val="12"/>
        </w:rPr>
      </w:pPr>
    </w:p>
    <w:p w14:paraId="5380193A" w14:textId="77777777" w:rsidR="00A20FB8" w:rsidRPr="0086620F" w:rsidRDefault="00243341" w:rsidP="00C73CA0">
      <w:pPr>
        <w:contextualSpacing/>
        <w:rPr>
          <w:rFonts w:asciiTheme="minorHAnsi" w:hAnsiTheme="minorHAnsi" w:cstheme="minorHAnsi"/>
        </w:rPr>
      </w:pPr>
      <w:r w:rsidRPr="0086620F">
        <w:rPr>
          <w:rFonts w:asciiTheme="minorHAnsi" w:hAnsiTheme="minorHAnsi" w:cstheme="minorHAnsi"/>
        </w:rPr>
        <w:t>“</w:t>
      </w:r>
      <w:r w:rsidR="00EC4F4B" w:rsidRPr="0086620F">
        <w:rPr>
          <w:rFonts w:asciiTheme="minorHAnsi" w:hAnsiTheme="minorHAnsi" w:cstheme="minorHAnsi"/>
        </w:rPr>
        <w:t>To understand Donald Trump’s law-and-order a</w:t>
      </w:r>
      <w:r w:rsidR="00B13A57" w:rsidRPr="0086620F">
        <w:rPr>
          <w:rFonts w:asciiTheme="minorHAnsi" w:hAnsiTheme="minorHAnsi" w:cstheme="minorHAnsi"/>
        </w:rPr>
        <w:t>ppeal, look south of the border</w:t>
      </w:r>
      <w:r w:rsidRPr="0086620F">
        <w:rPr>
          <w:rFonts w:asciiTheme="minorHAnsi" w:hAnsiTheme="minorHAnsi" w:cstheme="minorHAnsi"/>
        </w:rPr>
        <w:t>”</w:t>
      </w:r>
      <w:r w:rsidR="00EC4F4B" w:rsidRPr="0086620F">
        <w:rPr>
          <w:rFonts w:asciiTheme="minorHAnsi" w:hAnsiTheme="minorHAnsi" w:cstheme="minorHAnsi"/>
        </w:rPr>
        <w:t xml:space="preserve"> in </w:t>
      </w:r>
      <w:r w:rsidR="003D2F96" w:rsidRPr="0086620F">
        <w:rPr>
          <w:rFonts w:asciiTheme="minorHAnsi" w:hAnsiTheme="minorHAnsi" w:cstheme="minorHAnsi"/>
        </w:rPr>
        <w:t xml:space="preserve">The </w:t>
      </w:r>
      <w:r w:rsidR="00EC4F4B" w:rsidRPr="0086620F">
        <w:rPr>
          <w:rFonts w:asciiTheme="minorHAnsi" w:hAnsiTheme="minorHAnsi" w:cstheme="minorHAnsi"/>
        </w:rPr>
        <w:t xml:space="preserve">Monkey Cage (Political Science Blog), </w:t>
      </w:r>
      <w:r w:rsidR="00B550B7" w:rsidRPr="0086620F">
        <w:rPr>
          <w:rFonts w:asciiTheme="minorHAnsi" w:hAnsiTheme="minorHAnsi" w:cstheme="minorHAnsi"/>
          <w:i/>
        </w:rPr>
        <w:t xml:space="preserve">The </w:t>
      </w:r>
      <w:r w:rsidR="00EC4F4B" w:rsidRPr="0086620F">
        <w:rPr>
          <w:rFonts w:asciiTheme="minorHAnsi" w:hAnsiTheme="minorHAnsi" w:cstheme="minorHAnsi"/>
          <w:i/>
        </w:rPr>
        <w:t>Washington Post</w:t>
      </w:r>
      <w:r w:rsidR="00EC4F4B" w:rsidRPr="0086620F">
        <w:rPr>
          <w:rFonts w:asciiTheme="minorHAnsi" w:hAnsiTheme="minorHAnsi" w:cstheme="minorHAnsi"/>
        </w:rPr>
        <w:t>, August 17, 2016.</w:t>
      </w:r>
    </w:p>
    <w:p w14:paraId="6FBA2CAF" w14:textId="14BDE17C" w:rsidR="006F2AE6" w:rsidRPr="0086620F" w:rsidRDefault="00EC4F4B" w:rsidP="00C73CA0">
      <w:pPr>
        <w:contextualSpacing/>
        <w:rPr>
          <w:rFonts w:asciiTheme="minorHAnsi" w:hAnsiTheme="minorHAnsi" w:cstheme="minorHAnsi"/>
          <w:sz w:val="12"/>
          <w:szCs w:val="12"/>
        </w:rPr>
      </w:pPr>
      <w:r w:rsidRPr="0086620F">
        <w:rPr>
          <w:rFonts w:asciiTheme="minorHAnsi" w:hAnsiTheme="minorHAnsi" w:cstheme="minorHAnsi"/>
          <w:sz w:val="12"/>
          <w:szCs w:val="12"/>
        </w:rPr>
        <w:t xml:space="preserve"> </w:t>
      </w:r>
      <w:hyperlink r:id="rId31" w:history="1">
        <w:r w:rsidR="00C73CA0" w:rsidRPr="0086620F">
          <w:rPr>
            <w:rStyle w:val="Hyperlink"/>
            <w:rFonts w:asciiTheme="minorHAnsi" w:hAnsiTheme="minorHAnsi" w:cstheme="minorHAnsi"/>
            <w:color w:val="auto"/>
            <w:sz w:val="12"/>
            <w:szCs w:val="12"/>
          </w:rPr>
          <w:t>https://www.washingtonpost.com/news/monkey-cage/wp/2016/08/17/to-understand-donald-trumps-law-and-order-appeal-look-south-of-the-border/</w:t>
        </w:r>
      </w:hyperlink>
      <w:r w:rsidR="00C73CA0" w:rsidRPr="0086620F">
        <w:rPr>
          <w:rFonts w:asciiTheme="minorHAnsi" w:hAnsiTheme="minorHAnsi" w:cstheme="minorHAnsi"/>
          <w:sz w:val="12"/>
          <w:szCs w:val="12"/>
        </w:rPr>
        <w:t xml:space="preserve"> </w:t>
      </w:r>
    </w:p>
    <w:p w14:paraId="03334EF9" w14:textId="62695F40" w:rsidR="00C73CA0" w:rsidRPr="00A61FE2" w:rsidRDefault="00C73CA0" w:rsidP="00D07381">
      <w:pPr>
        <w:contextualSpacing/>
        <w:jc w:val="both"/>
        <w:rPr>
          <w:rFonts w:asciiTheme="minorHAnsi" w:hAnsiTheme="minorHAnsi" w:cstheme="minorHAnsi"/>
          <w:sz w:val="12"/>
          <w:szCs w:val="12"/>
        </w:rPr>
      </w:pPr>
    </w:p>
    <w:p w14:paraId="22B41057" w14:textId="7382CF82" w:rsidR="00845455" w:rsidRPr="0086620F" w:rsidRDefault="00243341" w:rsidP="00D07381">
      <w:pPr>
        <w:contextualSpacing/>
        <w:jc w:val="both"/>
        <w:rPr>
          <w:rStyle w:val="Hyperlink"/>
          <w:rFonts w:asciiTheme="minorHAnsi" w:hAnsiTheme="minorHAnsi" w:cstheme="minorHAnsi"/>
          <w:snapToGrid w:val="0"/>
          <w:color w:val="auto"/>
          <w:u w:val="none"/>
        </w:rPr>
      </w:pPr>
      <w:r w:rsidRPr="0086620F">
        <w:rPr>
          <w:rFonts w:asciiTheme="minorHAnsi" w:hAnsiTheme="minorHAnsi" w:cstheme="minorHAnsi"/>
        </w:rPr>
        <w:t>“</w:t>
      </w:r>
      <w:r w:rsidR="00023E32" w:rsidRPr="0086620F">
        <w:rPr>
          <w:rFonts w:asciiTheme="minorHAnsi" w:hAnsiTheme="minorHAnsi" w:cstheme="minorHAnsi"/>
        </w:rPr>
        <w:t xml:space="preserve">Approval of Violence towards </w:t>
      </w:r>
      <w:r w:rsidR="00B13A57" w:rsidRPr="0086620F">
        <w:rPr>
          <w:rFonts w:asciiTheme="minorHAnsi" w:hAnsiTheme="minorHAnsi" w:cstheme="minorHAnsi"/>
        </w:rPr>
        <w:t>Women and Children in Guatemala</w:t>
      </w:r>
      <w:r w:rsidRPr="0086620F">
        <w:rPr>
          <w:rFonts w:asciiTheme="minorHAnsi" w:hAnsiTheme="minorHAnsi" w:cstheme="minorHAnsi"/>
        </w:rPr>
        <w:t>”</w:t>
      </w:r>
      <w:r w:rsidR="00023E32" w:rsidRPr="0086620F">
        <w:rPr>
          <w:rFonts w:asciiTheme="minorHAnsi" w:hAnsiTheme="minorHAnsi" w:cstheme="minorHAnsi"/>
        </w:rPr>
        <w:t xml:space="preserve"> </w:t>
      </w:r>
      <w:r w:rsidR="00023E32" w:rsidRPr="0086620F">
        <w:rPr>
          <w:rFonts w:asciiTheme="minorHAnsi" w:hAnsiTheme="minorHAnsi" w:cstheme="minorHAnsi"/>
          <w:snapToGrid w:val="0"/>
        </w:rPr>
        <w:t xml:space="preserve">in </w:t>
      </w:r>
      <w:r w:rsidR="00023E32" w:rsidRPr="0086620F">
        <w:rPr>
          <w:rFonts w:asciiTheme="minorHAnsi" w:hAnsiTheme="minorHAnsi" w:cstheme="minorHAnsi"/>
          <w:i/>
          <w:snapToGrid w:val="0"/>
        </w:rPr>
        <w:t>Insights</w:t>
      </w:r>
      <w:r w:rsidR="00023E32" w:rsidRPr="0086620F">
        <w:rPr>
          <w:rFonts w:asciiTheme="minorHAnsi" w:hAnsiTheme="minorHAnsi" w:cstheme="minorHAnsi"/>
          <w:snapToGrid w:val="0"/>
        </w:rPr>
        <w:t xml:space="preserve"> No. 123</w:t>
      </w:r>
      <w:r w:rsidR="000164C5" w:rsidRPr="0086620F">
        <w:rPr>
          <w:rFonts w:asciiTheme="minorHAnsi" w:hAnsiTheme="minorHAnsi" w:cstheme="minorHAnsi"/>
          <w:snapToGrid w:val="0"/>
        </w:rPr>
        <w:t>/</w:t>
      </w:r>
      <w:r w:rsidR="00023E32" w:rsidRPr="0086620F">
        <w:rPr>
          <w:rFonts w:asciiTheme="minorHAnsi" w:hAnsiTheme="minorHAnsi" w:cstheme="minorHAnsi"/>
          <w:snapToGrid w:val="0"/>
        </w:rPr>
        <w:t>2015, Latin American Public Opinion Project</w:t>
      </w:r>
      <w:r w:rsidR="000164C5" w:rsidRPr="0086620F">
        <w:rPr>
          <w:rFonts w:asciiTheme="minorHAnsi" w:hAnsiTheme="minorHAnsi" w:cstheme="minorHAnsi"/>
          <w:snapToGrid w:val="0"/>
        </w:rPr>
        <w:t xml:space="preserve"> (LAPOP)</w:t>
      </w:r>
      <w:r w:rsidR="00023E32" w:rsidRPr="0086620F">
        <w:rPr>
          <w:rFonts w:asciiTheme="minorHAnsi" w:hAnsiTheme="minorHAnsi" w:cstheme="minorHAnsi"/>
          <w:snapToGrid w:val="0"/>
        </w:rPr>
        <w:t>, Vanderbilt University</w:t>
      </w:r>
      <w:r w:rsidR="000164C5" w:rsidRPr="0086620F">
        <w:rPr>
          <w:rFonts w:asciiTheme="minorHAnsi" w:hAnsiTheme="minorHAnsi" w:cstheme="minorHAnsi"/>
          <w:snapToGrid w:val="0"/>
        </w:rPr>
        <w:t>.</w:t>
      </w:r>
      <w:r w:rsidR="000164C5" w:rsidRPr="0086620F">
        <w:rPr>
          <w:rFonts w:asciiTheme="minorHAnsi" w:hAnsiTheme="minorHAnsi" w:cstheme="minorHAnsi"/>
        </w:rPr>
        <w:t xml:space="preserve"> Also published in Spanish</w:t>
      </w:r>
      <w:r w:rsidR="000164C5" w:rsidRPr="0086620F">
        <w:rPr>
          <w:rFonts w:asciiTheme="minorHAnsi" w:hAnsiTheme="minorHAnsi" w:cstheme="minorHAnsi"/>
          <w:sz w:val="12"/>
          <w:szCs w:val="12"/>
        </w:rPr>
        <w:t>.</w:t>
      </w:r>
      <w:r w:rsidRPr="0086620F">
        <w:rPr>
          <w:rFonts w:asciiTheme="minorHAnsi" w:hAnsiTheme="minorHAnsi" w:cstheme="minorHAnsi"/>
          <w:snapToGrid w:val="0"/>
          <w:sz w:val="12"/>
          <w:szCs w:val="12"/>
        </w:rPr>
        <w:t xml:space="preserve"> </w:t>
      </w:r>
      <w:hyperlink r:id="rId32" w:history="1">
        <w:r w:rsidR="00D500D2" w:rsidRPr="0086620F">
          <w:rPr>
            <w:rStyle w:val="Hyperlink"/>
            <w:rFonts w:asciiTheme="minorHAnsi" w:hAnsiTheme="minorHAnsi" w:cstheme="minorHAnsi"/>
            <w:color w:val="auto"/>
            <w:sz w:val="12"/>
            <w:szCs w:val="12"/>
          </w:rPr>
          <w:t>http://www.vanderbilt.edu/lapop/insights/IO923en.pdf</w:t>
        </w:r>
      </w:hyperlink>
      <w:r w:rsidR="009F1B77" w:rsidRPr="0086620F">
        <w:rPr>
          <w:rStyle w:val="Hyperlink"/>
          <w:rFonts w:asciiTheme="minorHAnsi" w:hAnsiTheme="minorHAnsi" w:cstheme="minorHAnsi"/>
          <w:color w:val="auto"/>
          <w:sz w:val="8"/>
          <w:szCs w:val="8"/>
        </w:rPr>
        <w:t xml:space="preserve"> </w:t>
      </w:r>
      <w:r w:rsidR="00000CEF" w:rsidRPr="0086620F">
        <w:rPr>
          <w:rFonts w:asciiTheme="minorHAnsi" w:hAnsiTheme="minorHAnsi" w:cstheme="minorHAnsi"/>
          <w:sz w:val="8"/>
          <w:szCs w:val="8"/>
        </w:rPr>
        <w:t xml:space="preserve"> </w:t>
      </w:r>
    </w:p>
    <w:p w14:paraId="70E39505" w14:textId="77777777" w:rsidR="00E94969" w:rsidRPr="00882989" w:rsidRDefault="00E94969" w:rsidP="00D07381">
      <w:pPr>
        <w:contextualSpacing/>
        <w:jc w:val="both"/>
        <w:rPr>
          <w:rFonts w:asciiTheme="minorHAnsi" w:hAnsiTheme="minorHAnsi" w:cstheme="minorHAnsi"/>
          <w:sz w:val="12"/>
          <w:szCs w:val="12"/>
        </w:rPr>
      </w:pPr>
    </w:p>
    <w:p w14:paraId="37D6745A" w14:textId="77777777" w:rsidR="004F4858" w:rsidRPr="0086620F" w:rsidRDefault="000164C5" w:rsidP="00D07381">
      <w:pPr>
        <w:contextualSpacing/>
        <w:jc w:val="both"/>
        <w:rPr>
          <w:rFonts w:asciiTheme="minorHAnsi" w:hAnsiTheme="minorHAnsi" w:cstheme="minorHAnsi"/>
        </w:rPr>
      </w:pPr>
      <w:r w:rsidRPr="0086620F">
        <w:rPr>
          <w:rFonts w:asciiTheme="minorHAnsi" w:hAnsiTheme="minorHAnsi" w:cstheme="minorHAnsi"/>
        </w:rPr>
        <w:t>“</w:t>
      </w:r>
      <w:r w:rsidR="00072AF4" w:rsidRPr="0086620F">
        <w:rPr>
          <w:rFonts w:asciiTheme="minorHAnsi" w:hAnsiTheme="minorHAnsi" w:cstheme="minorHAnsi"/>
        </w:rPr>
        <w:t xml:space="preserve">Beyond the Blame Game: Visualizing the </w:t>
      </w:r>
      <w:r w:rsidR="00B13A57" w:rsidRPr="0086620F">
        <w:rPr>
          <w:rFonts w:asciiTheme="minorHAnsi" w:hAnsiTheme="minorHAnsi" w:cstheme="minorHAnsi"/>
        </w:rPr>
        <w:t>Complexity of the Border Crisis</w:t>
      </w:r>
      <w:r w:rsidRPr="0086620F">
        <w:rPr>
          <w:rFonts w:asciiTheme="minorHAnsi" w:hAnsiTheme="minorHAnsi" w:cstheme="minorHAnsi"/>
        </w:rPr>
        <w:t>”</w:t>
      </w:r>
      <w:r w:rsidR="00072AF4" w:rsidRPr="0086620F">
        <w:rPr>
          <w:rFonts w:asciiTheme="minorHAnsi" w:hAnsiTheme="minorHAnsi" w:cstheme="minorHAnsi"/>
        </w:rPr>
        <w:t xml:space="preserve"> Web Exclusive in </w:t>
      </w:r>
      <w:r w:rsidR="00072AF4" w:rsidRPr="0086620F">
        <w:rPr>
          <w:rFonts w:asciiTheme="minorHAnsi" w:hAnsiTheme="minorHAnsi" w:cstheme="minorHAnsi"/>
          <w:i/>
        </w:rPr>
        <w:t>Americas Quarterly</w:t>
      </w:r>
      <w:r w:rsidR="00D86CB7" w:rsidRPr="0086620F">
        <w:rPr>
          <w:rFonts w:asciiTheme="minorHAnsi" w:hAnsiTheme="minorHAnsi" w:cstheme="minorHAnsi"/>
        </w:rPr>
        <w:t xml:space="preserve"> Online</w:t>
      </w:r>
      <w:r w:rsidR="00072AF4" w:rsidRPr="0086620F">
        <w:rPr>
          <w:rFonts w:asciiTheme="minorHAnsi" w:hAnsiTheme="minorHAnsi" w:cstheme="minorHAnsi"/>
        </w:rPr>
        <w:t>, August 6, 2014</w:t>
      </w:r>
      <w:r w:rsidR="00755DC1" w:rsidRPr="0086620F">
        <w:rPr>
          <w:rFonts w:asciiTheme="minorHAnsi" w:hAnsiTheme="minorHAnsi" w:cstheme="minorHAnsi"/>
        </w:rPr>
        <w:t xml:space="preserve">.  Americas Society and Council of the Americas. </w:t>
      </w:r>
    </w:p>
    <w:p w14:paraId="6044C49D" w14:textId="77777777" w:rsidR="004F4858" w:rsidRPr="0086620F" w:rsidRDefault="004F4858" w:rsidP="004F4858">
      <w:pPr>
        <w:contextualSpacing/>
        <w:jc w:val="both"/>
        <w:rPr>
          <w:rFonts w:asciiTheme="minorHAnsi" w:hAnsiTheme="minorHAnsi" w:cstheme="minorHAnsi"/>
          <w:sz w:val="12"/>
          <w:szCs w:val="12"/>
        </w:rPr>
      </w:pPr>
      <w:hyperlink r:id="rId33" w:history="1">
        <w:r w:rsidRPr="0086620F">
          <w:rPr>
            <w:rStyle w:val="Hyperlink"/>
            <w:rFonts w:asciiTheme="minorHAnsi" w:hAnsiTheme="minorHAnsi" w:cstheme="minorHAnsi"/>
            <w:color w:val="auto"/>
            <w:sz w:val="12"/>
            <w:szCs w:val="12"/>
          </w:rPr>
          <w:t>https://www.americasquarterly.org/article/beyond-the-blame-game-visualizing-the-complexity-of-the-border-crisis/</w:t>
        </w:r>
      </w:hyperlink>
      <w:r w:rsidR="00755DC1" w:rsidRPr="0086620F">
        <w:rPr>
          <w:rFonts w:asciiTheme="minorHAnsi" w:hAnsiTheme="minorHAnsi" w:cstheme="minorHAnsi"/>
          <w:sz w:val="2"/>
          <w:szCs w:val="2"/>
        </w:rPr>
        <w:t xml:space="preserve"> </w:t>
      </w:r>
    </w:p>
    <w:p w14:paraId="0F9704EC" w14:textId="77777777" w:rsidR="00B46AEA" w:rsidRPr="00882989" w:rsidRDefault="00B46AEA" w:rsidP="004F4858">
      <w:pPr>
        <w:ind w:left="720"/>
        <w:contextualSpacing/>
        <w:jc w:val="both"/>
        <w:rPr>
          <w:rFonts w:asciiTheme="minorHAnsi" w:hAnsiTheme="minorHAnsi" w:cstheme="minorHAnsi"/>
          <w:sz w:val="10"/>
          <w:szCs w:val="10"/>
        </w:rPr>
      </w:pPr>
    </w:p>
    <w:p w14:paraId="72BF9A80" w14:textId="65D3F626" w:rsidR="00F03FEF" w:rsidRPr="0086620F" w:rsidRDefault="004F4858" w:rsidP="004F4858">
      <w:pPr>
        <w:ind w:left="720"/>
        <w:contextualSpacing/>
        <w:jc w:val="both"/>
        <w:rPr>
          <w:rFonts w:asciiTheme="minorHAnsi" w:hAnsiTheme="minorHAnsi" w:cstheme="minorHAnsi"/>
          <w:sz w:val="12"/>
          <w:szCs w:val="12"/>
          <w:lang w:val="es-419"/>
        </w:rPr>
      </w:pPr>
      <w:proofErr w:type="spellStart"/>
      <w:r w:rsidRPr="0086620F">
        <w:rPr>
          <w:rFonts w:asciiTheme="minorHAnsi" w:hAnsiTheme="minorHAnsi" w:cstheme="minorHAnsi"/>
          <w:lang w:val="es-419"/>
        </w:rPr>
        <w:t>Version</w:t>
      </w:r>
      <w:proofErr w:type="spellEnd"/>
      <w:r w:rsidR="000164C5" w:rsidRPr="0086620F">
        <w:rPr>
          <w:rFonts w:asciiTheme="minorHAnsi" w:hAnsiTheme="minorHAnsi" w:cstheme="minorHAnsi"/>
          <w:lang w:val="es-419"/>
        </w:rPr>
        <w:t xml:space="preserve"> in Spanish</w:t>
      </w:r>
      <w:r w:rsidR="00755DC1" w:rsidRPr="0086620F">
        <w:rPr>
          <w:rFonts w:asciiTheme="minorHAnsi" w:hAnsiTheme="minorHAnsi" w:cstheme="minorHAnsi"/>
          <w:lang w:val="es-MX"/>
        </w:rPr>
        <w:t>:</w:t>
      </w:r>
      <w:r w:rsidR="00D86CB7" w:rsidRPr="0086620F">
        <w:rPr>
          <w:rFonts w:asciiTheme="minorHAnsi" w:hAnsiTheme="minorHAnsi" w:cstheme="minorHAnsi"/>
          <w:lang w:val="es-MX"/>
        </w:rPr>
        <w:t xml:space="preserve"> </w:t>
      </w:r>
      <w:r w:rsidR="000164C5" w:rsidRPr="0086620F">
        <w:rPr>
          <w:rFonts w:asciiTheme="minorHAnsi" w:hAnsiTheme="minorHAnsi" w:cstheme="minorHAnsi"/>
          <w:lang w:val="es-MX"/>
        </w:rPr>
        <w:t>“</w:t>
      </w:r>
      <w:r w:rsidR="00D86CB7" w:rsidRPr="0086620F">
        <w:rPr>
          <w:rFonts w:asciiTheme="minorHAnsi" w:hAnsiTheme="minorHAnsi" w:cstheme="minorHAnsi"/>
          <w:lang w:val="es-MX"/>
        </w:rPr>
        <w:t>Visualizando la complejidad de la crisi</w:t>
      </w:r>
      <w:r w:rsidR="00B13A57" w:rsidRPr="0086620F">
        <w:rPr>
          <w:rFonts w:asciiTheme="minorHAnsi" w:hAnsiTheme="minorHAnsi" w:cstheme="minorHAnsi"/>
          <w:lang w:val="es-MX"/>
        </w:rPr>
        <w:t>s de los menores no acompañados</w:t>
      </w:r>
      <w:r w:rsidR="000164C5" w:rsidRPr="0086620F">
        <w:rPr>
          <w:rFonts w:asciiTheme="minorHAnsi" w:hAnsiTheme="minorHAnsi" w:cstheme="minorHAnsi"/>
          <w:lang w:val="es-MX"/>
        </w:rPr>
        <w:t>”</w:t>
      </w:r>
      <w:r w:rsidR="00D86CB7" w:rsidRPr="0086620F">
        <w:rPr>
          <w:rFonts w:asciiTheme="minorHAnsi" w:hAnsiTheme="minorHAnsi" w:cstheme="minorHAnsi"/>
          <w:lang w:val="es-MX"/>
        </w:rPr>
        <w:t xml:space="preserve"> </w:t>
      </w:r>
      <w:r w:rsidR="00B13A57" w:rsidRPr="0086620F">
        <w:rPr>
          <w:rFonts w:asciiTheme="minorHAnsi" w:hAnsiTheme="minorHAnsi" w:cstheme="minorHAnsi"/>
          <w:lang w:val="es-MX"/>
        </w:rPr>
        <w:t xml:space="preserve">in </w:t>
      </w:r>
      <w:r w:rsidR="00B12F62" w:rsidRPr="0086620F">
        <w:rPr>
          <w:rFonts w:asciiTheme="minorHAnsi" w:hAnsiTheme="minorHAnsi" w:cstheme="minorHAnsi"/>
          <w:i/>
          <w:lang w:val="es-US"/>
        </w:rPr>
        <w:t>Revista Actualidad Política</w:t>
      </w:r>
      <w:r w:rsidR="00883C73" w:rsidRPr="0086620F">
        <w:rPr>
          <w:rFonts w:asciiTheme="minorHAnsi" w:hAnsiTheme="minorHAnsi" w:cstheme="minorHAnsi"/>
          <w:lang w:val="es-US"/>
        </w:rPr>
        <w:t xml:space="preserve"> </w:t>
      </w:r>
      <w:r w:rsidR="00B12F62" w:rsidRPr="0086620F">
        <w:rPr>
          <w:rFonts w:asciiTheme="minorHAnsi" w:hAnsiTheme="minorHAnsi" w:cstheme="minorHAnsi"/>
          <w:lang w:val="es-US"/>
        </w:rPr>
        <w:t xml:space="preserve">No. 8, </w:t>
      </w:r>
      <w:r w:rsidR="00883C73" w:rsidRPr="0086620F">
        <w:rPr>
          <w:rFonts w:asciiTheme="minorHAnsi" w:hAnsiTheme="minorHAnsi" w:cstheme="minorHAnsi"/>
          <w:lang w:val="es-US"/>
        </w:rPr>
        <w:t>ASIES, Guatemala,</w:t>
      </w:r>
      <w:r w:rsidR="00883C73" w:rsidRPr="0086620F">
        <w:rPr>
          <w:rFonts w:asciiTheme="minorHAnsi" w:hAnsiTheme="minorHAnsi" w:cstheme="minorHAnsi"/>
          <w:lang w:val="es-MX"/>
        </w:rPr>
        <w:t xml:space="preserve"> </w:t>
      </w:r>
      <w:r w:rsidR="004B06E4" w:rsidRPr="0086620F">
        <w:rPr>
          <w:rFonts w:asciiTheme="minorHAnsi" w:hAnsiTheme="minorHAnsi" w:cstheme="minorHAnsi"/>
          <w:lang w:val="es-419"/>
        </w:rPr>
        <w:t>November</w:t>
      </w:r>
      <w:r w:rsidR="00D86CB7" w:rsidRPr="0086620F">
        <w:rPr>
          <w:rFonts w:asciiTheme="minorHAnsi" w:hAnsiTheme="minorHAnsi" w:cstheme="minorHAnsi"/>
          <w:lang w:val="es-US"/>
        </w:rPr>
        <w:t>, 2014.</w:t>
      </w:r>
      <w:r w:rsidR="0099355F" w:rsidRPr="0086620F">
        <w:rPr>
          <w:rFonts w:asciiTheme="minorHAnsi" w:hAnsiTheme="minorHAnsi" w:cstheme="minorHAnsi"/>
          <w:lang w:val="es-US"/>
        </w:rPr>
        <w:t xml:space="preserve"> </w:t>
      </w:r>
    </w:p>
    <w:p w14:paraId="2F3EB19B" w14:textId="77777777" w:rsidR="00796A22" w:rsidRPr="0086620F" w:rsidRDefault="00796A22" w:rsidP="00D07381">
      <w:pPr>
        <w:ind w:left="720"/>
        <w:contextualSpacing/>
        <w:jc w:val="both"/>
        <w:rPr>
          <w:rFonts w:asciiTheme="minorHAnsi" w:hAnsiTheme="minorHAnsi" w:cstheme="minorHAnsi"/>
          <w:sz w:val="10"/>
          <w:szCs w:val="10"/>
          <w:lang w:val="es-419"/>
        </w:rPr>
      </w:pPr>
    </w:p>
    <w:p w14:paraId="13304F8B" w14:textId="33C5DBA2" w:rsidR="00072AF4" w:rsidRPr="0086620F" w:rsidRDefault="00796A22" w:rsidP="00D07381">
      <w:pPr>
        <w:ind w:left="720"/>
        <w:contextualSpacing/>
        <w:jc w:val="both"/>
        <w:rPr>
          <w:rFonts w:asciiTheme="minorHAnsi" w:hAnsiTheme="minorHAnsi" w:cstheme="minorHAnsi"/>
        </w:rPr>
      </w:pPr>
      <w:r w:rsidRPr="0086620F">
        <w:rPr>
          <w:rFonts w:asciiTheme="minorHAnsi" w:hAnsiTheme="minorHAnsi" w:cstheme="minorHAnsi"/>
        </w:rPr>
        <w:t xml:space="preserve">Also published </w:t>
      </w:r>
      <w:r w:rsidR="00882989">
        <w:rPr>
          <w:rFonts w:asciiTheme="minorHAnsi" w:hAnsiTheme="minorHAnsi" w:cstheme="minorHAnsi"/>
        </w:rPr>
        <w:t xml:space="preserve">a </w:t>
      </w:r>
      <w:r w:rsidRPr="0086620F">
        <w:rPr>
          <w:rFonts w:asciiTheme="minorHAnsi" w:hAnsiTheme="minorHAnsi" w:cstheme="minorHAnsi"/>
        </w:rPr>
        <w:t xml:space="preserve">longer version of the original article: </w:t>
      </w:r>
      <w:r w:rsidR="000164C5" w:rsidRPr="0086620F">
        <w:rPr>
          <w:rFonts w:asciiTheme="minorHAnsi" w:hAnsiTheme="minorHAnsi" w:cstheme="minorHAnsi"/>
        </w:rPr>
        <w:t>“</w:t>
      </w:r>
      <w:r w:rsidRPr="0086620F">
        <w:rPr>
          <w:rFonts w:asciiTheme="minorHAnsi" w:hAnsiTheme="minorHAnsi" w:cstheme="minorHAnsi"/>
        </w:rPr>
        <w:t>The Multi</w:t>
      </w:r>
      <w:r w:rsidR="00B13A57" w:rsidRPr="0086620F">
        <w:rPr>
          <w:rFonts w:asciiTheme="minorHAnsi" w:hAnsiTheme="minorHAnsi" w:cstheme="minorHAnsi"/>
        </w:rPr>
        <w:t>ple Causes of the Border Crisis</w:t>
      </w:r>
      <w:r w:rsidR="000164C5" w:rsidRPr="0086620F">
        <w:rPr>
          <w:rFonts w:asciiTheme="minorHAnsi" w:hAnsiTheme="minorHAnsi" w:cstheme="minorHAnsi"/>
        </w:rPr>
        <w:t>”</w:t>
      </w:r>
      <w:r w:rsidRPr="0086620F">
        <w:rPr>
          <w:rFonts w:asciiTheme="minorHAnsi" w:hAnsiTheme="minorHAnsi" w:cstheme="minorHAnsi"/>
        </w:rPr>
        <w:t xml:space="preserve"> </w:t>
      </w:r>
      <w:r w:rsidRPr="0086620F">
        <w:rPr>
          <w:rFonts w:asciiTheme="minorHAnsi" w:hAnsiTheme="minorHAnsi" w:cstheme="minorHAnsi"/>
          <w:i/>
        </w:rPr>
        <w:t>Panoramas</w:t>
      </w:r>
      <w:r w:rsidRPr="0086620F">
        <w:rPr>
          <w:rFonts w:asciiTheme="minorHAnsi" w:hAnsiTheme="minorHAnsi" w:cstheme="minorHAnsi"/>
        </w:rPr>
        <w:t xml:space="preserve">, </w:t>
      </w:r>
      <w:r w:rsidR="00A03D77" w:rsidRPr="0086620F">
        <w:rPr>
          <w:rFonts w:asciiTheme="minorHAnsi" w:hAnsiTheme="minorHAnsi" w:cstheme="minorHAnsi"/>
        </w:rPr>
        <w:t>University of Pittsburgh</w:t>
      </w:r>
      <w:r w:rsidRPr="0086620F">
        <w:rPr>
          <w:rFonts w:asciiTheme="minorHAnsi" w:hAnsiTheme="minorHAnsi" w:cstheme="minorHAnsi"/>
        </w:rPr>
        <w:t xml:space="preserve"> </w:t>
      </w:r>
      <w:r w:rsidR="00FD3B57" w:rsidRPr="0086620F">
        <w:rPr>
          <w:rFonts w:asciiTheme="minorHAnsi" w:hAnsiTheme="minorHAnsi" w:cstheme="minorHAnsi"/>
        </w:rPr>
        <w:t>(</w:t>
      </w:r>
      <w:r w:rsidRPr="0086620F">
        <w:rPr>
          <w:rFonts w:asciiTheme="minorHAnsi" w:hAnsiTheme="minorHAnsi" w:cstheme="minorHAnsi"/>
        </w:rPr>
        <w:t>Center for Latin American Studies</w:t>
      </w:r>
      <w:r w:rsidR="00FD3B57" w:rsidRPr="0086620F">
        <w:rPr>
          <w:rFonts w:asciiTheme="minorHAnsi" w:hAnsiTheme="minorHAnsi" w:cstheme="minorHAnsi"/>
        </w:rPr>
        <w:t>)</w:t>
      </w:r>
      <w:r w:rsidRPr="0086620F">
        <w:rPr>
          <w:rFonts w:asciiTheme="minorHAnsi" w:hAnsiTheme="minorHAnsi" w:cstheme="minorHAnsi"/>
        </w:rPr>
        <w:t>, October 23, 2014.</w:t>
      </w:r>
      <w:r w:rsidR="008D4B57" w:rsidRPr="0086620F">
        <w:rPr>
          <w:rFonts w:asciiTheme="minorHAnsi" w:hAnsiTheme="minorHAnsi" w:cstheme="minorHAnsi"/>
        </w:rPr>
        <w:t xml:space="preserve"> </w:t>
      </w:r>
    </w:p>
    <w:p w14:paraId="344A59B2" w14:textId="2B280955" w:rsidR="00C32BB0" w:rsidRPr="0086620F" w:rsidRDefault="00FE5CB4" w:rsidP="002F4187">
      <w:pPr>
        <w:ind w:left="720"/>
        <w:contextualSpacing/>
        <w:jc w:val="both"/>
        <w:rPr>
          <w:rFonts w:asciiTheme="minorHAnsi" w:hAnsiTheme="minorHAnsi" w:cstheme="minorHAnsi"/>
          <w:sz w:val="12"/>
          <w:szCs w:val="12"/>
        </w:rPr>
      </w:pPr>
      <w:hyperlink r:id="rId34" w:history="1">
        <w:r w:rsidRPr="0086620F">
          <w:rPr>
            <w:rStyle w:val="Hyperlink"/>
            <w:rFonts w:asciiTheme="minorHAnsi" w:hAnsiTheme="minorHAnsi" w:cstheme="minorHAnsi"/>
            <w:color w:val="auto"/>
            <w:sz w:val="12"/>
            <w:szCs w:val="12"/>
          </w:rPr>
          <w:t>https://www.panoramas.pitt.edu/news-and-politics/multiple-causes-border-crisis</w:t>
        </w:r>
      </w:hyperlink>
      <w:r w:rsidRPr="0086620F">
        <w:rPr>
          <w:rFonts w:asciiTheme="minorHAnsi" w:hAnsiTheme="minorHAnsi" w:cstheme="minorHAnsi"/>
          <w:sz w:val="12"/>
          <w:szCs w:val="12"/>
        </w:rPr>
        <w:t xml:space="preserve"> </w:t>
      </w:r>
    </w:p>
    <w:p w14:paraId="2F2B51D5" w14:textId="77777777" w:rsidR="00C32BB0" w:rsidRPr="00882989" w:rsidRDefault="00C32BB0" w:rsidP="00D07381">
      <w:pPr>
        <w:contextualSpacing/>
        <w:jc w:val="both"/>
        <w:rPr>
          <w:rFonts w:asciiTheme="minorHAnsi" w:hAnsiTheme="minorHAnsi" w:cstheme="minorHAnsi"/>
          <w:sz w:val="12"/>
          <w:szCs w:val="12"/>
        </w:rPr>
      </w:pPr>
    </w:p>
    <w:p w14:paraId="554931B1" w14:textId="235FD998" w:rsidR="00104E99" w:rsidRPr="0086620F" w:rsidRDefault="000164C5" w:rsidP="00D07381">
      <w:pPr>
        <w:contextualSpacing/>
        <w:jc w:val="both"/>
        <w:rPr>
          <w:rFonts w:asciiTheme="minorHAnsi" w:hAnsiTheme="minorHAnsi" w:cstheme="minorHAnsi"/>
        </w:rPr>
      </w:pPr>
      <w:r w:rsidRPr="0086620F">
        <w:rPr>
          <w:rFonts w:asciiTheme="minorHAnsi" w:hAnsiTheme="minorHAnsi" w:cstheme="minorHAnsi"/>
          <w:lang w:val="es-US"/>
        </w:rPr>
        <w:t>“</w:t>
      </w:r>
      <w:r w:rsidR="00064B86" w:rsidRPr="0086620F">
        <w:rPr>
          <w:rFonts w:asciiTheme="minorHAnsi" w:hAnsiTheme="minorHAnsi" w:cstheme="minorHAnsi"/>
          <w:lang w:val="es-MX"/>
        </w:rPr>
        <w:t>Las condiciones del Triángul</w:t>
      </w:r>
      <w:r w:rsidR="00B13A57" w:rsidRPr="0086620F">
        <w:rPr>
          <w:rFonts w:asciiTheme="minorHAnsi" w:hAnsiTheme="minorHAnsi" w:cstheme="minorHAnsi"/>
          <w:lang w:val="es-MX"/>
        </w:rPr>
        <w:t>o Norte y los menores migrantes</w:t>
      </w:r>
      <w:r w:rsidRPr="0086620F">
        <w:rPr>
          <w:rFonts w:asciiTheme="minorHAnsi" w:hAnsiTheme="minorHAnsi" w:cstheme="minorHAnsi"/>
          <w:lang w:val="es-MX"/>
        </w:rPr>
        <w:t>”</w:t>
      </w:r>
      <w:r w:rsidR="00064B86" w:rsidRPr="0086620F">
        <w:rPr>
          <w:rFonts w:asciiTheme="minorHAnsi" w:hAnsiTheme="minorHAnsi" w:cstheme="minorHAnsi"/>
          <w:lang w:val="es-MX"/>
        </w:rPr>
        <w:t xml:space="preserve"> in </w:t>
      </w:r>
      <w:r w:rsidR="00064B86" w:rsidRPr="0086620F">
        <w:rPr>
          <w:rFonts w:asciiTheme="minorHAnsi" w:hAnsiTheme="minorHAnsi" w:cstheme="minorHAnsi"/>
          <w:i/>
          <w:lang w:val="es-MX"/>
        </w:rPr>
        <w:t>Con</w:t>
      </w:r>
      <w:r w:rsidR="00CA6A0A" w:rsidRPr="0086620F">
        <w:rPr>
          <w:rFonts w:asciiTheme="minorHAnsi" w:hAnsiTheme="minorHAnsi" w:cstheme="minorHAnsi"/>
          <w:i/>
          <w:lang w:val="es-MX"/>
        </w:rPr>
        <w:t xml:space="preserve"> D</w:t>
      </w:r>
      <w:r w:rsidR="00064B86" w:rsidRPr="0086620F">
        <w:rPr>
          <w:rFonts w:asciiTheme="minorHAnsi" w:hAnsiTheme="minorHAnsi" w:cstheme="minorHAnsi"/>
          <w:i/>
          <w:lang w:val="es-MX"/>
        </w:rPr>
        <w:t>istintos</w:t>
      </w:r>
      <w:r w:rsidR="00CA6A0A" w:rsidRPr="0086620F">
        <w:rPr>
          <w:rFonts w:asciiTheme="minorHAnsi" w:hAnsiTheme="minorHAnsi" w:cstheme="minorHAnsi"/>
          <w:i/>
          <w:lang w:val="es-MX"/>
        </w:rPr>
        <w:t xml:space="preserve"> </w:t>
      </w:r>
      <w:r w:rsidR="00064B86" w:rsidRPr="0086620F">
        <w:rPr>
          <w:rFonts w:asciiTheme="minorHAnsi" w:hAnsiTheme="minorHAnsi" w:cstheme="minorHAnsi"/>
          <w:i/>
          <w:lang w:val="es-MX"/>
        </w:rPr>
        <w:t>Acentos,</w:t>
      </w:r>
      <w:r w:rsidR="00064B86" w:rsidRPr="0086620F">
        <w:rPr>
          <w:rFonts w:asciiTheme="minorHAnsi" w:hAnsiTheme="minorHAnsi" w:cstheme="minorHAnsi"/>
          <w:lang w:val="es-MX"/>
        </w:rPr>
        <w:t xml:space="preserve"> Investigación y reflexión sobre América Latina.  </w:t>
      </w:r>
      <w:r w:rsidR="00064B86" w:rsidRPr="0086620F">
        <w:rPr>
          <w:rFonts w:asciiTheme="minorHAnsi" w:hAnsiTheme="minorHAnsi" w:cstheme="minorHAnsi"/>
        </w:rPr>
        <w:t xml:space="preserve">Instituto de Iberoamérica, Universidad </w:t>
      </w:r>
      <w:r w:rsidR="00104E99" w:rsidRPr="0086620F">
        <w:rPr>
          <w:rFonts w:asciiTheme="minorHAnsi" w:hAnsiTheme="minorHAnsi" w:cstheme="minorHAnsi"/>
        </w:rPr>
        <w:t>de Salamanca (Spain), July</w:t>
      </w:r>
      <w:r w:rsidR="00064B86" w:rsidRPr="0086620F">
        <w:rPr>
          <w:rFonts w:asciiTheme="minorHAnsi" w:hAnsiTheme="minorHAnsi" w:cstheme="minorHAnsi"/>
        </w:rPr>
        <w:t xml:space="preserve"> 2014.</w:t>
      </w:r>
      <w:r w:rsidRPr="0086620F">
        <w:rPr>
          <w:rFonts w:asciiTheme="minorHAnsi" w:hAnsiTheme="minorHAnsi" w:cstheme="minorHAnsi"/>
        </w:rPr>
        <w:t xml:space="preserve"> </w:t>
      </w:r>
    </w:p>
    <w:p w14:paraId="6B3AF42A" w14:textId="77777777" w:rsidR="00B53D73" w:rsidRPr="00882989" w:rsidRDefault="00B53D73" w:rsidP="00D07381">
      <w:pPr>
        <w:contextualSpacing/>
        <w:jc w:val="both"/>
        <w:rPr>
          <w:rFonts w:asciiTheme="minorHAnsi" w:hAnsiTheme="minorHAnsi" w:cstheme="minorHAnsi"/>
          <w:sz w:val="12"/>
          <w:szCs w:val="12"/>
        </w:rPr>
      </w:pPr>
    </w:p>
    <w:p w14:paraId="74043501" w14:textId="77777777" w:rsidR="0079665A" w:rsidRPr="0086620F" w:rsidRDefault="000164C5" w:rsidP="00D07381">
      <w:pPr>
        <w:contextualSpacing/>
        <w:jc w:val="both"/>
        <w:rPr>
          <w:rFonts w:asciiTheme="minorHAnsi" w:hAnsiTheme="minorHAnsi" w:cstheme="minorHAnsi"/>
          <w:sz w:val="12"/>
          <w:szCs w:val="12"/>
          <w:lang w:val="es-US"/>
        </w:rPr>
      </w:pPr>
      <w:r w:rsidRPr="0086620F">
        <w:rPr>
          <w:rFonts w:asciiTheme="minorHAnsi" w:hAnsiTheme="minorHAnsi" w:cstheme="minorHAnsi"/>
        </w:rPr>
        <w:t>“</w:t>
      </w:r>
      <w:r w:rsidR="004822B8" w:rsidRPr="0086620F">
        <w:rPr>
          <w:rFonts w:asciiTheme="minorHAnsi" w:hAnsiTheme="minorHAnsi" w:cstheme="minorHAnsi"/>
        </w:rPr>
        <w:t>T</w:t>
      </w:r>
      <w:r w:rsidR="0079665A" w:rsidRPr="0086620F">
        <w:rPr>
          <w:rFonts w:asciiTheme="minorHAnsi" w:hAnsiTheme="minorHAnsi" w:cstheme="minorHAnsi"/>
        </w:rPr>
        <w:t xml:space="preserve">he Gender Gap in Politics in Guatemala: 20 Years of </w:t>
      </w:r>
      <w:r w:rsidR="007702A0" w:rsidRPr="0086620F">
        <w:rPr>
          <w:rFonts w:asciiTheme="minorHAnsi" w:hAnsiTheme="minorHAnsi" w:cstheme="minorHAnsi"/>
        </w:rPr>
        <w:t>Advances and Setbacks</w:t>
      </w:r>
      <w:r w:rsidR="00F53D4D" w:rsidRPr="0086620F">
        <w:rPr>
          <w:rFonts w:asciiTheme="minorHAnsi" w:hAnsiTheme="minorHAnsi" w:cstheme="minorHAnsi"/>
        </w:rPr>
        <w:t>”</w:t>
      </w:r>
      <w:r w:rsidR="0079665A" w:rsidRPr="0086620F">
        <w:rPr>
          <w:rFonts w:asciiTheme="minorHAnsi" w:hAnsiTheme="minorHAnsi" w:cstheme="minorHAnsi"/>
        </w:rPr>
        <w:t xml:space="preserve"> in </w:t>
      </w:r>
      <w:r w:rsidR="0079665A" w:rsidRPr="0086620F">
        <w:rPr>
          <w:rFonts w:asciiTheme="minorHAnsi" w:hAnsiTheme="minorHAnsi" w:cstheme="minorHAnsi"/>
          <w:i/>
        </w:rPr>
        <w:t>Insights</w:t>
      </w:r>
      <w:r w:rsidR="0079665A" w:rsidRPr="0086620F">
        <w:rPr>
          <w:rFonts w:asciiTheme="minorHAnsi" w:hAnsiTheme="minorHAnsi" w:cstheme="minorHAnsi"/>
        </w:rPr>
        <w:t xml:space="preserve"> </w:t>
      </w:r>
      <w:r w:rsidR="007702A0" w:rsidRPr="0086620F">
        <w:rPr>
          <w:rFonts w:asciiTheme="minorHAnsi" w:hAnsiTheme="minorHAnsi" w:cstheme="minorHAnsi"/>
        </w:rPr>
        <w:t>No. 95</w:t>
      </w:r>
      <w:r w:rsidR="000C56DA" w:rsidRPr="0086620F">
        <w:rPr>
          <w:rFonts w:asciiTheme="minorHAnsi" w:hAnsiTheme="minorHAnsi" w:cstheme="minorHAnsi"/>
        </w:rPr>
        <w:t>/</w:t>
      </w:r>
      <w:r w:rsidR="004B4ADD" w:rsidRPr="0086620F">
        <w:rPr>
          <w:rFonts w:asciiTheme="minorHAnsi" w:hAnsiTheme="minorHAnsi" w:cstheme="minorHAnsi"/>
        </w:rPr>
        <w:t xml:space="preserve">2013. </w:t>
      </w:r>
      <w:r w:rsidR="0079665A" w:rsidRPr="0086620F">
        <w:rPr>
          <w:rFonts w:asciiTheme="minorHAnsi" w:hAnsiTheme="minorHAnsi" w:cstheme="minorHAnsi"/>
        </w:rPr>
        <w:t>Latin American Public Opinion</w:t>
      </w:r>
      <w:r w:rsidR="004E3A41" w:rsidRPr="0086620F">
        <w:rPr>
          <w:rFonts w:asciiTheme="minorHAnsi" w:hAnsiTheme="minorHAnsi" w:cstheme="minorHAnsi"/>
        </w:rPr>
        <w:t xml:space="preserve"> Project (LAPOP),</w:t>
      </w:r>
      <w:r w:rsidR="00177F85" w:rsidRPr="0086620F">
        <w:rPr>
          <w:rFonts w:asciiTheme="minorHAnsi" w:hAnsiTheme="minorHAnsi" w:cstheme="minorHAnsi"/>
        </w:rPr>
        <w:t xml:space="preserve"> Vanderbilt University</w:t>
      </w:r>
      <w:r w:rsidR="004E3A41" w:rsidRPr="0086620F">
        <w:rPr>
          <w:rFonts w:asciiTheme="minorHAnsi" w:hAnsiTheme="minorHAnsi" w:cstheme="minorHAnsi"/>
        </w:rPr>
        <w:t xml:space="preserve">. Also published in Spanish. </w:t>
      </w:r>
      <w:hyperlink r:id="rId35" w:history="1">
        <w:r w:rsidR="00C23E68" w:rsidRPr="0086620F">
          <w:rPr>
            <w:rStyle w:val="Hyperlink"/>
            <w:rFonts w:asciiTheme="minorHAnsi" w:hAnsiTheme="minorHAnsi" w:cstheme="minorHAnsi"/>
            <w:color w:val="auto"/>
            <w:sz w:val="12"/>
            <w:szCs w:val="12"/>
            <w:lang w:val="es-US"/>
          </w:rPr>
          <w:t>http://www.vanderbilt.edu/lapop/insights/IO895en.pdf</w:t>
        </w:r>
      </w:hyperlink>
      <w:r w:rsidR="00C23E68" w:rsidRPr="0086620F">
        <w:rPr>
          <w:rFonts w:asciiTheme="minorHAnsi" w:hAnsiTheme="minorHAnsi" w:cstheme="minorHAnsi"/>
          <w:sz w:val="12"/>
          <w:szCs w:val="12"/>
          <w:lang w:val="es-US"/>
        </w:rPr>
        <w:t xml:space="preserve"> </w:t>
      </w:r>
    </w:p>
    <w:p w14:paraId="6072622B" w14:textId="77777777" w:rsidR="00023E32" w:rsidRPr="00882989" w:rsidRDefault="00023E32" w:rsidP="00D07381">
      <w:pPr>
        <w:contextualSpacing/>
        <w:jc w:val="both"/>
        <w:rPr>
          <w:rFonts w:asciiTheme="minorHAnsi" w:hAnsiTheme="minorHAnsi" w:cstheme="minorHAnsi"/>
          <w:sz w:val="12"/>
          <w:szCs w:val="12"/>
          <w:lang w:val="es-US"/>
        </w:rPr>
      </w:pPr>
    </w:p>
    <w:p w14:paraId="1F2D00BD" w14:textId="131C2E27" w:rsidR="00010014" w:rsidRPr="0086620F" w:rsidRDefault="004E3A41" w:rsidP="00D07381">
      <w:pPr>
        <w:contextualSpacing/>
        <w:jc w:val="both"/>
        <w:rPr>
          <w:rFonts w:asciiTheme="minorHAnsi" w:hAnsiTheme="minorHAnsi" w:cstheme="minorHAnsi"/>
        </w:rPr>
      </w:pPr>
      <w:r w:rsidRPr="0086620F">
        <w:rPr>
          <w:rFonts w:asciiTheme="minorHAnsi" w:hAnsiTheme="minorHAnsi" w:cstheme="minorHAnsi"/>
          <w:lang w:val="es-MX"/>
        </w:rPr>
        <w:t>“</w:t>
      </w:r>
      <w:r w:rsidR="00010014" w:rsidRPr="0086620F">
        <w:rPr>
          <w:rFonts w:asciiTheme="minorHAnsi" w:hAnsiTheme="minorHAnsi" w:cstheme="minorHAnsi"/>
          <w:lang w:val="es-MX"/>
        </w:rPr>
        <w:t>Determinantes del a</w:t>
      </w:r>
      <w:r w:rsidR="00B13A57" w:rsidRPr="0086620F">
        <w:rPr>
          <w:rFonts w:asciiTheme="minorHAnsi" w:hAnsiTheme="minorHAnsi" w:cstheme="minorHAnsi"/>
          <w:lang w:val="es-MX"/>
        </w:rPr>
        <w:t>ntinorteamericanismo en Bolivia</w:t>
      </w:r>
      <w:r w:rsidRPr="0086620F">
        <w:rPr>
          <w:rFonts w:asciiTheme="minorHAnsi" w:hAnsiTheme="minorHAnsi" w:cstheme="minorHAnsi"/>
          <w:lang w:val="es-MX"/>
        </w:rPr>
        <w:t>”</w:t>
      </w:r>
      <w:r w:rsidR="00010014" w:rsidRPr="0086620F">
        <w:rPr>
          <w:rFonts w:asciiTheme="minorHAnsi" w:hAnsiTheme="minorHAnsi" w:cstheme="minorHAnsi"/>
          <w:lang w:val="es-MX"/>
        </w:rPr>
        <w:t xml:space="preserve"> in </w:t>
      </w:r>
      <w:r w:rsidR="00010014" w:rsidRPr="0086620F">
        <w:rPr>
          <w:rFonts w:asciiTheme="minorHAnsi" w:hAnsiTheme="minorHAnsi" w:cstheme="minorHAnsi"/>
          <w:i/>
          <w:lang w:val="es-MX"/>
        </w:rPr>
        <w:t>Con</w:t>
      </w:r>
      <w:r w:rsidR="00FB4E78" w:rsidRPr="0086620F">
        <w:rPr>
          <w:rFonts w:asciiTheme="minorHAnsi" w:hAnsiTheme="minorHAnsi" w:cstheme="minorHAnsi"/>
          <w:i/>
          <w:lang w:val="es-MX"/>
        </w:rPr>
        <w:t xml:space="preserve"> Di</w:t>
      </w:r>
      <w:r w:rsidR="00010014" w:rsidRPr="0086620F">
        <w:rPr>
          <w:rFonts w:asciiTheme="minorHAnsi" w:hAnsiTheme="minorHAnsi" w:cstheme="minorHAnsi"/>
          <w:i/>
          <w:lang w:val="es-MX"/>
        </w:rPr>
        <w:t>stintos</w:t>
      </w:r>
      <w:r w:rsidR="00FB4E78" w:rsidRPr="0086620F">
        <w:rPr>
          <w:rFonts w:asciiTheme="minorHAnsi" w:hAnsiTheme="minorHAnsi" w:cstheme="minorHAnsi"/>
          <w:i/>
          <w:lang w:val="es-MX"/>
        </w:rPr>
        <w:t xml:space="preserve"> </w:t>
      </w:r>
      <w:r w:rsidR="00010014" w:rsidRPr="0086620F">
        <w:rPr>
          <w:rFonts w:asciiTheme="minorHAnsi" w:hAnsiTheme="minorHAnsi" w:cstheme="minorHAnsi"/>
          <w:i/>
          <w:lang w:val="es-MX"/>
        </w:rPr>
        <w:t>Acentos,</w:t>
      </w:r>
      <w:r w:rsidR="00064B86" w:rsidRPr="0086620F">
        <w:rPr>
          <w:rFonts w:asciiTheme="minorHAnsi" w:hAnsiTheme="minorHAnsi" w:cstheme="minorHAnsi"/>
          <w:lang w:val="es-MX"/>
        </w:rPr>
        <w:t xml:space="preserve"> Investigación y reflexión sobre América Latina. </w:t>
      </w:r>
      <w:r w:rsidR="00010014" w:rsidRPr="0086620F">
        <w:rPr>
          <w:rFonts w:asciiTheme="minorHAnsi" w:hAnsiTheme="minorHAnsi" w:cstheme="minorHAnsi"/>
          <w:lang w:val="es-MX"/>
        </w:rPr>
        <w:t xml:space="preserve"> </w:t>
      </w:r>
      <w:r w:rsidR="00010014" w:rsidRPr="0086620F">
        <w:rPr>
          <w:rFonts w:asciiTheme="minorHAnsi" w:hAnsiTheme="minorHAnsi" w:cstheme="minorHAnsi"/>
        </w:rPr>
        <w:t xml:space="preserve">Instituto de Iberoamérica, Universidad de Salamanca (Spain), July 2013. </w:t>
      </w:r>
    </w:p>
    <w:p w14:paraId="705C05E5" w14:textId="77777777" w:rsidR="00B53D73" w:rsidRPr="00882989" w:rsidRDefault="00B53D73" w:rsidP="00D07381">
      <w:pPr>
        <w:pStyle w:val="ListParagraph"/>
        <w:spacing w:line="240" w:lineRule="auto"/>
        <w:ind w:left="0"/>
        <w:jc w:val="both"/>
        <w:rPr>
          <w:rFonts w:asciiTheme="minorHAnsi" w:hAnsiTheme="minorHAnsi" w:cstheme="minorHAnsi"/>
          <w:sz w:val="12"/>
          <w:szCs w:val="12"/>
        </w:rPr>
      </w:pPr>
    </w:p>
    <w:p w14:paraId="40D2D2C9" w14:textId="77777777" w:rsidR="00500105" w:rsidRPr="0086620F" w:rsidRDefault="004E3A41" w:rsidP="00D07381">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sz w:val="20"/>
          <w:szCs w:val="20"/>
        </w:rPr>
        <w:t>“</w:t>
      </w:r>
      <w:r w:rsidR="003076FE" w:rsidRPr="0086620F">
        <w:rPr>
          <w:rFonts w:asciiTheme="minorHAnsi" w:hAnsiTheme="minorHAnsi" w:cstheme="minorHAnsi"/>
          <w:sz w:val="20"/>
          <w:szCs w:val="20"/>
        </w:rPr>
        <w:t>Latin Americans’ Perceptions of the United States and China</w:t>
      </w:r>
      <w:r w:rsidRPr="0086620F">
        <w:rPr>
          <w:rFonts w:asciiTheme="minorHAnsi" w:hAnsiTheme="minorHAnsi" w:cstheme="minorHAnsi"/>
          <w:sz w:val="20"/>
          <w:szCs w:val="20"/>
        </w:rPr>
        <w:t>”</w:t>
      </w:r>
      <w:r w:rsidR="003076FE" w:rsidRPr="0086620F">
        <w:rPr>
          <w:rFonts w:asciiTheme="minorHAnsi" w:hAnsiTheme="minorHAnsi" w:cstheme="minorHAnsi"/>
          <w:sz w:val="20"/>
          <w:szCs w:val="20"/>
        </w:rPr>
        <w:t xml:space="preserve"> in </w:t>
      </w:r>
      <w:r w:rsidR="003076FE" w:rsidRPr="0086620F">
        <w:rPr>
          <w:rFonts w:asciiTheme="minorHAnsi" w:hAnsiTheme="minorHAnsi" w:cstheme="minorHAnsi"/>
          <w:i/>
          <w:sz w:val="20"/>
          <w:szCs w:val="20"/>
        </w:rPr>
        <w:t>Americas Quarterly</w:t>
      </w:r>
      <w:r w:rsidR="003076FE" w:rsidRPr="0086620F">
        <w:rPr>
          <w:rFonts w:asciiTheme="minorHAnsi" w:hAnsiTheme="minorHAnsi" w:cstheme="minorHAnsi"/>
          <w:sz w:val="20"/>
          <w:szCs w:val="20"/>
        </w:rPr>
        <w:t>, June, 2013. Americas Society and Council of the Americas.</w:t>
      </w:r>
      <w:r w:rsidR="004B4ADD" w:rsidRPr="0086620F">
        <w:rPr>
          <w:rFonts w:asciiTheme="minorHAnsi" w:hAnsiTheme="minorHAnsi" w:cstheme="minorHAnsi"/>
          <w:sz w:val="20"/>
          <w:szCs w:val="20"/>
        </w:rPr>
        <w:t xml:space="preserve"> With Elizabeth Zechmeister.</w:t>
      </w:r>
      <w:r w:rsidR="00D62B83" w:rsidRPr="0086620F">
        <w:rPr>
          <w:rFonts w:asciiTheme="minorHAnsi" w:hAnsiTheme="minorHAnsi" w:cstheme="minorHAnsi"/>
          <w:sz w:val="20"/>
          <w:szCs w:val="20"/>
        </w:rPr>
        <w:t xml:space="preserve"> </w:t>
      </w:r>
    </w:p>
    <w:p w14:paraId="5E15F0B6" w14:textId="08ECFC5A" w:rsidR="004E3A41" w:rsidRPr="0086620F" w:rsidRDefault="00EE156A" w:rsidP="00D07381">
      <w:pPr>
        <w:pStyle w:val="ListParagraph"/>
        <w:spacing w:line="240" w:lineRule="auto"/>
        <w:ind w:left="0"/>
        <w:jc w:val="both"/>
        <w:rPr>
          <w:rStyle w:val="Hyperlink"/>
          <w:rFonts w:asciiTheme="minorHAnsi" w:hAnsiTheme="minorHAnsi" w:cstheme="minorHAnsi"/>
          <w:color w:val="auto"/>
          <w:sz w:val="20"/>
          <w:szCs w:val="20"/>
          <w:u w:val="none"/>
        </w:rPr>
      </w:pPr>
      <w:hyperlink r:id="rId36" w:history="1">
        <w:r w:rsidRPr="0086620F">
          <w:rPr>
            <w:rStyle w:val="Hyperlink"/>
            <w:rFonts w:asciiTheme="minorHAnsi" w:hAnsiTheme="minorHAnsi" w:cstheme="minorHAnsi"/>
            <w:color w:val="auto"/>
            <w:sz w:val="12"/>
            <w:szCs w:val="12"/>
          </w:rPr>
          <w:t>http://www.americasquarterly.org/latin-americans-perceptions-united-states-and-china</w:t>
        </w:r>
      </w:hyperlink>
    </w:p>
    <w:p w14:paraId="0AC0585A" w14:textId="77777777" w:rsidR="004E3A41" w:rsidRPr="00882989" w:rsidRDefault="004E3A41" w:rsidP="00D07381">
      <w:pPr>
        <w:pStyle w:val="ListParagraph"/>
        <w:spacing w:line="240" w:lineRule="auto"/>
        <w:ind w:left="0"/>
        <w:jc w:val="both"/>
        <w:rPr>
          <w:rStyle w:val="Hyperlink"/>
          <w:rFonts w:asciiTheme="minorHAnsi" w:hAnsiTheme="minorHAnsi" w:cstheme="minorHAnsi"/>
          <w:color w:val="auto"/>
          <w:sz w:val="12"/>
          <w:szCs w:val="12"/>
        </w:rPr>
      </w:pPr>
    </w:p>
    <w:p w14:paraId="100A2D32" w14:textId="0699C3E4" w:rsidR="00513A72" w:rsidRPr="0086620F" w:rsidRDefault="00A23AE5" w:rsidP="00D07381">
      <w:pPr>
        <w:pStyle w:val="ListParagraph"/>
        <w:spacing w:line="240" w:lineRule="auto"/>
        <w:ind w:left="0"/>
        <w:jc w:val="both"/>
        <w:rPr>
          <w:rFonts w:asciiTheme="minorHAnsi" w:hAnsiTheme="minorHAnsi" w:cstheme="minorHAnsi"/>
          <w:sz w:val="12"/>
          <w:szCs w:val="12"/>
        </w:rPr>
      </w:pPr>
      <w:r w:rsidRPr="0086620F">
        <w:rPr>
          <w:rFonts w:asciiTheme="minorHAnsi" w:hAnsiTheme="minorHAnsi" w:cstheme="minorHAnsi"/>
          <w:sz w:val="20"/>
          <w:szCs w:val="20"/>
        </w:rPr>
        <w:t>“</w:t>
      </w:r>
      <w:r w:rsidR="003D4D5C" w:rsidRPr="0086620F">
        <w:rPr>
          <w:rFonts w:asciiTheme="minorHAnsi" w:hAnsiTheme="minorHAnsi" w:cstheme="minorHAnsi"/>
          <w:sz w:val="20"/>
          <w:szCs w:val="20"/>
        </w:rPr>
        <w:t>The U.S. and Latin</w:t>
      </w:r>
      <w:r w:rsidR="00B13A57" w:rsidRPr="0086620F">
        <w:rPr>
          <w:rFonts w:asciiTheme="minorHAnsi" w:hAnsiTheme="minorHAnsi" w:cstheme="minorHAnsi"/>
          <w:sz w:val="20"/>
          <w:szCs w:val="20"/>
        </w:rPr>
        <w:t xml:space="preserve"> America in the Post-Chavez Era</w:t>
      </w:r>
      <w:r w:rsidRPr="0086620F">
        <w:rPr>
          <w:rFonts w:asciiTheme="minorHAnsi" w:hAnsiTheme="minorHAnsi" w:cstheme="minorHAnsi"/>
          <w:sz w:val="20"/>
          <w:szCs w:val="20"/>
        </w:rPr>
        <w:t>”</w:t>
      </w:r>
      <w:r w:rsidR="003D4D5C" w:rsidRPr="0086620F">
        <w:rPr>
          <w:rFonts w:asciiTheme="minorHAnsi" w:hAnsiTheme="minorHAnsi" w:cstheme="minorHAnsi"/>
          <w:sz w:val="20"/>
          <w:szCs w:val="20"/>
        </w:rPr>
        <w:t xml:space="preserve"> in </w:t>
      </w:r>
      <w:r w:rsidR="009C1C3C" w:rsidRPr="0086620F">
        <w:rPr>
          <w:rFonts w:asciiTheme="minorHAnsi" w:hAnsiTheme="minorHAnsi" w:cstheme="minorHAnsi"/>
          <w:i/>
          <w:sz w:val="20"/>
          <w:szCs w:val="20"/>
        </w:rPr>
        <w:t>The Fletcher Forum</w:t>
      </w:r>
      <w:r w:rsidR="003D4D5C" w:rsidRPr="0086620F">
        <w:rPr>
          <w:rFonts w:asciiTheme="minorHAnsi" w:hAnsiTheme="minorHAnsi" w:cstheme="minorHAnsi"/>
          <w:i/>
          <w:sz w:val="20"/>
          <w:szCs w:val="20"/>
        </w:rPr>
        <w:t xml:space="preserve"> of World Affairs</w:t>
      </w:r>
      <w:r w:rsidR="003D4D5C" w:rsidRPr="0086620F">
        <w:rPr>
          <w:rFonts w:asciiTheme="minorHAnsi" w:hAnsiTheme="minorHAnsi" w:cstheme="minorHAnsi"/>
          <w:sz w:val="20"/>
          <w:szCs w:val="20"/>
        </w:rPr>
        <w:t xml:space="preserve">, </w:t>
      </w:r>
      <w:r w:rsidR="004B4ADD" w:rsidRPr="0086620F">
        <w:rPr>
          <w:rFonts w:asciiTheme="minorHAnsi" w:hAnsiTheme="minorHAnsi" w:cstheme="minorHAnsi"/>
          <w:sz w:val="20"/>
          <w:szCs w:val="20"/>
        </w:rPr>
        <w:t>Tufts University. March, 2013. W</w:t>
      </w:r>
      <w:r w:rsidR="009C1C3C" w:rsidRPr="0086620F">
        <w:rPr>
          <w:rFonts w:asciiTheme="minorHAnsi" w:hAnsiTheme="minorHAnsi" w:cstheme="minorHAnsi"/>
          <w:sz w:val="20"/>
          <w:szCs w:val="20"/>
        </w:rPr>
        <w:t>ith Dexter Boniface</w:t>
      </w:r>
      <w:r w:rsidR="004B4ADD" w:rsidRPr="0086620F">
        <w:rPr>
          <w:rFonts w:asciiTheme="minorHAnsi" w:hAnsiTheme="minorHAnsi" w:cstheme="minorHAnsi"/>
          <w:sz w:val="20"/>
          <w:szCs w:val="20"/>
        </w:rPr>
        <w:t xml:space="preserve">. </w:t>
      </w:r>
    </w:p>
    <w:p w14:paraId="717488FD" w14:textId="77777777" w:rsidR="00513A72" w:rsidRPr="00882989" w:rsidRDefault="00513A72" w:rsidP="00D07381">
      <w:pPr>
        <w:pStyle w:val="ListParagraph"/>
        <w:spacing w:line="240" w:lineRule="auto"/>
        <w:ind w:left="0"/>
        <w:rPr>
          <w:rFonts w:asciiTheme="minorHAnsi" w:hAnsiTheme="minorHAnsi" w:cstheme="minorHAnsi"/>
          <w:sz w:val="12"/>
          <w:szCs w:val="12"/>
        </w:rPr>
      </w:pPr>
    </w:p>
    <w:p w14:paraId="1EFF620C" w14:textId="00C40B8A" w:rsidR="006F67E6" w:rsidRPr="0086620F" w:rsidRDefault="00A23AE5" w:rsidP="00D07381">
      <w:pPr>
        <w:pStyle w:val="ListParagraph"/>
        <w:spacing w:line="240" w:lineRule="auto"/>
        <w:ind w:left="0"/>
        <w:jc w:val="both"/>
        <w:rPr>
          <w:rFonts w:asciiTheme="minorHAnsi" w:hAnsiTheme="minorHAnsi" w:cstheme="minorHAnsi"/>
          <w:sz w:val="12"/>
          <w:szCs w:val="12"/>
        </w:rPr>
      </w:pPr>
      <w:r w:rsidRPr="0086620F">
        <w:rPr>
          <w:rFonts w:asciiTheme="minorHAnsi" w:hAnsiTheme="minorHAnsi" w:cstheme="minorHAnsi"/>
          <w:sz w:val="20"/>
          <w:szCs w:val="20"/>
        </w:rPr>
        <w:t>“</w:t>
      </w:r>
      <w:r w:rsidR="003D4D5C" w:rsidRPr="0086620F">
        <w:rPr>
          <w:rFonts w:asciiTheme="minorHAnsi" w:hAnsiTheme="minorHAnsi" w:cstheme="minorHAnsi"/>
          <w:sz w:val="20"/>
          <w:szCs w:val="20"/>
        </w:rPr>
        <w:t xml:space="preserve">Iran </w:t>
      </w:r>
      <w:r w:rsidR="00F152F1" w:rsidRPr="0086620F">
        <w:rPr>
          <w:rFonts w:asciiTheme="minorHAnsi" w:hAnsiTheme="minorHAnsi" w:cstheme="minorHAnsi"/>
          <w:sz w:val="20"/>
          <w:szCs w:val="20"/>
        </w:rPr>
        <w:t xml:space="preserve">is not Highly Trusted </w:t>
      </w:r>
      <w:r w:rsidRPr="0086620F">
        <w:rPr>
          <w:rFonts w:asciiTheme="minorHAnsi" w:hAnsiTheme="minorHAnsi" w:cstheme="minorHAnsi"/>
          <w:sz w:val="20"/>
          <w:szCs w:val="20"/>
        </w:rPr>
        <w:t xml:space="preserve">in the </w:t>
      </w:r>
      <w:r w:rsidR="00B13A57" w:rsidRPr="0086620F">
        <w:rPr>
          <w:rFonts w:asciiTheme="minorHAnsi" w:hAnsiTheme="minorHAnsi" w:cstheme="minorHAnsi"/>
          <w:sz w:val="20"/>
          <w:szCs w:val="20"/>
        </w:rPr>
        <w:t>Western Hemisphere</w:t>
      </w:r>
      <w:r w:rsidRPr="0086620F">
        <w:rPr>
          <w:rFonts w:asciiTheme="minorHAnsi" w:hAnsiTheme="minorHAnsi" w:cstheme="minorHAnsi"/>
          <w:sz w:val="20"/>
          <w:szCs w:val="20"/>
        </w:rPr>
        <w:t>”</w:t>
      </w:r>
      <w:r w:rsidR="004B4ADD" w:rsidRPr="0086620F">
        <w:rPr>
          <w:rFonts w:asciiTheme="minorHAnsi" w:hAnsiTheme="minorHAnsi" w:cstheme="minorHAnsi"/>
          <w:sz w:val="20"/>
          <w:szCs w:val="20"/>
        </w:rPr>
        <w:t xml:space="preserve"> in</w:t>
      </w:r>
      <w:r w:rsidR="0035689F" w:rsidRPr="0086620F">
        <w:rPr>
          <w:rFonts w:asciiTheme="minorHAnsi" w:hAnsiTheme="minorHAnsi" w:cstheme="minorHAnsi"/>
          <w:sz w:val="20"/>
          <w:szCs w:val="20"/>
        </w:rPr>
        <w:t xml:space="preserve"> </w:t>
      </w:r>
      <w:r w:rsidR="009C1C3C" w:rsidRPr="0086620F">
        <w:rPr>
          <w:rFonts w:asciiTheme="minorHAnsi" w:hAnsiTheme="minorHAnsi" w:cstheme="minorHAnsi"/>
          <w:i/>
          <w:sz w:val="20"/>
          <w:szCs w:val="20"/>
        </w:rPr>
        <w:t>Insight</w:t>
      </w:r>
      <w:r w:rsidR="003D4D5C" w:rsidRPr="0086620F">
        <w:rPr>
          <w:rFonts w:asciiTheme="minorHAnsi" w:hAnsiTheme="minorHAnsi" w:cstheme="minorHAnsi"/>
          <w:i/>
          <w:sz w:val="20"/>
          <w:szCs w:val="20"/>
        </w:rPr>
        <w:t xml:space="preserve">s </w:t>
      </w:r>
      <w:r w:rsidR="0035689F" w:rsidRPr="0086620F">
        <w:rPr>
          <w:rFonts w:asciiTheme="minorHAnsi" w:hAnsiTheme="minorHAnsi" w:cstheme="minorHAnsi"/>
          <w:sz w:val="20"/>
          <w:szCs w:val="20"/>
        </w:rPr>
        <w:t xml:space="preserve">No. </w:t>
      </w:r>
      <w:r w:rsidR="00F152F1" w:rsidRPr="0086620F">
        <w:rPr>
          <w:rFonts w:asciiTheme="minorHAnsi" w:hAnsiTheme="minorHAnsi" w:cstheme="minorHAnsi"/>
          <w:sz w:val="20"/>
          <w:szCs w:val="20"/>
        </w:rPr>
        <w:t>91</w:t>
      </w:r>
      <w:r w:rsidR="00177F85" w:rsidRPr="0086620F">
        <w:rPr>
          <w:rFonts w:asciiTheme="minorHAnsi" w:hAnsiTheme="minorHAnsi" w:cstheme="minorHAnsi"/>
          <w:sz w:val="20"/>
          <w:szCs w:val="20"/>
        </w:rPr>
        <w:t>/2013.</w:t>
      </w:r>
      <w:r w:rsidR="00010014" w:rsidRPr="0086620F">
        <w:rPr>
          <w:rFonts w:asciiTheme="minorHAnsi" w:hAnsiTheme="minorHAnsi" w:cstheme="minorHAnsi"/>
          <w:sz w:val="20"/>
          <w:szCs w:val="20"/>
        </w:rPr>
        <w:t xml:space="preserve"> </w:t>
      </w:r>
      <w:r w:rsidR="0035689F" w:rsidRPr="0086620F">
        <w:rPr>
          <w:rFonts w:asciiTheme="minorHAnsi" w:hAnsiTheme="minorHAnsi" w:cstheme="minorHAnsi"/>
          <w:sz w:val="20"/>
          <w:szCs w:val="20"/>
        </w:rPr>
        <w:t>Latin American Public Opinion</w:t>
      </w:r>
      <w:r w:rsidR="007702A0" w:rsidRPr="0086620F">
        <w:rPr>
          <w:rFonts w:asciiTheme="minorHAnsi" w:hAnsiTheme="minorHAnsi" w:cstheme="minorHAnsi"/>
          <w:sz w:val="20"/>
          <w:szCs w:val="20"/>
        </w:rPr>
        <w:t xml:space="preserve"> Project</w:t>
      </w:r>
      <w:r w:rsidRPr="0086620F">
        <w:rPr>
          <w:rFonts w:asciiTheme="minorHAnsi" w:hAnsiTheme="minorHAnsi" w:cstheme="minorHAnsi"/>
          <w:sz w:val="20"/>
          <w:szCs w:val="20"/>
        </w:rPr>
        <w:t xml:space="preserve"> (LAPOP)</w:t>
      </w:r>
      <w:r w:rsidR="007702A0" w:rsidRPr="0086620F">
        <w:rPr>
          <w:rFonts w:asciiTheme="minorHAnsi" w:hAnsiTheme="minorHAnsi" w:cstheme="minorHAnsi"/>
          <w:sz w:val="20"/>
          <w:szCs w:val="20"/>
        </w:rPr>
        <w:t>, Vanderbilt Unive</w:t>
      </w:r>
      <w:r w:rsidRPr="0086620F">
        <w:rPr>
          <w:rFonts w:asciiTheme="minorHAnsi" w:hAnsiTheme="minorHAnsi" w:cstheme="minorHAnsi"/>
          <w:sz w:val="20"/>
          <w:szCs w:val="20"/>
        </w:rPr>
        <w:t>rsity</w:t>
      </w:r>
      <w:r w:rsidR="007702A0" w:rsidRPr="0086620F">
        <w:rPr>
          <w:rFonts w:asciiTheme="minorHAnsi" w:hAnsiTheme="minorHAnsi" w:cstheme="minorHAnsi"/>
          <w:sz w:val="20"/>
          <w:szCs w:val="20"/>
        </w:rPr>
        <w:t xml:space="preserve">. </w:t>
      </w:r>
      <w:r w:rsidRPr="0086620F">
        <w:rPr>
          <w:rFonts w:asciiTheme="minorHAnsi" w:hAnsiTheme="minorHAnsi" w:cstheme="minorHAnsi"/>
          <w:sz w:val="20"/>
          <w:szCs w:val="20"/>
        </w:rPr>
        <w:t xml:space="preserve">With Dexter Boniface. Also published in Spanish. </w:t>
      </w:r>
      <w:hyperlink r:id="rId37" w:history="1">
        <w:r w:rsidR="009E4FD5" w:rsidRPr="0086620F">
          <w:rPr>
            <w:rStyle w:val="Hyperlink"/>
            <w:rFonts w:asciiTheme="minorHAnsi" w:hAnsiTheme="minorHAnsi" w:cstheme="minorHAnsi"/>
            <w:color w:val="auto"/>
            <w:sz w:val="12"/>
            <w:szCs w:val="12"/>
          </w:rPr>
          <w:t>http://www.vanderbilt.edu/lapop/insights/IO891en_v2.pdf</w:t>
        </w:r>
      </w:hyperlink>
      <w:r w:rsidR="009E4FD5" w:rsidRPr="0086620F">
        <w:rPr>
          <w:rFonts w:asciiTheme="minorHAnsi" w:hAnsiTheme="minorHAnsi" w:cstheme="minorHAnsi"/>
          <w:sz w:val="12"/>
          <w:szCs w:val="12"/>
        </w:rPr>
        <w:t xml:space="preserve"> </w:t>
      </w:r>
    </w:p>
    <w:p w14:paraId="41EF4C8D" w14:textId="77777777" w:rsidR="00B15F6E" w:rsidRPr="00882989" w:rsidRDefault="00B15F6E" w:rsidP="00D07381">
      <w:pPr>
        <w:pStyle w:val="ListParagraph"/>
        <w:spacing w:line="240" w:lineRule="auto"/>
        <w:ind w:left="0"/>
        <w:jc w:val="both"/>
        <w:rPr>
          <w:rFonts w:asciiTheme="minorHAnsi" w:hAnsiTheme="minorHAnsi" w:cstheme="minorHAnsi"/>
          <w:sz w:val="12"/>
          <w:szCs w:val="12"/>
        </w:rPr>
      </w:pPr>
    </w:p>
    <w:p w14:paraId="257FD44C" w14:textId="6F0CE534" w:rsidR="00B932E0" w:rsidRDefault="00D827D3" w:rsidP="00D07381">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sz w:val="20"/>
          <w:szCs w:val="20"/>
        </w:rPr>
        <w:t xml:space="preserve">“Guatemala’s Democracy in Jeopardy,” in </w:t>
      </w:r>
      <w:r w:rsidRPr="0086620F">
        <w:rPr>
          <w:rFonts w:asciiTheme="minorHAnsi" w:hAnsiTheme="minorHAnsi" w:cstheme="minorHAnsi"/>
          <w:i/>
          <w:sz w:val="20"/>
          <w:szCs w:val="20"/>
        </w:rPr>
        <w:t>FOCAL Point</w:t>
      </w:r>
      <w:r w:rsidRPr="0086620F">
        <w:rPr>
          <w:rFonts w:asciiTheme="minorHAnsi" w:hAnsiTheme="minorHAnsi" w:cstheme="minorHAnsi"/>
          <w:sz w:val="20"/>
          <w:szCs w:val="20"/>
        </w:rPr>
        <w:t>, Canadian Foundation for the Americas, August 2003, Vol. 2, No. 8</w:t>
      </w:r>
      <w:r w:rsidR="003D3EB6" w:rsidRPr="0086620F">
        <w:rPr>
          <w:rFonts w:asciiTheme="minorHAnsi" w:hAnsiTheme="minorHAnsi" w:cstheme="minorHAnsi"/>
          <w:sz w:val="20"/>
          <w:szCs w:val="20"/>
        </w:rPr>
        <w:t>.</w:t>
      </w:r>
    </w:p>
    <w:p w14:paraId="05F04C14" w14:textId="77777777" w:rsidR="005076A2" w:rsidRDefault="005076A2" w:rsidP="00D07381">
      <w:pPr>
        <w:pStyle w:val="ListParagraph"/>
        <w:spacing w:line="240" w:lineRule="auto"/>
        <w:ind w:left="0"/>
        <w:jc w:val="both"/>
        <w:rPr>
          <w:rFonts w:asciiTheme="minorHAnsi" w:hAnsiTheme="minorHAnsi" w:cstheme="minorHAnsi"/>
          <w:sz w:val="12"/>
          <w:szCs w:val="12"/>
        </w:rPr>
      </w:pPr>
    </w:p>
    <w:p w14:paraId="147DD83D" w14:textId="77777777" w:rsidR="00882989" w:rsidRDefault="00882989" w:rsidP="00D07381">
      <w:pPr>
        <w:pStyle w:val="ListParagraph"/>
        <w:spacing w:line="240" w:lineRule="auto"/>
        <w:ind w:left="0"/>
        <w:jc w:val="both"/>
        <w:rPr>
          <w:rFonts w:asciiTheme="minorHAnsi" w:hAnsiTheme="minorHAnsi" w:cstheme="minorHAnsi"/>
          <w:sz w:val="12"/>
          <w:szCs w:val="12"/>
        </w:rPr>
      </w:pPr>
    </w:p>
    <w:p w14:paraId="5C89A7B5" w14:textId="77777777" w:rsidR="00882989" w:rsidRPr="0086620F" w:rsidRDefault="00882989" w:rsidP="00D07381">
      <w:pPr>
        <w:pStyle w:val="ListParagraph"/>
        <w:spacing w:line="240" w:lineRule="auto"/>
        <w:ind w:left="0"/>
        <w:jc w:val="both"/>
        <w:rPr>
          <w:rFonts w:asciiTheme="minorHAnsi" w:hAnsiTheme="minorHAnsi" w:cstheme="minorHAnsi"/>
          <w:sz w:val="12"/>
          <w:szCs w:val="12"/>
        </w:rPr>
      </w:pPr>
    </w:p>
    <w:p w14:paraId="27C91804" w14:textId="77777777" w:rsidR="00EF18CB" w:rsidRPr="0086620F" w:rsidRDefault="00EF18CB" w:rsidP="00D07381">
      <w:pPr>
        <w:pStyle w:val="ListParagraph"/>
        <w:spacing w:line="240" w:lineRule="auto"/>
        <w:ind w:left="0"/>
        <w:jc w:val="both"/>
        <w:rPr>
          <w:rFonts w:asciiTheme="minorHAnsi" w:hAnsiTheme="minorHAnsi" w:cstheme="minorHAnsi"/>
          <w:sz w:val="12"/>
          <w:szCs w:val="12"/>
        </w:rPr>
      </w:pPr>
      <w:bookmarkStart w:id="5" w:name="_Hlk142402995"/>
      <w:bookmarkEnd w:id="3"/>
    </w:p>
    <w:p w14:paraId="68AB2598" w14:textId="449CB038" w:rsidR="00C433D9" w:rsidRPr="0086620F" w:rsidRDefault="00FF779B" w:rsidP="00D07381">
      <w:pPr>
        <w:pStyle w:val="ListParagraph"/>
        <w:spacing w:line="240" w:lineRule="auto"/>
        <w:ind w:left="0"/>
        <w:jc w:val="both"/>
        <w:rPr>
          <w:rFonts w:asciiTheme="minorHAnsi" w:eastAsia="Times New Roman" w:hAnsiTheme="minorHAnsi" w:cstheme="minorHAnsi"/>
          <w:b/>
          <w:i/>
          <w:u w:val="single"/>
        </w:rPr>
      </w:pPr>
      <w:r w:rsidRPr="0086620F">
        <w:rPr>
          <w:rFonts w:asciiTheme="minorHAnsi" w:eastAsia="Times New Roman" w:hAnsiTheme="minorHAnsi" w:cstheme="minorHAnsi"/>
          <w:b/>
          <w:i/>
          <w:u w:val="single"/>
        </w:rPr>
        <w:lastRenderedPageBreak/>
        <w:t>Other</w:t>
      </w:r>
      <w:r w:rsidR="00C433D9" w:rsidRPr="0086620F">
        <w:rPr>
          <w:rFonts w:asciiTheme="minorHAnsi" w:eastAsia="Times New Roman" w:hAnsiTheme="minorHAnsi" w:cstheme="minorHAnsi"/>
          <w:b/>
          <w:i/>
          <w:u w:val="single"/>
        </w:rPr>
        <w:t xml:space="preserve"> Publications</w:t>
      </w:r>
      <w:r w:rsidR="00175AA2" w:rsidRPr="0086620F">
        <w:rPr>
          <w:rFonts w:asciiTheme="minorHAnsi" w:eastAsia="Times New Roman" w:hAnsiTheme="minorHAnsi" w:cstheme="minorHAnsi"/>
          <w:b/>
          <w:i/>
          <w:u w:val="single"/>
        </w:rPr>
        <w:t xml:space="preserve"> (</w:t>
      </w:r>
      <w:r w:rsidR="00053C2E">
        <w:rPr>
          <w:rFonts w:asciiTheme="minorHAnsi" w:eastAsia="Times New Roman" w:hAnsiTheme="minorHAnsi" w:cstheme="minorHAnsi"/>
          <w:b/>
          <w:i/>
          <w:u w:val="single"/>
        </w:rPr>
        <w:t xml:space="preserve">Reports, </w:t>
      </w:r>
      <w:r w:rsidR="00175AA2" w:rsidRPr="0086620F">
        <w:rPr>
          <w:rFonts w:asciiTheme="minorHAnsi" w:eastAsia="Times New Roman" w:hAnsiTheme="minorHAnsi" w:cstheme="minorHAnsi"/>
          <w:b/>
          <w:i/>
          <w:u w:val="single"/>
        </w:rPr>
        <w:t>Encyclopedias, Policy Papers, Short Articles)</w:t>
      </w:r>
    </w:p>
    <w:p w14:paraId="4CF1650B" w14:textId="76E39919" w:rsidR="00C84AA0" w:rsidRPr="003B29DA" w:rsidRDefault="00C84AA0" w:rsidP="00256074">
      <w:pPr>
        <w:autoSpaceDE w:val="0"/>
        <w:autoSpaceDN w:val="0"/>
        <w:adjustRightInd w:val="0"/>
        <w:rPr>
          <w:rFonts w:asciiTheme="minorHAnsi" w:hAnsiTheme="minorHAnsi" w:cstheme="minorHAnsi"/>
          <w:lang w:val="es-419"/>
        </w:rPr>
      </w:pPr>
      <w:r w:rsidRPr="00C84AA0">
        <w:rPr>
          <w:rFonts w:asciiTheme="minorHAnsi" w:hAnsiTheme="minorHAnsi" w:cstheme="minorHAnsi"/>
        </w:rPr>
        <w:t>“</w:t>
      </w:r>
      <w:r w:rsidR="00666C02">
        <w:rPr>
          <w:rFonts w:asciiTheme="minorHAnsi" w:hAnsiTheme="minorHAnsi" w:cstheme="minorHAnsi"/>
        </w:rPr>
        <w:t>Preserving Elections in Guatemala</w:t>
      </w:r>
      <w:r>
        <w:rPr>
          <w:rFonts w:asciiTheme="minorHAnsi" w:hAnsiTheme="minorHAnsi" w:cstheme="minorHAnsi"/>
        </w:rPr>
        <w:t>”</w:t>
      </w:r>
      <w:r w:rsidR="00666C02">
        <w:rPr>
          <w:rFonts w:asciiTheme="minorHAnsi" w:hAnsiTheme="minorHAnsi" w:cstheme="minorHAnsi"/>
        </w:rPr>
        <w:t xml:space="preserve"> in </w:t>
      </w:r>
      <w:r w:rsidRPr="00C84AA0">
        <w:rPr>
          <w:rFonts w:asciiTheme="minorHAnsi" w:hAnsiTheme="minorHAnsi" w:cstheme="minorHAnsi"/>
          <w:i/>
          <w:iCs/>
        </w:rPr>
        <w:t>Protecting Elections Series</w:t>
      </w:r>
      <w:r w:rsidRPr="00C84AA0">
        <w:rPr>
          <w:rFonts w:asciiTheme="minorHAnsi" w:hAnsiTheme="minorHAnsi" w:cstheme="minorHAnsi"/>
        </w:rPr>
        <w:t xml:space="preserve">. </w:t>
      </w:r>
      <w:r w:rsidRPr="00C979F4">
        <w:rPr>
          <w:rFonts w:asciiTheme="minorHAnsi" w:hAnsiTheme="minorHAnsi" w:cstheme="minorHAnsi"/>
          <w:lang w:val="es-419"/>
        </w:rPr>
        <w:t xml:space="preserve">International IDEA, Sweden. </w:t>
      </w:r>
      <w:r w:rsidR="00C979F4">
        <w:rPr>
          <w:rFonts w:asciiTheme="minorHAnsi" w:hAnsiTheme="minorHAnsi" w:cstheme="minorHAnsi"/>
          <w:lang w:val="es-419"/>
        </w:rPr>
        <w:t>November,</w:t>
      </w:r>
      <w:r w:rsidRPr="003B29DA">
        <w:rPr>
          <w:rFonts w:asciiTheme="minorHAnsi" w:hAnsiTheme="minorHAnsi" w:cstheme="minorHAnsi"/>
          <w:lang w:val="es-419"/>
        </w:rPr>
        <w:t xml:space="preserve"> 2025. With Virginia Pinto.</w:t>
      </w:r>
    </w:p>
    <w:p w14:paraId="60B12F2A" w14:textId="77777777" w:rsidR="00C84AA0" w:rsidRPr="003B29DA" w:rsidRDefault="00C84AA0" w:rsidP="00256074">
      <w:pPr>
        <w:autoSpaceDE w:val="0"/>
        <w:autoSpaceDN w:val="0"/>
        <w:adjustRightInd w:val="0"/>
        <w:rPr>
          <w:rFonts w:asciiTheme="minorHAnsi" w:hAnsiTheme="minorHAnsi" w:cstheme="minorHAnsi"/>
          <w:sz w:val="12"/>
          <w:szCs w:val="12"/>
          <w:lang w:val="es-419"/>
        </w:rPr>
      </w:pPr>
    </w:p>
    <w:p w14:paraId="2616D192" w14:textId="2E27EE65" w:rsidR="007C6547" w:rsidRPr="003B29DA" w:rsidRDefault="00C60553" w:rsidP="00256074">
      <w:pPr>
        <w:autoSpaceDE w:val="0"/>
        <w:autoSpaceDN w:val="0"/>
        <w:adjustRightInd w:val="0"/>
        <w:rPr>
          <w:rFonts w:ascii="TisaPro-Ita" w:eastAsia="TisaPro-Ita" w:cs="TisaPro-Ita"/>
          <w:i/>
          <w:iCs/>
          <w:sz w:val="21"/>
          <w:szCs w:val="21"/>
        </w:rPr>
      </w:pPr>
      <w:r>
        <w:rPr>
          <w:rFonts w:asciiTheme="minorHAnsi" w:hAnsiTheme="minorHAnsi" w:cstheme="minorHAnsi"/>
          <w:lang w:val="es-419"/>
        </w:rPr>
        <w:t>“</w:t>
      </w:r>
      <w:r w:rsidR="00ED28CF" w:rsidRPr="00ED28CF">
        <w:rPr>
          <w:rFonts w:asciiTheme="minorHAnsi" w:hAnsiTheme="minorHAnsi" w:cstheme="minorHAnsi"/>
          <w:lang w:val="es-419"/>
        </w:rPr>
        <w:t xml:space="preserve">Diagnóstico del estado de la democracia en América Central: </w:t>
      </w:r>
      <w:r w:rsidR="00256074">
        <w:rPr>
          <w:rFonts w:asciiTheme="minorHAnsi" w:hAnsiTheme="minorHAnsi" w:cstheme="minorHAnsi"/>
          <w:lang w:val="es-419"/>
        </w:rPr>
        <w:t>D</w:t>
      </w:r>
      <w:r w:rsidR="00ED28CF" w:rsidRPr="00ED28CF">
        <w:rPr>
          <w:rFonts w:asciiTheme="minorHAnsi" w:hAnsiTheme="minorHAnsi" w:cstheme="minorHAnsi"/>
          <w:lang w:val="es-419"/>
        </w:rPr>
        <w:t>éficits democráticos</w:t>
      </w:r>
      <w:r>
        <w:rPr>
          <w:rFonts w:asciiTheme="minorHAnsi" w:hAnsiTheme="minorHAnsi" w:cstheme="minorHAnsi"/>
          <w:lang w:val="es-419"/>
        </w:rPr>
        <w:t>”</w:t>
      </w:r>
      <w:r w:rsidR="00813C94">
        <w:rPr>
          <w:rFonts w:asciiTheme="minorHAnsi" w:hAnsiTheme="minorHAnsi" w:cstheme="minorHAnsi"/>
          <w:lang w:val="es-419"/>
        </w:rPr>
        <w:t xml:space="preserve">, in </w:t>
      </w:r>
      <w:r w:rsidR="00ED28CF" w:rsidRPr="00813C94">
        <w:rPr>
          <w:rFonts w:asciiTheme="minorHAnsi" w:hAnsiTheme="minorHAnsi" w:cstheme="minorHAnsi"/>
          <w:i/>
          <w:iCs/>
          <w:lang w:val="es-419"/>
        </w:rPr>
        <w:t>Balance de la gobernanza continental en las Américas: Oportunidades y retos</w:t>
      </w:r>
      <w:r w:rsidR="00ED28CF" w:rsidRPr="00ED28CF">
        <w:rPr>
          <w:rFonts w:asciiTheme="minorHAnsi" w:hAnsiTheme="minorHAnsi" w:cstheme="minorHAnsi"/>
          <w:lang w:val="es-419"/>
        </w:rPr>
        <w:t xml:space="preserve">. </w:t>
      </w:r>
      <w:r w:rsidR="00ED28CF" w:rsidRPr="00ED28CF">
        <w:rPr>
          <w:rFonts w:asciiTheme="minorHAnsi" w:hAnsiTheme="minorHAnsi" w:cstheme="minorHAnsi"/>
        </w:rPr>
        <w:t xml:space="preserve">Universidad de </w:t>
      </w:r>
      <w:proofErr w:type="spellStart"/>
      <w:r w:rsidR="00ED28CF" w:rsidRPr="00ED28CF">
        <w:rPr>
          <w:rFonts w:asciiTheme="minorHAnsi" w:hAnsiTheme="minorHAnsi" w:cstheme="minorHAnsi"/>
        </w:rPr>
        <w:t>los</w:t>
      </w:r>
      <w:proofErr w:type="spellEnd"/>
      <w:r w:rsidR="00ED28CF" w:rsidRPr="00ED28CF">
        <w:rPr>
          <w:rFonts w:asciiTheme="minorHAnsi" w:hAnsiTheme="minorHAnsi" w:cstheme="minorHAnsi"/>
        </w:rPr>
        <w:t xml:space="preserve"> Andes, Colombia, 2025.</w:t>
      </w:r>
    </w:p>
    <w:p w14:paraId="4C8860F4" w14:textId="77777777" w:rsidR="007C6547" w:rsidRPr="00005E52" w:rsidRDefault="007C6547" w:rsidP="00D07381">
      <w:pPr>
        <w:pStyle w:val="ListParagraph"/>
        <w:spacing w:line="240" w:lineRule="auto"/>
        <w:ind w:left="0"/>
        <w:jc w:val="both"/>
        <w:rPr>
          <w:rFonts w:asciiTheme="minorHAnsi" w:hAnsiTheme="minorHAnsi" w:cstheme="minorHAnsi"/>
          <w:sz w:val="12"/>
          <w:szCs w:val="12"/>
        </w:rPr>
      </w:pPr>
    </w:p>
    <w:p w14:paraId="35D0C7D8" w14:textId="32872782" w:rsidR="00B15335" w:rsidRPr="00834B58" w:rsidRDefault="00B15335" w:rsidP="00D07381">
      <w:pPr>
        <w:pStyle w:val="ListParagraph"/>
        <w:spacing w:line="240" w:lineRule="auto"/>
        <w:ind w:left="0"/>
        <w:jc w:val="both"/>
        <w:rPr>
          <w:rFonts w:asciiTheme="minorHAnsi" w:hAnsiTheme="minorHAnsi" w:cstheme="minorHAnsi"/>
          <w:sz w:val="20"/>
          <w:szCs w:val="20"/>
        </w:rPr>
      </w:pPr>
      <w:r w:rsidRPr="00834B58">
        <w:rPr>
          <w:rFonts w:asciiTheme="minorHAnsi" w:hAnsiTheme="minorHAnsi" w:cstheme="minorHAnsi"/>
          <w:sz w:val="20"/>
          <w:szCs w:val="20"/>
        </w:rPr>
        <w:t>Commentary for</w:t>
      </w:r>
      <w:r w:rsidR="00DC5616" w:rsidRPr="00834B58">
        <w:rPr>
          <w:rFonts w:asciiTheme="minorHAnsi" w:hAnsiTheme="minorHAnsi" w:cstheme="minorHAnsi"/>
          <w:sz w:val="20"/>
          <w:szCs w:val="20"/>
        </w:rPr>
        <w:t xml:space="preserve"> Latin American Advisor “What Will Arévalo’s Presidency Mean for Guatemala?” August 2023. </w:t>
      </w:r>
      <w:hyperlink r:id="rId38" w:history="1">
        <w:r w:rsidR="00DC5616" w:rsidRPr="00834B58">
          <w:rPr>
            <w:rStyle w:val="Hyperlink"/>
            <w:rFonts w:asciiTheme="minorHAnsi" w:hAnsiTheme="minorHAnsi" w:cstheme="minorHAnsi"/>
            <w:color w:val="auto"/>
            <w:sz w:val="20"/>
            <w:szCs w:val="20"/>
          </w:rPr>
          <w:t>https://www.thedialogue.org/analysis/what-will-arevalos-presidency-mean-for-guatemala/</w:t>
        </w:r>
      </w:hyperlink>
      <w:r w:rsidR="00DC5616" w:rsidRPr="00834B58">
        <w:rPr>
          <w:rFonts w:asciiTheme="minorHAnsi" w:hAnsiTheme="minorHAnsi" w:cstheme="minorHAnsi"/>
          <w:sz w:val="20"/>
          <w:szCs w:val="20"/>
        </w:rPr>
        <w:t xml:space="preserve"> </w:t>
      </w:r>
    </w:p>
    <w:p w14:paraId="63CB6234" w14:textId="77777777" w:rsidR="00806C4C" w:rsidRPr="00B13767" w:rsidRDefault="00806C4C" w:rsidP="00D07381">
      <w:pPr>
        <w:pStyle w:val="ListParagraph"/>
        <w:spacing w:line="240" w:lineRule="auto"/>
        <w:ind w:left="0"/>
        <w:jc w:val="both"/>
        <w:rPr>
          <w:rFonts w:asciiTheme="minorHAnsi" w:hAnsiTheme="minorHAnsi" w:cstheme="minorHAnsi"/>
          <w:sz w:val="12"/>
          <w:szCs w:val="12"/>
        </w:rPr>
      </w:pPr>
    </w:p>
    <w:p w14:paraId="1B711111" w14:textId="77777777" w:rsidR="00412D26" w:rsidRDefault="00CB3120" w:rsidP="00D07381">
      <w:pPr>
        <w:pStyle w:val="ListParagraph"/>
        <w:spacing w:line="240" w:lineRule="auto"/>
        <w:ind w:left="0"/>
        <w:jc w:val="both"/>
        <w:rPr>
          <w:rFonts w:asciiTheme="minorHAnsi" w:hAnsiTheme="minorHAnsi" w:cstheme="minorHAnsi"/>
          <w:sz w:val="20"/>
          <w:szCs w:val="20"/>
        </w:rPr>
      </w:pPr>
      <w:r w:rsidRPr="00834B58">
        <w:rPr>
          <w:rFonts w:asciiTheme="minorHAnsi" w:hAnsiTheme="minorHAnsi" w:cstheme="minorHAnsi"/>
          <w:sz w:val="20"/>
          <w:szCs w:val="20"/>
          <w:lang w:val="es-419"/>
        </w:rPr>
        <w:t>“</w:t>
      </w:r>
      <w:r w:rsidR="00B2205C" w:rsidRPr="00834B58">
        <w:rPr>
          <w:rFonts w:asciiTheme="minorHAnsi" w:hAnsiTheme="minorHAnsi" w:cstheme="minorHAnsi"/>
          <w:sz w:val="20"/>
          <w:szCs w:val="20"/>
          <w:lang w:val="es-419"/>
        </w:rPr>
        <w:t>Cultura Política</w:t>
      </w:r>
      <w:r w:rsidRPr="00834B58">
        <w:rPr>
          <w:rFonts w:asciiTheme="minorHAnsi" w:hAnsiTheme="minorHAnsi" w:cstheme="minorHAnsi"/>
          <w:sz w:val="20"/>
          <w:szCs w:val="20"/>
          <w:lang w:val="es-419"/>
        </w:rPr>
        <w:t>” in</w:t>
      </w:r>
      <w:r w:rsidR="00F85C4D" w:rsidRPr="00834B58">
        <w:rPr>
          <w:rFonts w:asciiTheme="minorHAnsi" w:hAnsiTheme="minorHAnsi" w:cstheme="minorHAnsi"/>
          <w:sz w:val="20"/>
          <w:szCs w:val="20"/>
          <w:lang w:val="es-419"/>
        </w:rPr>
        <w:t xml:space="preserve"> </w:t>
      </w:r>
      <w:r w:rsidR="00F85C4D" w:rsidRPr="00834B58">
        <w:rPr>
          <w:rFonts w:asciiTheme="minorHAnsi" w:hAnsiTheme="minorHAnsi" w:cstheme="minorHAnsi"/>
          <w:i/>
          <w:sz w:val="20"/>
          <w:szCs w:val="20"/>
          <w:lang w:val="es-419"/>
        </w:rPr>
        <w:t>Diccionario Electoral</w:t>
      </w:r>
      <w:r w:rsidR="00F85C4D" w:rsidRPr="00834B58">
        <w:rPr>
          <w:rFonts w:asciiTheme="minorHAnsi" w:hAnsiTheme="minorHAnsi" w:cstheme="minorHAnsi"/>
          <w:sz w:val="20"/>
          <w:szCs w:val="20"/>
          <w:lang w:val="es-419"/>
        </w:rPr>
        <w:t xml:space="preserve"> (3rd. </w:t>
      </w:r>
      <w:r w:rsidR="00F85C4D" w:rsidRPr="00834B58">
        <w:rPr>
          <w:rFonts w:asciiTheme="minorHAnsi" w:hAnsiTheme="minorHAnsi" w:cstheme="minorHAnsi"/>
          <w:sz w:val="20"/>
          <w:szCs w:val="20"/>
        </w:rPr>
        <w:t>Ed), CAPEL/InterAmerican Institute of Hum</w:t>
      </w:r>
      <w:r w:rsidR="00B2205C" w:rsidRPr="00834B58">
        <w:rPr>
          <w:rFonts w:asciiTheme="minorHAnsi" w:hAnsiTheme="minorHAnsi" w:cstheme="minorHAnsi"/>
          <w:sz w:val="20"/>
          <w:szCs w:val="20"/>
        </w:rPr>
        <w:t>a</w:t>
      </w:r>
      <w:r w:rsidR="00144131" w:rsidRPr="00834B58">
        <w:rPr>
          <w:rFonts w:asciiTheme="minorHAnsi" w:hAnsiTheme="minorHAnsi" w:cstheme="minorHAnsi"/>
          <w:sz w:val="20"/>
          <w:szCs w:val="20"/>
        </w:rPr>
        <w:t>n Rights, San José, Costa Rica, 2017</w:t>
      </w:r>
      <w:r w:rsidR="00C757D9" w:rsidRPr="00834B58">
        <w:rPr>
          <w:rFonts w:asciiTheme="minorHAnsi" w:hAnsiTheme="minorHAnsi" w:cstheme="minorHAnsi"/>
          <w:sz w:val="20"/>
          <w:szCs w:val="20"/>
        </w:rPr>
        <w:t>.</w:t>
      </w:r>
    </w:p>
    <w:p w14:paraId="753B4A8D" w14:textId="0D47ED8E" w:rsidR="00412D26" w:rsidRPr="0090488E" w:rsidRDefault="00C757D9" w:rsidP="00D07381">
      <w:pPr>
        <w:pStyle w:val="ListParagraph"/>
        <w:spacing w:line="240" w:lineRule="auto"/>
        <w:ind w:left="0"/>
        <w:jc w:val="both"/>
        <w:rPr>
          <w:rFonts w:asciiTheme="minorHAnsi" w:hAnsiTheme="minorHAnsi" w:cstheme="minorHAnsi"/>
          <w:sz w:val="12"/>
          <w:szCs w:val="12"/>
        </w:rPr>
      </w:pPr>
      <w:r w:rsidRPr="00834B58">
        <w:rPr>
          <w:rFonts w:asciiTheme="minorHAnsi" w:hAnsiTheme="minorHAnsi" w:cstheme="minorHAnsi"/>
          <w:sz w:val="20"/>
          <w:szCs w:val="20"/>
        </w:rPr>
        <w:t xml:space="preserve"> </w:t>
      </w:r>
    </w:p>
    <w:p w14:paraId="78151584" w14:textId="7739E95D" w:rsidR="00513A15" w:rsidRDefault="006D0573" w:rsidP="00D92522">
      <w:pPr>
        <w:pStyle w:val="ListParagraph"/>
        <w:spacing w:line="240" w:lineRule="auto"/>
        <w:ind w:left="0"/>
        <w:jc w:val="both"/>
        <w:rPr>
          <w:rFonts w:asciiTheme="minorHAnsi" w:hAnsiTheme="minorHAnsi" w:cstheme="minorHAnsi"/>
          <w:sz w:val="20"/>
          <w:szCs w:val="20"/>
        </w:rPr>
      </w:pPr>
      <w:r w:rsidRPr="00834B58">
        <w:rPr>
          <w:rFonts w:asciiTheme="minorHAnsi" w:hAnsiTheme="minorHAnsi" w:cstheme="minorHAnsi"/>
          <w:sz w:val="20"/>
          <w:szCs w:val="20"/>
        </w:rPr>
        <w:t xml:space="preserve">Six </w:t>
      </w:r>
      <w:r w:rsidR="00D82E9D" w:rsidRPr="00834B58">
        <w:rPr>
          <w:rFonts w:asciiTheme="minorHAnsi" w:hAnsiTheme="minorHAnsi" w:cstheme="minorHAnsi"/>
          <w:sz w:val="20"/>
          <w:szCs w:val="20"/>
        </w:rPr>
        <w:t>Articles</w:t>
      </w:r>
      <w:r w:rsidR="00C23E68" w:rsidRPr="00834B58">
        <w:rPr>
          <w:rFonts w:asciiTheme="minorHAnsi" w:hAnsiTheme="minorHAnsi" w:cstheme="minorHAnsi"/>
          <w:sz w:val="20"/>
          <w:szCs w:val="20"/>
        </w:rPr>
        <w:t xml:space="preserve"> in the </w:t>
      </w:r>
      <w:r w:rsidR="00C23E68" w:rsidRPr="00834B58">
        <w:rPr>
          <w:rFonts w:asciiTheme="minorHAnsi" w:hAnsiTheme="minorHAnsi" w:cstheme="minorHAnsi"/>
          <w:i/>
          <w:sz w:val="20"/>
          <w:szCs w:val="20"/>
        </w:rPr>
        <w:t>Encyclopedia of United States-Latin American Relations</w:t>
      </w:r>
      <w:r w:rsidR="00C23E68" w:rsidRPr="00834B58">
        <w:rPr>
          <w:rFonts w:asciiTheme="minorHAnsi" w:hAnsiTheme="minorHAnsi" w:cstheme="minorHAnsi"/>
          <w:sz w:val="20"/>
          <w:szCs w:val="20"/>
        </w:rPr>
        <w:t xml:space="preserve">. </w:t>
      </w:r>
      <w:r w:rsidR="00CB3120" w:rsidRPr="00834B58">
        <w:rPr>
          <w:rFonts w:asciiTheme="minorHAnsi" w:hAnsiTheme="minorHAnsi" w:cstheme="minorHAnsi"/>
          <w:sz w:val="20"/>
          <w:szCs w:val="20"/>
        </w:rPr>
        <w:t>Edited by Thomas Leonard</w:t>
      </w:r>
      <w:r w:rsidR="00C23E68" w:rsidRPr="00834B58">
        <w:rPr>
          <w:rFonts w:asciiTheme="minorHAnsi" w:hAnsiTheme="minorHAnsi" w:cstheme="minorHAnsi"/>
          <w:sz w:val="20"/>
          <w:szCs w:val="20"/>
        </w:rPr>
        <w:t xml:space="preserve"> (CQ Press, SAGE Publications, 2012): </w:t>
      </w:r>
      <w:r w:rsidR="00C23E68" w:rsidRPr="00DA5244">
        <w:rPr>
          <w:rFonts w:asciiTheme="minorHAnsi" w:hAnsiTheme="minorHAnsi" w:cstheme="minorHAnsi"/>
          <w:sz w:val="20"/>
          <w:szCs w:val="20"/>
        </w:rPr>
        <w:t>The United States and Democracy in Latin America</w:t>
      </w:r>
      <w:r w:rsidR="00DA5244">
        <w:rPr>
          <w:rFonts w:asciiTheme="minorHAnsi" w:hAnsiTheme="minorHAnsi" w:cstheme="minorHAnsi"/>
          <w:sz w:val="20"/>
          <w:szCs w:val="20"/>
        </w:rPr>
        <w:t xml:space="preserve">; </w:t>
      </w:r>
      <w:r w:rsidR="00C23E68" w:rsidRPr="00DA5244">
        <w:rPr>
          <w:rFonts w:asciiTheme="minorHAnsi" w:hAnsiTheme="minorHAnsi" w:cstheme="minorHAnsi"/>
          <w:sz w:val="20"/>
          <w:szCs w:val="20"/>
        </w:rPr>
        <w:t>The Organization of American States (OAS)</w:t>
      </w:r>
      <w:r w:rsidR="00DA5244">
        <w:rPr>
          <w:rFonts w:asciiTheme="minorHAnsi" w:hAnsiTheme="minorHAnsi" w:cstheme="minorHAnsi"/>
          <w:sz w:val="20"/>
          <w:szCs w:val="20"/>
        </w:rPr>
        <w:t xml:space="preserve">; </w:t>
      </w:r>
      <w:r w:rsidR="00C23E68" w:rsidRPr="00DA5244">
        <w:rPr>
          <w:rFonts w:asciiTheme="minorHAnsi" w:hAnsiTheme="minorHAnsi" w:cstheme="minorHAnsi"/>
          <w:sz w:val="20"/>
          <w:szCs w:val="20"/>
        </w:rPr>
        <w:t>The United States Agency for International Development (USAID)</w:t>
      </w:r>
      <w:r w:rsidR="00DA5244">
        <w:rPr>
          <w:rFonts w:asciiTheme="minorHAnsi" w:hAnsiTheme="minorHAnsi" w:cstheme="minorHAnsi"/>
          <w:sz w:val="20"/>
          <w:szCs w:val="20"/>
        </w:rPr>
        <w:t xml:space="preserve">; </w:t>
      </w:r>
      <w:r w:rsidR="00C23E68" w:rsidRPr="00DA5244">
        <w:rPr>
          <w:rFonts w:asciiTheme="minorHAnsi" w:hAnsiTheme="minorHAnsi" w:cstheme="minorHAnsi"/>
          <w:sz w:val="20"/>
          <w:szCs w:val="20"/>
        </w:rPr>
        <w:t>United States-Guatemala Relations</w:t>
      </w:r>
      <w:r w:rsidR="00DA5244">
        <w:rPr>
          <w:rFonts w:asciiTheme="minorHAnsi" w:hAnsiTheme="minorHAnsi" w:cstheme="minorHAnsi"/>
          <w:sz w:val="20"/>
          <w:szCs w:val="20"/>
        </w:rPr>
        <w:t xml:space="preserve">; </w:t>
      </w:r>
      <w:r w:rsidR="00C23E68" w:rsidRPr="00DA5244">
        <w:rPr>
          <w:rFonts w:asciiTheme="minorHAnsi" w:hAnsiTheme="minorHAnsi" w:cstheme="minorHAnsi"/>
          <w:sz w:val="20"/>
          <w:szCs w:val="20"/>
        </w:rPr>
        <w:t>Latin American Program, Woodrow Wilson Center</w:t>
      </w:r>
      <w:r w:rsidR="00DA5244">
        <w:rPr>
          <w:rFonts w:asciiTheme="minorHAnsi" w:hAnsiTheme="minorHAnsi" w:cstheme="minorHAnsi"/>
          <w:sz w:val="20"/>
          <w:szCs w:val="20"/>
        </w:rPr>
        <w:t xml:space="preserve">; </w:t>
      </w:r>
      <w:proofErr w:type="spellStart"/>
      <w:r w:rsidR="001A65EA" w:rsidRPr="00DA5244">
        <w:rPr>
          <w:rFonts w:asciiTheme="minorHAnsi" w:hAnsiTheme="minorHAnsi" w:cstheme="minorHAnsi"/>
          <w:sz w:val="20"/>
          <w:szCs w:val="20"/>
        </w:rPr>
        <w:t>Americas</w:t>
      </w:r>
      <w:r w:rsidR="00C23E68" w:rsidRPr="00DA5244">
        <w:rPr>
          <w:rFonts w:asciiTheme="minorHAnsi" w:hAnsiTheme="minorHAnsi" w:cstheme="minorHAnsi"/>
          <w:sz w:val="20"/>
          <w:szCs w:val="20"/>
        </w:rPr>
        <w:t>Barometer</w:t>
      </w:r>
      <w:proofErr w:type="spellEnd"/>
      <w:r w:rsidR="00DA5244">
        <w:rPr>
          <w:rFonts w:asciiTheme="minorHAnsi" w:hAnsiTheme="minorHAnsi" w:cstheme="minorHAnsi"/>
          <w:sz w:val="20"/>
          <w:szCs w:val="20"/>
        </w:rPr>
        <w:t>.</w:t>
      </w:r>
    </w:p>
    <w:p w14:paraId="28BE968D" w14:textId="77777777" w:rsidR="00D92522" w:rsidRPr="0090488E" w:rsidRDefault="00D92522" w:rsidP="00D92522">
      <w:pPr>
        <w:pStyle w:val="ListParagraph"/>
        <w:spacing w:line="240" w:lineRule="auto"/>
        <w:ind w:left="0"/>
        <w:jc w:val="both"/>
        <w:rPr>
          <w:rFonts w:asciiTheme="minorHAnsi" w:hAnsiTheme="minorHAnsi" w:cstheme="minorHAnsi"/>
          <w:sz w:val="12"/>
          <w:szCs w:val="12"/>
        </w:rPr>
      </w:pPr>
    </w:p>
    <w:p w14:paraId="45A73481" w14:textId="77777777" w:rsidR="00C24366" w:rsidRPr="00834B58" w:rsidRDefault="00EF63EC" w:rsidP="00D07381">
      <w:pPr>
        <w:pStyle w:val="ListParagraph"/>
        <w:spacing w:line="240" w:lineRule="auto"/>
        <w:ind w:left="0"/>
        <w:jc w:val="both"/>
        <w:rPr>
          <w:rFonts w:asciiTheme="minorHAnsi" w:eastAsia="Times New Roman" w:hAnsiTheme="minorHAnsi" w:cstheme="minorHAnsi"/>
          <w:sz w:val="20"/>
          <w:szCs w:val="20"/>
          <w:lang w:val="es-MX"/>
        </w:rPr>
      </w:pPr>
      <w:r w:rsidRPr="00834B58">
        <w:rPr>
          <w:rFonts w:asciiTheme="minorHAnsi" w:eastAsia="Times New Roman" w:hAnsiTheme="minorHAnsi" w:cstheme="minorHAnsi"/>
          <w:i/>
          <w:sz w:val="20"/>
          <w:szCs w:val="20"/>
        </w:rPr>
        <w:t>Cobán, Guatemala: Violence Mitigation Impact Evaluation,</w:t>
      </w:r>
      <w:r w:rsidRPr="00834B58">
        <w:rPr>
          <w:rFonts w:asciiTheme="minorHAnsi" w:eastAsia="Times New Roman" w:hAnsiTheme="minorHAnsi" w:cstheme="minorHAnsi"/>
          <w:sz w:val="20"/>
          <w:szCs w:val="20"/>
        </w:rPr>
        <w:t xml:space="preserve"> Internal Survey Report for the United States Agency for International Development (USAID) through the Latin American Public Opinion Project (LAPOP) at Vanderbilt University. </w:t>
      </w:r>
      <w:r w:rsidRPr="00834B58">
        <w:rPr>
          <w:rFonts w:asciiTheme="minorHAnsi" w:eastAsia="Times New Roman" w:hAnsiTheme="minorHAnsi" w:cstheme="minorHAnsi"/>
          <w:sz w:val="20"/>
          <w:szCs w:val="20"/>
          <w:lang w:val="es-419"/>
        </w:rPr>
        <w:t>January 2014.</w:t>
      </w:r>
      <w:r w:rsidR="00C24366" w:rsidRPr="00834B58">
        <w:rPr>
          <w:rFonts w:asciiTheme="minorHAnsi" w:eastAsia="Times New Roman" w:hAnsiTheme="minorHAnsi" w:cstheme="minorHAnsi"/>
          <w:sz w:val="20"/>
          <w:szCs w:val="20"/>
          <w:lang w:val="es-419"/>
        </w:rPr>
        <w:t xml:space="preserve"> Baseline Report </w:t>
      </w:r>
      <w:r w:rsidR="00D82E9D" w:rsidRPr="00834B58">
        <w:rPr>
          <w:rFonts w:asciiTheme="minorHAnsi" w:eastAsia="Times New Roman" w:hAnsiTheme="minorHAnsi" w:cstheme="minorHAnsi"/>
          <w:sz w:val="20"/>
          <w:szCs w:val="20"/>
          <w:lang w:val="es-419"/>
        </w:rPr>
        <w:t xml:space="preserve">written </w:t>
      </w:r>
      <w:r w:rsidR="00C24366" w:rsidRPr="00834B58">
        <w:rPr>
          <w:rFonts w:asciiTheme="minorHAnsi" w:eastAsia="Times New Roman" w:hAnsiTheme="minorHAnsi" w:cstheme="minorHAnsi"/>
          <w:sz w:val="20"/>
          <w:szCs w:val="20"/>
          <w:lang w:val="es-419"/>
        </w:rPr>
        <w:t>in 2012</w:t>
      </w:r>
      <w:r w:rsidR="00C24366" w:rsidRPr="00834B58">
        <w:rPr>
          <w:rFonts w:asciiTheme="minorHAnsi" w:eastAsia="Times New Roman" w:hAnsiTheme="minorHAnsi" w:cstheme="minorHAnsi"/>
          <w:sz w:val="20"/>
          <w:szCs w:val="20"/>
          <w:lang w:val="es-MX"/>
        </w:rPr>
        <w:t>.</w:t>
      </w:r>
    </w:p>
    <w:p w14:paraId="361F1F4E" w14:textId="77777777" w:rsidR="00742966" w:rsidRPr="0090488E" w:rsidRDefault="00742966" w:rsidP="00D07381">
      <w:pPr>
        <w:pStyle w:val="ListParagraph"/>
        <w:spacing w:line="240" w:lineRule="auto"/>
        <w:ind w:left="0"/>
        <w:jc w:val="both"/>
        <w:rPr>
          <w:rFonts w:asciiTheme="minorHAnsi" w:hAnsiTheme="minorHAnsi" w:cstheme="minorHAnsi"/>
          <w:sz w:val="12"/>
          <w:szCs w:val="12"/>
          <w:lang w:val="es-MX"/>
        </w:rPr>
      </w:pPr>
    </w:p>
    <w:p w14:paraId="5968F01C" w14:textId="10AD9022" w:rsidR="00742966" w:rsidRPr="00834B58" w:rsidRDefault="00742966" w:rsidP="00D07381">
      <w:pPr>
        <w:pStyle w:val="ListParagraph"/>
        <w:spacing w:line="240" w:lineRule="auto"/>
        <w:ind w:left="0"/>
        <w:jc w:val="both"/>
        <w:rPr>
          <w:rFonts w:asciiTheme="minorHAnsi" w:hAnsiTheme="minorHAnsi" w:cstheme="minorHAnsi"/>
          <w:sz w:val="12"/>
          <w:szCs w:val="12"/>
          <w:lang w:val="es-MX"/>
        </w:rPr>
      </w:pPr>
      <w:r w:rsidRPr="00834B58">
        <w:rPr>
          <w:rFonts w:asciiTheme="minorHAnsi" w:hAnsiTheme="minorHAnsi" w:cstheme="minorHAnsi"/>
          <w:sz w:val="20"/>
          <w:szCs w:val="20"/>
          <w:lang w:val="es-MX"/>
        </w:rPr>
        <w:t xml:space="preserve">“¿Cuán democrática es América Latina? Comparando los índices globales y regionales de democracia” in </w:t>
      </w:r>
      <w:r w:rsidRPr="00834B58">
        <w:rPr>
          <w:rFonts w:asciiTheme="minorHAnsi" w:hAnsiTheme="minorHAnsi" w:cstheme="minorHAnsi"/>
          <w:i/>
          <w:sz w:val="20"/>
          <w:szCs w:val="20"/>
          <w:lang w:val="es-MX"/>
        </w:rPr>
        <w:t xml:space="preserve">Boletín de Política </w:t>
      </w:r>
      <w:r w:rsidR="00A14EFB" w:rsidRPr="00834B58">
        <w:rPr>
          <w:rFonts w:asciiTheme="minorHAnsi" w:hAnsiTheme="minorHAnsi" w:cstheme="minorHAnsi"/>
          <w:i/>
          <w:sz w:val="20"/>
          <w:szCs w:val="20"/>
          <w:lang w:val="es-MX"/>
        </w:rPr>
        <w:t>Comparada</w:t>
      </w:r>
      <w:r w:rsidR="00A14EFB" w:rsidRPr="00834B58">
        <w:rPr>
          <w:rFonts w:asciiTheme="minorHAnsi" w:hAnsiTheme="minorHAnsi" w:cstheme="minorHAnsi"/>
          <w:sz w:val="20"/>
          <w:szCs w:val="20"/>
          <w:lang w:val="es-MX"/>
        </w:rPr>
        <w:t>, Vol.</w:t>
      </w:r>
      <w:r w:rsidRPr="00834B58">
        <w:rPr>
          <w:rFonts w:asciiTheme="minorHAnsi" w:hAnsiTheme="minorHAnsi" w:cstheme="minorHAnsi"/>
          <w:sz w:val="20"/>
          <w:szCs w:val="20"/>
          <w:lang w:val="es-MX"/>
        </w:rPr>
        <w:t xml:space="preserve"> 3, No. 1, June 2011. Buenos Aires (Argentina). </w:t>
      </w:r>
      <w:hyperlink r:id="rId39" w:history="1">
        <w:r w:rsidRPr="00834B58">
          <w:rPr>
            <w:rStyle w:val="Hyperlink"/>
            <w:rFonts w:asciiTheme="minorHAnsi" w:hAnsiTheme="minorHAnsi" w:cstheme="minorHAnsi"/>
            <w:color w:val="auto"/>
            <w:sz w:val="12"/>
            <w:szCs w:val="12"/>
            <w:lang w:val="es-MX"/>
          </w:rPr>
          <w:t>https://www.academia.edu/28095815/Bolet%C3%ADn_de_Pol%C3%ADtica_Comparada_Volumen_3_N%C3%BAmero_1?auto=download</w:t>
        </w:r>
      </w:hyperlink>
      <w:r w:rsidRPr="00834B58">
        <w:rPr>
          <w:rFonts w:asciiTheme="minorHAnsi" w:hAnsiTheme="minorHAnsi" w:cstheme="minorHAnsi"/>
          <w:sz w:val="12"/>
          <w:szCs w:val="12"/>
          <w:lang w:val="es-MX"/>
        </w:rPr>
        <w:t xml:space="preserve"> </w:t>
      </w:r>
    </w:p>
    <w:p w14:paraId="3A9622E3" w14:textId="77777777" w:rsidR="002F3182" w:rsidRPr="0090488E" w:rsidRDefault="002F3182" w:rsidP="00D07381">
      <w:pPr>
        <w:pStyle w:val="ListParagraph"/>
        <w:spacing w:line="240" w:lineRule="auto"/>
        <w:ind w:left="0"/>
        <w:jc w:val="both"/>
        <w:rPr>
          <w:rFonts w:asciiTheme="minorHAnsi" w:hAnsiTheme="minorHAnsi" w:cstheme="minorHAnsi"/>
          <w:sz w:val="12"/>
          <w:szCs w:val="12"/>
          <w:lang w:val="es-MX"/>
        </w:rPr>
      </w:pPr>
    </w:p>
    <w:p w14:paraId="2CC53921" w14:textId="7CE27E15" w:rsidR="000E12EA" w:rsidRPr="00834B58" w:rsidRDefault="00E01E18" w:rsidP="00D07381">
      <w:pPr>
        <w:pStyle w:val="ListParagraph"/>
        <w:spacing w:line="240" w:lineRule="auto"/>
        <w:ind w:left="0"/>
        <w:jc w:val="both"/>
        <w:rPr>
          <w:rFonts w:asciiTheme="minorHAnsi" w:hAnsiTheme="minorHAnsi" w:cstheme="minorHAnsi"/>
          <w:sz w:val="20"/>
          <w:szCs w:val="20"/>
          <w:lang w:val="es-GT"/>
        </w:rPr>
      </w:pPr>
      <w:r w:rsidRPr="00834B58">
        <w:rPr>
          <w:rFonts w:asciiTheme="minorHAnsi" w:hAnsiTheme="minorHAnsi" w:cstheme="minorHAnsi"/>
          <w:sz w:val="20"/>
          <w:szCs w:val="20"/>
          <w:lang w:val="es-GT"/>
        </w:rPr>
        <w:t>“</w:t>
      </w:r>
      <w:r w:rsidR="000E12EA" w:rsidRPr="00834B58">
        <w:rPr>
          <w:rFonts w:asciiTheme="minorHAnsi" w:hAnsiTheme="minorHAnsi" w:cstheme="minorHAnsi"/>
          <w:sz w:val="20"/>
          <w:szCs w:val="20"/>
          <w:lang w:val="es-GT"/>
        </w:rPr>
        <w:t>El impacto de la gobernabilidad: cultura política de la democracia en Guatemala</w:t>
      </w:r>
      <w:r w:rsidRPr="00834B58">
        <w:rPr>
          <w:rFonts w:asciiTheme="minorHAnsi" w:hAnsiTheme="minorHAnsi" w:cstheme="minorHAnsi"/>
          <w:sz w:val="20"/>
          <w:szCs w:val="20"/>
          <w:lang w:val="es-GT"/>
        </w:rPr>
        <w:t>”</w:t>
      </w:r>
      <w:r w:rsidR="000E12EA" w:rsidRPr="00834B58">
        <w:rPr>
          <w:rFonts w:asciiTheme="minorHAnsi" w:hAnsiTheme="minorHAnsi" w:cstheme="minorHAnsi"/>
          <w:sz w:val="20"/>
          <w:szCs w:val="20"/>
          <w:lang w:val="es-GT"/>
        </w:rPr>
        <w:t xml:space="preserve"> </w:t>
      </w:r>
      <w:r w:rsidR="00C24366" w:rsidRPr="00834B58">
        <w:rPr>
          <w:rFonts w:asciiTheme="minorHAnsi" w:hAnsiTheme="minorHAnsi" w:cstheme="minorHAnsi"/>
          <w:sz w:val="20"/>
          <w:szCs w:val="20"/>
          <w:lang w:val="es-GT"/>
        </w:rPr>
        <w:t>i</w:t>
      </w:r>
      <w:r w:rsidR="000E12EA" w:rsidRPr="00834B58">
        <w:rPr>
          <w:rFonts w:asciiTheme="minorHAnsi" w:hAnsiTheme="minorHAnsi" w:cstheme="minorHAnsi"/>
          <w:sz w:val="20"/>
          <w:szCs w:val="20"/>
          <w:lang w:val="es-GT"/>
        </w:rPr>
        <w:t xml:space="preserve">n </w:t>
      </w:r>
      <w:r w:rsidR="001C48C9" w:rsidRPr="00834B58">
        <w:rPr>
          <w:rFonts w:asciiTheme="minorHAnsi" w:hAnsiTheme="minorHAnsi" w:cstheme="minorHAnsi"/>
          <w:i/>
          <w:sz w:val="20"/>
          <w:szCs w:val="20"/>
          <w:lang w:val="es-GT"/>
        </w:rPr>
        <w:t>Revista ASIES</w:t>
      </w:r>
      <w:r w:rsidR="001C48C9" w:rsidRPr="00834B58">
        <w:rPr>
          <w:rFonts w:asciiTheme="minorHAnsi" w:hAnsiTheme="minorHAnsi" w:cstheme="minorHAnsi"/>
          <w:sz w:val="20"/>
          <w:szCs w:val="20"/>
          <w:lang w:val="es-GT"/>
        </w:rPr>
        <w:t>, No. 1/</w:t>
      </w:r>
      <w:r w:rsidR="000E12EA" w:rsidRPr="00834B58">
        <w:rPr>
          <w:rFonts w:asciiTheme="minorHAnsi" w:hAnsiTheme="minorHAnsi" w:cstheme="minorHAnsi"/>
          <w:sz w:val="20"/>
          <w:szCs w:val="20"/>
          <w:lang w:val="es-GT"/>
        </w:rPr>
        <w:t>2009.</w:t>
      </w:r>
    </w:p>
    <w:p w14:paraId="04A3E9C2" w14:textId="77777777" w:rsidR="003024F6" w:rsidRPr="0090488E" w:rsidRDefault="003024F6" w:rsidP="00D07381">
      <w:pPr>
        <w:pStyle w:val="ListParagraph"/>
        <w:spacing w:line="240" w:lineRule="auto"/>
        <w:ind w:left="0"/>
        <w:jc w:val="both"/>
        <w:rPr>
          <w:rFonts w:asciiTheme="minorHAnsi" w:hAnsiTheme="minorHAnsi" w:cstheme="minorHAnsi"/>
          <w:sz w:val="12"/>
          <w:szCs w:val="12"/>
          <w:lang w:val="es-GT"/>
        </w:rPr>
      </w:pPr>
    </w:p>
    <w:p w14:paraId="252D7896" w14:textId="32C5F352" w:rsidR="000E637D" w:rsidRPr="0086620F" w:rsidRDefault="003024F6" w:rsidP="00D07381">
      <w:pPr>
        <w:pStyle w:val="ListParagraph"/>
        <w:spacing w:line="240" w:lineRule="auto"/>
        <w:ind w:left="0"/>
        <w:jc w:val="both"/>
        <w:rPr>
          <w:rStyle w:val="Hyperlink"/>
          <w:rFonts w:asciiTheme="minorHAnsi" w:hAnsiTheme="minorHAnsi" w:cstheme="minorHAnsi"/>
          <w:color w:val="auto"/>
          <w:sz w:val="12"/>
          <w:szCs w:val="12"/>
        </w:rPr>
      </w:pPr>
      <w:r w:rsidRPr="0086620F">
        <w:rPr>
          <w:rFonts w:asciiTheme="minorHAnsi" w:hAnsiTheme="minorHAnsi" w:cstheme="minorHAnsi"/>
          <w:i/>
          <w:sz w:val="20"/>
          <w:szCs w:val="20"/>
        </w:rPr>
        <w:t>Effects of U.S. Foreign Assistance on Democracy Building: Results of a Cross-National Quantitative Study,</w:t>
      </w:r>
      <w:r w:rsidRPr="0086620F">
        <w:rPr>
          <w:rFonts w:asciiTheme="minorHAnsi" w:hAnsiTheme="minorHAnsi" w:cstheme="minorHAnsi"/>
          <w:sz w:val="20"/>
          <w:szCs w:val="20"/>
        </w:rPr>
        <w:t xml:space="preserve"> Report of a study commissioned by the United States Agency for International Development (USAID). With Steven Finkel, Anibal Pérez-Liñán and Mitchell A. Seligson. Vanderbilt University and University of Pittsburgh, January, 2006. </w:t>
      </w:r>
      <w:hyperlink r:id="rId40" w:history="1">
        <w:r w:rsidRPr="0086620F">
          <w:rPr>
            <w:rStyle w:val="Hyperlink"/>
            <w:rFonts w:asciiTheme="minorHAnsi" w:hAnsiTheme="minorHAnsi" w:cstheme="minorHAnsi"/>
            <w:color w:val="auto"/>
            <w:sz w:val="12"/>
            <w:szCs w:val="12"/>
          </w:rPr>
          <w:t>http://pdf.usaid.gov/pdf_docs/Pnade694.pdf</w:t>
        </w:r>
      </w:hyperlink>
    </w:p>
    <w:p w14:paraId="6F145426" w14:textId="77777777" w:rsidR="00BB08F4" w:rsidRPr="0086620F" w:rsidRDefault="00BB08F4" w:rsidP="00D07381">
      <w:pPr>
        <w:pStyle w:val="ListParagraph"/>
        <w:spacing w:line="240" w:lineRule="auto"/>
        <w:ind w:left="0"/>
        <w:jc w:val="both"/>
        <w:rPr>
          <w:rFonts w:asciiTheme="minorHAnsi" w:hAnsiTheme="minorHAnsi" w:cstheme="minorHAnsi"/>
          <w:sz w:val="12"/>
          <w:szCs w:val="12"/>
        </w:rPr>
      </w:pPr>
    </w:p>
    <w:p w14:paraId="5C77E4E9" w14:textId="30F4C744" w:rsidR="00D429F4" w:rsidRPr="00DF7CBC" w:rsidRDefault="00C302AA" w:rsidP="0011049F">
      <w:pPr>
        <w:pStyle w:val="ListParagraph"/>
        <w:spacing w:line="240" w:lineRule="auto"/>
        <w:ind w:left="0"/>
        <w:rPr>
          <w:rFonts w:asciiTheme="minorHAnsi" w:hAnsiTheme="minorHAnsi" w:cstheme="minorHAnsi"/>
          <w:sz w:val="20"/>
          <w:szCs w:val="20"/>
          <w:lang w:val="es-419"/>
        </w:rPr>
      </w:pPr>
      <w:r w:rsidRPr="0086620F">
        <w:rPr>
          <w:rFonts w:asciiTheme="minorHAnsi" w:hAnsiTheme="minorHAnsi" w:cstheme="minorHAnsi"/>
          <w:sz w:val="20"/>
          <w:szCs w:val="20"/>
        </w:rPr>
        <w:t xml:space="preserve">“Building Democracy in Post-Conflict Societies: Guatemala and El Salvador in Comparative Perspective, Executive Summary,” in </w:t>
      </w:r>
      <w:r w:rsidRPr="0086620F">
        <w:rPr>
          <w:rFonts w:asciiTheme="minorHAnsi" w:hAnsiTheme="minorHAnsi" w:cstheme="minorHAnsi"/>
          <w:i/>
          <w:sz w:val="20"/>
          <w:szCs w:val="20"/>
        </w:rPr>
        <w:t>Revista ASIES</w:t>
      </w:r>
      <w:r w:rsidRPr="0086620F">
        <w:rPr>
          <w:rFonts w:asciiTheme="minorHAnsi" w:hAnsiTheme="minorHAnsi" w:cstheme="minorHAnsi"/>
          <w:sz w:val="20"/>
          <w:szCs w:val="20"/>
        </w:rPr>
        <w:t xml:space="preserve"> No. 2/2006 (Guatemala City and San Salvador: IDRC, ASIES, Funda</w:t>
      </w:r>
      <w:r w:rsidR="000A0AAE" w:rsidRPr="0086620F">
        <w:rPr>
          <w:rFonts w:asciiTheme="minorHAnsi" w:hAnsiTheme="minorHAnsi" w:cstheme="minorHAnsi"/>
          <w:sz w:val="20"/>
          <w:szCs w:val="20"/>
        </w:rPr>
        <w:t>U</w:t>
      </w:r>
      <w:r w:rsidRPr="0086620F">
        <w:rPr>
          <w:rFonts w:asciiTheme="minorHAnsi" w:hAnsiTheme="minorHAnsi" w:cstheme="minorHAnsi"/>
          <w:sz w:val="20"/>
          <w:szCs w:val="20"/>
        </w:rPr>
        <w:t xml:space="preserve">ngo, 2006).  </w:t>
      </w:r>
      <w:r w:rsidRPr="00DF7CBC">
        <w:rPr>
          <w:rFonts w:asciiTheme="minorHAnsi" w:hAnsiTheme="minorHAnsi" w:cstheme="minorHAnsi"/>
          <w:sz w:val="20"/>
          <w:szCs w:val="20"/>
          <w:lang w:val="es-419"/>
        </w:rPr>
        <w:t>Published in English and Spanish.</w:t>
      </w:r>
    </w:p>
    <w:p w14:paraId="44275B7C" w14:textId="77777777" w:rsidR="006A473A" w:rsidRPr="00655698" w:rsidRDefault="006A473A" w:rsidP="00D07381">
      <w:pPr>
        <w:pStyle w:val="ListParagraph"/>
        <w:spacing w:line="240" w:lineRule="auto"/>
        <w:ind w:left="0"/>
        <w:jc w:val="both"/>
        <w:rPr>
          <w:rFonts w:asciiTheme="minorHAnsi" w:hAnsiTheme="minorHAnsi" w:cstheme="minorHAnsi"/>
          <w:sz w:val="12"/>
          <w:szCs w:val="12"/>
          <w:lang w:val="es-419"/>
        </w:rPr>
      </w:pPr>
    </w:p>
    <w:p w14:paraId="7E95B75A" w14:textId="3340486D" w:rsidR="001C48C9" w:rsidRPr="0086620F" w:rsidRDefault="00B15F6E" w:rsidP="00D07381">
      <w:pPr>
        <w:pStyle w:val="ListParagraph"/>
        <w:spacing w:line="240" w:lineRule="auto"/>
        <w:ind w:left="0"/>
        <w:jc w:val="both"/>
        <w:rPr>
          <w:rFonts w:asciiTheme="minorHAnsi" w:hAnsiTheme="minorHAnsi" w:cstheme="minorHAnsi"/>
          <w:sz w:val="20"/>
          <w:szCs w:val="20"/>
          <w:lang w:val="es-MX"/>
        </w:rPr>
      </w:pPr>
      <w:r w:rsidRPr="0086620F">
        <w:rPr>
          <w:rFonts w:asciiTheme="minorHAnsi" w:hAnsiTheme="minorHAnsi" w:cstheme="minorHAnsi"/>
          <w:sz w:val="20"/>
          <w:szCs w:val="20"/>
          <w:lang w:val="es-GT"/>
        </w:rPr>
        <w:t>“</w:t>
      </w:r>
      <w:r w:rsidR="003076FE" w:rsidRPr="0086620F">
        <w:rPr>
          <w:rFonts w:asciiTheme="minorHAnsi" w:hAnsiTheme="minorHAnsi" w:cstheme="minorHAnsi"/>
          <w:sz w:val="20"/>
          <w:szCs w:val="20"/>
          <w:lang w:val="es-GT"/>
        </w:rPr>
        <w:t xml:space="preserve">La </w:t>
      </w:r>
      <w:r w:rsidR="003076FE" w:rsidRPr="0086620F">
        <w:rPr>
          <w:rFonts w:asciiTheme="minorHAnsi" w:hAnsiTheme="minorHAnsi" w:cstheme="minorHAnsi"/>
          <w:sz w:val="20"/>
          <w:szCs w:val="20"/>
          <w:lang w:val="es-419"/>
        </w:rPr>
        <w:t xml:space="preserve">opinión </w:t>
      </w:r>
      <w:r w:rsidR="003076FE" w:rsidRPr="0086620F">
        <w:rPr>
          <w:rFonts w:asciiTheme="minorHAnsi" w:hAnsiTheme="minorHAnsi" w:cstheme="minorHAnsi"/>
          <w:sz w:val="20"/>
          <w:szCs w:val="20"/>
          <w:lang w:val="es-MX"/>
        </w:rPr>
        <w:t>pública y el estado de derecho en Guatemala</w:t>
      </w:r>
      <w:r w:rsidRPr="0086620F">
        <w:rPr>
          <w:rFonts w:asciiTheme="minorHAnsi" w:hAnsiTheme="minorHAnsi" w:cstheme="minorHAnsi"/>
          <w:sz w:val="20"/>
          <w:szCs w:val="20"/>
          <w:lang w:val="es-MX"/>
        </w:rPr>
        <w:t>,”</w:t>
      </w:r>
      <w:r w:rsidR="003076FE" w:rsidRPr="0086620F">
        <w:rPr>
          <w:rFonts w:asciiTheme="minorHAnsi" w:hAnsiTheme="minorHAnsi" w:cstheme="minorHAnsi"/>
          <w:sz w:val="20"/>
          <w:szCs w:val="20"/>
          <w:lang w:val="es-MX"/>
        </w:rPr>
        <w:t xml:space="preserve"> in </w:t>
      </w:r>
      <w:r w:rsidR="003076FE" w:rsidRPr="0086620F">
        <w:rPr>
          <w:rFonts w:asciiTheme="minorHAnsi" w:hAnsiTheme="minorHAnsi" w:cstheme="minorHAnsi"/>
          <w:i/>
          <w:sz w:val="20"/>
          <w:szCs w:val="20"/>
          <w:lang w:val="es-MX"/>
        </w:rPr>
        <w:t>Revista ASIES</w:t>
      </w:r>
      <w:r w:rsidR="003076FE" w:rsidRPr="0086620F">
        <w:rPr>
          <w:rFonts w:asciiTheme="minorHAnsi" w:hAnsiTheme="minorHAnsi" w:cstheme="minorHAnsi"/>
          <w:sz w:val="20"/>
          <w:szCs w:val="20"/>
          <w:lang w:val="es-MX"/>
        </w:rPr>
        <w:t xml:space="preserve">, </w:t>
      </w:r>
      <w:r w:rsidRPr="0086620F">
        <w:rPr>
          <w:rFonts w:asciiTheme="minorHAnsi" w:hAnsiTheme="minorHAnsi" w:cstheme="minorHAnsi"/>
          <w:sz w:val="20"/>
          <w:szCs w:val="20"/>
          <w:lang w:val="es-MX"/>
        </w:rPr>
        <w:t>No. 1/2006</w:t>
      </w:r>
      <w:r w:rsidR="001C48C9" w:rsidRPr="0086620F">
        <w:rPr>
          <w:rFonts w:asciiTheme="minorHAnsi" w:hAnsiTheme="minorHAnsi" w:cstheme="minorHAnsi"/>
          <w:sz w:val="20"/>
          <w:szCs w:val="20"/>
          <w:lang w:val="es-MX"/>
        </w:rPr>
        <w:t>.</w:t>
      </w:r>
    </w:p>
    <w:p w14:paraId="54B33D56" w14:textId="0A6426D1" w:rsidR="00D827D3" w:rsidRPr="0086620F" w:rsidRDefault="00B15F6E" w:rsidP="00D07381">
      <w:pPr>
        <w:pStyle w:val="ListParagraph"/>
        <w:spacing w:line="240" w:lineRule="auto"/>
        <w:ind w:left="0"/>
        <w:jc w:val="both"/>
        <w:rPr>
          <w:rFonts w:asciiTheme="minorHAnsi" w:hAnsiTheme="minorHAnsi" w:cstheme="minorHAnsi"/>
          <w:sz w:val="20"/>
          <w:szCs w:val="20"/>
          <w:lang w:val="es-MX"/>
        </w:rPr>
      </w:pPr>
      <w:r w:rsidRPr="0086620F">
        <w:rPr>
          <w:rFonts w:asciiTheme="minorHAnsi" w:hAnsiTheme="minorHAnsi" w:cstheme="minorHAnsi"/>
          <w:sz w:val="20"/>
          <w:szCs w:val="20"/>
          <w:lang w:val="es-MX"/>
        </w:rPr>
        <w:t>“</w:t>
      </w:r>
      <w:r w:rsidR="003076FE" w:rsidRPr="0086620F">
        <w:rPr>
          <w:rFonts w:asciiTheme="minorHAnsi" w:hAnsiTheme="minorHAnsi" w:cstheme="minorHAnsi"/>
          <w:sz w:val="20"/>
          <w:szCs w:val="20"/>
          <w:lang w:val="es-MX"/>
        </w:rPr>
        <w:t>Guatemala: Ayuda internacional a la democracia en una sociedad posconflicto</w:t>
      </w:r>
      <w:r w:rsidR="00BE43E3" w:rsidRPr="0086620F">
        <w:rPr>
          <w:rFonts w:asciiTheme="minorHAnsi" w:hAnsiTheme="minorHAnsi" w:cstheme="minorHAnsi"/>
          <w:sz w:val="20"/>
          <w:szCs w:val="20"/>
          <w:lang w:val="es-MX"/>
        </w:rPr>
        <w:t>” Revista</w:t>
      </w:r>
      <w:r w:rsidR="003076FE" w:rsidRPr="0086620F">
        <w:rPr>
          <w:rFonts w:asciiTheme="minorHAnsi" w:hAnsiTheme="minorHAnsi" w:cstheme="minorHAnsi"/>
          <w:i/>
          <w:sz w:val="20"/>
          <w:szCs w:val="20"/>
          <w:lang w:val="es-MX"/>
        </w:rPr>
        <w:t xml:space="preserve"> </w:t>
      </w:r>
      <w:r w:rsidR="009073AE" w:rsidRPr="0086620F">
        <w:rPr>
          <w:rFonts w:asciiTheme="minorHAnsi" w:hAnsiTheme="minorHAnsi" w:cstheme="minorHAnsi"/>
          <w:i/>
          <w:sz w:val="20"/>
          <w:szCs w:val="20"/>
          <w:lang w:val="es-MX"/>
        </w:rPr>
        <w:t>ASIES</w:t>
      </w:r>
      <w:r w:rsidR="009073AE" w:rsidRPr="0086620F">
        <w:rPr>
          <w:rFonts w:asciiTheme="minorHAnsi" w:hAnsiTheme="minorHAnsi" w:cstheme="minorHAnsi"/>
          <w:sz w:val="20"/>
          <w:szCs w:val="20"/>
          <w:lang w:val="es-MX"/>
        </w:rPr>
        <w:t>, No</w:t>
      </w:r>
      <w:r w:rsidRPr="0086620F">
        <w:rPr>
          <w:rFonts w:asciiTheme="minorHAnsi" w:hAnsiTheme="minorHAnsi" w:cstheme="minorHAnsi"/>
          <w:sz w:val="20"/>
          <w:szCs w:val="20"/>
          <w:lang w:val="es-MX"/>
        </w:rPr>
        <w:t>. 2/</w:t>
      </w:r>
      <w:r w:rsidR="001C48C9" w:rsidRPr="0086620F">
        <w:rPr>
          <w:rFonts w:asciiTheme="minorHAnsi" w:hAnsiTheme="minorHAnsi" w:cstheme="minorHAnsi"/>
          <w:sz w:val="20"/>
          <w:szCs w:val="20"/>
          <w:lang w:val="es-MX"/>
        </w:rPr>
        <w:t>2005.</w:t>
      </w:r>
    </w:p>
    <w:p w14:paraId="7A6011F9" w14:textId="77777777" w:rsidR="00C6345A" w:rsidRPr="00D92522" w:rsidRDefault="00C6345A" w:rsidP="00D07381">
      <w:pPr>
        <w:pStyle w:val="ListParagraph"/>
        <w:spacing w:line="240" w:lineRule="auto"/>
        <w:ind w:left="0"/>
        <w:jc w:val="both"/>
        <w:rPr>
          <w:rFonts w:asciiTheme="minorHAnsi" w:hAnsiTheme="minorHAnsi" w:cstheme="minorHAnsi"/>
          <w:sz w:val="12"/>
          <w:szCs w:val="12"/>
          <w:lang w:val="es-419"/>
        </w:rPr>
      </w:pPr>
    </w:p>
    <w:p w14:paraId="7B44E94D" w14:textId="398D3CBE" w:rsidR="00D827D3" w:rsidRPr="0086620F" w:rsidRDefault="00D827D3" w:rsidP="00D07381">
      <w:pPr>
        <w:pStyle w:val="ListParagraph"/>
        <w:spacing w:line="240" w:lineRule="auto"/>
        <w:ind w:left="0"/>
        <w:jc w:val="both"/>
        <w:rPr>
          <w:rFonts w:asciiTheme="minorHAnsi" w:hAnsiTheme="minorHAnsi" w:cstheme="minorHAnsi"/>
          <w:sz w:val="20"/>
          <w:szCs w:val="20"/>
          <w:lang w:val="es-419"/>
        </w:rPr>
      </w:pPr>
      <w:r w:rsidRPr="0086620F">
        <w:rPr>
          <w:rFonts w:asciiTheme="minorHAnsi" w:hAnsiTheme="minorHAnsi" w:cstheme="minorHAnsi"/>
          <w:sz w:val="20"/>
          <w:szCs w:val="20"/>
          <w:lang w:val="es-419"/>
        </w:rPr>
        <w:t xml:space="preserve">La cultura </w:t>
      </w:r>
      <w:r w:rsidR="006A473A" w:rsidRPr="0086620F">
        <w:rPr>
          <w:rFonts w:asciiTheme="minorHAnsi" w:hAnsiTheme="minorHAnsi" w:cstheme="minorHAnsi"/>
          <w:sz w:val="20"/>
          <w:szCs w:val="20"/>
          <w:lang w:val="es-419"/>
        </w:rPr>
        <w:t>democrática de</w:t>
      </w:r>
      <w:r w:rsidRPr="0086620F">
        <w:rPr>
          <w:rFonts w:asciiTheme="minorHAnsi" w:hAnsiTheme="minorHAnsi" w:cstheme="minorHAnsi"/>
          <w:sz w:val="20"/>
          <w:szCs w:val="20"/>
          <w:lang w:val="es-419"/>
        </w:rPr>
        <w:t xml:space="preserve"> los jóvenes y maestros en Guatemala (Guatemala City: ASIES</w:t>
      </w:r>
      <w:r w:rsidR="00820240" w:rsidRPr="0086620F">
        <w:rPr>
          <w:rFonts w:asciiTheme="minorHAnsi" w:hAnsiTheme="minorHAnsi" w:cstheme="minorHAnsi"/>
          <w:sz w:val="20"/>
          <w:szCs w:val="20"/>
          <w:lang w:val="es-419"/>
        </w:rPr>
        <w:t xml:space="preserve">. </w:t>
      </w:r>
      <w:r w:rsidRPr="0086620F">
        <w:rPr>
          <w:rFonts w:asciiTheme="minorHAnsi" w:hAnsiTheme="minorHAnsi" w:cstheme="minorHAnsi"/>
          <w:sz w:val="20"/>
          <w:szCs w:val="20"/>
          <w:lang w:val="es-419"/>
        </w:rPr>
        <w:t>Guatemala, 2003).</w:t>
      </w:r>
    </w:p>
    <w:p w14:paraId="1DB71FBE" w14:textId="77777777" w:rsidR="00D827D3" w:rsidRPr="00655698" w:rsidRDefault="00D827D3" w:rsidP="00D07381">
      <w:pPr>
        <w:pStyle w:val="ListParagraph"/>
        <w:spacing w:line="240" w:lineRule="auto"/>
        <w:ind w:left="0"/>
        <w:jc w:val="both"/>
        <w:rPr>
          <w:rFonts w:asciiTheme="minorHAnsi" w:hAnsiTheme="minorHAnsi" w:cstheme="minorHAnsi"/>
          <w:sz w:val="12"/>
          <w:szCs w:val="12"/>
          <w:lang w:val="es-419"/>
        </w:rPr>
      </w:pPr>
    </w:p>
    <w:p w14:paraId="15497DBD" w14:textId="3AFE671C" w:rsidR="001C48C9" w:rsidRPr="0086620F" w:rsidRDefault="00713057" w:rsidP="00D07381">
      <w:pPr>
        <w:pStyle w:val="ListParagraph"/>
        <w:spacing w:line="240" w:lineRule="auto"/>
        <w:ind w:left="0"/>
        <w:jc w:val="both"/>
        <w:rPr>
          <w:rFonts w:asciiTheme="minorHAnsi" w:hAnsiTheme="minorHAnsi" w:cstheme="minorHAnsi"/>
          <w:sz w:val="20"/>
          <w:szCs w:val="20"/>
          <w:lang w:val="es-GT"/>
        </w:rPr>
      </w:pPr>
      <w:r w:rsidRPr="0086620F">
        <w:rPr>
          <w:rFonts w:asciiTheme="minorHAnsi" w:hAnsiTheme="minorHAnsi" w:cstheme="minorHAnsi"/>
          <w:sz w:val="20"/>
          <w:szCs w:val="20"/>
          <w:lang w:val="es-GT"/>
        </w:rPr>
        <w:t>“</w:t>
      </w:r>
      <w:r w:rsidR="003076FE" w:rsidRPr="0086620F">
        <w:rPr>
          <w:rFonts w:asciiTheme="minorHAnsi" w:hAnsiTheme="minorHAnsi" w:cstheme="minorHAnsi"/>
          <w:sz w:val="20"/>
          <w:szCs w:val="20"/>
          <w:lang w:val="es-GT"/>
        </w:rPr>
        <w:t>Como se percibe la paz en Guatemala</w:t>
      </w:r>
      <w:r w:rsidRPr="0086620F">
        <w:rPr>
          <w:rFonts w:asciiTheme="minorHAnsi" w:hAnsiTheme="minorHAnsi" w:cstheme="minorHAnsi"/>
          <w:sz w:val="20"/>
          <w:szCs w:val="20"/>
          <w:lang w:val="es-GT"/>
        </w:rPr>
        <w:t>”</w:t>
      </w:r>
      <w:r w:rsidR="003076FE" w:rsidRPr="0086620F">
        <w:rPr>
          <w:rFonts w:asciiTheme="minorHAnsi" w:hAnsiTheme="minorHAnsi" w:cstheme="minorHAnsi"/>
          <w:sz w:val="20"/>
          <w:szCs w:val="20"/>
          <w:lang w:val="es-GT"/>
        </w:rPr>
        <w:t xml:space="preserve"> in </w:t>
      </w:r>
      <w:r w:rsidR="003076FE" w:rsidRPr="0086620F">
        <w:rPr>
          <w:rFonts w:asciiTheme="minorHAnsi" w:hAnsiTheme="minorHAnsi" w:cstheme="minorHAnsi"/>
          <w:i/>
          <w:sz w:val="20"/>
          <w:szCs w:val="20"/>
          <w:lang w:val="es-GT"/>
        </w:rPr>
        <w:t>Revista MOMENTO</w:t>
      </w:r>
      <w:r w:rsidRPr="0086620F">
        <w:rPr>
          <w:rFonts w:asciiTheme="minorHAnsi" w:hAnsiTheme="minorHAnsi" w:cstheme="minorHAnsi"/>
          <w:sz w:val="20"/>
          <w:szCs w:val="20"/>
          <w:lang w:val="es-GT"/>
        </w:rPr>
        <w:t xml:space="preserve"> No. 11/</w:t>
      </w:r>
      <w:r w:rsidR="001C48C9" w:rsidRPr="0086620F">
        <w:rPr>
          <w:rFonts w:asciiTheme="minorHAnsi" w:hAnsiTheme="minorHAnsi" w:cstheme="minorHAnsi"/>
          <w:sz w:val="20"/>
          <w:szCs w:val="20"/>
          <w:lang w:val="es-GT"/>
        </w:rPr>
        <w:t>2002.</w:t>
      </w:r>
    </w:p>
    <w:p w14:paraId="3F697A9A" w14:textId="77777777" w:rsidR="001C48C9" w:rsidRPr="00655698" w:rsidRDefault="001C48C9" w:rsidP="00D07381">
      <w:pPr>
        <w:pStyle w:val="ListParagraph"/>
        <w:spacing w:line="240" w:lineRule="auto"/>
        <w:ind w:left="0"/>
        <w:jc w:val="both"/>
        <w:rPr>
          <w:rFonts w:asciiTheme="minorHAnsi" w:hAnsiTheme="minorHAnsi" w:cstheme="minorHAnsi"/>
          <w:sz w:val="12"/>
          <w:szCs w:val="12"/>
          <w:lang w:val="es-GT"/>
        </w:rPr>
      </w:pPr>
    </w:p>
    <w:p w14:paraId="4C912F99" w14:textId="4CC66434" w:rsidR="00713057" w:rsidRPr="0086620F" w:rsidRDefault="00713057" w:rsidP="00D07381">
      <w:pPr>
        <w:pStyle w:val="ListParagraph"/>
        <w:spacing w:line="240" w:lineRule="auto"/>
        <w:ind w:left="0"/>
        <w:jc w:val="both"/>
        <w:rPr>
          <w:rFonts w:asciiTheme="minorHAnsi" w:hAnsiTheme="minorHAnsi" w:cstheme="minorHAnsi"/>
          <w:sz w:val="20"/>
          <w:szCs w:val="20"/>
          <w:lang w:val="es-GT"/>
        </w:rPr>
      </w:pPr>
      <w:r w:rsidRPr="0086620F">
        <w:rPr>
          <w:rFonts w:asciiTheme="minorHAnsi" w:hAnsiTheme="minorHAnsi" w:cstheme="minorHAnsi"/>
          <w:sz w:val="20"/>
          <w:szCs w:val="20"/>
          <w:lang w:val="es-GT"/>
        </w:rPr>
        <w:t>“</w:t>
      </w:r>
      <w:r w:rsidR="003076FE" w:rsidRPr="0086620F">
        <w:rPr>
          <w:rFonts w:asciiTheme="minorHAnsi" w:hAnsiTheme="minorHAnsi" w:cstheme="minorHAnsi"/>
          <w:sz w:val="20"/>
          <w:szCs w:val="20"/>
          <w:lang w:val="es-GT"/>
        </w:rPr>
        <w:t>El apoyo a la democracia en Guatemala</w:t>
      </w:r>
      <w:r w:rsidRPr="0086620F">
        <w:rPr>
          <w:rFonts w:asciiTheme="minorHAnsi" w:hAnsiTheme="minorHAnsi" w:cstheme="minorHAnsi"/>
          <w:sz w:val="20"/>
          <w:szCs w:val="20"/>
          <w:lang w:val="es-GT"/>
        </w:rPr>
        <w:t>”</w:t>
      </w:r>
      <w:r w:rsidR="003076FE" w:rsidRPr="0086620F">
        <w:rPr>
          <w:rFonts w:asciiTheme="minorHAnsi" w:hAnsiTheme="minorHAnsi" w:cstheme="minorHAnsi"/>
          <w:sz w:val="20"/>
          <w:szCs w:val="20"/>
          <w:lang w:val="es-GT"/>
        </w:rPr>
        <w:t xml:space="preserve"> in </w:t>
      </w:r>
      <w:r w:rsidRPr="0086620F">
        <w:rPr>
          <w:rFonts w:asciiTheme="minorHAnsi" w:hAnsiTheme="minorHAnsi" w:cstheme="minorHAnsi"/>
          <w:i/>
          <w:sz w:val="20"/>
          <w:szCs w:val="20"/>
          <w:lang w:val="es-GT"/>
        </w:rPr>
        <w:t>Revista ASIES</w:t>
      </w:r>
      <w:r w:rsidRPr="0086620F">
        <w:rPr>
          <w:rFonts w:asciiTheme="minorHAnsi" w:hAnsiTheme="minorHAnsi" w:cstheme="minorHAnsi"/>
          <w:sz w:val="20"/>
          <w:szCs w:val="20"/>
          <w:lang w:val="es-GT"/>
        </w:rPr>
        <w:t xml:space="preserve"> No. 3/</w:t>
      </w:r>
      <w:r w:rsidR="003076FE" w:rsidRPr="0086620F">
        <w:rPr>
          <w:rFonts w:asciiTheme="minorHAnsi" w:hAnsiTheme="minorHAnsi" w:cstheme="minorHAnsi"/>
          <w:sz w:val="20"/>
          <w:szCs w:val="20"/>
          <w:lang w:val="es-GT"/>
        </w:rPr>
        <w:t>2002</w:t>
      </w:r>
      <w:r w:rsidR="001C48C9" w:rsidRPr="0086620F">
        <w:rPr>
          <w:rFonts w:asciiTheme="minorHAnsi" w:hAnsiTheme="minorHAnsi" w:cstheme="minorHAnsi"/>
          <w:sz w:val="20"/>
          <w:szCs w:val="20"/>
          <w:lang w:val="es-GT"/>
        </w:rPr>
        <w:t>.</w:t>
      </w:r>
    </w:p>
    <w:p w14:paraId="78DBEF9F" w14:textId="77777777" w:rsidR="001C48C9" w:rsidRPr="0086620F" w:rsidRDefault="001C48C9" w:rsidP="00D07381">
      <w:pPr>
        <w:pStyle w:val="ListParagraph"/>
        <w:spacing w:line="240" w:lineRule="auto"/>
        <w:ind w:left="0"/>
        <w:jc w:val="both"/>
        <w:rPr>
          <w:rFonts w:asciiTheme="minorHAnsi" w:hAnsiTheme="minorHAnsi" w:cstheme="minorHAnsi"/>
          <w:sz w:val="10"/>
          <w:szCs w:val="10"/>
          <w:lang w:val="es-GT"/>
        </w:rPr>
      </w:pPr>
    </w:p>
    <w:p w14:paraId="2884AE4F" w14:textId="77777777" w:rsidR="005F174B" w:rsidRPr="0086620F" w:rsidRDefault="005F174B" w:rsidP="00D07381">
      <w:pPr>
        <w:pStyle w:val="ListParagraph"/>
        <w:spacing w:line="240" w:lineRule="auto"/>
        <w:ind w:left="0"/>
        <w:jc w:val="both"/>
        <w:rPr>
          <w:rFonts w:asciiTheme="minorHAnsi" w:hAnsiTheme="minorHAnsi" w:cstheme="minorHAnsi"/>
          <w:sz w:val="20"/>
          <w:szCs w:val="20"/>
          <w:lang w:val="es-GT"/>
        </w:rPr>
      </w:pPr>
      <w:r w:rsidRPr="0086620F">
        <w:rPr>
          <w:rFonts w:asciiTheme="minorHAnsi" w:hAnsiTheme="minorHAnsi" w:cstheme="minorHAnsi"/>
          <w:i/>
          <w:sz w:val="20"/>
          <w:szCs w:val="20"/>
          <w:lang w:val="es-GT"/>
        </w:rPr>
        <w:t>La cultura democrática de los guatemaltecos en los departamentos de Quiché y Quetzaltenango</w:t>
      </w:r>
      <w:r w:rsidRPr="0086620F">
        <w:rPr>
          <w:rFonts w:asciiTheme="minorHAnsi" w:hAnsiTheme="minorHAnsi" w:cstheme="minorHAnsi"/>
          <w:sz w:val="20"/>
          <w:szCs w:val="20"/>
          <w:lang w:val="es-GT"/>
        </w:rPr>
        <w:t xml:space="preserve"> (Guatemala City: ASIES, 2002).</w:t>
      </w:r>
    </w:p>
    <w:p w14:paraId="051FD6CF" w14:textId="77777777" w:rsidR="003076FE" w:rsidRPr="00655698" w:rsidRDefault="003076FE" w:rsidP="00D07381">
      <w:pPr>
        <w:pStyle w:val="ListParagraph"/>
        <w:spacing w:line="240" w:lineRule="auto"/>
        <w:ind w:left="0"/>
        <w:jc w:val="both"/>
        <w:rPr>
          <w:rFonts w:asciiTheme="minorHAnsi" w:hAnsiTheme="minorHAnsi" w:cstheme="minorHAnsi"/>
          <w:sz w:val="12"/>
          <w:szCs w:val="12"/>
          <w:lang w:val="es-GT"/>
        </w:rPr>
      </w:pPr>
    </w:p>
    <w:p w14:paraId="318068F7" w14:textId="71FF0038" w:rsidR="003076FE" w:rsidRPr="0086620F" w:rsidRDefault="00713057" w:rsidP="00D07381">
      <w:pPr>
        <w:pStyle w:val="ListParagraph"/>
        <w:spacing w:line="240" w:lineRule="auto"/>
        <w:ind w:left="0"/>
        <w:jc w:val="both"/>
        <w:rPr>
          <w:rFonts w:asciiTheme="minorHAnsi" w:hAnsiTheme="minorHAnsi" w:cstheme="minorHAnsi"/>
          <w:sz w:val="20"/>
          <w:szCs w:val="20"/>
          <w:lang w:val="es-GT"/>
        </w:rPr>
      </w:pPr>
      <w:r w:rsidRPr="0086620F">
        <w:rPr>
          <w:rFonts w:asciiTheme="minorHAnsi" w:hAnsiTheme="minorHAnsi" w:cstheme="minorHAnsi"/>
          <w:sz w:val="20"/>
          <w:szCs w:val="20"/>
          <w:lang w:val="es-GT"/>
        </w:rPr>
        <w:t>“</w:t>
      </w:r>
      <w:r w:rsidR="003076FE" w:rsidRPr="0086620F">
        <w:rPr>
          <w:rFonts w:asciiTheme="minorHAnsi" w:hAnsiTheme="minorHAnsi" w:cstheme="minorHAnsi"/>
          <w:sz w:val="20"/>
          <w:szCs w:val="20"/>
          <w:lang w:val="es-GT"/>
        </w:rPr>
        <w:t>Evaluando la democratización y la paz en Guatemala</w:t>
      </w:r>
      <w:r w:rsidRPr="0086620F">
        <w:rPr>
          <w:rFonts w:asciiTheme="minorHAnsi" w:hAnsiTheme="minorHAnsi" w:cstheme="minorHAnsi"/>
          <w:sz w:val="20"/>
          <w:szCs w:val="20"/>
          <w:lang w:val="es-GT"/>
        </w:rPr>
        <w:t>”</w:t>
      </w:r>
      <w:r w:rsidR="003076FE" w:rsidRPr="0086620F">
        <w:rPr>
          <w:rFonts w:asciiTheme="minorHAnsi" w:hAnsiTheme="minorHAnsi" w:cstheme="minorHAnsi"/>
          <w:sz w:val="20"/>
          <w:szCs w:val="20"/>
          <w:lang w:val="es-GT"/>
        </w:rPr>
        <w:t xml:space="preserve"> in </w:t>
      </w:r>
      <w:r w:rsidR="003076FE" w:rsidRPr="0086620F">
        <w:rPr>
          <w:rFonts w:asciiTheme="minorHAnsi" w:hAnsiTheme="minorHAnsi" w:cstheme="minorHAnsi"/>
          <w:i/>
          <w:sz w:val="20"/>
          <w:szCs w:val="20"/>
          <w:lang w:val="es-GT"/>
        </w:rPr>
        <w:t>Revista ASIES</w:t>
      </w:r>
      <w:r w:rsidRPr="0086620F">
        <w:rPr>
          <w:rFonts w:asciiTheme="minorHAnsi" w:hAnsiTheme="minorHAnsi" w:cstheme="minorHAnsi"/>
          <w:sz w:val="20"/>
          <w:szCs w:val="20"/>
          <w:lang w:val="es-GT"/>
        </w:rPr>
        <w:t xml:space="preserve"> No. 1/</w:t>
      </w:r>
      <w:r w:rsidR="00971216" w:rsidRPr="0086620F">
        <w:rPr>
          <w:rFonts w:asciiTheme="minorHAnsi" w:hAnsiTheme="minorHAnsi" w:cstheme="minorHAnsi"/>
          <w:sz w:val="20"/>
          <w:szCs w:val="20"/>
          <w:lang w:val="es-GT"/>
        </w:rPr>
        <w:t>2001.</w:t>
      </w:r>
    </w:p>
    <w:p w14:paraId="26479430" w14:textId="77777777" w:rsidR="005F174B" w:rsidRPr="0086620F" w:rsidRDefault="005F174B" w:rsidP="00D07381">
      <w:pPr>
        <w:pStyle w:val="ListParagraph"/>
        <w:spacing w:line="240" w:lineRule="auto"/>
        <w:ind w:left="0"/>
        <w:jc w:val="both"/>
        <w:rPr>
          <w:rFonts w:asciiTheme="minorHAnsi" w:hAnsiTheme="minorHAnsi" w:cstheme="minorHAnsi"/>
          <w:sz w:val="10"/>
          <w:szCs w:val="10"/>
          <w:lang w:val="es-GT"/>
        </w:rPr>
      </w:pPr>
    </w:p>
    <w:p w14:paraId="230CC1B7" w14:textId="73BEFD4B" w:rsidR="007C0324" w:rsidRPr="0086620F" w:rsidRDefault="005F174B" w:rsidP="00D07381">
      <w:pPr>
        <w:pStyle w:val="ListParagraph"/>
        <w:spacing w:line="240" w:lineRule="auto"/>
        <w:ind w:left="0"/>
        <w:jc w:val="both"/>
        <w:rPr>
          <w:rFonts w:asciiTheme="minorHAnsi" w:hAnsiTheme="minorHAnsi" w:cstheme="minorHAnsi"/>
          <w:sz w:val="20"/>
          <w:szCs w:val="20"/>
          <w:lang w:val="es-GT"/>
        </w:rPr>
      </w:pPr>
      <w:r w:rsidRPr="0086620F">
        <w:rPr>
          <w:rFonts w:asciiTheme="minorHAnsi" w:hAnsiTheme="minorHAnsi" w:cstheme="minorHAnsi"/>
          <w:i/>
          <w:sz w:val="20"/>
          <w:szCs w:val="20"/>
          <w:lang w:val="es-GT"/>
        </w:rPr>
        <w:t>Diagnóstico de los partidos políticos en Guatemala</w:t>
      </w:r>
      <w:r w:rsidRPr="0086620F">
        <w:rPr>
          <w:rFonts w:asciiTheme="minorHAnsi" w:hAnsiTheme="minorHAnsi" w:cstheme="minorHAnsi"/>
          <w:sz w:val="20"/>
          <w:szCs w:val="20"/>
          <w:lang w:val="es-GT"/>
        </w:rPr>
        <w:t xml:space="preserve">, </w:t>
      </w:r>
      <w:r w:rsidRPr="0086620F">
        <w:rPr>
          <w:rFonts w:asciiTheme="minorHAnsi" w:hAnsiTheme="minorHAnsi" w:cstheme="minorHAnsi"/>
          <w:sz w:val="20"/>
          <w:szCs w:val="20"/>
          <w:lang w:val="es-419"/>
        </w:rPr>
        <w:t>with</w:t>
      </w:r>
      <w:r w:rsidRPr="0086620F">
        <w:rPr>
          <w:rFonts w:asciiTheme="minorHAnsi" w:hAnsiTheme="minorHAnsi" w:cstheme="minorHAnsi"/>
          <w:sz w:val="20"/>
          <w:szCs w:val="20"/>
          <w:lang w:val="es-GT"/>
        </w:rPr>
        <w:t xml:space="preserve"> Carmen Ortiz and Marco Barahona (Guatemala City: </w:t>
      </w:r>
      <w:r w:rsidR="00820240" w:rsidRPr="0086620F">
        <w:rPr>
          <w:rFonts w:asciiTheme="minorHAnsi" w:hAnsiTheme="minorHAnsi" w:cstheme="minorHAnsi"/>
          <w:sz w:val="20"/>
          <w:szCs w:val="20"/>
          <w:lang w:val="es-GT"/>
        </w:rPr>
        <w:t>ASIES, 2000</w:t>
      </w:r>
      <w:r w:rsidRPr="0086620F">
        <w:rPr>
          <w:rFonts w:asciiTheme="minorHAnsi" w:hAnsiTheme="minorHAnsi" w:cstheme="minorHAnsi"/>
          <w:sz w:val="20"/>
          <w:szCs w:val="20"/>
          <w:lang w:val="es-GT"/>
        </w:rPr>
        <w:t>).</w:t>
      </w:r>
    </w:p>
    <w:p w14:paraId="3B705FE0" w14:textId="77777777" w:rsidR="003076FE" w:rsidRPr="00655698" w:rsidRDefault="003076FE" w:rsidP="00D07381">
      <w:pPr>
        <w:pStyle w:val="ListParagraph"/>
        <w:spacing w:line="240" w:lineRule="auto"/>
        <w:ind w:left="0"/>
        <w:jc w:val="both"/>
        <w:rPr>
          <w:rFonts w:asciiTheme="minorHAnsi" w:hAnsiTheme="minorHAnsi" w:cstheme="minorHAnsi"/>
          <w:sz w:val="12"/>
          <w:szCs w:val="12"/>
          <w:lang w:val="es-MX"/>
        </w:rPr>
      </w:pPr>
    </w:p>
    <w:p w14:paraId="611AD868" w14:textId="5EB862AC" w:rsidR="00971216" w:rsidRPr="0086620F" w:rsidRDefault="00F7668B" w:rsidP="00D07381">
      <w:pPr>
        <w:pStyle w:val="ListParagraph"/>
        <w:spacing w:line="240" w:lineRule="auto"/>
        <w:ind w:left="0"/>
        <w:jc w:val="both"/>
        <w:rPr>
          <w:rFonts w:asciiTheme="minorHAnsi" w:hAnsiTheme="minorHAnsi" w:cstheme="minorHAnsi"/>
          <w:sz w:val="20"/>
          <w:szCs w:val="20"/>
          <w:lang w:val="es-GT"/>
        </w:rPr>
      </w:pPr>
      <w:r w:rsidRPr="0086620F">
        <w:rPr>
          <w:rFonts w:asciiTheme="minorHAnsi" w:hAnsiTheme="minorHAnsi" w:cstheme="minorHAnsi"/>
          <w:sz w:val="20"/>
          <w:szCs w:val="20"/>
          <w:lang w:val="es-GT"/>
        </w:rPr>
        <w:t>“</w:t>
      </w:r>
      <w:r w:rsidR="003076FE" w:rsidRPr="0086620F">
        <w:rPr>
          <w:rFonts w:asciiTheme="minorHAnsi" w:hAnsiTheme="minorHAnsi" w:cstheme="minorHAnsi"/>
          <w:sz w:val="20"/>
          <w:szCs w:val="20"/>
          <w:lang w:val="es-GT"/>
        </w:rPr>
        <w:t>La cultura de</w:t>
      </w:r>
      <w:r w:rsidRPr="0086620F">
        <w:rPr>
          <w:rFonts w:asciiTheme="minorHAnsi" w:hAnsiTheme="minorHAnsi" w:cstheme="minorHAnsi"/>
          <w:sz w:val="20"/>
          <w:szCs w:val="20"/>
          <w:lang w:val="es-GT"/>
        </w:rPr>
        <w:t xml:space="preserve">mocrática de los guatemaltecos” </w:t>
      </w:r>
      <w:r w:rsidR="003076FE" w:rsidRPr="0086620F">
        <w:rPr>
          <w:rFonts w:asciiTheme="minorHAnsi" w:hAnsiTheme="minorHAnsi" w:cstheme="minorHAnsi"/>
          <w:sz w:val="20"/>
          <w:szCs w:val="20"/>
          <w:lang w:val="es-GT"/>
        </w:rPr>
        <w:t xml:space="preserve">in </w:t>
      </w:r>
      <w:r w:rsidR="003076FE" w:rsidRPr="0086620F">
        <w:rPr>
          <w:rFonts w:asciiTheme="minorHAnsi" w:hAnsiTheme="minorHAnsi" w:cstheme="minorHAnsi"/>
          <w:i/>
          <w:sz w:val="20"/>
          <w:szCs w:val="20"/>
          <w:lang w:val="es-GT"/>
        </w:rPr>
        <w:t>Revista ASIES</w:t>
      </w:r>
      <w:r w:rsidR="003076FE" w:rsidRPr="0086620F">
        <w:rPr>
          <w:rFonts w:asciiTheme="minorHAnsi" w:hAnsiTheme="minorHAnsi" w:cstheme="minorHAnsi"/>
          <w:sz w:val="20"/>
          <w:szCs w:val="20"/>
          <w:lang w:val="es-GT"/>
        </w:rPr>
        <w:t xml:space="preserve"> No.</w:t>
      </w:r>
      <w:r w:rsidRPr="0086620F">
        <w:rPr>
          <w:rFonts w:asciiTheme="minorHAnsi" w:hAnsiTheme="minorHAnsi" w:cstheme="minorHAnsi"/>
          <w:sz w:val="20"/>
          <w:szCs w:val="20"/>
          <w:lang w:val="es-GT"/>
        </w:rPr>
        <w:t xml:space="preserve"> 1/</w:t>
      </w:r>
      <w:r w:rsidR="003076FE" w:rsidRPr="0086620F">
        <w:rPr>
          <w:rFonts w:asciiTheme="minorHAnsi" w:hAnsiTheme="minorHAnsi" w:cstheme="minorHAnsi"/>
          <w:sz w:val="20"/>
          <w:szCs w:val="20"/>
          <w:lang w:val="es-GT"/>
        </w:rPr>
        <w:t>1995</w:t>
      </w:r>
      <w:r w:rsidR="004E65A4" w:rsidRPr="0086620F">
        <w:rPr>
          <w:rFonts w:asciiTheme="minorHAnsi" w:hAnsiTheme="minorHAnsi" w:cstheme="minorHAnsi"/>
          <w:sz w:val="20"/>
          <w:szCs w:val="20"/>
          <w:lang w:val="es-GT"/>
        </w:rPr>
        <w:t>.</w:t>
      </w:r>
      <w:r w:rsidR="003076FE" w:rsidRPr="0086620F">
        <w:rPr>
          <w:rFonts w:asciiTheme="minorHAnsi" w:hAnsiTheme="minorHAnsi" w:cstheme="minorHAnsi"/>
          <w:sz w:val="20"/>
          <w:szCs w:val="20"/>
          <w:lang w:val="es-GT"/>
        </w:rPr>
        <w:t xml:space="preserve"> </w:t>
      </w:r>
    </w:p>
    <w:p w14:paraId="5DED0B49" w14:textId="77777777" w:rsidR="00971216" w:rsidRPr="00655698" w:rsidRDefault="00971216" w:rsidP="00D07381">
      <w:pPr>
        <w:pStyle w:val="ListParagraph"/>
        <w:spacing w:line="240" w:lineRule="auto"/>
        <w:ind w:left="0"/>
        <w:jc w:val="both"/>
        <w:rPr>
          <w:rFonts w:asciiTheme="minorHAnsi" w:hAnsiTheme="minorHAnsi" w:cstheme="minorHAnsi"/>
          <w:sz w:val="12"/>
          <w:szCs w:val="12"/>
          <w:lang w:val="es-GT"/>
        </w:rPr>
      </w:pPr>
    </w:p>
    <w:p w14:paraId="69D6D2DF" w14:textId="62AE43EA" w:rsidR="00C767BB" w:rsidRPr="0086620F" w:rsidRDefault="00F7668B" w:rsidP="00D07381">
      <w:pPr>
        <w:pStyle w:val="ListParagraph"/>
        <w:spacing w:line="240" w:lineRule="auto"/>
        <w:ind w:left="0"/>
        <w:jc w:val="both"/>
        <w:rPr>
          <w:rFonts w:asciiTheme="minorHAnsi" w:hAnsiTheme="minorHAnsi" w:cstheme="minorHAnsi"/>
          <w:sz w:val="20"/>
          <w:szCs w:val="20"/>
          <w:lang w:val="es-GT"/>
        </w:rPr>
      </w:pPr>
      <w:r w:rsidRPr="0086620F">
        <w:rPr>
          <w:rFonts w:asciiTheme="minorHAnsi" w:hAnsiTheme="minorHAnsi" w:cstheme="minorHAnsi"/>
          <w:sz w:val="20"/>
          <w:szCs w:val="20"/>
          <w:lang w:val="es-GT"/>
        </w:rPr>
        <w:t>“</w:t>
      </w:r>
      <w:r w:rsidR="003076FE" w:rsidRPr="0086620F">
        <w:rPr>
          <w:rFonts w:asciiTheme="minorHAnsi" w:hAnsiTheme="minorHAnsi" w:cstheme="minorHAnsi"/>
          <w:sz w:val="20"/>
          <w:szCs w:val="20"/>
          <w:lang w:val="es-GT"/>
        </w:rPr>
        <w:t>Gobernabilidad y democracia</w:t>
      </w:r>
      <w:r w:rsidRPr="0086620F">
        <w:rPr>
          <w:rFonts w:asciiTheme="minorHAnsi" w:hAnsiTheme="minorHAnsi" w:cstheme="minorHAnsi"/>
          <w:sz w:val="20"/>
          <w:szCs w:val="20"/>
          <w:lang w:val="es-GT"/>
        </w:rPr>
        <w:t>”</w:t>
      </w:r>
      <w:r w:rsidR="003076FE" w:rsidRPr="0086620F">
        <w:rPr>
          <w:rFonts w:asciiTheme="minorHAnsi" w:hAnsiTheme="minorHAnsi" w:cstheme="minorHAnsi"/>
          <w:sz w:val="20"/>
          <w:szCs w:val="20"/>
          <w:lang w:val="es-GT"/>
        </w:rPr>
        <w:t xml:space="preserve"> in </w:t>
      </w:r>
      <w:r w:rsidR="003076FE" w:rsidRPr="0086620F">
        <w:rPr>
          <w:rFonts w:asciiTheme="minorHAnsi" w:hAnsiTheme="minorHAnsi" w:cstheme="minorHAnsi"/>
          <w:i/>
          <w:sz w:val="20"/>
          <w:szCs w:val="20"/>
          <w:lang w:val="es-GT"/>
        </w:rPr>
        <w:t xml:space="preserve">Revista Visión </w:t>
      </w:r>
      <w:r w:rsidR="00820240" w:rsidRPr="0086620F">
        <w:rPr>
          <w:rFonts w:asciiTheme="minorHAnsi" w:hAnsiTheme="minorHAnsi" w:cstheme="minorHAnsi"/>
          <w:i/>
          <w:sz w:val="20"/>
          <w:szCs w:val="20"/>
          <w:lang w:val="es-GT"/>
        </w:rPr>
        <w:t>Nacional</w:t>
      </w:r>
      <w:r w:rsidR="00820240" w:rsidRPr="0086620F">
        <w:rPr>
          <w:rFonts w:asciiTheme="minorHAnsi" w:hAnsiTheme="minorHAnsi" w:cstheme="minorHAnsi"/>
          <w:sz w:val="20"/>
          <w:szCs w:val="20"/>
          <w:lang w:val="es-GT"/>
        </w:rPr>
        <w:t>,</w:t>
      </w:r>
      <w:r w:rsidRPr="0086620F">
        <w:rPr>
          <w:rFonts w:asciiTheme="minorHAnsi" w:hAnsiTheme="minorHAnsi" w:cstheme="minorHAnsi"/>
          <w:sz w:val="20"/>
          <w:szCs w:val="20"/>
          <w:lang w:val="es-GT"/>
        </w:rPr>
        <w:t xml:space="preserve"> No. 1/</w:t>
      </w:r>
      <w:r w:rsidR="00971216" w:rsidRPr="0086620F">
        <w:rPr>
          <w:rFonts w:asciiTheme="minorHAnsi" w:hAnsiTheme="minorHAnsi" w:cstheme="minorHAnsi"/>
          <w:sz w:val="20"/>
          <w:szCs w:val="20"/>
          <w:lang w:val="es-GT"/>
        </w:rPr>
        <w:t>1994</w:t>
      </w:r>
      <w:r w:rsidR="001C48C9" w:rsidRPr="0086620F">
        <w:rPr>
          <w:rFonts w:asciiTheme="minorHAnsi" w:hAnsiTheme="minorHAnsi" w:cstheme="minorHAnsi"/>
          <w:sz w:val="20"/>
          <w:szCs w:val="20"/>
          <w:lang w:val="es-GT"/>
        </w:rPr>
        <w:t>.</w:t>
      </w:r>
    </w:p>
    <w:p w14:paraId="7164AFAB" w14:textId="77777777" w:rsidR="001C48C9" w:rsidRPr="0086620F" w:rsidRDefault="001C48C9" w:rsidP="00D07381">
      <w:pPr>
        <w:pStyle w:val="ListParagraph"/>
        <w:spacing w:line="240" w:lineRule="auto"/>
        <w:ind w:left="0"/>
        <w:jc w:val="both"/>
        <w:rPr>
          <w:rFonts w:asciiTheme="minorHAnsi" w:hAnsiTheme="minorHAnsi" w:cstheme="minorHAnsi"/>
          <w:sz w:val="10"/>
          <w:szCs w:val="10"/>
          <w:lang w:val="es-GT"/>
        </w:rPr>
      </w:pPr>
    </w:p>
    <w:p w14:paraId="3EB41A39" w14:textId="52704345" w:rsidR="003076FE" w:rsidRPr="0086620F" w:rsidRDefault="00F7668B" w:rsidP="00D07381">
      <w:pPr>
        <w:pStyle w:val="ListParagraph"/>
        <w:spacing w:line="240" w:lineRule="auto"/>
        <w:ind w:left="0"/>
        <w:jc w:val="both"/>
        <w:rPr>
          <w:rFonts w:asciiTheme="minorHAnsi" w:hAnsiTheme="minorHAnsi" w:cstheme="minorHAnsi"/>
          <w:sz w:val="20"/>
          <w:szCs w:val="20"/>
          <w:lang w:val="es-GT"/>
        </w:rPr>
      </w:pPr>
      <w:r w:rsidRPr="0086620F">
        <w:rPr>
          <w:rFonts w:asciiTheme="minorHAnsi" w:hAnsiTheme="minorHAnsi" w:cstheme="minorHAnsi"/>
          <w:sz w:val="20"/>
          <w:szCs w:val="20"/>
          <w:lang w:val="es-GT"/>
        </w:rPr>
        <w:lastRenderedPageBreak/>
        <w:t>“</w:t>
      </w:r>
      <w:r w:rsidR="00C433D9" w:rsidRPr="0086620F">
        <w:rPr>
          <w:rFonts w:asciiTheme="minorHAnsi" w:hAnsiTheme="minorHAnsi" w:cstheme="minorHAnsi"/>
          <w:sz w:val="20"/>
          <w:szCs w:val="20"/>
          <w:lang w:val="es-GT"/>
        </w:rPr>
        <w:t>Posibilidades de paz: nuevo rumbo para Guatemala</w:t>
      </w:r>
      <w:r w:rsidRPr="0086620F">
        <w:rPr>
          <w:rFonts w:asciiTheme="minorHAnsi" w:hAnsiTheme="minorHAnsi" w:cstheme="minorHAnsi"/>
          <w:sz w:val="20"/>
          <w:szCs w:val="20"/>
          <w:lang w:val="es-GT"/>
        </w:rPr>
        <w:t>”</w:t>
      </w:r>
      <w:r w:rsidR="00C433D9" w:rsidRPr="0086620F">
        <w:rPr>
          <w:rFonts w:asciiTheme="minorHAnsi" w:hAnsiTheme="minorHAnsi" w:cstheme="minorHAnsi"/>
          <w:sz w:val="20"/>
          <w:szCs w:val="20"/>
          <w:lang w:val="es-GT"/>
        </w:rPr>
        <w:t xml:space="preserve"> in </w:t>
      </w:r>
      <w:r w:rsidR="00C433D9" w:rsidRPr="0086620F">
        <w:rPr>
          <w:rFonts w:asciiTheme="minorHAnsi" w:hAnsiTheme="minorHAnsi" w:cstheme="minorHAnsi"/>
          <w:i/>
          <w:sz w:val="20"/>
          <w:szCs w:val="20"/>
          <w:lang w:val="es-GT"/>
        </w:rPr>
        <w:t xml:space="preserve">Procesos de Negociación Comparados en África y América Latina </w:t>
      </w:r>
      <w:r w:rsidR="00C433D9" w:rsidRPr="0086620F">
        <w:rPr>
          <w:rFonts w:asciiTheme="minorHAnsi" w:hAnsiTheme="minorHAnsi" w:cstheme="minorHAnsi"/>
          <w:sz w:val="20"/>
          <w:szCs w:val="20"/>
          <w:lang w:val="es-GT"/>
        </w:rPr>
        <w:t>(Guatemala City: FLACSO, 1994).</w:t>
      </w:r>
    </w:p>
    <w:p w14:paraId="1E5ED427" w14:textId="77777777" w:rsidR="00656B55" w:rsidRPr="00655698" w:rsidRDefault="00656B55" w:rsidP="00D07381">
      <w:pPr>
        <w:pStyle w:val="ListParagraph"/>
        <w:spacing w:line="240" w:lineRule="auto"/>
        <w:ind w:left="0"/>
        <w:jc w:val="both"/>
        <w:rPr>
          <w:rFonts w:asciiTheme="minorHAnsi" w:hAnsiTheme="minorHAnsi" w:cstheme="minorHAnsi"/>
          <w:sz w:val="12"/>
          <w:szCs w:val="12"/>
          <w:lang w:val="es-GT"/>
        </w:rPr>
      </w:pPr>
    </w:p>
    <w:p w14:paraId="36FD8EAC" w14:textId="37D1910C" w:rsidR="003076FE" w:rsidRPr="0086620F" w:rsidRDefault="00F7668B" w:rsidP="00D07381">
      <w:pPr>
        <w:pStyle w:val="ListParagraph"/>
        <w:spacing w:line="240" w:lineRule="auto"/>
        <w:ind w:left="0"/>
        <w:jc w:val="both"/>
        <w:rPr>
          <w:rFonts w:asciiTheme="minorHAnsi" w:hAnsiTheme="minorHAnsi" w:cstheme="minorHAnsi"/>
          <w:sz w:val="20"/>
          <w:szCs w:val="20"/>
          <w:lang w:val="es-GT"/>
        </w:rPr>
      </w:pPr>
      <w:r w:rsidRPr="0086620F">
        <w:rPr>
          <w:rFonts w:asciiTheme="minorHAnsi" w:hAnsiTheme="minorHAnsi" w:cstheme="minorHAnsi"/>
          <w:sz w:val="20"/>
          <w:szCs w:val="20"/>
          <w:lang w:val="es-GT"/>
        </w:rPr>
        <w:t>“</w:t>
      </w:r>
      <w:r w:rsidR="003076FE" w:rsidRPr="0086620F">
        <w:rPr>
          <w:rFonts w:asciiTheme="minorHAnsi" w:hAnsiTheme="minorHAnsi" w:cstheme="minorHAnsi"/>
          <w:sz w:val="20"/>
          <w:szCs w:val="20"/>
          <w:lang w:val="es-GT"/>
        </w:rPr>
        <w:t>Gobernabilidad y democracia: Conceptos básicos</w:t>
      </w:r>
      <w:r w:rsidRPr="0086620F">
        <w:rPr>
          <w:rFonts w:asciiTheme="minorHAnsi" w:hAnsiTheme="minorHAnsi" w:cstheme="minorHAnsi"/>
          <w:sz w:val="20"/>
          <w:szCs w:val="20"/>
          <w:lang w:val="es-GT"/>
        </w:rPr>
        <w:t>”</w:t>
      </w:r>
      <w:r w:rsidR="003076FE" w:rsidRPr="0086620F">
        <w:rPr>
          <w:rFonts w:asciiTheme="minorHAnsi" w:hAnsiTheme="minorHAnsi" w:cstheme="minorHAnsi"/>
          <w:sz w:val="20"/>
          <w:szCs w:val="20"/>
          <w:lang w:val="es-GT"/>
        </w:rPr>
        <w:t xml:space="preserve"> in </w:t>
      </w:r>
      <w:r w:rsidR="003076FE" w:rsidRPr="0086620F">
        <w:rPr>
          <w:rFonts w:asciiTheme="minorHAnsi" w:hAnsiTheme="minorHAnsi" w:cstheme="minorHAnsi"/>
          <w:i/>
          <w:sz w:val="20"/>
          <w:szCs w:val="20"/>
          <w:lang w:val="es-GT"/>
        </w:rPr>
        <w:t>Revista ASIES</w:t>
      </w:r>
      <w:r w:rsidRPr="0086620F">
        <w:rPr>
          <w:rFonts w:asciiTheme="minorHAnsi" w:hAnsiTheme="minorHAnsi" w:cstheme="minorHAnsi"/>
          <w:sz w:val="20"/>
          <w:szCs w:val="20"/>
          <w:lang w:val="es-GT"/>
        </w:rPr>
        <w:t xml:space="preserve"> No. 3/1992</w:t>
      </w:r>
      <w:r w:rsidR="00853D81" w:rsidRPr="0086620F">
        <w:rPr>
          <w:rFonts w:asciiTheme="minorHAnsi" w:hAnsiTheme="minorHAnsi" w:cstheme="minorHAnsi"/>
          <w:sz w:val="20"/>
          <w:szCs w:val="20"/>
          <w:lang w:val="es-GT"/>
        </w:rPr>
        <w:t>.</w:t>
      </w:r>
    </w:p>
    <w:p w14:paraId="3857204C" w14:textId="77777777" w:rsidR="003076FE" w:rsidRPr="00655698" w:rsidRDefault="003076FE" w:rsidP="00D07381">
      <w:pPr>
        <w:pStyle w:val="ListParagraph"/>
        <w:spacing w:line="240" w:lineRule="auto"/>
        <w:ind w:left="0"/>
        <w:jc w:val="both"/>
        <w:rPr>
          <w:rFonts w:asciiTheme="minorHAnsi" w:hAnsiTheme="minorHAnsi" w:cstheme="minorHAnsi"/>
          <w:sz w:val="12"/>
          <w:szCs w:val="12"/>
          <w:lang w:val="es-GT"/>
        </w:rPr>
      </w:pPr>
    </w:p>
    <w:p w14:paraId="017EC5DA" w14:textId="7DB6512C" w:rsidR="003076FE" w:rsidRPr="0086620F" w:rsidRDefault="00F7668B" w:rsidP="00D07381">
      <w:pPr>
        <w:pStyle w:val="ListParagraph"/>
        <w:spacing w:line="240" w:lineRule="auto"/>
        <w:ind w:left="0"/>
        <w:jc w:val="both"/>
        <w:rPr>
          <w:rFonts w:asciiTheme="minorHAnsi" w:hAnsiTheme="minorHAnsi" w:cstheme="minorHAnsi"/>
          <w:sz w:val="20"/>
          <w:szCs w:val="20"/>
          <w:lang w:val="es-GT"/>
        </w:rPr>
      </w:pPr>
      <w:r w:rsidRPr="0086620F">
        <w:rPr>
          <w:rFonts w:asciiTheme="minorHAnsi" w:hAnsiTheme="minorHAnsi" w:cstheme="minorHAnsi"/>
          <w:sz w:val="20"/>
          <w:szCs w:val="20"/>
          <w:lang w:val="es-GT"/>
        </w:rPr>
        <w:t>“</w:t>
      </w:r>
      <w:r w:rsidR="003076FE" w:rsidRPr="0086620F">
        <w:rPr>
          <w:rFonts w:asciiTheme="minorHAnsi" w:hAnsiTheme="minorHAnsi" w:cstheme="minorHAnsi"/>
          <w:sz w:val="20"/>
          <w:szCs w:val="20"/>
          <w:lang w:val="es-GT"/>
        </w:rPr>
        <w:t>El sistema político guatemalteco</w:t>
      </w:r>
      <w:r w:rsidRPr="0086620F">
        <w:rPr>
          <w:rFonts w:asciiTheme="minorHAnsi" w:hAnsiTheme="minorHAnsi" w:cstheme="minorHAnsi"/>
          <w:sz w:val="20"/>
          <w:szCs w:val="20"/>
          <w:lang w:val="es-GT"/>
        </w:rPr>
        <w:t>”</w:t>
      </w:r>
      <w:r w:rsidR="003076FE" w:rsidRPr="0086620F">
        <w:rPr>
          <w:rFonts w:asciiTheme="minorHAnsi" w:hAnsiTheme="minorHAnsi" w:cstheme="minorHAnsi"/>
          <w:sz w:val="20"/>
          <w:szCs w:val="20"/>
          <w:lang w:val="es-GT"/>
        </w:rPr>
        <w:t xml:space="preserve"> in </w:t>
      </w:r>
      <w:r w:rsidR="003076FE" w:rsidRPr="0086620F">
        <w:rPr>
          <w:rFonts w:asciiTheme="minorHAnsi" w:hAnsiTheme="minorHAnsi" w:cstheme="minorHAnsi"/>
          <w:i/>
          <w:sz w:val="20"/>
          <w:szCs w:val="20"/>
          <w:lang w:val="es-GT"/>
        </w:rPr>
        <w:t>Revista ASIES</w:t>
      </w:r>
      <w:r w:rsidRPr="0086620F">
        <w:rPr>
          <w:rFonts w:asciiTheme="minorHAnsi" w:hAnsiTheme="minorHAnsi" w:cstheme="minorHAnsi"/>
          <w:sz w:val="20"/>
          <w:szCs w:val="20"/>
          <w:lang w:val="es-GT"/>
        </w:rPr>
        <w:t xml:space="preserve"> No. 5/</w:t>
      </w:r>
      <w:r w:rsidR="003076FE" w:rsidRPr="0086620F">
        <w:rPr>
          <w:rFonts w:asciiTheme="minorHAnsi" w:hAnsiTheme="minorHAnsi" w:cstheme="minorHAnsi"/>
          <w:sz w:val="20"/>
          <w:szCs w:val="20"/>
          <w:lang w:val="es-GT"/>
        </w:rPr>
        <w:t>1991.</w:t>
      </w:r>
    </w:p>
    <w:p w14:paraId="7778DF2F" w14:textId="77777777" w:rsidR="00A62F25" w:rsidRPr="00655698" w:rsidRDefault="00A62F25" w:rsidP="00D07381">
      <w:pPr>
        <w:pStyle w:val="ListParagraph"/>
        <w:spacing w:line="240" w:lineRule="auto"/>
        <w:ind w:left="0"/>
        <w:jc w:val="both"/>
        <w:rPr>
          <w:rFonts w:asciiTheme="minorHAnsi" w:hAnsiTheme="minorHAnsi" w:cstheme="minorHAnsi"/>
          <w:sz w:val="12"/>
          <w:szCs w:val="12"/>
          <w:lang w:val="es-GT"/>
        </w:rPr>
      </w:pPr>
    </w:p>
    <w:p w14:paraId="7317079B" w14:textId="6D08DDC1" w:rsidR="0006226D" w:rsidRPr="0086620F" w:rsidRDefault="00F7668B" w:rsidP="00D07381">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sz w:val="20"/>
          <w:szCs w:val="20"/>
        </w:rPr>
        <w:t>“</w:t>
      </w:r>
      <w:r w:rsidR="00C433D9" w:rsidRPr="0086620F">
        <w:rPr>
          <w:rFonts w:asciiTheme="minorHAnsi" w:hAnsiTheme="minorHAnsi" w:cstheme="minorHAnsi"/>
          <w:sz w:val="20"/>
          <w:szCs w:val="20"/>
        </w:rPr>
        <w:t>In Search of Peace: The Central American Case</w:t>
      </w:r>
      <w:r w:rsidRPr="0086620F">
        <w:rPr>
          <w:rFonts w:asciiTheme="minorHAnsi" w:hAnsiTheme="minorHAnsi" w:cstheme="minorHAnsi"/>
          <w:sz w:val="20"/>
          <w:szCs w:val="20"/>
        </w:rPr>
        <w:t>”</w:t>
      </w:r>
      <w:r w:rsidR="00C433D9" w:rsidRPr="0086620F">
        <w:rPr>
          <w:rFonts w:asciiTheme="minorHAnsi" w:hAnsiTheme="minorHAnsi" w:cstheme="minorHAnsi"/>
          <w:sz w:val="20"/>
          <w:szCs w:val="20"/>
        </w:rPr>
        <w:t xml:space="preserve"> in </w:t>
      </w:r>
      <w:r w:rsidR="00C433D9" w:rsidRPr="0086620F">
        <w:rPr>
          <w:rFonts w:asciiTheme="minorHAnsi" w:hAnsiTheme="minorHAnsi" w:cstheme="minorHAnsi"/>
          <w:i/>
          <w:sz w:val="20"/>
          <w:szCs w:val="20"/>
        </w:rPr>
        <w:t>Third World Dimensions in Conflict Resolution</w:t>
      </w:r>
      <w:r w:rsidR="00385F6D" w:rsidRPr="0086620F">
        <w:rPr>
          <w:rFonts w:asciiTheme="minorHAnsi" w:hAnsiTheme="minorHAnsi" w:cstheme="minorHAnsi"/>
          <w:sz w:val="20"/>
          <w:szCs w:val="20"/>
        </w:rPr>
        <w:t>.</w:t>
      </w:r>
      <w:r w:rsidR="00C433D9" w:rsidRPr="0086620F">
        <w:rPr>
          <w:rFonts w:asciiTheme="minorHAnsi" w:hAnsiTheme="minorHAnsi" w:cstheme="minorHAnsi"/>
          <w:sz w:val="20"/>
          <w:szCs w:val="20"/>
        </w:rPr>
        <w:t xml:space="preserve"> Advanced International Pr</w:t>
      </w:r>
      <w:r w:rsidR="00AF7347" w:rsidRPr="0086620F">
        <w:rPr>
          <w:rFonts w:asciiTheme="minorHAnsi" w:hAnsiTheme="minorHAnsi" w:cstheme="minorHAnsi"/>
          <w:sz w:val="20"/>
          <w:szCs w:val="20"/>
        </w:rPr>
        <w:t xml:space="preserve">ogram on Conflict Resolution. </w:t>
      </w:r>
      <w:r w:rsidRPr="0086620F">
        <w:rPr>
          <w:rFonts w:asciiTheme="minorHAnsi" w:hAnsiTheme="minorHAnsi" w:cstheme="minorHAnsi"/>
          <w:sz w:val="20"/>
          <w:szCs w:val="20"/>
        </w:rPr>
        <w:t>(</w:t>
      </w:r>
      <w:r w:rsidR="00AF7347" w:rsidRPr="0086620F">
        <w:rPr>
          <w:rFonts w:asciiTheme="minorHAnsi" w:hAnsiTheme="minorHAnsi" w:cstheme="minorHAnsi"/>
          <w:sz w:val="20"/>
          <w:szCs w:val="20"/>
        </w:rPr>
        <w:t>Uppsala University, 1990</w:t>
      </w:r>
      <w:r w:rsidRPr="0086620F">
        <w:rPr>
          <w:rFonts w:asciiTheme="minorHAnsi" w:hAnsiTheme="minorHAnsi" w:cstheme="minorHAnsi"/>
          <w:sz w:val="20"/>
          <w:szCs w:val="20"/>
        </w:rPr>
        <w:t>)</w:t>
      </w:r>
      <w:r w:rsidR="00C433D9" w:rsidRPr="0086620F">
        <w:rPr>
          <w:rFonts w:asciiTheme="minorHAnsi" w:hAnsiTheme="minorHAnsi" w:cstheme="minorHAnsi"/>
          <w:sz w:val="20"/>
          <w:szCs w:val="20"/>
        </w:rPr>
        <w:t>.</w:t>
      </w:r>
      <w:r w:rsidRPr="0086620F">
        <w:rPr>
          <w:rFonts w:asciiTheme="minorHAnsi" w:hAnsiTheme="minorHAnsi" w:cstheme="minorHAnsi"/>
          <w:sz w:val="20"/>
          <w:szCs w:val="20"/>
        </w:rPr>
        <w:t xml:space="preserve"> With A. Siliazzy et. al.</w:t>
      </w:r>
      <w:r w:rsidR="00C433D9" w:rsidRPr="0086620F">
        <w:rPr>
          <w:rFonts w:asciiTheme="minorHAnsi" w:hAnsiTheme="minorHAnsi" w:cstheme="minorHAnsi"/>
          <w:sz w:val="20"/>
          <w:szCs w:val="20"/>
        </w:rPr>
        <w:tab/>
      </w:r>
    </w:p>
    <w:p w14:paraId="558BC283" w14:textId="77777777" w:rsidR="0006226D" w:rsidRPr="00655698" w:rsidRDefault="0006226D" w:rsidP="00D07381">
      <w:pPr>
        <w:pStyle w:val="ListParagraph"/>
        <w:spacing w:line="240" w:lineRule="auto"/>
        <w:ind w:left="0"/>
        <w:jc w:val="both"/>
        <w:rPr>
          <w:rFonts w:asciiTheme="minorHAnsi" w:hAnsiTheme="minorHAnsi" w:cstheme="minorHAnsi"/>
          <w:sz w:val="12"/>
          <w:szCs w:val="12"/>
        </w:rPr>
      </w:pPr>
    </w:p>
    <w:p w14:paraId="5B68FD97" w14:textId="4930B39E" w:rsidR="006B284A" w:rsidRDefault="00F73023" w:rsidP="00D07381">
      <w:pPr>
        <w:pStyle w:val="ListParagraph"/>
        <w:spacing w:line="240" w:lineRule="auto"/>
        <w:ind w:left="0"/>
        <w:jc w:val="both"/>
        <w:rPr>
          <w:rFonts w:asciiTheme="minorHAnsi" w:hAnsiTheme="minorHAnsi" w:cstheme="minorHAnsi"/>
          <w:sz w:val="20"/>
          <w:szCs w:val="20"/>
          <w:lang w:val="es-US"/>
        </w:rPr>
      </w:pPr>
      <w:r w:rsidRPr="0086620F">
        <w:rPr>
          <w:rFonts w:asciiTheme="minorHAnsi" w:hAnsiTheme="minorHAnsi" w:cstheme="minorHAnsi"/>
          <w:sz w:val="20"/>
          <w:szCs w:val="20"/>
          <w:lang w:val="es-US"/>
        </w:rPr>
        <w:t>“La cooperación sur-s</w:t>
      </w:r>
      <w:r w:rsidR="001D4BFB" w:rsidRPr="0086620F">
        <w:rPr>
          <w:rFonts w:asciiTheme="minorHAnsi" w:hAnsiTheme="minorHAnsi" w:cstheme="minorHAnsi"/>
          <w:sz w:val="20"/>
          <w:szCs w:val="20"/>
          <w:lang w:val="es-US"/>
        </w:rPr>
        <w:t xml:space="preserve">ur: Alternativa o utopía” in </w:t>
      </w:r>
      <w:r w:rsidR="0006226D" w:rsidRPr="0086620F">
        <w:rPr>
          <w:rFonts w:asciiTheme="minorHAnsi" w:hAnsiTheme="minorHAnsi" w:cstheme="minorHAnsi"/>
          <w:i/>
          <w:sz w:val="20"/>
          <w:szCs w:val="20"/>
          <w:lang w:val="es-US"/>
        </w:rPr>
        <w:t>Revista Estudios Sociales</w:t>
      </w:r>
      <w:r w:rsidR="0006226D" w:rsidRPr="0086620F">
        <w:rPr>
          <w:rFonts w:asciiTheme="minorHAnsi" w:hAnsiTheme="minorHAnsi" w:cstheme="minorHAnsi"/>
          <w:sz w:val="20"/>
          <w:szCs w:val="20"/>
          <w:lang w:val="es-US"/>
        </w:rPr>
        <w:t xml:space="preserve"> (Guatemala, </w:t>
      </w:r>
      <w:r w:rsidR="0006226D" w:rsidRPr="0086620F">
        <w:rPr>
          <w:rFonts w:asciiTheme="minorHAnsi" w:hAnsiTheme="minorHAnsi" w:cstheme="minorHAnsi"/>
          <w:sz w:val="20"/>
          <w:szCs w:val="20"/>
          <w:lang w:val="es-419"/>
        </w:rPr>
        <w:t>University</w:t>
      </w:r>
      <w:r w:rsidR="0006226D" w:rsidRPr="0086620F">
        <w:rPr>
          <w:rFonts w:asciiTheme="minorHAnsi" w:hAnsiTheme="minorHAnsi" w:cstheme="minorHAnsi"/>
          <w:sz w:val="20"/>
          <w:szCs w:val="20"/>
          <w:lang w:val="es-US"/>
        </w:rPr>
        <w:t xml:space="preserve"> Rafael Landívar, 1987)</w:t>
      </w:r>
      <w:r w:rsidR="00EF18CB" w:rsidRPr="0086620F">
        <w:rPr>
          <w:rFonts w:asciiTheme="minorHAnsi" w:hAnsiTheme="minorHAnsi" w:cstheme="minorHAnsi"/>
          <w:sz w:val="20"/>
          <w:szCs w:val="20"/>
          <w:lang w:val="es-US"/>
        </w:rPr>
        <w:t>.</w:t>
      </w:r>
    </w:p>
    <w:p w14:paraId="4586964A" w14:textId="77777777" w:rsidR="00B47AFE" w:rsidRPr="00655698" w:rsidRDefault="00B47AFE" w:rsidP="00D07381">
      <w:pPr>
        <w:pStyle w:val="ListParagraph"/>
        <w:spacing w:line="240" w:lineRule="auto"/>
        <w:ind w:left="0"/>
        <w:jc w:val="both"/>
        <w:rPr>
          <w:rFonts w:asciiTheme="minorHAnsi" w:hAnsiTheme="minorHAnsi" w:cstheme="minorHAnsi"/>
          <w:sz w:val="16"/>
          <w:szCs w:val="16"/>
          <w:lang w:val="es-US"/>
        </w:rPr>
      </w:pPr>
    </w:p>
    <w:p w14:paraId="7E4DED06" w14:textId="77777777" w:rsidR="00B47AFE" w:rsidRPr="0086620F" w:rsidRDefault="00B47AFE" w:rsidP="00B47AFE">
      <w:pPr>
        <w:pStyle w:val="ListParagraph"/>
        <w:spacing w:line="240" w:lineRule="auto"/>
        <w:ind w:left="0"/>
        <w:jc w:val="both"/>
        <w:rPr>
          <w:rFonts w:asciiTheme="minorHAnsi" w:hAnsiTheme="minorHAnsi" w:cstheme="minorHAnsi"/>
          <w:b/>
          <w:bCs/>
          <w:i/>
          <w:lang w:val="es-MX"/>
        </w:rPr>
      </w:pPr>
      <w:proofErr w:type="spellStart"/>
      <w:r w:rsidRPr="0086620F">
        <w:rPr>
          <w:rFonts w:asciiTheme="minorHAnsi" w:hAnsiTheme="minorHAnsi" w:cstheme="minorHAnsi"/>
          <w:b/>
          <w:bCs/>
          <w:i/>
          <w:u w:val="single"/>
          <w:lang w:val="es-419"/>
        </w:rPr>
        <w:t>Monographs</w:t>
      </w:r>
      <w:proofErr w:type="spellEnd"/>
    </w:p>
    <w:p w14:paraId="0E8AED7A" w14:textId="77777777" w:rsidR="00B47AFE" w:rsidRPr="0086620F" w:rsidRDefault="00B47AFE" w:rsidP="00B47AFE">
      <w:pPr>
        <w:pStyle w:val="ListParagraph"/>
        <w:spacing w:line="240" w:lineRule="auto"/>
        <w:ind w:left="0"/>
        <w:jc w:val="both"/>
        <w:rPr>
          <w:rFonts w:asciiTheme="minorHAnsi" w:hAnsiTheme="minorHAnsi" w:cstheme="minorHAnsi"/>
          <w:iCs/>
          <w:sz w:val="12"/>
          <w:szCs w:val="12"/>
          <w:lang w:val="es-MX"/>
        </w:rPr>
      </w:pPr>
    </w:p>
    <w:p w14:paraId="5FE38EF3" w14:textId="3A504548" w:rsidR="00B47AFE" w:rsidRPr="00AC2F01" w:rsidRDefault="00B47AFE" w:rsidP="00B47AFE">
      <w:pPr>
        <w:pStyle w:val="ListParagraph"/>
        <w:spacing w:line="240" w:lineRule="auto"/>
        <w:ind w:left="0"/>
        <w:jc w:val="both"/>
        <w:rPr>
          <w:rFonts w:asciiTheme="minorHAnsi" w:hAnsiTheme="minorHAnsi" w:cstheme="minorHAnsi"/>
          <w:sz w:val="20"/>
          <w:szCs w:val="20"/>
        </w:rPr>
      </w:pPr>
      <w:r w:rsidRPr="00834B58">
        <w:rPr>
          <w:rFonts w:asciiTheme="minorHAnsi" w:hAnsiTheme="minorHAnsi" w:cstheme="minorHAnsi"/>
          <w:i/>
          <w:sz w:val="20"/>
          <w:szCs w:val="20"/>
          <w:lang w:val="es-MX"/>
        </w:rPr>
        <w:t>Cultura política de la democracia en Guatemala y en las Américas</w:t>
      </w:r>
      <w:r w:rsidRPr="00834B58">
        <w:rPr>
          <w:rFonts w:asciiTheme="minorHAnsi" w:hAnsiTheme="minorHAnsi" w:cstheme="minorHAnsi"/>
          <w:sz w:val="20"/>
          <w:szCs w:val="20"/>
          <w:lang w:val="es-MX"/>
        </w:rPr>
        <w:t xml:space="preserve">, </w:t>
      </w:r>
      <w:r w:rsidRPr="00834B58">
        <w:rPr>
          <w:rFonts w:asciiTheme="minorHAnsi" w:hAnsiTheme="minorHAnsi" w:cstheme="minorHAnsi"/>
          <w:i/>
          <w:sz w:val="20"/>
          <w:szCs w:val="20"/>
          <w:lang w:val="es-MX"/>
        </w:rPr>
        <w:t>2017:</w:t>
      </w:r>
      <w:r w:rsidRPr="00834B58">
        <w:rPr>
          <w:rFonts w:asciiTheme="minorHAnsi" w:hAnsiTheme="minorHAnsi" w:cstheme="minorHAnsi"/>
          <w:sz w:val="20"/>
          <w:szCs w:val="20"/>
          <w:lang w:val="es-MX"/>
        </w:rPr>
        <w:t xml:space="preserve"> Un estudio comparado sobre democracia y gobernabilidad </w:t>
      </w:r>
      <w:r w:rsidRPr="00834B58">
        <w:rPr>
          <w:rFonts w:asciiTheme="minorHAnsi" w:hAnsiTheme="minorHAnsi" w:cstheme="minorHAnsi"/>
          <w:sz w:val="20"/>
          <w:szCs w:val="20"/>
          <w:lang w:val="es-419"/>
        </w:rPr>
        <w:t xml:space="preserve">(Nashville and Guatemala: Vanderbilt </w:t>
      </w:r>
      <w:proofErr w:type="spellStart"/>
      <w:r w:rsidRPr="00834B58">
        <w:rPr>
          <w:rFonts w:asciiTheme="minorHAnsi" w:hAnsiTheme="minorHAnsi" w:cstheme="minorHAnsi"/>
          <w:sz w:val="20"/>
          <w:szCs w:val="20"/>
          <w:lang w:val="es-419"/>
        </w:rPr>
        <w:t>University</w:t>
      </w:r>
      <w:proofErr w:type="spellEnd"/>
      <w:r w:rsidRPr="00834B58">
        <w:rPr>
          <w:rFonts w:asciiTheme="minorHAnsi" w:hAnsiTheme="minorHAnsi" w:cstheme="minorHAnsi"/>
          <w:sz w:val="20"/>
          <w:szCs w:val="20"/>
          <w:lang w:val="es-419"/>
        </w:rPr>
        <w:t xml:space="preserve">, USAID, ASIES. </w:t>
      </w:r>
      <w:r w:rsidRPr="00834B58">
        <w:rPr>
          <w:rFonts w:asciiTheme="minorHAnsi" w:hAnsiTheme="minorHAnsi" w:cstheme="minorHAnsi"/>
          <w:sz w:val="20"/>
          <w:szCs w:val="20"/>
        </w:rPr>
        <w:t>2018).</w:t>
      </w:r>
    </w:p>
    <w:p w14:paraId="37EFE80E" w14:textId="77777777" w:rsidR="00B47AFE" w:rsidRPr="00834B58" w:rsidRDefault="00B47AFE" w:rsidP="00B47AFE">
      <w:pPr>
        <w:pStyle w:val="ListParagraph"/>
        <w:spacing w:line="240" w:lineRule="auto"/>
        <w:ind w:left="0"/>
        <w:jc w:val="both"/>
        <w:rPr>
          <w:rFonts w:asciiTheme="minorHAnsi" w:hAnsiTheme="minorHAnsi" w:cstheme="minorHAnsi"/>
          <w:sz w:val="20"/>
          <w:szCs w:val="20"/>
        </w:rPr>
      </w:pPr>
      <w:r w:rsidRPr="00834B58">
        <w:rPr>
          <w:rFonts w:asciiTheme="minorHAnsi" w:hAnsiTheme="minorHAnsi" w:cstheme="minorHAnsi"/>
          <w:sz w:val="20"/>
          <w:szCs w:val="20"/>
        </w:rPr>
        <w:tab/>
        <w:t xml:space="preserve">English version (2019): </w:t>
      </w:r>
      <w:r w:rsidRPr="00834B58">
        <w:rPr>
          <w:rFonts w:asciiTheme="minorHAnsi" w:hAnsiTheme="minorHAnsi" w:cstheme="minorHAnsi"/>
          <w:i/>
          <w:sz w:val="20"/>
          <w:szCs w:val="20"/>
        </w:rPr>
        <w:t xml:space="preserve">The Political Culture of Democracy in Guatemala and the Americas, 2017:  </w:t>
      </w:r>
      <w:r w:rsidRPr="00834B58">
        <w:rPr>
          <w:rFonts w:asciiTheme="minorHAnsi" w:hAnsiTheme="minorHAnsi" w:cstheme="minorHAnsi"/>
          <w:i/>
          <w:sz w:val="20"/>
          <w:szCs w:val="20"/>
        </w:rPr>
        <w:tab/>
        <w:t>Comparative Study on Democracy and Governability.</w:t>
      </w:r>
      <w:r w:rsidRPr="00834B58">
        <w:rPr>
          <w:rFonts w:asciiTheme="minorHAnsi" w:hAnsiTheme="minorHAnsi" w:cstheme="minorHAnsi"/>
          <w:sz w:val="20"/>
          <w:szCs w:val="20"/>
        </w:rPr>
        <w:t xml:space="preserve"> </w:t>
      </w:r>
    </w:p>
    <w:p w14:paraId="09A64186" w14:textId="77777777" w:rsidR="00B47AFE" w:rsidRPr="00834B58" w:rsidRDefault="00B47AFE" w:rsidP="00B47AFE">
      <w:pPr>
        <w:pStyle w:val="ListParagraph"/>
        <w:spacing w:line="240" w:lineRule="auto"/>
        <w:ind w:left="220"/>
        <w:rPr>
          <w:rFonts w:asciiTheme="minorHAnsi" w:hAnsiTheme="minorHAnsi" w:cstheme="minorHAnsi"/>
          <w:sz w:val="12"/>
          <w:szCs w:val="12"/>
        </w:rPr>
      </w:pPr>
      <w:r w:rsidRPr="00834B58">
        <w:rPr>
          <w:rFonts w:asciiTheme="minorHAnsi" w:hAnsiTheme="minorHAnsi" w:cstheme="minorHAnsi"/>
          <w:sz w:val="20"/>
          <w:szCs w:val="20"/>
        </w:rPr>
        <w:tab/>
      </w:r>
      <w:hyperlink r:id="rId41" w:history="1">
        <w:r w:rsidRPr="00834B58">
          <w:rPr>
            <w:rStyle w:val="Hyperlink"/>
            <w:rFonts w:asciiTheme="minorHAnsi" w:hAnsiTheme="minorHAnsi" w:cstheme="minorHAnsi"/>
            <w:color w:val="auto"/>
            <w:sz w:val="12"/>
            <w:szCs w:val="12"/>
          </w:rPr>
          <w:t>https://www.vanderbilt.edu/lapop/guatemala/AB2016-17_Guatemala_Country_Report_English_V3_02.01.19_W_02.18.19.pdf</w:t>
        </w:r>
      </w:hyperlink>
      <w:r w:rsidRPr="00834B58">
        <w:rPr>
          <w:rFonts w:asciiTheme="minorHAnsi" w:hAnsiTheme="minorHAnsi" w:cstheme="minorHAnsi"/>
          <w:sz w:val="12"/>
          <w:szCs w:val="12"/>
        </w:rPr>
        <w:t xml:space="preserve"> </w:t>
      </w:r>
    </w:p>
    <w:p w14:paraId="4A2C5C63" w14:textId="77777777" w:rsidR="00B47AFE" w:rsidRPr="00AC2F01" w:rsidRDefault="00B47AFE" w:rsidP="00B47AFE">
      <w:pPr>
        <w:pStyle w:val="ListParagraph"/>
        <w:spacing w:line="240" w:lineRule="auto"/>
        <w:ind w:left="0"/>
        <w:jc w:val="both"/>
        <w:rPr>
          <w:rFonts w:asciiTheme="minorHAnsi" w:hAnsiTheme="minorHAnsi" w:cstheme="minorHAnsi"/>
          <w:iCs/>
          <w:sz w:val="14"/>
          <w:szCs w:val="14"/>
        </w:rPr>
      </w:pPr>
    </w:p>
    <w:p w14:paraId="34081C13" w14:textId="347EB8D1" w:rsidR="00B47AFE" w:rsidRPr="00AC2F01" w:rsidRDefault="00B47AFE" w:rsidP="00B47AFE">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i/>
          <w:sz w:val="20"/>
          <w:szCs w:val="20"/>
          <w:lang w:val="es-GT"/>
        </w:rPr>
        <w:t>Cultura política de la democracia en Guatemala y en las Américas, 2014</w:t>
      </w:r>
      <w:r w:rsidRPr="0086620F">
        <w:rPr>
          <w:rFonts w:asciiTheme="minorHAnsi" w:hAnsiTheme="minorHAnsi" w:cstheme="minorHAnsi"/>
          <w:sz w:val="20"/>
          <w:szCs w:val="20"/>
          <w:lang w:val="es-GT"/>
        </w:rPr>
        <w:t>: Gobernabilidad democrática a través de 10 años del Barómetro de las Américas (</w:t>
      </w:r>
      <w:r w:rsidRPr="0086620F">
        <w:rPr>
          <w:rFonts w:asciiTheme="minorHAnsi" w:hAnsiTheme="minorHAnsi" w:cstheme="minorHAnsi"/>
          <w:sz w:val="20"/>
          <w:szCs w:val="20"/>
          <w:lang w:val="es-US"/>
        </w:rPr>
        <w:t xml:space="preserve">Nashville and Guatemala City: Vanderbilt </w:t>
      </w:r>
      <w:proofErr w:type="spellStart"/>
      <w:r w:rsidRPr="0086620F">
        <w:rPr>
          <w:rFonts w:asciiTheme="minorHAnsi" w:hAnsiTheme="minorHAnsi" w:cstheme="minorHAnsi"/>
          <w:sz w:val="20"/>
          <w:szCs w:val="20"/>
          <w:lang w:val="es-419"/>
        </w:rPr>
        <w:t>University</w:t>
      </w:r>
      <w:proofErr w:type="spellEnd"/>
      <w:r w:rsidRPr="0086620F">
        <w:rPr>
          <w:rFonts w:asciiTheme="minorHAnsi" w:hAnsiTheme="minorHAnsi" w:cstheme="minorHAnsi"/>
          <w:sz w:val="20"/>
          <w:szCs w:val="20"/>
          <w:lang w:val="es-US"/>
        </w:rPr>
        <w:t xml:space="preserve">, USAID and </w:t>
      </w:r>
      <w:proofErr w:type="spellStart"/>
      <w:r w:rsidRPr="0086620F">
        <w:rPr>
          <w:rFonts w:asciiTheme="minorHAnsi" w:hAnsiTheme="minorHAnsi" w:cstheme="minorHAnsi"/>
          <w:sz w:val="20"/>
          <w:szCs w:val="20"/>
          <w:lang w:val="es-419"/>
        </w:rPr>
        <w:t>University</w:t>
      </w:r>
      <w:proofErr w:type="spellEnd"/>
      <w:r w:rsidRPr="0086620F">
        <w:rPr>
          <w:rFonts w:asciiTheme="minorHAnsi" w:hAnsiTheme="minorHAnsi" w:cstheme="minorHAnsi"/>
          <w:sz w:val="20"/>
          <w:szCs w:val="20"/>
          <w:lang w:val="es-US"/>
        </w:rPr>
        <w:t xml:space="preserve"> Rafael Landívar. </w:t>
      </w:r>
      <w:r w:rsidRPr="0086620F">
        <w:rPr>
          <w:rFonts w:asciiTheme="minorHAnsi" w:hAnsiTheme="minorHAnsi" w:cstheme="minorHAnsi"/>
          <w:sz w:val="20"/>
          <w:szCs w:val="20"/>
        </w:rPr>
        <w:t xml:space="preserve">2015). </w:t>
      </w:r>
    </w:p>
    <w:p w14:paraId="3629CDA9" w14:textId="77777777" w:rsidR="00B47AFE" w:rsidRPr="0086620F" w:rsidRDefault="00B47AFE" w:rsidP="00B47AFE">
      <w:pPr>
        <w:pStyle w:val="ListParagraph"/>
        <w:spacing w:line="240" w:lineRule="auto"/>
        <w:jc w:val="both"/>
        <w:rPr>
          <w:rFonts w:asciiTheme="minorHAnsi" w:hAnsiTheme="minorHAnsi" w:cstheme="minorHAnsi"/>
          <w:sz w:val="20"/>
          <w:szCs w:val="20"/>
          <w:lang w:val="es-419"/>
        </w:rPr>
      </w:pPr>
      <w:r w:rsidRPr="0086620F">
        <w:rPr>
          <w:rFonts w:asciiTheme="minorHAnsi" w:hAnsiTheme="minorHAnsi" w:cstheme="minorHAnsi"/>
          <w:sz w:val="20"/>
          <w:szCs w:val="20"/>
        </w:rPr>
        <w:t xml:space="preserve">English version: </w:t>
      </w:r>
      <w:r w:rsidRPr="0086620F">
        <w:rPr>
          <w:rFonts w:asciiTheme="minorHAnsi" w:hAnsiTheme="minorHAnsi" w:cstheme="minorHAnsi"/>
          <w:i/>
          <w:sz w:val="20"/>
          <w:szCs w:val="20"/>
        </w:rPr>
        <w:t xml:space="preserve">The Political Culture of Democracy in Guatemala and the Americas, 2014: Democratic Governance across 10 Years of the </w:t>
      </w:r>
      <w:proofErr w:type="spellStart"/>
      <w:r w:rsidRPr="0086620F">
        <w:rPr>
          <w:rFonts w:asciiTheme="minorHAnsi" w:hAnsiTheme="minorHAnsi" w:cstheme="minorHAnsi"/>
          <w:i/>
          <w:sz w:val="20"/>
          <w:szCs w:val="20"/>
        </w:rPr>
        <w:t>AmericasBarometer</w:t>
      </w:r>
      <w:proofErr w:type="spellEnd"/>
      <w:r w:rsidRPr="0086620F">
        <w:rPr>
          <w:rFonts w:asciiTheme="minorHAnsi" w:hAnsiTheme="minorHAnsi" w:cstheme="minorHAnsi"/>
          <w:sz w:val="20"/>
          <w:szCs w:val="20"/>
        </w:rPr>
        <w:t xml:space="preserve">. </w:t>
      </w:r>
      <w:hyperlink r:id="rId42" w:history="1">
        <w:r w:rsidRPr="0086620F">
          <w:rPr>
            <w:rStyle w:val="Hyperlink"/>
            <w:rFonts w:asciiTheme="minorHAnsi" w:hAnsiTheme="minorHAnsi" w:cstheme="minorHAnsi"/>
            <w:color w:val="auto"/>
            <w:sz w:val="12"/>
            <w:szCs w:val="12"/>
            <w:lang w:val="es-419"/>
          </w:rPr>
          <w:t>http://www.vanderbilt.edu/lapop/guatemala.php</w:t>
        </w:r>
      </w:hyperlink>
      <w:r w:rsidRPr="0086620F">
        <w:rPr>
          <w:rFonts w:asciiTheme="minorHAnsi" w:hAnsiTheme="minorHAnsi" w:cstheme="minorHAnsi"/>
          <w:sz w:val="12"/>
          <w:szCs w:val="12"/>
          <w:lang w:val="es-419"/>
        </w:rPr>
        <w:t xml:space="preserve"> </w:t>
      </w:r>
    </w:p>
    <w:p w14:paraId="7CC38E2E" w14:textId="77777777" w:rsidR="00B47AFE" w:rsidRPr="00AC2F01" w:rsidRDefault="00B47AFE" w:rsidP="00B47AFE">
      <w:pPr>
        <w:pStyle w:val="ListParagraph"/>
        <w:spacing w:line="240" w:lineRule="auto"/>
        <w:ind w:left="0"/>
        <w:jc w:val="both"/>
        <w:rPr>
          <w:rFonts w:asciiTheme="minorHAnsi" w:hAnsiTheme="minorHAnsi" w:cstheme="minorHAnsi"/>
          <w:sz w:val="14"/>
          <w:szCs w:val="14"/>
          <w:lang w:val="es-419"/>
        </w:rPr>
      </w:pPr>
    </w:p>
    <w:p w14:paraId="29A59728" w14:textId="3BC58BE4" w:rsidR="00B47AFE" w:rsidRPr="00AC2F01" w:rsidRDefault="00B47AFE" w:rsidP="00AC2F01">
      <w:pPr>
        <w:pStyle w:val="ListParagraph"/>
        <w:spacing w:line="240" w:lineRule="auto"/>
        <w:ind w:left="0"/>
        <w:jc w:val="both"/>
        <w:rPr>
          <w:rFonts w:asciiTheme="minorHAnsi" w:hAnsiTheme="minorHAnsi" w:cstheme="minorHAnsi"/>
          <w:sz w:val="20"/>
          <w:szCs w:val="20"/>
          <w:lang w:val="es-419"/>
        </w:rPr>
      </w:pPr>
      <w:r w:rsidRPr="0086620F">
        <w:rPr>
          <w:rFonts w:asciiTheme="minorHAnsi" w:hAnsiTheme="minorHAnsi" w:cstheme="minorHAnsi"/>
          <w:sz w:val="20"/>
          <w:szCs w:val="20"/>
          <w:lang w:val="es-GT"/>
        </w:rPr>
        <w:t xml:space="preserve">Cultura política de la democracia en Guatemala y en las Américas 2012: </w:t>
      </w:r>
      <w:r w:rsidRPr="0086620F">
        <w:rPr>
          <w:rFonts w:asciiTheme="minorHAnsi" w:hAnsiTheme="minorHAnsi" w:cstheme="minorHAnsi"/>
          <w:i/>
          <w:sz w:val="20"/>
          <w:szCs w:val="20"/>
          <w:lang w:val="es-GT"/>
        </w:rPr>
        <w:t>Hacia la igualdad de oportunidades. X Estudio de cultura democrática de los guatemaltecos</w:t>
      </w:r>
      <w:r w:rsidRPr="0086620F">
        <w:rPr>
          <w:rFonts w:asciiTheme="minorHAnsi" w:hAnsiTheme="minorHAnsi" w:cstheme="minorHAnsi"/>
          <w:sz w:val="20"/>
          <w:szCs w:val="20"/>
          <w:lang w:val="es-GT"/>
        </w:rPr>
        <w:t xml:space="preserve">. </w:t>
      </w:r>
      <w:r w:rsidRPr="0086620F">
        <w:rPr>
          <w:rFonts w:asciiTheme="minorHAnsi" w:hAnsiTheme="minorHAnsi" w:cstheme="minorHAnsi"/>
          <w:sz w:val="20"/>
          <w:szCs w:val="20"/>
          <w:lang w:val="es-US"/>
        </w:rPr>
        <w:t xml:space="preserve">(Nashville and Guatemala </w:t>
      </w:r>
      <w:r w:rsidRPr="0086620F">
        <w:rPr>
          <w:rFonts w:asciiTheme="minorHAnsi" w:hAnsiTheme="minorHAnsi" w:cstheme="minorHAnsi"/>
          <w:sz w:val="20"/>
          <w:szCs w:val="20"/>
          <w:lang w:val="es-419"/>
        </w:rPr>
        <w:t xml:space="preserve">City: Vanderbilt </w:t>
      </w:r>
      <w:proofErr w:type="spellStart"/>
      <w:r w:rsidRPr="0086620F">
        <w:rPr>
          <w:rFonts w:asciiTheme="minorHAnsi" w:hAnsiTheme="minorHAnsi" w:cstheme="minorHAnsi"/>
          <w:sz w:val="20"/>
          <w:szCs w:val="20"/>
          <w:lang w:val="es-419"/>
        </w:rPr>
        <w:t>University</w:t>
      </w:r>
      <w:proofErr w:type="spellEnd"/>
      <w:r w:rsidRPr="0086620F">
        <w:rPr>
          <w:rFonts w:asciiTheme="minorHAnsi" w:hAnsiTheme="minorHAnsi" w:cstheme="minorHAnsi"/>
          <w:sz w:val="20"/>
          <w:szCs w:val="20"/>
          <w:lang w:val="es-419"/>
        </w:rPr>
        <w:t>, USAID and ASIES, December 2012).</w:t>
      </w:r>
    </w:p>
    <w:p w14:paraId="580C65FF" w14:textId="75ECCFE7" w:rsidR="00B47AFE" w:rsidRDefault="00B47AFE" w:rsidP="00AC2F01">
      <w:pPr>
        <w:pStyle w:val="ListParagraph"/>
        <w:spacing w:line="240" w:lineRule="auto"/>
        <w:ind w:left="220"/>
        <w:jc w:val="both"/>
      </w:pPr>
      <w:r w:rsidRPr="0086620F">
        <w:rPr>
          <w:rFonts w:asciiTheme="minorHAnsi" w:hAnsiTheme="minorHAnsi" w:cstheme="minorHAnsi"/>
          <w:sz w:val="20"/>
          <w:szCs w:val="20"/>
          <w:lang w:val="es-419"/>
        </w:rPr>
        <w:tab/>
      </w:r>
      <w:r w:rsidRPr="0086620F">
        <w:rPr>
          <w:rFonts w:asciiTheme="minorHAnsi" w:hAnsiTheme="minorHAnsi" w:cstheme="minorHAnsi"/>
          <w:sz w:val="20"/>
          <w:szCs w:val="20"/>
        </w:rPr>
        <w:t xml:space="preserve">English version: </w:t>
      </w:r>
      <w:r w:rsidRPr="0086620F">
        <w:rPr>
          <w:rFonts w:asciiTheme="minorHAnsi" w:hAnsiTheme="minorHAnsi" w:cstheme="minorHAnsi"/>
          <w:i/>
          <w:sz w:val="20"/>
          <w:szCs w:val="20"/>
        </w:rPr>
        <w:t xml:space="preserve">The Political Culture of Democracy in Guatemala and the Americas in 2012: Towards </w:t>
      </w:r>
      <w:r w:rsidRPr="0086620F">
        <w:rPr>
          <w:rFonts w:asciiTheme="minorHAnsi" w:hAnsiTheme="minorHAnsi" w:cstheme="minorHAnsi"/>
          <w:i/>
          <w:sz w:val="20"/>
          <w:szCs w:val="20"/>
        </w:rPr>
        <w:tab/>
        <w:t>Equality of Opportunity</w:t>
      </w:r>
      <w:r w:rsidRPr="0086620F">
        <w:rPr>
          <w:rFonts w:asciiTheme="minorHAnsi" w:hAnsiTheme="minorHAnsi" w:cstheme="minorHAnsi"/>
          <w:sz w:val="20"/>
          <w:szCs w:val="20"/>
        </w:rPr>
        <w:t xml:space="preserve">. Tenth Study of Democratic Culture of Guatemalans. </w:t>
      </w:r>
      <w:r w:rsidRPr="0086620F">
        <w:rPr>
          <w:rFonts w:asciiTheme="minorHAnsi" w:hAnsiTheme="minorHAnsi" w:cstheme="minorHAnsi"/>
          <w:sz w:val="20"/>
          <w:szCs w:val="20"/>
        </w:rPr>
        <w:tab/>
      </w:r>
      <w:hyperlink r:id="rId43" w:history="1">
        <w:r w:rsidRPr="0086620F">
          <w:rPr>
            <w:rStyle w:val="Hyperlink"/>
            <w:rFonts w:asciiTheme="minorHAnsi" w:hAnsiTheme="minorHAnsi" w:cstheme="minorHAnsi"/>
            <w:color w:val="auto"/>
            <w:sz w:val="12"/>
            <w:szCs w:val="12"/>
          </w:rPr>
          <w:t>http://www.vanderbilt.edu/lapop/guatemala.php</w:t>
        </w:r>
      </w:hyperlink>
    </w:p>
    <w:p w14:paraId="6890AFA5" w14:textId="77777777" w:rsidR="00AC2F01" w:rsidRPr="00AC2F01" w:rsidRDefault="00AC2F01" w:rsidP="00AC2F01">
      <w:pPr>
        <w:pStyle w:val="ListParagraph"/>
        <w:spacing w:line="240" w:lineRule="auto"/>
        <w:ind w:left="220"/>
        <w:jc w:val="both"/>
        <w:rPr>
          <w:rFonts w:asciiTheme="minorHAnsi" w:hAnsiTheme="minorHAnsi" w:cstheme="minorHAnsi"/>
          <w:sz w:val="14"/>
          <w:szCs w:val="14"/>
        </w:rPr>
      </w:pPr>
    </w:p>
    <w:p w14:paraId="34133A19" w14:textId="7D5C9C64" w:rsidR="00B47AFE" w:rsidRPr="00AC2F01" w:rsidRDefault="00B47AFE" w:rsidP="00AC2F01">
      <w:pPr>
        <w:pStyle w:val="ListParagraph"/>
        <w:spacing w:line="240" w:lineRule="auto"/>
        <w:ind w:left="0"/>
        <w:jc w:val="both"/>
        <w:rPr>
          <w:rFonts w:asciiTheme="minorHAnsi" w:hAnsiTheme="minorHAnsi" w:cstheme="minorHAnsi"/>
          <w:sz w:val="20"/>
          <w:szCs w:val="20"/>
          <w:lang w:val="es-419"/>
        </w:rPr>
      </w:pPr>
      <w:r w:rsidRPr="0086620F">
        <w:rPr>
          <w:rFonts w:asciiTheme="minorHAnsi" w:hAnsiTheme="minorHAnsi" w:cstheme="minorHAnsi"/>
          <w:i/>
          <w:sz w:val="20"/>
          <w:szCs w:val="20"/>
          <w:lang w:val="es-GT"/>
        </w:rPr>
        <w:t>Consolidación democrática en las Américas en tiempos difíciles: Guatemala 2010. IX Estudio de cultura democrática de los guatemaltecos.</w:t>
      </w:r>
      <w:r w:rsidRPr="0086620F">
        <w:rPr>
          <w:rFonts w:asciiTheme="minorHAnsi" w:hAnsiTheme="minorHAnsi" w:cstheme="minorHAnsi"/>
          <w:sz w:val="20"/>
          <w:szCs w:val="20"/>
          <w:lang w:val="es-GT"/>
        </w:rPr>
        <w:t xml:space="preserve"> </w:t>
      </w:r>
      <w:r w:rsidRPr="0086620F">
        <w:rPr>
          <w:rFonts w:asciiTheme="minorHAnsi" w:hAnsiTheme="minorHAnsi" w:cstheme="minorHAnsi"/>
          <w:sz w:val="20"/>
          <w:szCs w:val="20"/>
          <w:lang w:val="es-419"/>
        </w:rPr>
        <w:t xml:space="preserve">(Nashville and Guatemala City: Vanderbilt </w:t>
      </w:r>
      <w:proofErr w:type="spellStart"/>
      <w:r w:rsidRPr="0086620F">
        <w:rPr>
          <w:rFonts w:asciiTheme="minorHAnsi" w:hAnsiTheme="minorHAnsi" w:cstheme="minorHAnsi"/>
          <w:sz w:val="20"/>
          <w:szCs w:val="20"/>
          <w:lang w:val="es-419"/>
        </w:rPr>
        <w:t>University</w:t>
      </w:r>
      <w:proofErr w:type="spellEnd"/>
      <w:r w:rsidRPr="0086620F">
        <w:rPr>
          <w:rFonts w:asciiTheme="minorHAnsi" w:hAnsiTheme="minorHAnsi" w:cstheme="minorHAnsi"/>
          <w:sz w:val="20"/>
          <w:szCs w:val="20"/>
          <w:lang w:val="es-419"/>
        </w:rPr>
        <w:t>, USAID and ASIES, December 2010).</w:t>
      </w:r>
    </w:p>
    <w:p w14:paraId="60A89A6F" w14:textId="77777777" w:rsidR="00B47AFE" w:rsidRPr="0086620F" w:rsidRDefault="00B47AFE" w:rsidP="00B47AFE">
      <w:pPr>
        <w:pStyle w:val="ListParagraph"/>
        <w:spacing w:line="240" w:lineRule="auto"/>
        <w:ind w:left="220"/>
        <w:jc w:val="both"/>
        <w:rPr>
          <w:rFonts w:asciiTheme="minorHAnsi" w:hAnsiTheme="minorHAnsi" w:cstheme="minorHAnsi"/>
          <w:sz w:val="8"/>
          <w:szCs w:val="8"/>
          <w:lang w:val="es-US"/>
        </w:rPr>
      </w:pPr>
      <w:r w:rsidRPr="0086620F">
        <w:rPr>
          <w:rFonts w:asciiTheme="minorHAnsi" w:hAnsiTheme="minorHAnsi" w:cstheme="minorHAnsi"/>
          <w:sz w:val="20"/>
          <w:szCs w:val="20"/>
          <w:lang w:val="es-419"/>
        </w:rPr>
        <w:tab/>
      </w:r>
      <w:r w:rsidRPr="0086620F">
        <w:rPr>
          <w:rFonts w:asciiTheme="minorHAnsi" w:hAnsiTheme="minorHAnsi" w:cstheme="minorHAnsi"/>
          <w:sz w:val="20"/>
          <w:szCs w:val="20"/>
        </w:rPr>
        <w:t xml:space="preserve">English version: </w:t>
      </w:r>
      <w:r w:rsidRPr="0086620F">
        <w:rPr>
          <w:rFonts w:asciiTheme="minorHAnsi" w:hAnsiTheme="minorHAnsi" w:cstheme="minorHAnsi"/>
          <w:i/>
          <w:sz w:val="20"/>
          <w:szCs w:val="20"/>
        </w:rPr>
        <w:t>Democratic Consolidation in the Americas in Difficult Times: Guatemala 2010</w:t>
      </w:r>
      <w:r w:rsidRPr="0086620F">
        <w:rPr>
          <w:rFonts w:asciiTheme="minorHAnsi" w:hAnsiTheme="minorHAnsi" w:cstheme="minorHAnsi"/>
          <w:sz w:val="20"/>
          <w:szCs w:val="20"/>
        </w:rPr>
        <w:t xml:space="preserve">. </w:t>
      </w:r>
      <w:r w:rsidRPr="0086620F">
        <w:rPr>
          <w:rFonts w:asciiTheme="minorHAnsi" w:hAnsiTheme="minorHAnsi" w:cstheme="minorHAnsi"/>
          <w:sz w:val="20"/>
          <w:szCs w:val="20"/>
        </w:rPr>
        <w:tab/>
      </w:r>
      <w:hyperlink r:id="rId44" w:history="1">
        <w:r w:rsidRPr="0086620F">
          <w:rPr>
            <w:rStyle w:val="Hyperlink"/>
            <w:rFonts w:asciiTheme="minorHAnsi" w:hAnsiTheme="minorHAnsi" w:cstheme="minorHAnsi"/>
            <w:color w:val="auto"/>
            <w:sz w:val="12"/>
            <w:szCs w:val="12"/>
            <w:lang w:val="es-US"/>
          </w:rPr>
          <w:t>http://www.vanderbilt.edu/lapop/guatemala.ph</w:t>
        </w:r>
      </w:hyperlink>
      <w:r w:rsidRPr="0086620F">
        <w:rPr>
          <w:rFonts w:asciiTheme="minorHAnsi" w:hAnsiTheme="minorHAnsi" w:cstheme="minorHAnsi"/>
          <w:sz w:val="12"/>
          <w:szCs w:val="12"/>
          <w:lang w:val="es-US"/>
        </w:rPr>
        <w:t xml:space="preserve"> </w:t>
      </w:r>
    </w:p>
    <w:p w14:paraId="3F398DDC" w14:textId="77777777" w:rsidR="00B47AFE" w:rsidRPr="00AC2F01" w:rsidRDefault="00B47AFE" w:rsidP="00B47AFE">
      <w:pPr>
        <w:pStyle w:val="ListParagraph"/>
        <w:spacing w:line="240" w:lineRule="auto"/>
        <w:ind w:left="220"/>
        <w:jc w:val="both"/>
        <w:rPr>
          <w:rFonts w:asciiTheme="minorHAnsi" w:hAnsiTheme="minorHAnsi" w:cstheme="minorHAnsi"/>
          <w:sz w:val="14"/>
          <w:szCs w:val="14"/>
          <w:lang w:val="es-US"/>
        </w:rPr>
      </w:pPr>
    </w:p>
    <w:p w14:paraId="19F0059B" w14:textId="11AF46EE" w:rsidR="00B47AFE" w:rsidRPr="00AC2F01" w:rsidRDefault="00B47AFE" w:rsidP="00B47AFE">
      <w:pPr>
        <w:pStyle w:val="ListParagraph"/>
        <w:spacing w:line="240" w:lineRule="auto"/>
        <w:ind w:left="0"/>
        <w:jc w:val="both"/>
        <w:rPr>
          <w:rFonts w:asciiTheme="minorHAnsi" w:hAnsiTheme="minorHAnsi" w:cstheme="minorHAnsi"/>
          <w:sz w:val="20"/>
          <w:szCs w:val="20"/>
          <w:lang w:val="es-US"/>
        </w:rPr>
      </w:pPr>
      <w:r w:rsidRPr="0086620F">
        <w:rPr>
          <w:rFonts w:asciiTheme="minorHAnsi" w:hAnsiTheme="minorHAnsi" w:cstheme="minorHAnsi"/>
          <w:i/>
          <w:sz w:val="20"/>
          <w:szCs w:val="20"/>
          <w:lang w:val="es-GT"/>
        </w:rPr>
        <w:t>Cultura política de la democracia en Guatemala, 2008: El impacto de la gobernabilidad</w:t>
      </w:r>
      <w:r w:rsidRPr="0086620F">
        <w:rPr>
          <w:rFonts w:asciiTheme="minorHAnsi" w:hAnsiTheme="minorHAnsi" w:cstheme="minorHAnsi"/>
          <w:sz w:val="20"/>
          <w:szCs w:val="20"/>
          <w:lang w:val="es-GT"/>
        </w:rPr>
        <w:t xml:space="preserve">. VIII Estudio de cultura democrática de los guatemaltecos. </w:t>
      </w:r>
      <w:r w:rsidRPr="0086620F">
        <w:rPr>
          <w:rFonts w:asciiTheme="minorHAnsi" w:hAnsiTheme="minorHAnsi" w:cstheme="minorHAnsi"/>
          <w:sz w:val="20"/>
          <w:szCs w:val="20"/>
          <w:lang w:val="es-US"/>
        </w:rPr>
        <w:t xml:space="preserve">(Nashville: </w:t>
      </w:r>
      <w:r w:rsidRPr="0086620F">
        <w:rPr>
          <w:rFonts w:asciiTheme="minorHAnsi" w:hAnsiTheme="minorHAnsi" w:cstheme="minorHAnsi"/>
          <w:sz w:val="20"/>
          <w:szCs w:val="20"/>
          <w:lang w:val="es-419"/>
        </w:rPr>
        <w:t xml:space="preserve">Vanderbilt </w:t>
      </w:r>
      <w:proofErr w:type="spellStart"/>
      <w:r w:rsidRPr="0086620F">
        <w:rPr>
          <w:rFonts w:asciiTheme="minorHAnsi" w:hAnsiTheme="minorHAnsi" w:cstheme="minorHAnsi"/>
          <w:sz w:val="20"/>
          <w:szCs w:val="20"/>
          <w:lang w:val="es-419"/>
        </w:rPr>
        <w:t>University</w:t>
      </w:r>
      <w:proofErr w:type="spellEnd"/>
      <w:r w:rsidRPr="0086620F">
        <w:rPr>
          <w:rFonts w:asciiTheme="minorHAnsi" w:hAnsiTheme="minorHAnsi" w:cstheme="minorHAnsi"/>
          <w:sz w:val="20"/>
          <w:szCs w:val="20"/>
          <w:lang w:val="es-419"/>
        </w:rPr>
        <w:t>, USAID</w:t>
      </w:r>
      <w:r w:rsidRPr="0086620F">
        <w:rPr>
          <w:rFonts w:asciiTheme="minorHAnsi" w:hAnsiTheme="minorHAnsi" w:cstheme="minorHAnsi"/>
          <w:sz w:val="20"/>
          <w:szCs w:val="20"/>
          <w:lang w:val="es-US"/>
        </w:rPr>
        <w:t xml:space="preserve"> and ASIES, 2008).</w:t>
      </w:r>
    </w:p>
    <w:p w14:paraId="2813B831" w14:textId="77777777" w:rsidR="00B47AFE" w:rsidRPr="0086620F" w:rsidRDefault="00B47AFE" w:rsidP="00B47AFE">
      <w:pPr>
        <w:pStyle w:val="ListParagraph"/>
        <w:spacing w:line="240" w:lineRule="auto"/>
        <w:ind w:left="220"/>
        <w:jc w:val="both"/>
        <w:rPr>
          <w:rStyle w:val="Hyperlink"/>
          <w:rFonts w:asciiTheme="minorHAnsi" w:hAnsiTheme="minorHAnsi" w:cstheme="minorHAnsi"/>
          <w:color w:val="auto"/>
          <w:sz w:val="12"/>
          <w:szCs w:val="12"/>
          <w:u w:val="none"/>
          <w:lang w:val="es-US"/>
        </w:rPr>
      </w:pPr>
      <w:r w:rsidRPr="0086620F">
        <w:rPr>
          <w:rFonts w:asciiTheme="minorHAnsi" w:hAnsiTheme="minorHAnsi" w:cstheme="minorHAnsi"/>
          <w:sz w:val="20"/>
          <w:szCs w:val="20"/>
          <w:lang w:val="es-419"/>
        </w:rPr>
        <w:tab/>
      </w:r>
      <w:r w:rsidRPr="0086620F">
        <w:rPr>
          <w:rFonts w:asciiTheme="minorHAnsi" w:hAnsiTheme="minorHAnsi" w:cstheme="minorHAnsi"/>
          <w:sz w:val="20"/>
          <w:szCs w:val="20"/>
        </w:rPr>
        <w:t xml:space="preserve">English version: </w:t>
      </w:r>
      <w:r w:rsidRPr="0086620F">
        <w:rPr>
          <w:rFonts w:asciiTheme="minorHAnsi" w:hAnsiTheme="minorHAnsi" w:cstheme="minorHAnsi"/>
          <w:i/>
          <w:sz w:val="20"/>
          <w:szCs w:val="20"/>
        </w:rPr>
        <w:t>The Political Culture of Democracy in Guatemala 2008: The Impact of Governance</w:t>
      </w:r>
      <w:r w:rsidRPr="0086620F">
        <w:rPr>
          <w:rFonts w:asciiTheme="minorHAnsi" w:hAnsiTheme="minorHAnsi" w:cstheme="minorHAnsi"/>
          <w:sz w:val="20"/>
          <w:szCs w:val="20"/>
        </w:rPr>
        <w:t xml:space="preserve">. </w:t>
      </w:r>
      <w:r w:rsidRPr="0086620F">
        <w:rPr>
          <w:rFonts w:asciiTheme="minorHAnsi" w:hAnsiTheme="minorHAnsi" w:cstheme="minorHAnsi"/>
          <w:sz w:val="20"/>
          <w:szCs w:val="20"/>
        </w:rPr>
        <w:tab/>
      </w:r>
      <w:hyperlink r:id="rId45" w:history="1">
        <w:r w:rsidRPr="0086620F">
          <w:rPr>
            <w:rStyle w:val="Hyperlink"/>
            <w:rFonts w:asciiTheme="minorHAnsi" w:hAnsiTheme="minorHAnsi" w:cstheme="minorHAnsi"/>
            <w:color w:val="auto"/>
            <w:sz w:val="12"/>
            <w:szCs w:val="12"/>
            <w:lang w:val="es-US"/>
          </w:rPr>
          <w:t>http://www.vanderbilt.edu/lapop/guatemala.php</w:t>
        </w:r>
      </w:hyperlink>
    </w:p>
    <w:p w14:paraId="178E0213" w14:textId="77777777" w:rsidR="00B47AFE" w:rsidRPr="00AC2F01" w:rsidRDefault="00B47AFE" w:rsidP="00B47AFE">
      <w:pPr>
        <w:pStyle w:val="ListParagraph"/>
        <w:spacing w:line="240" w:lineRule="auto"/>
        <w:ind w:left="0"/>
        <w:jc w:val="both"/>
        <w:rPr>
          <w:rFonts w:asciiTheme="minorHAnsi" w:hAnsiTheme="minorHAnsi" w:cstheme="minorHAnsi"/>
          <w:sz w:val="14"/>
          <w:szCs w:val="14"/>
          <w:lang w:val="es-US"/>
        </w:rPr>
      </w:pPr>
    </w:p>
    <w:p w14:paraId="150C6BAF" w14:textId="5D5583CF" w:rsidR="00B47AFE" w:rsidRPr="00EE72CB" w:rsidRDefault="00B47AFE" w:rsidP="00B47AFE">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i/>
          <w:sz w:val="20"/>
          <w:szCs w:val="20"/>
          <w:lang w:val="es-GT"/>
        </w:rPr>
        <w:t>Cultura política de la democracia en Guatemala en 2006.</w:t>
      </w:r>
      <w:r w:rsidRPr="0086620F">
        <w:rPr>
          <w:rFonts w:asciiTheme="minorHAnsi" w:hAnsiTheme="minorHAnsi" w:cstheme="minorHAnsi"/>
          <w:sz w:val="20"/>
          <w:szCs w:val="20"/>
          <w:lang w:val="es-GT"/>
        </w:rPr>
        <w:t xml:space="preserve"> VII Estudio de cultura democrática de los guatemaltecos. </w:t>
      </w:r>
      <w:r w:rsidRPr="0086620F">
        <w:rPr>
          <w:rFonts w:asciiTheme="minorHAnsi" w:hAnsiTheme="minorHAnsi" w:cstheme="minorHAnsi"/>
          <w:sz w:val="20"/>
          <w:szCs w:val="20"/>
        </w:rPr>
        <w:t>(Nashville and Guatemala City: Vanderbilt University, USAID and FLACSO-Guatemala, 2007).</w:t>
      </w:r>
    </w:p>
    <w:p w14:paraId="188BE754" w14:textId="77777777" w:rsidR="00B47AFE" w:rsidRPr="0086620F" w:rsidRDefault="00B47AFE" w:rsidP="00B47AFE">
      <w:pPr>
        <w:pStyle w:val="ListParagraph"/>
        <w:spacing w:line="240" w:lineRule="auto"/>
        <w:ind w:left="0"/>
        <w:rPr>
          <w:rFonts w:asciiTheme="minorHAnsi" w:hAnsiTheme="minorHAnsi" w:cstheme="minorHAnsi"/>
          <w:sz w:val="12"/>
          <w:szCs w:val="12"/>
          <w:lang w:val="es-419"/>
        </w:rPr>
      </w:pPr>
      <w:r w:rsidRPr="0086620F">
        <w:rPr>
          <w:rFonts w:asciiTheme="minorHAnsi" w:hAnsiTheme="minorHAnsi" w:cstheme="minorHAnsi"/>
          <w:sz w:val="20"/>
          <w:szCs w:val="20"/>
        </w:rPr>
        <w:tab/>
        <w:t xml:space="preserve">English version: </w:t>
      </w:r>
      <w:r w:rsidRPr="0086620F">
        <w:rPr>
          <w:rFonts w:asciiTheme="minorHAnsi" w:hAnsiTheme="minorHAnsi" w:cstheme="minorHAnsi"/>
          <w:i/>
          <w:sz w:val="20"/>
          <w:szCs w:val="20"/>
        </w:rPr>
        <w:t>The Political Culture of Democracy in Guatemala in 2006.</w:t>
      </w:r>
      <w:r w:rsidRPr="0086620F">
        <w:rPr>
          <w:rFonts w:asciiTheme="minorHAnsi" w:hAnsiTheme="minorHAnsi" w:cstheme="minorHAnsi"/>
          <w:sz w:val="20"/>
          <w:szCs w:val="20"/>
        </w:rPr>
        <w:t xml:space="preserve"> </w:t>
      </w:r>
      <w:r w:rsidRPr="0086620F">
        <w:rPr>
          <w:rFonts w:asciiTheme="minorHAnsi" w:hAnsiTheme="minorHAnsi" w:cstheme="minorHAnsi"/>
          <w:sz w:val="20"/>
          <w:szCs w:val="20"/>
        </w:rPr>
        <w:tab/>
      </w:r>
      <w:hyperlink r:id="rId46" w:history="1">
        <w:r w:rsidRPr="0086620F">
          <w:rPr>
            <w:rStyle w:val="Hyperlink"/>
            <w:rFonts w:asciiTheme="minorHAnsi" w:hAnsiTheme="minorHAnsi" w:cstheme="minorHAnsi"/>
            <w:color w:val="auto"/>
            <w:sz w:val="12"/>
            <w:szCs w:val="12"/>
            <w:lang w:val="es-419"/>
          </w:rPr>
          <w:t>http://www.vanderbilt.edu/lapop/guatemala.php</w:t>
        </w:r>
      </w:hyperlink>
      <w:r w:rsidRPr="0086620F">
        <w:rPr>
          <w:rFonts w:asciiTheme="minorHAnsi" w:hAnsiTheme="minorHAnsi" w:cstheme="minorHAnsi"/>
          <w:sz w:val="12"/>
          <w:szCs w:val="12"/>
          <w:lang w:val="es-419"/>
        </w:rPr>
        <w:t xml:space="preserve">  </w:t>
      </w:r>
    </w:p>
    <w:p w14:paraId="4A363152" w14:textId="77777777" w:rsidR="00B47AFE" w:rsidRPr="00AC2F01" w:rsidRDefault="00B47AFE" w:rsidP="00B47AFE">
      <w:pPr>
        <w:pStyle w:val="ListParagraph"/>
        <w:spacing w:line="240" w:lineRule="auto"/>
        <w:ind w:left="0"/>
        <w:jc w:val="both"/>
        <w:rPr>
          <w:rFonts w:asciiTheme="minorHAnsi" w:hAnsiTheme="minorHAnsi" w:cstheme="minorHAnsi"/>
          <w:sz w:val="14"/>
          <w:szCs w:val="14"/>
          <w:lang w:val="es-419"/>
        </w:rPr>
      </w:pPr>
    </w:p>
    <w:p w14:paraId="038B69AA" w14:textId="3EFBB34C" w:rsidR="00B47AFE" w:rsidRPr="00AC2F01" w:rsidRDefault="00B47AFE" w:rsidP="00B47AFE">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i/>
          <w:iCs/>
          <w:sz w:val="20"/>
          <w:szCs w:val="20"/>
          <w:lang w:val="es-GT"/>
        </w:rPr>
        <w:t>Cultura política de la democracia en Guatemala en 2004</w:t>
      </w:r>
      <w:r w:rsidRPr="0086620F">
        <w:rPr>
          <w:rFonts w:asciiTheme="minorHAnsi" w:hAnsiTheme="minorHAnsi" w:cstheme="minorHAnsi"/>
          <w:iCs/>
          <w:sz w:val="20"/>
          <w:szCs w:val="20"/>
          <w:lang w:val="es-GT"/>
        </w:rPr>
        <w:t xml:space="preserve">. VI Estudio de cultura democrática de los guatemaltecos. </w:t>
      </w:r>
      <w:r w:rsidRPr="0086620F">
        <w:rPr>
          <w:rFonts w:asciiTheme="minorHAnsi" w:hAnsiTheme="minorHAnsi" w:cstheme="minorHAnsi"/>
          <w:iCs/>
          <w:sz w:val="20"/>
          <w:szCs w:val="20"/>
        </w:rPr>
        <w:t>(</w:t>
      </w:r>
      <w:r w:rsidRPr="0086620F">
        <w:rPr>
          <w:rFonts w:asciiTheme="minorHAnsi" w:hAnsiTheme="minorHAnsi" w:cstheme="minorHAnsi"/>
          <w:sz w:val="20"/>
          <w:szCs w:val="20"/>
        </w:rPr>
        <w:t>Nashville and Guatemala City: Vanderbilt University, ASIES, USAID and ARD, 2004).</w:t>
      </w:r>
    </w:p>
    <w:p w14:paraId="16615AA1" w14:textId="77777777" w:rsidR="00B47AFE" w:rsidRPr="0086620F" w:rsidRDefault="00B47AFE" w:rsidP="00B47AFE">
      <w:pPr>
        <w:pStyle w:val="ListParagraph"/>
        <w:spacing w:line="240" w:lineRule="auto"/>
        <w:ind w:left="0"/>
        <w:rPr>
          <w:rFonts w:asciiTheme="minorHAnsi" w:hAnsiTheme="minorHAnsi" w:cstheme="minorHAnsi"/>
          <w:sz w:val="12"/>
          <w:szCs w:val="12"/>
          <w:lang w:val="es-419"/>
        </w:rPr>
      </w:pPr>
      <w:r w:rsidRPr="0086620F">
        <w:rPr>
          <w:rFonts w:asciiTheme="minorHAnsi" w:hAnsiTheme="minorHAnsi" w:cstheme="minorHAnsi"/>
          <w:sz w:val="20"/>
          <w:szCs w:val="20"/>
        </w:rPr>
        <w:tab/>
        <w:t xml:space="preserve">English version: </w:t>
      </w:r>
      <w:r w:rsidRPr="0086620F">
        <w:rPr>
          <w:rFonts w:asciiTheme="minorHAnsi" w:hAnsiTheme="minorHAnsi" w:cstheme="minorHAnsi"/>
          <w:i/>
          <w:sz w:val="20"/>
          <w:szCs w:val="20"/>
        </w:rPr>
        <w:t>The Political Culture of Democracy in Guatemala in 2004</w:t>
      </w:r>
      <w:r w:rsidRPr="0086620F">
        <w:rPr>
          <w:rFonts w:asciiTheme="minorHAnsi" w:hAnsiTheme="minorHAnsi" w:cstheme="minorHAnsi"/>
          <w:sz w:val="20"/>
          <w:szCs w:val="20"/>
        </w:rPr>
        <w:t xml:space="preserve">. </w:t>
      </w:r>
      <w:r w:rsidRPr="0086620F">
        <w:rPr>
          <w:rFonts w:asciiTheme="minorHAnsi" w:hAnsiTheme="minorHAnsi" w:cstheme="minorHAnsi"/>
          <w:sz w:val="20"/>
          <w:szCs w:val="20"/>
        </w:rPr>
        <w:tab/>
      </w:r>
      <w:hyperlink r:id="rId47" w:history="1">
        <w:r w:rsidRPr="0086620F">
          <w:rPr>
            <w:rStyle w:val="Hyperlink"/>
            <w:rFonts w:asciiTheme="minorHAnsi" w:hAnsiTheme="minorHAnsi" w:cstheme="minorHAnsi"/>
            <w:color w:val="auto"/>
            <w:sz w:val="12"/>
            <w:szCs w:val="12"/>
            <w:lang w:val="es-419"/>
          </w:rPr>
          <w:t>http://www.vanderbilt.edu/lapop/guatemala.php</w:t>
        </w:r>
      </w:hyperlink>
    </w:p>
    <w:p w14:paraId="2FDE8AFC" w14:textId="77777777" w:rsidR="00B47AFE" w:rsidRPr="00AC2F01" w:rsidRDefault="00B47AFE" w:rsidP="00B47AFE">
      <w:pPr>
        <w:pStyle w:val="ListParagraph"/>
        <w:spacing w:line="240" w:lineRule="auto"/>
        <w:ind w:left="0"/>
        <w:jc w:val="both"/>
        <w:rPr>
          <w:rFonts w:asciiTheme="minorHAnsi" w:hAnsiTheme="minorHAnsi" w:cstheme="minorHAnsi"/>
          <w:sz w:val="14"/>
          <w:szCs w:val="14"/>
          <w:lang w:val="es-419"/>
        </w:rPr>
      </w:pPr>
    </w:p>
    <w:p w14:paraId="5729CD7B" w14:textId="2ACDF582" w:rsidR="00B47AFE" w:rsidRPr="00AC2F01" w:rsidRDefault="00B47AFE" w:rsidP="00B47AFE">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i/>
          <w:sz w:val="20"/>
          <w:szCs w:val="20"/>
          <w:lang w:val="es-GT"/>
        </w:rPr>
        <w:t>La cultura política de los guatemaltecos en el nuevo siglo: V Estudio de cultura democrática de los guatemaltecos.</w:t>
      </w:r>
      <w:r w:rsidRPr="0086620F">
        <w:rPr>
          <w:rFonts w:asciiTheme="minorHAnsi" w:hAnsiTheme="minorHAnsi" w:cstheme="minorHAnsi"/>
          <w:sz w:val="20"/>
          <w:szCs w:val="20"/>
          <w:lang w:val="es-GT"/>
        </w:rPr>
        <w:t xml:space="preserve"> </w:t>
      </w:r>
      <w:r w:rsidRPr="0086620F">
        <w:rPr>
          <w:rFonts w:asciiTheme="minorHAnsi" w:hAnsiTheme="minorHAnsi" w:cstheme="minorHAnsi"/>
          <w:sz w:val="20"/>
          <w:szCs w:val="20"/>
        </w:rPr>
        <w:t>(Guatemala City: ASIES, 2002).</w:t>
      </w:r>
    </w:p>
    <w:p w14:paraId="79BCCF02" w14:textId="77777777" w:rsidR="00B47AFE" w:rsidRPr="0086620F" w:rsidRDefault="00B47AFE" w:rsidP="00B47AFE">
      <w:pPr>
        <w:pStyle w:val="ListParagraph"/>
        <w:spacing w:line="240" w:lineRule="auto"/>
        <w:rPr>
          <w:rStyle w:val="Hyperlink"/>
          <w:rFonts w:asciiTheme="minorHAnsi" w:hAnsiTheme="minorHAnsi" w:cstheme="minorHAnsi"/>
          <w:color w:val="auto"/>
          <w:sz w:val="8"/>
          <w:szCs w:val="8"/>
          <w:u w:val="none"/>
        </w:rPr>
      </w:pPr>
      <w:r w:rsidRPr="0086620F">
        <w:rPr>
          <w:rFonts w:asciiTheme="minorHAnsi" w:hAnsiTheme="minorHAnsi" w:cstheme="minorHAnsi"/>
          <w:sz w:val="20"/>
          <w:szCs w:val="20"/>
        </w:rPr>
        <w:t xml:space="preserve">English version: </w:t>
      </w:r>
      <w:r w:rsidRPr="0086620F">
        <w:rPr>
          <w:rFonts w:asciiTheme="minorHAnsi" w:hAnsiTheme="minorHAnsi" w:cstheme="minorHAnsi"/>
          <w:i/>
          <w:sz w:val="20"/>
          <w:szCs w:val="20"/>
        </w:rPr>
        <w:t>The Political Culture of Guatemalans in the New Century</w:t>
      </w:r>
      <w:r w:rsidRPr="0086620F">
        <w:rPr>
          <w:rFonts w:asciiTheme="minorHAnsi" w:hAnsiTheme="minorHAnsi" w:cstheme="minorHAnsi"/>
          <w:sz w:val="20"/>
          <w:szCs w:val="20"/>
        </w:rPr>
        <w:t xml:space="preserve"> </w:t>
      </w:r>
      <w:hyperlink r:id="rId48" w:history="1">
        <w:r w:rsidRPr="0086620F">
          <w:rPr>
            <w:rStyle w:val="Hyperlink"/>
            <w:rFonts w:asciiTheme="minorHAnsi" w:hAnsiTheme="minorHAnsi" w:cstheme="minorHAnsi"/>
            <w:color w:val="auto"/>
            <w:sz w:val="12"/>
            <w:szCs w:val="12"/>
          </w:rPr>
          <w:t>http://www.vanderbilt.edu/lapop/guatemala.php</w:t>
        </w:r>
      </w:hyperlink>
    </w:p>
    <w:p w14:paraId="5B5E6C12" w14:textId="77777777" w:rsidR="00B47AFE" w:rsidRPr="00ED0B34" w:rsidRDefault="00B47AFE" w:rsidP="00B47AFE">
      <w:pPr>
        <w:pStyle w:val="ListParagraph"/>
        <w:spacing w:line="240" w:lineRule="auto"/>
        <w:ind w:left="0"/>
        <w:jc w:val="both"/>
        <w:rPr>
          <w:rFonts w:asciiTheme="minorHAnsi" w:hAnsiTheme="minorHAnsi" w:cstheme="minorHAnsi"/>
          <w:iCs/>
          <w:sz w:val="12"/>
          <w:szCs w:val="12"/>
        </w:rPr>
      </w:pPr>
    </w:p>
    <w:p w14:paraId="492DD775" w14:textId="1BA85251" w:rsidR="00B47AFE" w:rsidRPr="001718C6" w:rsidRDefault="00B47AFE" w:rsidP="00B47AFE">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i/>
          <w:sz w:val="20"/>
          <w:szCs w:val="20"/>
          <w:lang w:val="es-MX"/>
        </w:rPr>
        <w:lastRenderedPageBreak/>
        <w:t>La cultura democrática de los guatemaltecos, Cuarto estudio.</w:t>
      </w:r>
      <w:r w:rsidRPr="0086620F">
        <w:rPr>
          <w:rFonts w:asciiTheme="minorHAnsi" w:hAnsiTheme="minorHAnsi" w:cstheme="minorHAnsi"/>
          <w:sz w:val="20"/>
          <w:szCs w:val="20"/>
          <w:lang w:val="es-MX"/>
        </w:rPr>
        <w:t xml:space="preserve"> </w:t>
      </w:r>
      <w:r w:rsidRPr="0086620F">
        <w:rPr>
          <w:rFonts w:asciiTheme="minorHAnsi" w:hAnsiTheme="minorHAnsi" w:cstheme="minorHAnsi"/>
          <w:sz w:val="20"/>
          <w:szCs w:val="20"/>
        </w:rPr>
        <w:t>(Pittsburgh and Guatemala City: Development Associates, University of Pittsburgh and ASIES, 2000). With M. Seligson, M. Young, C. Hammil, and M. Lucas.</w:t>
      </w:r>
    </w:p>
    <w:p w14:paraId="7EAF794B" w14:textId="77777777" w:rsidR="00B47AFE" w:rsidRPr="0086620F" w:rsidRDefault="00B47AFE" w:rsidP="00B47AFE">
      <w:pPr>
        <w:pStyle w:val="ListParagraph"/>
        <w:spacing w:line="240" w:lineRule="auto"/>
        <w:rPr>
          <w:rFonts w:asciiTheme="minorHAnsi" w:hAnsiTheme="minorHAnsi" w:cstheme="minorHAnsi"/>
          <w:sz w:val="12"/>
          <w:szCs w:val="12"/>
          <w:lang w:val="es-419"/>
        </w:rPr>
      </w:pPr>
      <w:r w:rsidRPr="0086620F">
        <w:rPr>
          <w:rFonts w:asciiTheme="minorHAnsi" w:hAnsiTheme="minorHAnsi" w:cstheme="minorHAnsi"/>
          <w:sz w:val="20"/>
          <w:szCs w:val="20"/>
        </w:rPr>
        <w:t xml:space="preserve">English version: </w:t>
      </w:r>
      <w:r w:rsidRPr="0086620F">
        <w:rPr>
          <w:rFonts w:asciiTheme="minorHAnsi" w:hAnsiTheme="minorHAnsi" w:cstheme="minorHAnsi"/>
          <w:i/>
          <w:sz w:val="20"/>
          <w:szCs w:val="20"/>
        </w:rPr>
        <w:t>Guatemalan Values and the Prospects for Democratic Development: with Emphasis on Civil Society Participation and Attitudes Regarding Crime, Due Process and Authoritarian Regimes</w:t>
      </w:r>
      <w:r w:rsidRPr="0086620F">
        <w:rPr>
          <w:rFonts w:asciiTheme="minorHAnsi" w:hAnsiTheme="minorHAnsi" w:cstheme="minorHAnsi"/>
          <w:sz w:val="20"/>
          <w:szCs w:val="20"/>
        </w:rPr>
        <w:t xml:space="preserve">. </w:t>
      </w:r>
      <w:r w:rsidRPr="0086620F">
        <w:rPr>
          <w:rFonts w:asciiTheme="minorHAnsi" w:hAnsiTheme="minorHAnsi" w:cstheme="minorHAnsi"/>
          <w:sz w:val="20"/>
          <w:szCs w:val="20"/>
          <w:lang w:val="es-US"/>
        </w:rPr>
        <w:t>(</w:t>
      </w:r>
      <w:proofErr w:type="spellStart"/>
      <w:r w:rsidRPr="0086620F">
        <w:rPr>
          <w:rFonts w:asciiTheme="minorHAnsi" w:hAnsiTheme="minorHAnsi" w:cstheme="minorHAnsi"/>
          <w:sz w:val="20"/>
          <w:szCs w:val="20"/>
          <w:lang w:val="es-419"/>
        </w:rPr>
        <w:t>Development</w:t>
      </w:r>
      <w:proofErr w:type="spellEnd"/>
      <w:r w:rsidRPr="0086620F">
        <w:rPr>
          <w:rFonts w:asciiTheme="minorHAnsi" w:hAnsiTheme="minorHAnsi" w:cstheme="minorHAnsi"/>
          <w:sz w:val="20"/>
          <w:szCs w:val="20"/>
          <w:lang w:val="es-419"/>
        </w:rPr>
        <w:t xml:space="preserve"> </w:t>
      </w:r>
      <w:proofErr w:type="spellStart"/>
      <w:r w:rsidRPr="0086620F">
        <w:rPr>
          <w:rFonts w:asciiTheme="minorHAnsi" w:hAnsiTheme="minorHAnsi" w:cstheme="minorHAnsi"/>
          <w:sz w:val="20"/>
          <w:szCs w:val="20"/>
          <w:lang w:val="es-419"/>
        </w:rPr>
        <w:t>Associates</w:t>
      </w:r>
      <w:proofErr w:type="spellEnd"/>
      <w:r w:rsidRPr="0086620F">
        <w:rPr>
          <w:rFonts w:asciiTheme="minorHAnsi" w:hAnsiTheme="minorHAnsi" w:cstheme="minorHAnsi"/>
          <w:sz w:val="20"/>
          <w:szCs w:val="20"/>
          <w:lang w:val="es-US"/>
        </w:rPr>
        <w:t xml:space="preserve">, Arlington, 2000). </w:t>
      </w:r>
      <w:hyperlink r:id="rId49" w:history="1">
        <w:r w:rsidRPr="0086620F">
          <w:rPr>
            <w:rStyle w:val="Hyperlink"/>
            <w:rFonts w:asciiTheme="minorHAnsi" w:hAnsiTheme="minorHAnsi" w:cstheme="minorHAnsi"/>
            <w:color w:val="auto"/>
            <w:sz w:val="12"/>
            <w:szCs w:val="12"/>
            <w:lang w:val="es-US"/>
          </w:rPr>
          <w:t>http://www.vanderbilt.edu/lapop/guatemala.php</w:t>
        </w:r>
      </w:hyperlink>
    </w:p>
    <w:p w14:paraId="2CCD31A0" w14:textId="77777777" w:rsidR="00B47AFE" w:rsidRPr="007E64A3" w:rsidRDefault="00B47AFE" w:rsidP="00B47AFE">
      <w:pPr>
        <w:pStyle w:val="ListParagraph"/>
        <w:spacing w:line="240" w:lineRule="auto"/>
        <w:ind w:left="0"/>
        <w:jc w:val="both"/>
        <w:rPr>
          <w:rFonts w:asciiTheme="minorHAnsi" w:hAnsiTheme="minorHAnsi" w:cstheme="minorHAnsi"/>
          <w:sz w:val="14"/>
          <w:szCs w:val="14"/>
          <w:lang w:val="es-US"/>
        </w:rPr>
      </w:pPr>
    </w:p>
    <w:p w14:paraId="56F598DF" w14:textId="77777777" w:rsidR="00B47AFE" w:rsidRPr="0086620F" w:rsidRDefault="00B47AFE" w:rsidP="00B47AFE">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i/>
          <w:sz w:val="20"/>
          <w:szCs w:val="20"/>
          <w:lang w:val="es-US"/>
        </w:rPr>
        <w:t>La cultura democrática de los guatemaltecos, Tercer estudio</w:t>
      </w:r>
      <w:r w:rsidRPr="0086620F">
        <w:rPr>
          <w:rFonts w:asciiTheme="minorHAnsi" w:hAnsiTheme="minorHAnsi" w:cstheme="minorHAnsi"/>
          <w:sz w:val="20"/>
          <w:szCs w:val="20"/>
          <w:lang w:val="es-US"/>
        </w:rPr>
        <w:t xml:space="preserve">. </w:t>
      </w:r>
      <w:r w:rsidRPr="0086620F">
        <w:rPr>
          <w:rFonts w:asciiTheme="minorHAnsi" w:hAnsiTheme="minorHAnsi" w:cstheme="minorHAnsi"/>
          <w:sz w:val="20"/>
          <w:szCs w:val="20"/>
        </w:rPr>
        <w:t xml:space="preserve">(Pittsburgh and Guatemala City: Development Associates, University of Pittsburgh and ASIES, 1998). </w:t>
      </w:r>
    </w:p>
    <w:p w14:paraId="26F6835F" w14:textId="77777777" w:rsidR="00B47AFE" w:rsidRPr="007E64A3" w:rsidRDefault="00B47AFE" w:rsidP="00B47AFE">
      <w:pPr>
        <w:pStyle w:val="ListParagraph"/>
        <w:spacing w:line="240" w:lineRule="auto"/>
        <w:ind w:left="0"/>
        <w:jc w:val="both"/>
        <w:rPr>
          <w:rFonts w:asciiTheme="minorHAnsi" w:hAnsiTheme="minorHAnsi" w:cstheme="minorHAnsi"/>
          <w:sz w:val="14"/>
          <w:szCs w:val="14"/>
        </w:rPr>
      </w:pPr>
    </w:p>
    <w:p w14:paraId="5A1A9D9D" w14:textId="77777777" w:rsidR="00B47AFE" w:rsidRPr="0086620F" w:rsidRDefault="00B47AFE" w:rsidP="00B47AFE">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i/>
          <w:sz w:val="20"/>
          <w:szCs w:val="20"/>
        </w:rPr>
        <w:t>Guatemalan Values and the Prospects for Democratic Development</w:t>
      </w:r>
      <w:r w:rsidRPr="0086620F">
        <w:rPr>
          <w:rFonts w:asciiTheme="minorHAnsi" w:hAnsiTheme="minorHAnsi" w:cstheme="minorHAnsi"/>
          <w:sz w:val="20"/>
          <w:szCs w:val="20"/>
        </w:rPr>
        <w:t xml:space="preserve">, Second Report. (Development Associates, Inc., Arlington, June 1996). With M. Seligson, J. </w:t>
      </w:r>
      <w:proofErr w:type="spellStart"/>
      <w:r w:rsidRPr="0086620F">
        <w:rPr>
          <w:rFonts w:asciiTheme="minorHAnsi" w:hAnsiTheme="minorHAnsi" w:cstheme="minorHAnsi"/>
          <w:sz w:val="20"/>
          <w:szCs w:val="20"/>
        </w:rPr>
        <w:t>Jutkowitz</w:t>
      </w:r>
      <w:proofErr w:type="spellEnd"/>
      <w:r w:rsidRPr="0086620F">
        <w:rPr>
          <w:rFonts w:asciiTheme="minorHAnsi" w:hAnsiTheme="minorHAnsi" w:cstheme="minorHAnsi"/>
          <w:sz w:val="20"/>
          <w:szCs w:val="20"/>
        </w:rPr>
        <w:t xml:space="preserve"> and M. Lucas.</w:t>
      </w:r>
    </w:p>
    <w:p w14:paraId="4A1D8286" w14:textId="77777777" w:rsidR="00B47AFE" w:rsidRPr="007E64A3" w:rsidRDefault="00B47AFE" w:rsidP="00B47AFE">
      <w:pPr>
        <w:pStyle w:val="ListParagraph"/>
        <w:spacing w:line="240" w:lineRule="auto"/>
        <w:ind w:left="0"/>
        <w:jc w:val="both"/>
        <w:rPr>
          <w:rFonts w:asciiTheme="minorHAnsi" w:hAnsiTheme="minorHAnsi" w:cstheme="minorHAnsi"/>
          <w:sz w:val="14"/>
          <w:szCs w:val="14"/>
        </w:rPr>
      </w:pPr>
    </w:p>
    <w:p w14:paraId="69253D7F" w14:textId="77777777" w:rsidR="00B47AFE" w:rsidRPr="0086620F" w:rsidRDefault="00B47AFE" w:rsidP="00B47AFE">
      <w:pPr>
        <w:pStyle w:val="ListParagraph"/>
        <w:spacing w:line="240" w:lineRule="auto"/>
        <w:ind w:left="0"/>
        <w:jc w:val="both"/>
        <w:rPr>
          <w:rFonts w:asciiTheme="minorHAnsi" w:hAnsiTheme="minorHAnsi" w:cstheme="minorHAnsi"/>
          <w:sz w:val="20"/>
          <w:szCs w:val="20"/>
          <w:lang w:val="es-US"/>
        </w:rPr>
      </w:pPr>
      <w:r w:rsidRPr="0086620F">
        <w:rPr>
          <w:rFonts w:asciiTheme="minorHAnsi" w:hAnsiTheme="minorHAnsi" w:cstheme="minorHAnsi"/>
          <w:i/>
          <w:sz w:val="20"/>
          <w:szCs w:val="20"/>
        </w:rPr>
        <w:t xml:space="preserve">La </w:t>
      </w:r>
      <w:proofErr w:type="spellStart"/>
      <w:r w:rsidRPr="0086620F">
        <w:rPr>
          <w:rFonts w:asciiTheme="minorHAnsi" w:hAnsiTheme="minorHAnsi" w:cstheme="minorHAnsi"/>
          <w:i/>
          <w:sz w:val="20"/>
          <w:szCs w:val="20"/>
        </w:rPr>
        <w:t>cultura</w:t>
      </w:r>
      <w:proofErr w:type="spellEnd"/>
      <w:r w:rsidRPr="0086620F">
        <w:rPr>
          <w:rFonts w:asciiTheme="minorHAnsi" w:hAnsiTheme="minorHAnsi" w:cstheme="minorHAnsi"/>
          <w:i/>
          <w:sz w:val="20"/>
          <w:szCs w:val="20"/>
        </w:rPr>
        <w:t xml:space="preserve"> </w:t>
      </w:r>
      <w:proofErr w:type="spellStart"/>
      <w:r w:rsidRPr="0086620F">
        <w:rPr>
          <w:rFonts w:asciiTheme="minorHAnsi" w:hAnsiTheme="minorHAnsi" w:cstheme="minorHAnsi"/>
          <w:i/>
          <w:sz w:val="20"/>
          <w:szCs w:val="20"/>
        </w:rPr>
        <w:t>democrática</w:t>
      </w:r>
      <w:proofErr w:type="spellEnd"/>
      <w:r w:rsidRPr="0086620F">
        <w:rPr>
          <w:rFonts w:asciiTheme="minorHAnsi" w:hAnsiTheme="minorHAnsi" w:cstheme="minorHAnsi"/>
          <w:i/>
          <w:sz w:val="20"/>
          <w:szCs w:val="20"/>
        </w:rPr>
        <w:t xml:space="preserve"> de </w:t>
      </w:r>
      <w:proofErr w:type="spellStart"/>
      <w:r w:rsidRPr="0086620F">
        <w:rPr>
          <w:rFonts w:asciiTheme="minorHAnsi" w:hAnsiTheme="minorHAnsi" w:cstheme="minorHAnsi"/>
          <w:i/>
          <w:sz w:val="20"/>
          <w:szCs w:val="20"/>
        </w:rPr>
        <w:t>los</w:t>
      </w:r>
      <w:proofErr w:type="spellEnd"/>
      <w:r w:rsidRPr="0086620F">
        <w:rPr>
          <w:rFonts w:asciiTheme="minorHAnsi" w:hAnsiTheme="minorHAnsi" w:cstheme="minorHAnsi"/>
          <w:i/>
          <w:sz w:val="20"/>
          <w:szCs w:val="20"/>
        </w:rPr>
        <w:t xml:space="preserve"> </w:t>
      </w:r>
      <w:proofErr w:type="spellStart"/>
      <w:r w:rsidRPr="0086620F">
        <w:rPr>
          <w:rFonts w:asciiTheme="minorHAnsi" w:hAnsiTheme="minorHAnsi" w:cstheme="minorHAnsi"/>
          <w:i/>
          <w:sz w:val="20"/>
          <w:szCs w:val="20"/>
        </w:rPr>
        <w:t>guatemaltecos</w:t>
      </w:r>
      <w:proofErr w:type="spellEnd"/>
      <w:r w:rsidRPr="0086620F">
        <w:rPr>
          <w:rFonts w:asciiTheme="minorHAnsi" w:hAnsiTheme="minorHAnsi" w:cstheme="minorHAnsi"/>
          <w:sz w:val="20"/>
          <w:szCs w:val="20"/>
        </w:rPr>
        <w:t xml:space="preserve"> (Guatemala City and Pittsburgh: Development Associates, University of Pittsburgh and ASIES, 1995). </w:t>
      </w:r>
      <w:r w:rsidRPr="0086620F">
        <w:rPr>
          <w:rFonts w:asciiTheme="minorHAnsi" w:hAnsiTheme="minorHAnsi" w:cstheme="minorHAnsi"/>
          <w:sz w:val="20"/>
          <w:szCs w:val="20"/>
          <w:lang w:val="es-419"/>
        </w:rPr>
        <w:t xml:space="preserve">With M. Seligson, J. </w:t>
      </w:r>
      <w:proofErr w:type="spellStart"/>
      <w:r w:rsidRPr="0086620F">
        <w:rPr>
          <w:rFonts w:asciiTheme="minorHAnsi" w:hAnsiTheme="minorHAnsi" w:cstheme="minorHAnsi"/>
          <w:sz w:val="20"/>
          <w:szCs w:val="20"/>
          <w:lang w:val="es-419"/>
        </w:rPr>
        <w:t>Jutkowitz</w:t>
      </w:r>
      <w:proofErr w:type="spellEnd"/>
      <w:r w:rsidRPr="0086620F">
        <w:rPr>
          <w:rFonts w:asciiTheme="minorHAnsi" w:hAnsiTheme="minorHAnsi" w:cstheme="minorHAnsi"/>
          <w:sz w:val="20"/>
          <w:szCs w:val="20"/>
          <w:lang w:val="es-419"/>
        </w:rPr>
        <w:t xml:space="preserve"> and M</w:t>
      </w:r>
      <w:r w:rsidRPr="0086620F">
        <w:rPr>
          <w:rFonts w:asciiTheme="minorHAnsi" w:hAnsiTheme="minorHAnsi" w:cstheme="minorHAnsi"/>
          <w:sz w:val="20"/>
          <w:szCs w:val="20"/>
          <w:lang w:val="es-US"/>
        </w:rPr>
        <w:t>. Lucas.</w:t>
      </w:r>
    </w:p>
    <w:p w14:paraId="54B523C7" w14:textId="77777777" w:rsidR="00B47AFE" w:rsidRPr="007E64A3" w:rsidRDefault="00B47AFE" w:rsidP="00B47AFE">
      <w:pPr>
        <w:pStyle w:val="ListParagraph"/>
        <w:spacing w:line="240" w:lineRule="auto"/>
        <w:ind w:left="0"/>
        <w:jc w:val="both"/>
        <w:rPr>
          <w:rFonts w:asciiTheme="minorHAnsi" w:hAnsiTheme="minorHAnsi" w:cstheme="minorHAnsi"/>
          <w:iCs/>
          <w:sz w:val="14"/>
          <w:szCs w:val="14"/>
          <w:lang w:val="es-US"/>
        </w:rPr>
      </w:pPr>
    </w:p>
    <w:p w14:paraId="442A5FAF" w14:textId="77777777" w:rsidR="00B47AFE" w:rsidRPr="0086620F" w:rsidRDefault="00B47AFE" w:rsidP="00B47AFE">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i/>
          <w:sz w:val="20"/>
          <w:szCs w:val="20"/>
          <w:lang w:val="es-US"/>
        </w:rPr>
        <w:t>La Realidad Política Guatemalteca</w:t>
      </w:r>
      <w:r w:rsidRPr="0086620F">
        <w:rPr>
          <w:rFonts w:asciiTheme="minorHAnsi" w:hAnsiTheme="minorHAnsi" w:cstheme="minorHAnsi"/>
          <w:sz w:val="20"/>
          <w:szCs w:val="20"/>
          <w:lang w:val="es-US"/>
        </w:rPr>
        <w:t xml:space="preserve">. </w:t>
      </w:r>
      <w:r w:rsidRPr="0086620F">
        <w:rPr>
          <w:rFonts w:asciiTheme="minorHAnsi" w:hAnsiTheme="minorHAnsi" w:cstheme="minorHAnsi"/>
          <w:sz w:val="20"/>
          <w:szCs w:val="20"/>
        </w:rPr>
        <w:t>Required textbook for several years for all careers at the University Rafael Landívar (Guatemala, University Rafael Landívar, 1994).</w:t>
      </w:r>
    </w:p>
    <w:p w14:paraId="28A5A6F9" w14:textId="77777777" w:rsidR="00B47AFE" w:rsidRPr="007E64A3" w:rsidRDefault="00B47AFE" w:rsidP="00B47AFE">
      <w:pPr>
        <w:pStyle w:val="ListParagraph"/>
        <w:spacing w:line="240" w:lineRule="auto"/>
        <w:ind w:left="0"/>
        <w:jc w:val="both"/>
        <w:rPr>
          <w:rFonts w:asciiTheme="minorHAnsi" w:hAnsiTheme="minorHAnsi" w:cstheme="minorHAnsi"/>
          <w:sz w:val="14"/>
          <w:szCs w:val="14"/>
        </w:rPr>
      </w:pPr>
    </w:p>
    <w:p w14:paraId="76037598" w14:textId="77777777" w:rsidR="00B47AFE" w:rsidRPr="0086620F" w:rsidRDefault="00B47AFE" w:rsidP="00B47AFE">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sz w:val="20"/>
          <w:szCs w:val="20"/>
        </w:rPr>
        <w:t xml:space="preserve">Guatemalan Values and the Prospects for Democratic Development, First Report (Development Associates, Inc., Arlington, March, 1994). With M. Seligson, J. </w:t>
      </w:r>
      <w:proofErr w:type="spellStart"/>
      <w:r w:rsidRPr="0086620F">
        <w:rPr>
          <w:rFonts w:asciiTheme="minorHAnsi" w:hAnsiTheme="minorHAnsi" w:cstheme="minorHAnsi"/>
          <w:sz w:val="20"/>
          <w:szCs w:val="20"/>
        </w:rPr>
        <w:t>Jutkowitz</w:t>
      </w:r>
      <w:proofErr w:type="spellEnd"/>
      <w:r w:rsidRPr="0086620F">
        <w:rPr>
          <w:rFonts w:asciiTheme="minorHAnsi" w:hAnsiTheme="minorHAnsi" w:cstheme="minorHAnsi"/>
          <w:sz w:val="20"/>
          <w:szCs w:val="20"/>
        </w:rPr>
        <w:t>, J. Castillo and M. Lucas.</w:t>
      </w:r>
    </w:p>
    <w:p w14:paraId="7DC351EF" w14:textId="77777777" w:rsidR="00B47AFE" w:rsidRPr="007E64A3" w:rsidRDefault="00B47AFE" w:rsidP="00B47AFE">
      <w:pPr>
        <w:pStyle w:val="ListParagraph"/>
        <w:spacing w:line="240" w:lineRule="auto"/>
        <w:ind w:left="0"/>
        <w:jc w:val="both"/>
        <w:rPr>
          <w:rFonts w:asciiTheme="minorHAnsi" w:hAnsiTheme="minorHAnsi" w:cstheme="minorHAnsi"/>
          <w:sz w:val="14"/>
          <w:szCs w:val="14"/>
        </w:rPr>
      </w:pPr>
    </w:p>
    <w:p w14:paraId="492B38A2" w14:textId="77777777" w:rsidR="00B47AFE" w:rsidRPr="0086620F" w:rsidRDefault="00B47AFE" w:rsidP="00B47AFE">
      <w:pPr>
        <w:pStyle w:val="ListParagraph"/>
        <w:spacing w:line="240" w:lineRule="auto"/>
        <w:ind w:left="0"/>
        <w:jc w:val="both"/>
        <w:rPr>
          <w:rFonts w:asciiTheme="minorHAnsi" w:hAnsiTheme="minorHAnsi" w:cstheme="minorHAnsi"/>
          <w:b/>
          <w:i/>
          <w:u w:val="single"/>
        </w:rPr>
      </w:pPr>
      <w:r w:rsidRPr="0086620F">
        <w:rPr>
          <w:rFonts w:asciiTheme="minorHAnsi" w:hAnsiTheme="minorHAnsi" w:cstheme="minorHAnsi"/>
          <w:b/>
          <w:i/>
          <w:u w:val="single"/>
        </w:rPr>
        <w:t>Working Papers</w:t>
      </w:r>
    </w:p>
    <w:p w14:paraId="1A286D9B" w14:textId="77777777" w:rsidR="00B47AFE" w:rsidRPr="0086620F" w:rsidRDefault="00B47AFE" w:rsidP="00B47AFE">
      <w:pPr>
        <w:pStyle w:val="ListParagraph"/>
        <w:spacing w:line="240" w:lineRule="auto"/>
        <w:ind w:left="0"/>
        <w:jc w:val="both"/>
        <w:rPr>
          <w:rFonts w:asciiTheme="minorHAnsi" w:hAnsiTheme="minorHAnsi" w:cstheme="minorHAnsi"/>
          <w:sz w:val="12"/>
          <w:szCs w:val="12"/>
        </w:rPr>
      </w:pPr>
    </w:p>
    <w:p w14:paraId="1C01831E" w14:textId="77777777" w:rsidR="00B47AFE" w:rsidRDefault="00B47AFE" w:rsidP="00B47AFE">
      <w:pPr>
        <w:pStyle w:val="ListParagraph"/>
        <w:spacing w:line="240" w:lineRule="auto"/>
        <w:ind w:left="0"/>
        <w:jc w:val="both"/>
        <w:rPr>
          <w:rFonts w:asciiTheme="minorHAnsi" w:hAnsiTheme="minorHAnsi" w:cstheme="minorHAnsi"/>
          <w:sz w:val="20"/>
          <w:szCs w:val="20"/>
          <w:lang w:val="es-US"/>
        </w:rPr>
      </w:pPr>
      <w:r w:rsidRPr="0086620F">
        <w:rPr>
          <w:rFonts w:asciiTheme="minorHAnsi" w:hAnsiTheme="minorHAnsi" w:cstheme="minorHAnsi"/>
          <w:sz w:val="20"/>
          <w:szCs w:val="20"/>
        </w:rPr>
        <w:t xml:space="preserve">“Democracy Assistance to Post-Conflict Guatemala: Finding a Balance between Details and Determinants” </w:t>
      </w:r>
      <w:r w:rsidRPr="0086620F">
        <w:rPr>
          <w:rFonts w:asciiTheme="minorHAnsi" w:hAnsiTheme="minorHAnsi" w:cstheme="minorHAnsi"/>
          <w:i/>
          <w:sz w:val="20"/>
          <w:szCs w:val="20"/>
        </w:rPr>
        <w:t>Working Paper No. 30,</w:t>
      </w:r>
      <w:r w:rsidRPr="0086620F">
        <w:rPr>
          <w:rFonts w:asciiTheme="minorHAnsi" w:hAnsiTheme="minorHAnsi" w:cstheme="minorHAnsi"/>
          <w:iCs/>
          <w:sz w:val="20"/>
          <w:szCs w:val="20"/>
        </w:rPr>
        <w:t xml:space="preserve"> </w:t>
      </w:r>
      <w:r w:rsidRPr="0086620F">
        <w:rPr>
          <w:rFonts w:asciiTheme="minorHAnsi" w:hAnsiTheme="minorHAnsi" w:cstheme="minorHAnsi"/>
          <w:sz w:val="20"/>
          <w:szCs w:val="20"/>
        </w:rPr>
        <w:t xml:space="preserve">Netherlands Institute for International Relations (The Hague, Netherlands, 2004). </w:t>
      </w:r>
      <w:r w:rsidRPr="0086620F">
        <w:rPr>
          <w:rFonts w:asciiTheme="minorHAnsi" w:hAnsiTheme="minorHAnsi" w:cstheme="minorHAnsi"/>
          <w:sz w:val="20"/>
          <w:szCs w:val="20"/>
          <w:lang w:val="es-419"/>
        </w:rPr>
        <w:t>With</w:t>
      </w:r>
      <w:r w:rsidRPr="0086620F">
        <w:rPr>
          <w:rFonts w:asciiTheme="minorHAnsi" w:hAnsiTheme="minorHAnsi" w:cstheme="minorHAnsi"/>
          <w:sz w:val="20"/>
          <w:szCs w:val="20"/>
          <w:lang w:val="es-US"/>
        </w:rPr>
        <w:t xml:space="preserve"> L. Blanco, C. Mendoza and E. Blank.</w:t>
      </w:r>
    </w:p>
    <w:p w14:paraId="010FC508" w14:textId="77777777" w:rsidR="00B47AFE" w:rsidRPr="00412D26" w:rsidRDefault="00B47AFE" w:rsidP="00B47AFE">
      <w:pPr>
        <w:pStyle w:val="ListParagraph"/>
        <w:spacing w:line="240" w:lineRule="auto"/>
        <w:ind w:left="0"/>
        <w:jc w:val="both"/>
        <w:rPr>
          <w:rFonts w:asciiTheme="minorHAnsi" w:hAnsiTheme="minorHAnsi" w:cstheme="minorHAnsi"/>
          <w:sz w:val="14"/>
          <w:szCs w:val="14"/>
          <w:lang w:val="es-US"/>
        </w:rPr>
      </w:pPr>
    </w:p>
    <w:p w14:paraId="5506810C" w14:textId="77777777" w:rsidR="00B47AFE" w:rsidRPr="0086620F" w:rsidRDefault="00B47AFE" w:rsidP="00B47AFE">
      <w:pPr>
        <w:pStyle w:val="ListParagraph"/>
        <w:spacing w:line="240" w:lineRule="auto"/>
        <w:ind w:left="0"/>
        <w:jc w:val="both"/>
        <w:rPr>
          <w:rFonts w:asciiTheme="minorHAnsi" w:hAnsiTheme="minorHAnsi" w:cstheme="minorHAnsi"/>
          <w:sz w:val="20"/>
          <w:szCs w:val="20"/>
          <w:lang w:val="es-MX"/>
        </w:rPr>
      </w:pPr>
      <w:r w:rsidRPr="0086620F">
        <w:rPr>
          <w:rFonts w:asciiTheme="minorHAnsi" w:hAnsiTheme="minorHAnsi" w:cstheme="minorHAnsi"/>
          <w:sz w:val="20"/>
          <w:szCs w:val="20"/>
          <w:lang w:val="es-MX"/>
        </w:rPr>
        <w:t xml:space="preserve">“Paz, Democracia y Cultura Política en Guatemala” </w:t>
      </w:r>
      <w:r w:rsidRPr="0086620F">
        <w:rPr>
          <w:rFonts w:asciiTheme="minorHAnsi" w:hAnsiTheme="minorHAnsi" w:cstheme="minorHAnsi"/>
          <w:sz w:val="20"/>
          <w:szCs w:val="20"/>
          <w:lang w:val="es-419"/>
        </w:rPr>
        <w:t>Working Paper</w:t>
      </w:r>
      <w:r w:rsidRPr="0086620F">
        <w:rPr>
          <w:rFonts w:asciiTheme="minorHAnsi" w:hAnsiTheme="minorHAnsi" w:cstheme="minorHAnsi"/>
          <w:sz w:val="20"/>
          <w:szCs w:val="20"/>
          <w:lang w:val="es-MX"/>
        </w:rPr>
        <w:t xml:space="preserve"> No. 2004-04, </w:t>
      </w:r>
      <w:r w:rsidRPr="0086620F">
        <w:rPr>
          <w:rFonts w:asciiTheme="minorHAnsi" w:hAnsiTheme="minorHAnsi" w:cstheme="minorHAnsi"/>
          <w:iCs/>
          <w:sz w:val="20"/>
          <w:szCs w:val="20"/>
          <w:lang w:val="es-MX"/>
        </w:rPr>
        <w:t>Procesos, Serie Cuadernos de Trabajo. (San José, Costa Rica</w:t>
      </w:r>
      <w:r w:rsidRPr="0086620F">
        <w:rPr>
          <w:rFonts w:asciiTheme="minorHAnsi" w:hAnsiTheme="minorHAnsi" w:cstheme="minorHAnsi"/>
          <w:sz w:val="20"/>
          <w:szCs w:val="20"/>
          <w:lang w:val="es-MX"/>
        </w:rPr>
        <w:t>: 2004).</w:t>
      </w:r>
    </w:p>
    <w:p w14:paraId="75918B97" w14:textId="77777777" w:rsidR="00B47AFE" w:rsidRPr="007E64A3" w:rsidRDefault="00B47AFE" w:rsidP="00B47AFE">
      <w:pPr>
        <w:pStyle w:val="ListParagraph"/>
        <w:spacing w:line="240" w:lineRule="auto"/>
        <w:ind w:left="0"/>
        <w:jc w:val="both"/>
        <w:rPr>
          <w:rFonts w:asciiTheme="minorHAnsi" w:hAnsiTheme="minorHAnsi" w:cstheme="minorHAnsi"/>
          <w:sz w:val="14"/>
          <w:szCs w:val="14"/>
          <w:lang w:val="es-GT"/>
        </w:rPr>
      </w:pPr>
      <w:r w:rsidRPr="0086620F">
        <w:rPr>
          <w:rFonts w:asciiTheme="minorHAnsi" w:hAnsiTheme="minorHAnsi" w:cstheme="minorHAnsi"/>
          <w:sz w:val="20"/>
          <w:szCs w:val="20"/>
          <w:lang w:val="es-GT"/>
        </w:rPr>
        <w:t xml:space="preserve"> </w:t>
      </w:r>
    </w:p>
    <w:p w14:paraId="6BA50A2D" w14:textId="77777777" w:rsidR="00B47AFE" w:rsidRPr="0086620F" w:rsidRDefault="00B47AFE" w:rsidP="00B47AFE">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sz w:val="20"/>
          <w:szCs w:val="20"/>
          <w:lang w:val="es-GT"/>
        </w:rPr>
        <w:t xml:space="preserve">“Los Jóvenes y la Democracia en Guatemala” </w:t>
      </w:r>
      <w:r w:rsidRPr="0086620F">
        <w:rPr>
          <w:rFonts w:asciiTheme="minorHAnsi" w:hAnsiTheme="minorHAnsi" w:cstheme="minorHAnsi"/>
          <w:sz w:val="20"/>
          <w:szCs w:val="20"/>
          <w:lang w:val="es-419"/>
        </w:rPr>
        <w:t>Working Paper</w:t>
      </w:r>
      <w:r w:rsidRPr="0086620F">
        <w:rPr>
          <w:rFonts w:asciiTheme="minorHAnsi" w:hAnsiTheme="minorHAnsi" w:cstheme="minorHAnsi"/>
          <w:sz w:val="20"/>
          <w:szCs w:val="20"/>
          <w:lang w:val="es-GT"/>
        </w:rPr>
        <w:t xml:space="preserve"> No. 2001-06, Procesos. </w:t>
      </w:r>
      <w:r w:rsidRPr="0086620F">
        <w:rPr>
          <w:rFonts w:asciiTheme="minorHAnsi" w:hAnsiTheme="minorHAnsi" w:cstheme="minorHAnsi"/>
          <w:sz w:val="20"/>
          <w:szCs w:val="20"/>
        </w:rPr>
        <w:t xml:space="preserve">Serie </w:t>
      </w:r>
      <w:proofErr w:type="spellStart"/>
      <w:r w:rsidRPr="0086620F">
        <w:rPr>
          <w:rFonts w:asciiTheme="minorHAnsi" w:hAnsiTheme="minorHAnsi" w:cstheme="minorHAnsi"/>
          <w:sz w:val="20"/>
          <w:szCs w:val="20"/>
        </w:rPr>
        <w:t>Cuadernos</w:t>
      </w:r>
      <w:proofErr w:type="spellEnd"/>
      <w:r w:rsidRPr="0086620F">
        <w:rPr>
          <w:rFonts w:asciiTheme="minorHAnsi" w:hAnsiTheme="minorHAnsi" w:cstheme="minorHAnsi"/>
          <w:sz w:val="20"/>
          <w:szCs w:val="20"/>
        </w:rPr>
        <w:t xml:space="preserve"> de </w:t>
      </w:r>
      <w:proofErr w:type="spellStart"/>
      <w:r w:rsidRPr="0086620F">
        <w:rPr>
          <w:rFonts w:asciiTheme="minorHAnsi" w:hAnsiTheme="minorHAnsi" w:cstheme="minorHAnsi"/>
          <w:sz w:val="20"/>
          <w:szCs w:val="20"/>
        </w:rPr>
        <w:t>Trabajo</w:t>
      </w:r>
      <w:proofErr w:type="spellEnd"/>
      <w:r w:rsidRPr="0086620F">
        <w:rPr>
          <w:rFonts w:asciiTheme="minorHAnsi" w:hAnsiTheme="minorHAnsi" w:cstheme="minorHAnsi"/>
          <w:sz w:val="20"/>
          <w:szCs w:val="20"/>
        </w:rPr>
        <w:t xml:space="preserve"> (San José, Costa Rica, 2001).</w:t>
      </w:r>
    </w:p>
    <w:p w14:paraId="358456F6" w14:textId="77777777" w:rsidR="00B47AFE" w:rsidRPr="00412D26" w:rsidRDefault="00B47AFE" w:rsidP="00B47AFE">
      <w:pPr>
        <w:pStyle w:val="ListParagraph"/>
        <w:spacing w:line="240" w:lineRule="auto"/>
        <w:ind w:left="0"/>
        <w:jc w:val="both"/>
        <w:rPr>
          <w:rFonts w:asciiTheme="minorHAnsi" w:hAnsiTheme="minorHAnsi" w:cstheme="minorHAnsi"/>
          <w:sz w:val="14"/>
          <w:szCs w:val="14"/>
        </w:rPr>
      </w:pPr>
    </w:p>
    <w:p w14:paraId="3108E386" w14:textId="77777777" w:rsidR="00B47AFE" w:rsidRPr="0086620F" w:rsidRDefault="00B47AFE" w:rsidP="00B47AFE">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sz w:val="20"/>
          <w:szCs w:val="20"/>
        </w:rPr>
        <w:t>“The Consulta Popular: A Vote Divided by Geography in The Popular Referendum and the Future of the Peace Accords in Guatemala,” Working Paper #243, Woodrow Wilson Center for International Scholars (Washington, D.C., October, 1999) Also published in Spanish in December, 1999.</w:t>
      </w:r>
    </w:p>
    <w:bookmarkEnd w:id="5"/>
    <w:p w14:paraId="07967901" w14:textId="77777777" w:rsidR="00412D26" w:rsidRPr="007E64A3" w:rsidRDefault="00412D26" w:rsidP="00D07381">
      <w:pPr>
        <w:pStyle w:val="ListParagraph"/>
        <w:spacing w:line="240" w:lineRule="auto"/>
        <w:ind w:left="0"/>
        <w:jc w:val="both"/>
        <w:rPr>
          <w:rFonts w:asciiTheme="minorHAnsi" w:hAnsiTheme="minorHAnsi" w:cstheme="minorHAnsi"/>
          <w:b/>
          <w:sz w:val="20"/>
          <w:szCs w:val="18"/>
        </w:rPr>
      </w:pPr>
    </w:p>
    <w:p w14:paraId="0D895118" w14:textId="7C5297CC" w:rsidR="00F51A51" w:rsidRPr="0086620F" w:rsidRDefault="005A4804" w:rsidP="00D07381">
      <w:pPr>
        <w:pStyle w:val="ListParagraph"/>
        <w:spacing w:line="240" w:lineRule="auto"/>
        <w:ind w:left="0"/>
        <w:jc w:val="both"/>
        <w:rPr>
          <w:rFonts w:asciiTheme="minorHAnsi" w:hAnsiTheme="minorHAnsi" w:cstheme="minorHAnsi"/>
          <w:sz w:val="20"/>
          <w:szCs w:val="20"/>
        </w:rPr>
      </w:pPr>
      <w:r w:rsidRPr="0086620F">
        <w:rPr>
          <w:rFonts w:asciiTheme="minorHAnsi" w:hAnsiTheme="minorHAnsi" w:cstheme="minorHAnsi"/>
          <w:b/>
          <w:sz w:val="24"/>
        </w:rPr>
        <w:t>PRESENTATION OF SCHOLARSHIP</w:t>
      </w:r>
    </w:p>
    <w:p w14:paraId="67F8ACD4" w14:textId="77777777" w:rsidR="00F51A51" w:rsidRPr="00D92522" w:rsidRDefault="00F51A51" w:rsidP="00D07381">
      <w:pPr>
        <w:pStyle w:val="ListParagraph"/>
        <w:spacing w:line="240" w:lineRule="auto"/>
        <w:ind w:left="0"/>
        <w:jc w:val="both"/>
        <w:rPr>
          <w:rFonts w:asciiTheme="minorHAnsi" w:hAnsiTheme="minorHAnsi" w:cstheme="minorHAnsi"/>
          <w:b/>
          <w:sz w:val="14"/>
          <w:szCs w:val="14"/>
        </w:rPr>
      </w:pPr>
    </w:p>
    <w:p w14:paraId="4A0B3A2D" w14:textId="77777777" w:rsidR="00EB2AB5" w:rsidRPr="00D92522" w:rsidRDefault="005A4804" w:rsidP="00D07381">
      <w:pPr>
        <w:pStyle w:val="ListParagraph"/>
        <w:spacing w:line="240" w:lineRule="auto"/>
        <w:ind w:left="0"/>
        <w:jc w:val="both"/>
        <w:rPr>
          <w:rFonts w:asciiTheme="minorHAnsi" w:hAnsiTheme="minorHAnsi" w:cstheme="minorHAnsi"/>
          <w:b/>
          <w:i/>
          <w:sz w:val="20"/>
          <w:szCs w:val="20"/>
          <w:u w:val="single"/>
        </w:rPr>
      </w:pPr>
      <w:bookmarkStart w:id="6" w:name="_Hlk142401260"/>
      <w:r w:rsidRPr="00D92522">
        <w:rPr>
          <w:rFonts w:asciiTheme="minorHAnsi" w:hAnsiTheme="minorHAnsi" w:cstheme="minorHAnsi"/>
          <w:b/>
          <w:i/>
          <w:sz w:val="20"/>
          <w:szCs w:val="20"/>
          <w:u w:val="single"/>
        </w:rPr>
        <w:t>Invited Presentations</w:t>
      </w:r>
      <w:r w:rsidR="00A04C43" w:rsidRPr="00D92522">
        <w:rPr>
          <w:rFonts w:asciiTheme="minorHAnsi" w:hAnsiTheme="minorHAnsi" w:cstheme="minorHAnsi"/>
          <w:b/>
          <w:i/>
          <w:sz w:val="20"/>
          <w:szCs w:val="20"/>
          <w:u w:val="single"/>
        </w:rPr>
        <w:t xml:space="preserve"> (International)</w:t>
      </w:r>
    </w:p>
    <w:p w14:paraId="2BC39F2C" w14:textId="77777777" w:rsidR="00D91F4C" w:rsidRPr="0086620F" w:rsidRDefault="00D91F4C" w:rsidP="00D07381">
      <w:pPr>
        <w:pStyle w:val="ListParagraph"/>
        <w:spacing w:before="100" w:beforeAutospacing="1" w:after="100" w:afterAutospacing="1" w:line="240" w:lineRule="auto"/>
        <w:ind w:left="360"/>
        <w:jc w:val="both"/>
        <w:rPr>
          <w:rFonts w:asciiTheme="minorHAnsi" w:hAnsiTheme="minorHAnsi" w:cstheme="minorHAnsi"/>
          <w:b/>
          <w:sz w:val="14"/>
          <w:szCs w:val="14"/>
        </w:rPr>
      </w:pPr>
      <w:r w:rsidRPr="0086620F">
        <w:rPr>
          <w:rFonts w:asciiTheme="minorHAnsi" w:hAnsiTheme="minorHAnsi" w:cstheme="minorHAnsi"/>
          <w:b/>
          <w:sz w:val="20"/>
          <w:szCs w:val="20"/>
        </w:rPr>
        <w:t xml:space="preserve"> </w:t>
      </w:r>
    </w:p>
    <w:p w14:paraId="56CC9D56" w14:textId="709EB5E9" w:rsidR="00D42EBF" w:rsidRPr="00D42EBF" w:rsidRDefault="002979F1" w:rsidP="007E7271">
      <w:pPr>
        <w:pStyle w:val="ListParagraph"/>
        <w:numPr>
          <w:ilvl w:val="0"/>
          <w:numId w:val="5"/>
        </w:numPr>
        <w:rPr>
          <w:rFonts w:asciiTheme="minorHAnsi" w:hAnsiTheme="minorHAnsi" w:cstheme="minorHAnsi"/>
          <w:sz w:val="20"/>
          <w:szCs w:val="20"/>
        </w:rPr>
      </w:pPr>
      <w:r w:rsidRPr="00D42EBF">
        <w:rPr>
          <w:rFonts w:asciiTheme="minorHAnsi" w:hAnsiTheme="minorHAnsi" w:cstheme="minorHAnsi"/>
          <w:sz w:val="20"/>
          <w:szCs w:val="20"/>
        </w:rPr>
        <w:t>I</w:t>
      </w:r>
      <w:r w:rsidR="00D42EBF" w:rsidRPr="00D42EBF">
        <w:rPr>
          <w:rFonts w:asciiTheme="minorHAnsi" w:hAnsiTheme="minorHAnsi" w:cstheme="minorHAnsi"/>
          <w:sz w:val="20"/>
          <w:szCs w:val="20"/>
        </w:rPr>
        <w:t>nvited Speaker</w:t>
      </w:r>
      <w:r w:rsidR="00D42EBF">
        <w:rPr>
          <w:rFonts w:asciiTheme="minorHAnsi" w:hAnsiTheme="minorHAnsi" w:cstheme="minorHAnsi"/>
          <w:sz w:val="20"/>
          <w:szCs w:val="20"/>
        </w:rPr>
        <w:t xml:space="preserve">, </w:t>
      </w:r>
      <w:r w:rsidR="00D42EBF" w:rsidRPr="00D42EBF">
        <w:rPr>
          <w:rFonts w:asciiTheme="minorHAnsi" w:hAnsiTheme="minorHAnsi" w:cstheme="minorHAnsi"/>
          <w:sz w:val="20"/>
          <w:szCs w:val="20"/>
          <w:u w:val="single"/>
        </w:rPr>
        <w:t>Speaker Series</w:t>
      </w:r>
      <w:r w:rsidR="00D42EBF">
        <w:rPr>
          <w:rFonts w:asciiTheme="minorHAnsi" w:hAnsiTheme="minorHAnsi" w:cstheme="minorHAnsi"/>
          <w:sz w:val="20"/>
          <w:szCs w:val="20"/>
        </w:rPr>
        <w:t>.</w:t>
      </w:r>
      <w:r w:rsidR="00D42EBF" w:rsidRPr="00D42EBF">
        <w:rPr>
          <w:rFonts w:asciiTheme="minorHAnsi" w:hAnsiTheme="minorHAnsi" w:cstheme="minorHAnsi"/>
          <w:sz w:val="20"/>
          <w:szCs w:val="20"/>
        </w:rPr>
        <w:t xml:space="preserve"> </w:t>
      </w:r>
      <w:r w:rsidR="00D42EBF">
        <w:rPr>
          <w:rFonts w:asciiTheme="minorHAnsi" w:hAnsiTheme="minorHAnsi" w:cstheme="minorHAnsi"/>
          <w:sz w:val="20"/>
          <w:szCs w:val="20"/>
        </w:rPr>
        <w:t>Center for the Study of Democratic Citizenship (McGill University, University of Montreal, Concordia University). “Why Do Latin American Citizens Support Populist Presidents?” Montreal, Canada. January 16, 2026.</w:t>
      </w:r>
    </w:p>
    <w:p w14:paraId="6BDA93DA" w14:textId="02BCDFDC" w:rsidR="007E7271" w:rsidRPr="007E7271" w:rsidRDefault="00D42EBF" w:rsidP="007E7271">
      <w:pPr>
        <w:pStyle w:val="ListParagraph"/>
        <w:numPr>
          <w:ilvl w:val="0"/>
          <w:numId w:val="5"/>
        </w:numPr>
        <w:rPr>
          <w:rFonts w:asciiTheme="minorHAnsi" w:hAnsiTheme="minorHAnsi" w:cstheme="minorHAnsi"/>
          <w:sz w:val="20"/>
          <w:szCs w:val="20"/>
          <w:lang w:val="es-419"/>
        </w:rPr>
      </w:pPr>
      <w:proofErr w:type="spellStart"/>
      <w:r>
        <w:rPr>
          <w:rFonts w:asciiTheme="minorHAnsi" w:hAnsiTheme="minorHAnsi" w:cstheme="minorHAnsi"/>
          <w:sz w:val="20"/>
          <w:szCs w:val="20"/>
          <w:lang w:val="es-419"/>
        </w:rPr>
        <w:t>I</w:t>
      </w:r>
      <w:r w:rsidR="002979F1" w:rsidRPr="002979F1">
        <w:rPr>
          <w:rFonts w:asciiTheme="minorHAnsi" w:hAnsiTheme="minorHAnsi" w:cstheme="minorHAnsi"/>
          <w:sz w:val="20"/>
          <w:szCs w:val="20"/>
          <w:lang w:val="es-419"/>
        </w:rPr>
        <w:t>nvited</w:t>
      </w:r>
      <w:proofErr w:type="spellEnd"/>
      <w:r w:rsidR="002979F1" w:rsidRPr="002979F1">
        <w:rPr>
          <w:rFonts w:asciiTheme="minorHAnsi" w:hAnsiTheme="minorHAnsi" w:cstheme="minorHAnsi"/>
          <w:sz w:val="20"/>
          <w:szCs w:val="20"/>
          <w:lang w:val="es-419"/>
        </w:rPr>
        <w:t xml:space="preserve"> </w:t>
      </w:r>
      <w:proofErr w:type="spellStart"/>
      <w:r w:rsidR="002979F1" w:rsidRPr="002979F1">
        <w:rPr>
          <w:rFonts w:asciiTheme="minorHAnsi" w:hAnsiTheme="minorHAnsi" w:cstheme="minorHAnsi"/>
          <w:sz w:val="20"/>
          <w:szCs w:val="20"/>
          <w:lang w:val="es-419"/>
        </w:rPr>
        <w:t>Discussant</w:t>
      </w:r>
      <w:proofErr w:type="spellEnd"/>
      <w:r w:rsidR="002979F1" w:rsidRPr="002979F1">
        <w:rPr>
          <w:rFonts w:asciiTheme="minorHAnsi" w:hAnsiTheme="minorHAnsi" w:cstheme="minorHAnsi"/>
          <w:sz w:val="20"/>
          <w:szCs w:val="20"/>
          <w:lang w:val="es-419"/>
        </w:rPr>
        <w:t xml:space="preserve">. </w:t>
      </w:r>
      <w:r w:rsidR="002979F1" w:rsidRPr="002979F1">
        <w:rPr>
          <w:rFonts w:asciiTheme="minorHAnsi" w:hAnsiTheme="minorHAnsi" w:cstheme="minorHAnsi"/>
          <w:sz w:val="20"/>
          <w:szCs w:val="20"/>
          <w:u w:val="single"/>
          <w:lang w:val="es-419"/>
        </w:rPr>
        <w:t>Conversatorio Latinoamericano</w:t>
      </w:r>
      <w:r w:rsidR="002979F1" w:rsidRPr="002979F1">
        <w:rPr>
          <w:rFonts w:asciiTheme="minorHAnsi" w:hAnsiTheme="minorHAnsi" w:cstheme="minorHAnsi"/>
          <w:sz w:val="20"/>
          <w:szCs w:val="20"/>
          <w:lang w:val="es-419"/>
        </w:rPr>
        <w:t xml:space="preserve">. Paper </w:t>
      </w:r>
      <w:proofErr w:type="spellStart"/>
      <w:r w:rsidR="002979F1" w:rsidRPr="002979F1">
        <w:rPr>
          <w:rFonts w:asciiTheme="minorHAnsi" w:hAnsiTheme="minorHAnsi" w:cstheme="minorHAnsi"/>
          <w:sz w:val="20"/>
          <w:szCs w:val="20"/>
          <w:lang w:val="es-419"/>
        </w:rPr>
        <w:t>discussed</w:t>
      </w:r>
      <w:proofErr w:type="spellEnd"/>
      <w:r w:rsidR="002979F1" w:rsidRPr="002979F1">
        <w:rPr>
          <w:rFonts w:asciiTheme="minorHAnsi" w:hAnsiTheme="minorHAnsi" w:cstheme="minorHAnsi"/>
          <w:sz w:val="20"/>
          <w:szCs w:val="20"/>
          <w:lang w:val="es-419"/>
        </w:rPr>
        <w:t>: “Apoyo a la democracia: desafección partidaria y desigualdad en México y Centroamérica”</w:t>
      </w:r>
      <w:r w:rsidR="00863331">
        <w:rPr>
          <w:rFonts w:asciiTheme="minorHAnsi" w:hAnsiTheme="minorHAnsi" w:cstheme="minorHAnsi"/>
          <w:sz w:val="20"/>
          <w:szCs w:val="20"/>
          <w:lang w:val="es-419"/>
        </w:rPr>
        <w:t xml:space="preserve"> (</w:t>
      </w:r>
      <w:proofErr w:type="spellStart"/>
      <w:r w:rsidR="00863331">
        <w:rPr>
          <w:rFonts w:asciiTheme="minorHAnsi" w:hAnsiTheme="minorHAnsi" w:cstheme="minorHAnsi"/>
          <w:sz w:val="20"/>
          <w:szCs w:val="20"/>
          <w:lang w:val="es-419"/>
        </w:rPr>
        <w:t>Support</w:t>
      </w:r>
      <w:proofErr w:type="spellEnd"/>
      <w:r w:rsidR="00863331">
        <w:rPr>
          <w:rFonts w:asciiTheme="minorHAnsi" w:hAnsiTheme="minorHAnsi" w:cstheme="minorHAnsi"/>
          <w:sz w:val="20"/>
          <w:szCs w:val="20"/>
          <w:lang w:val="es-419"/>
        </w:rPr>
        <w:t xml:space="preserve"> </w:t>
      </w:r>
      <w:proofErr w:type="spellStart"/>
      <w:r w:rsidR="00863331">
        <w:rPr>
          <w:rFonts w:asciiTheme="minorHAnsi" w:hAnsiTheme="minorHAnsi" w:cstheme="minorHAnsi"/>
          <w:sz w:val="20"/>
          <w:szCs w:val="20"/>
          <w:lang w:val="es-419"/>
        </w:rPr>
        <w:t>for</w:t>
      </w:r>
      <w:proofErr w:type="spellEnd"/>
      <w:r w:rsidR="00863331">
        <w:rPr>
          <w:rFonts w:asciiTheme="minorHAnsi" w:hAnsiTheme="minorHAnsi" w:cstheme="minorHAnsi"/>
          <w:sz w:val="20"/>
          <w:szCs w:val="20"/>
          <w:lang w:val="es-419"/>
        </w:rPr>
        <w:t xml:space="preserve"> </w:t>
      </w:r>
      <w:proofErr w:type="spellStart"/>
      <w:r w:rsidR="00863331">
        <w:rPr>
          <w:rFonts w:asciiTheme="minorHAnsi" w:hAnsiTheme="minorHAnsi" w:cstheme="minorHAnsi"/>
          <w:sz w:val="20"/>
          <w:szCs w:val="20"/>
          <w:lang w:val="es-419"/>
        </w:rPr>
        <w:t>Democracy</w:t>
      </w:r>
      <w:proofErr w:type="spellEnd"/>
      <w:r w:rsidR="00863331">
        <w:rPr>
          <w:rFonts w:asciiTheme="minorHAnsi" w:hAnsiTheme="minorHAnsi" w:cstheme="minorHAnsi"/>
          <w:sz w:val="20"/>
          <w:szCs w:val="20"/>
          <w:lang w:val="es-419"/>
        </w:rPr>
        <w:t xml:space="preserve">: Party </w:t>
      </w:r>
      <w:proofErr w:type="spellStart"/>
      <w:r w:rsidR="00863331">
        <w:rPr>
          <w:rFonts w:asciiTheme="minorHAnsi" w:hAnsiTheme="minorHAnsi" w:cstheme="minorHAnsi"/>
          <w:sz w:val="20"/>
          <w:szCs w:val="20"/>
          <w:lang w:val="es-419"/>
        </w:rPr>
        <w:t>Disaffection</w:t>
      </w:r>
      <w:proofErr w:type="spellEnd"/>
      <w:r w:rsidR="00863331">
        <w:rPr>
          <w:rFonts w:asciiTheme="minorHAnsi" w:hAnsiTheme="minorHAnsi" w:cstheme="minorHAnsi"/>
          <w:sz w:val="20"/>
          <w:szCs w:val="20"/>
          <w:lang w:val="es-419"/>
        </w:rPr>
        <w:t xml:space="preserve"> and </w:t>
      </w:r>
      <w:proofErr w:type="spellStart"/>
      <w:r w:rsidR="00863331">
        <w:rPr>
          <w:rFonts w:asciiTheme="minorHAnsi" w:hAnsiTheme="minorHAnsi" w:cstheme="minorHAnsi"/>
          <w:sz w:val="20"/>
          <w:szCs w:val="20"/>
          <w:lang w:val="es-419"/>
        </w:rPr>
        <w:t>Inequality</w:t>
      </w:r>
      <w:proofErr w:type="spellEnd"/>
      <w:r w:rsidR="00863331">
        <w:rPr>
          <w:rFonts w:asciiTheme="minorHAnsi" w:hAnsiTheme="minorHAnsi" w:cstheme="minorHAnsi"/>
          <w:sz w:val="20"/>
          <w:szCs w:val="20"/>
          <w:lang w:val="es-419"/>
        </w:rPr>
        <w:t xml:space="preserve"> in Mexico and Central America)</w:t>
      </w:r>
      <w:r w:rsidR="002979F1" w:rsidRPr="002979F1">
        <w:rPr>
          <w:rFonts w:asciiTheme="minorHAnsi" w:hAnsiTheme="minorHAnsi" w:cstheme="minorHAnsi"/>
          <w:sz w:val="20"/>
          <w:szCs w:val="20"/>
          <w:lang w:val="es-419"/>
        </w:rPr>
        <w:t xml:space="preserve">, </w:t>
      </w:r>
      <w:proofErr w:type="spellStart"/>
      <w:r w:rsidR="00BC39E6">
        <w:rPr>
          <w:rFonts w:asciiTheme="minorHAnsi" w:hAnsiTheme="minorHAnsi" w:cstheme="minorHAnsi"/>
          <w:sz w:val="20"/>
          <w:szCs w:val="20"/>
          <w:lang w:val="es-419"/>
        </w:rPr>
        <w:t>by</w:t>
      </w:r>
      <w:proofErr w:type="spellEnd"/>
      <w:r w:rsidR="00BC39E6">
        <w:rPr>
          <w:rFonts w:asciiTheme="minorHAnsi" w:hAnsiTheme="minorHAnsi" w:cstheme="minorHAnsi"/>
          <w:sz w:val="20"/>
          <w:szCs w:val="20"/>
          <w:lang w:val="es-419"/>
        </w:rPr>
        <w:t xml:space="preserve"> </w:t>
      </w:r>
      <w:r w:rsidR="002979F1" w:rsidRPr="002979F1">
        <w:rPr>
          <w:rFonts w:asciiTheme="minorHAnsi" w:hAnsiTheme="minorHAnsi" w:cstheme="minorHAnsi"/>
          <w:sz w:val="20"/>
          <w:szCs w:val="20"/>
          <w:lang w:val="es-419"/>
        </w:rPr>
        <w:t xml:space="preserve">I. Cisneros. </w:t>
      </w:r>
      <w:proofErr w:type="spellStart"/>
      <w:r w:rsidR="002979F1" w:rsidRPr="002979F1">
        <w:rPr>
          <w:rFonts w:asciiTheme="minorHAnsi" w:hAnsiTheme="minorHAnsi" w:cstheme="minorHAnsi"/>
          <w:sz w:val="20"/>
          <w:szCs w:val="20"/>
          <w:lang w:val="es-419"/>
        </w:rPr>
        <w:t>Organized</w:t>
      </w:r>
      <w:proofErr w:type="spellEnd"/>
      <w:r w:rsidR="002979F1" w:rsidRPr="002979F1">
        <w:rPr>
          <w:rFonts w:asciiTheme="minorHAnsi" w:hAnsiTheme="minorHAnsi" w:cstheme="minorHAnsi"/>
          <w:sz w:val="20"/>
          <w:szCs w:val="20"/>
          <w:lang w:val="es-419"/>
        </w:rPr>
        <w:t xml:space="preserve"> </w:t>
      </w:r>
      <w:proofErr w:type="spellStart"/>
      <w:r w:rsidR="002979F1" w:rsidRPr="002979F1">
        <w:rPr>
          <w:rFonts w:asciiTheme="minorHAnsi" w:hAnsiTheme="minorHAnsi" w:cstheme="minorHAnsi"/>
          <w:sz w:val="20"/>
          <w:szCs w:val="20"/>
          <w:lang w:val="es-419"/>
        </w:rPr>
        <w:t>by</w:t>
      </w:r>
      <w:proofErr w:type="spellEnd"/>
      <w:r w:rsidR="002979F1" w:rsidRPr="002979F1">
        <w:rPr>
          <w:rFonts w:asciiTheme="minorHAnsi" w:hAnsiTheme="minorHAnsi" w:cstheme="minorHAnsi"/>
          <w:sz w:val="20"/>
          <w:szCs w:val="20"/>
          <w:lang w:val="es-419"/>
        </w:rPr>
        <w:t xml:space="preserve"> El Colegio de </w:t>
      </w:r>
      <w:proofErr w:type="gramStart"/>
      <w:r w:rsidR="002979F1" w:rsidRPr="002979F1">
        <w:rPr>
          <w:rFonts w:asciiTheme="minorHAnsi" w:hAnsiTheme="minorHAnsi" w:cstheme="minorHAnsi"/>
          <w:sz w:val="20"/>
          <w:szCs w:val="20"/>
          <w:lang w:val="es-419"/>
        </w:rPr>
        <w:t>México,  Universidad</w:t>
      </w:r>
      <w:proofErr w:type="gramEnd"/>
      <w:r w:rsidR="002979F1" w:rsidRPr="002979F1">
        <w:rPr>
          <w:rFonts w:asciiTheme="minorHAnsi" w:hAnsiTheme="minorHAnsi" w:cstheme="minorHAnsi"/>
          <w:sz w:val="20"/>
          <w:szCs w:val="20"/>
          <w:lang w:val="es-419"/>
        </w:rPr>
        <w:t xml:space="preserve"> de los Andes (Colombia),</w:t>
      </w:r>
      <w:r w:rsidR="002979F1">
        <w:rPr>
          <w:rFonts w:asciiTheme="minorHAnsi" w:hAnsiTheme="minorHAnsi" w:cstheme="minorHAnsi"/>
          <w:sz w:val="20"/>
          <w:szCs w:val="20"/>
          <w:lang w:val="es-419"/>
        </w:rPr>
        <w:t xml:space="preserve"> </w:t>
      </w:r>
      <w:r w:rsidR="002979F1" w:rsidRPr="002979F1">
        <w:rPr>
          <w:rFonts w:asciiTheme="minorHAnsi" w:hAnsiTheme="minorHAnsi" w:cstheme="minorHAnsi"/>
          <w:sz w:val="20"/>
          <w:szCs w:val="20"/>
          <w:lang w:val="es-419"/>
        </w:rPr>
        <w:t>IESP-Universidad del Estado de Río de Janeiro (Bra</w:t>
      </w:r>
      <w:r w:rsidR="002979F1">
        <w:rPr>
          <w:rFonts w:asciiTheme="minorHAnsi" w:hAnsiTheme="minorHAnsi" w:cstheme="minorHAnsi"/>
          <w:sz w:val="20"/>
          <w:szCs w:val="20"/>
          <w:lang w:val="es-419"/>
        </w:rPr>
        <w:t>z</w:t>
      </w:r>
      <w:r w:rsidR="002979F1" w:rsidRPr="002979F1">
        <w:rPr>
          <w:rFonts w:asciiTheme="minorHAnsi" w:hAnsiTheme="minorHAnsi" w:cstheme="minorHAnsi"/>
          <w:sz w:val="20"/>
          <w:szCs w:val="20"/>
          <w:lang w:val="es-419"/>
        </w:rPr>
        <w:t xml:space="preserve">il) </w:t>
      </w:r>
      <w:r w:rsidR="002979F1">
        <w:rPr>
          <w:rFonts w:asciiTheme="minorHAnsi" w:hAnsiTheme="minorHAnsi" w:cstheme="minorHAnsi"/>
          <w:sz w:val="20"/>
          <w:szCs w:val="20"/>
          <w:lang w:val="es-419"/>
        </w:rPr>
        <w:t>and</w:t>
      </w:r>
      <w:r w:rsidR="002979F1" w:rsidRPr="002979F1">
        <w:rPr>
          <w:rFonts w:asciiTheme="minorHAnsi" w:hAnsiTheme="minorHAnsi" w:cstheme="minorHAnsi"/>
          <w:sz w:val="20"/>
          <w:szCs w:val="20"/>
          <w:lang w:val="es-419"/>
        </w:rPr>
        <w:t xml:space="preserve"> Universidad Torcuato di Tella (Argentina).</w:t>
      </w:r>
    </w:p>
    <w:p w14:paraId="32588BF9" w14:textId="6D31055C" w:rsidR="00F51BC0" w:rsidRPr="00834B58" w:rsidRDefault="00F51BC0" w:rsidP="00F51BC0">
      <w:pPr>
        <w:pStyle w:val="ListParagraph"/>
        <w:numPr>
          <w:ilvl w:val="0"/>
          <w:numId w:val="5"/>
        </w:numPr>
        <w:rPr>
          <w:rFonts w:asciiTheme="minorHAnsi" w:hAnsiTheme="minorHAnsi" w:cstheme="minorHAnsi"/>
          <w:sz w:val="20"/>
          <w:szCs w:val="20"/>
        </w:rPr>
      </w:pPr>
      <w:r w:rsidRPr="00834B58">
        <w:rPr>
          <w:rFonts w:asciiTheme="minorHAnsi" w:hAnsiTheme="minorHAnsi" w:cstheme="minorHAnsi"/>
          <w:sz w:val="20"/>
          <w:szCs w:val="20"/>
        </w:rPr>
        <w:t xml:space="preserve">Keynote Speaker (Inaugural Conference) at </w:t>
      </w:r>
      <w:r w:rsidRPr="00834B58">
        <w:rPr>
          <w:rFonts w:asciiTheme="minorHAnsi" w:hAnsiTheme="minorHAnsi" w:cstheme="minorHAnsi"/>
          <w:sz w:val="20"/>
          <w:szCs w:val="20"/>
          <w:u w:val="single"/>
        </w:rPr>
        <w:t>X Central American Congress of Political Science.</w:t>
      </w:r>
      <w:r w:rsidRPr="00834B58">
        <w:rPr>
          <w:rFonts w:asciiTheme="minorHAnsi" w:hAnsiTheme="minorHAnsi" w:cstheme="minorHAnsi"/>
          <w:sz w:val="20"/>
          <w:szCs w:val="20"/>
        </w:rPr>
        <w:t xml:space="preserve"> Panama City, Panama. September 2023.</w:t>
      </w:r>
    </w:p>
    <w:p w14:paraId="2CF45D3C" w14:textId="2B62F8B7" w:rsidR="00F87A4B" w:rsidRPr="00834B58" w:rsidRDefault="00DC3B2B" w:rsidP="00E17FB5">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Invited Panelist</w:t>
      </w:r>
      <w:r w:rsidR="00BF5F18" w:rsidRPr="00834B58">
        <w:rPr>
          <w:rFonts w:asciiTheme="minorHAnsi" w:hAnsiTheme="minorHAnsi" w:cstheme="minorHAnsi"/>
          <w:sz w:val="20"/>
          <w:szCs w:val="20"/>
        </w:rPr>
        <w:t xml:space="preserve">. </w:t>
      </w:r>
      <w:r w:rsidR="00F87A4B" w:rsidRPr="00834B58">
        <w:rPr>
          <w:rFonts w:asciiTheme="minorHAnsi" w:hAnsiTheme="minorHAnsi" w:cstheme="minorHAnsi"/>
          <w:sz w:val="20"/>
          <w:szCs w:val="20"/>
        </w:rPr>
        <w:t xml:space="preserve">“The Perception of Democracy in Latin America.” Interviewed by </w:t>
      </w:r>
      <w:r w:rsidR="00F87A4B" w:rsidRPr="00834B58">
        <w:rPr>
          <w:rFonts w:asciiTheme="minorHAnsi" w:hAnsiTheme="minorHAnsi" w:cstheme="minorHAnsi"/>
          <w:sz w:val="20"/>
          <w:szCs w:val="20"/>
          <w:u w:val="single"/>
        </w:rPr>
        <w:t xml:space="preserve">TV Program Razón de Estado </w:t>
      </w:r>
      <w:r w:rsidR="00F87A4B" w:rsidRPr="00834B58">
        <w:rPr>
          <w:rFonts w:asciiTheme="minorHAnsi" w:hAnsiTheme="minorHAnsi" w:cstheme="minorHAnsi"/>
          <w:sz w:val="20"/>
          <w:szCs w:val="20"/>
        </w:rPr>
        <w:t>in NTN24 (TV Program transmitted throughout Latin America).</w:t>
      </w:r>
    </w:p>
    <w:p w14:paraId="6D72B13A" w14:textId="2DE8FA7C" w:rsidR="00DC3B2B" w:rsidRPr="00834B58" w:rsidRDefault="00F87A4B" w:rsidP="00E17FB5">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lastRenderedPageBreak/>
        <w:t xml:space="preserve">Invited Panelist. </w:t>
      </w:r>
      <w:r w:rsidR="00930D46" w:rsidRPr="00834B58">
        <w:rPr>
          <w:rFonts w:asciiTheme="minorHAnsi" w:hAnsiTheme="minorHAnsi" w:cstheme="minorHAnsi"/>
          <w:sz w:val="20"/>
          <w:szCs w:val="20"/>
        </w:rPr>
        <w:t>“P</w:t>
      </w:r>
      <w:r w:rsidR="00BF5F18" w:rsidRPr="00834B58">
        <w:rPr>
          <w:rFonts w:asciiTheme="minorHAnsi" w:hAnsiTheme="minorHAnsi" w:cstheme="minorHAnsi"/>
          <w:sz w:val="20"/>
          <w:szCs w:val="20"/>
        </w:rPr>
        <w:t>olitical Culture, Democracy and Electoral Behavior.</w:t>
      </w:r>
      <w:r w:rsidR="00741851" w:rsidRPr="00834B58">
        <w:rPr>
          <w:rFonts w:asciiTheme="minorHAnsi" w:hAnsiTheme="minorHAnsi" w:cstheme="minorHAnsi"/>
          <w:sz w:val="20"/>
          <w:szCs w:val="20"/>
        </w:rPr>
        <w:t xml:space="preserve">” </w:t>
      </w:r>
      <w:r w:rsidR="00741851" w:rsidRPr="00834B58">
        <w:rPr>
          <w:rFonts w:asciiTheme="minorHAnsi" w:hAnsiTheme="minorHAnsi" w:cstheme="minorHAnsi"/>
          <w:sz w:val="20"/>
          <w:szCs w:val="20"/>
          <w:lang w:val="es-419"/>
        </w:rPr>
        <w:t xml:space="preserve">In Seminar </w:t>
      </w:r>
      <w:r w:rsidR="00BF5F18" w:rsidRPr="00834B58">
        <w:rPr>
          <w:rFonts w:asciiTheme="minorHAnsi" w:hAnsiTheme="minorHAnsi" w:cstheme="minorHAnsi"/>
          <w:sz w:val="20"/>
          <w:szCs w:val="20"/>
          <w:lang w:val="es-419"/>
        </w:rPr>
        <w:t>El Estado de la Democracia en Centroamérica y República Dominicana (The State of Democracy in Central America and Dominican Republic</w:t>
      </w:r>
      <w:r w:rsidR="00741851" w:rsidRPr="00834B58">
        <w:rPr>
          <w:rFonts w:asciiTheme="minorHAnsi" w:hAnsiTheme="minorHAnsi" w:cstheme="minorHAnsi"/>
          <w:sz w:val="20"/>
          <w:szCs w:val="20"/>
          <w:lang w:val="es-419"/>
        </w:rPr>
        <w:t xml:space="preserve">). </w:t>
      </w:r>
      <w:r w:rsidR="00741851" w:rsidRPr="00834B58">
        <w:rPr>
          <w:rFonts w:asciiTheme="minorHAnsi" w:hAnsiTheme="minorHAnsi" w:cstheme="minorHAnsi"/>
          <w:sz w:val="20"/>
          <w:szCs w:val="20"/>
        </w:rPr>
        <w:t xml:space="preserve">Organized by </w:t>
      </w:r>
      <w:r w:rsidR="00ED5709">
        <w:rPr>
          <w:rFonts w:asciiTheme="minorHAnsi" w:hAnsiTheme="minorHAnsi" w:cstheme="minorHAnsi"/>
          <w:sz w:val="20"/>
          <w:szCs w:val="20"/>
        </w:rPr>
        <w:t xml:space="preserve">the </w:t>
      </w:r>
      <w:r w:rsidR="00741851" w:rsidRPr="00834B58">
        <w:rPr>
          <w:rFonts w:asciiTheme="minorHAnsi" w:hAnsiTheme="minorHAnsi" w:cstheme="minorHAnsi"/>
          <w:sz w:val="20"/>
          <w:szCs w:val="20"/>
          <w:u w:val="single"/>
        </w:rPr>
        <w:t>Institute for Democracy and Electoral Assistance</w:t>
      </w:r>
      <w:r w:rsidR="00741851" w:rsidRPr="00834B58">
        <w:rPr>
          <w:rFonts w:asciiTheme="minorHAnsi" w:hAnsiTheme="minorHAnsi" w:cstheme="minorHAnsi"/>
          <w:sz w:val="20"/>
          <w:szCs w:val="20"/>
        </w:rPr>
        <w:t xml:space="preserve"> (IDEA).</w:t>
      </w:r>
      <w:r w:rsidR="00BF5F18" w:rsidRPr="00834B58">
        <w:rPr>
          <w:rFonts w:asciiTheme="minorHAnsi" w:hAnsiTheme="minorHAnsi" w:cstheme="minorHAnsi"/>
          <w:sz w:val="20"/>
          <w:szCs w:val="20"/>
        </w:rPr>
        <w:t xml:space="preserve"> Panama. December 2022.</w:t>
      </w:r>
    </w:p>
    <w:p w14:paraId="54A21648" w14:textId="7114A9A7" w:rsidR="007071B7" w:rsidRPr="00834B58" w:rsidRDefault="00063150" w:rsidP="004430C9">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 xml:space="preserve">Invited Speaker (virtual). Specialization Course about Elections, Electoral Systems and Political Parties at </w:t>
      </w:r>
      <w:r w:rsidRPr="00834B58">
        <w:rPr>
          <w:rFonts w:asciiTheme="minorHAnsi" w:hAnsiTheme="minorHAnsi" w:cstheme="minorHAnsi"/>
          <w:sz w:val="20"/>
          <w:szCs w:val="20"/>
          <w:u w:val="single"/>
        </w:rPr>
        <w:t>Universidad Autónoma de México UNAM and Observatory of Political Reforms in Latin America</w:t>
      </w:r>
      <w:r w:rsidRPr="00834B58">
        <w:rPr>
          <w:rFonts w:asciiTheme="minorHAnsi" w:hAnsiTheme="minorHAnsi" w:cstheme="minorHAnsi"/>
          <w:sz w:val="20"/>
          <w:szCs w:val="20"/>
        </w:rPr>
        <w:t xml:space="preserve">, in Mexico. </w:t>
      </w:r>
      <w:r w:rsidR="007071B7" w:rsidRPr="00834B58">
        <w:rPr>
          <w:rFonts w:asciiTheme="minorHAnsi" w:hAnsiTheme="minorHAnsi" w:cstheme="minorHAnsi"/>
          <w:sz w:val="20"/>
          <w:szCs w:val="20"/>
        </w:rPr>
        <w:t>“Political-Electoral Behavior.” June 2022</w:t>
      </w:r>
    </w:p>
    <w:p w14:paraId="4504ECD3" w14:textId="7AB87A2A" w:rsidR="006D1BB7" w:rsidRPr="00834B58" w:rsidRDefault="00026553" w:rsidP="004430C9">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Invited Keynote Speaker</w:t>
      </w:r>
      <w:r w:rsidR="00063150" w:rsidRPr="00834B58">
        <w:rPr>
          <w:rFonts w:asciiTheme="minorHAnsi" w:hAnsiTheme="minorHAnsi" w:cstheme="minorHAnsi"/>
          <w:sz w:val="20"/>
          <w:szCs w:val="20"/>
        </w:rPr>
        <w:t xml:space="preserve"> (virtual)</w:t>
      </w:r>
      <w:r w:rsidRPr="00834B58">
        <w:rPr>
          <w:rFonts w:asciiTheme="minorHAnsi" w:hAnsiTheme="minorHAnsi" w:cstheme="minorHAnsi"/>
          <w:sz w:val="20"/>
          <w:szCs w:val="20"/>
        </w:rPr>
        <w:t xml:space="preserve">, Inaugural Conference at </w:t>
      </w:r>
      <w:r w:rsidRPr="00834B58">
        <w:rPr>
          <w:rFonts w:asciiTheme="minorHAnsi" w:hAnsiTheme="minorHAnsi" w:cstheme="minorHAnsi"/>
          <w:sz w:val="20"/>
          <w:szCs w:val="20"/>
          <w:u w:val="single"/>
        </w:rPr>
        <w:t>Universidad Andres Bello</w:t>
      </w:r>
      <w:r w:rsidRPr="00834B58">
        <w:rPr>
          <w:rFonts w:asciiTheme="minorHAnsi" w:hAnsiTheme="minorHAnsi" w:cstheme="minorHAnsi"/>
          <w:sz w:val="20"/>
          <w:szCs w:val="20"/>
        </w:rPr>
        <w:t xml:space="preserve"> in Venezuela, Graduate Program in Public Management and Democratic Governance:</w:t>
      </w:r>
      <w:r w:rsidR="00A11688" w:rsidRPr="00834B58">
        <w:rPr>
          <w:rFonts w:asciiTheme="minorHAnsi" w:hAnsiTheme="minorHAnsi" w:cstheme="minorHAnsi"/>
          <w:sz w:val="20"/>
          <w:szCs w:val="20"/>
        </w:rPr>
        <w:t xml:space="preserve"> </w:t>
      </w:r>
      <w:r w:rsidRPr="00834B58">
        <w:rPr>
          <w:rFonts w:asciiTheme="minorHAnsi" w:hAnsiTheme="minorHAnsi" w:cstheme="minorHAnsi"/>
          <w:sz w:val="20"/>
          <w:szCs w:val="20"/>
        </w:rPr>
        <w:t>“Democracy and Regime Type in Latin America.”</w:t>
      </w:r>
      <w:r w:rsidR="00356881" w:rsidRPr="00834B58">
        <w:rPr>
          <w:rFonts w:asciiTheme="minorHAnsi" w:hAnsiTheme="minorHAnsi" w:cstheme="minorHAnsi"/>
          <w:sz w:val="20"/>
          <w:szCs w:val="20"/>
        </w:rPr>
        <w:t xml:space="preserve"> July 2021.</w:t>
      </w:r>
    </w:p>
    <w:p w14:paraId="3E7BCEA2" w14:textId="19D6CEB4" w:rsidR="00F95084" w:rsidRPr="00834B58" w:rsidRDefault="000058FD" w:rsidP="004430C9">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I</w:t>
      </w:r>
      <w:r w:rsidR="00DF7D6C" w:rsidRPr="00834B58">
        <w:rPr>
          <w:rFonts w:asciiTheme="minorHAnsi" w:hAnsiTheme="minorHAnsi" w:cstheme="minorHAnsi"/>
          <w:sz w:val="20"/>
          <w:szCs w:val="20"/>
        </w:rPr>
        <w:t>nvited Keynote Speaker (virtual). “Guatemala: una democracia limitada”.</w:t>
      </w:r>
      <w:r w:rsidR="00CE3671" w:rsidRPr="00834B58">
        <w:rPr>
          <w:rFonts w:asciiTheme="minorHAnsi" w:hAnsiTheme="minorHAnsi" w:cstheme="minorHAnsi"/>
          <w:sz w:val="20"/>
          <w:szCs w:val="20"/>
        </w:rPr>
        <w:t xml:space="preserve"> Annual Alumni Conference. College of Political Science, </w:t>
      </w:r>
      <w:r w:rsidR="00CE3671" w:rsidRPr="00834B58">
        <w:rPr>
          <w:rFonts w:asciiTheme="minorHAnsi" w:hAnsiTheme="minorHAnsi" w:cstheme="minorHAnsi"/>
          <w:sz w:val="20"/>
          <w:szCs w:val="20"/>
          <w:u w:val="single"/>
        </w:rPr>
        <w:t>University Rafael Landivar</w:t>
      </w:r>
      <w:r w:rsidR="00CE3671" w:rsidRPr="00834B58">
        <w:rPr>
          <w:rFonts w:asciiTheme="minorHAnsi" w:hAnsiTheme="minorHAnsi" w:cstheme="minorHAnsi"/>
          <w:sz w:val="20"/>
          <w:szCs w:val="20"/>
        </w:rPr>
        <w:t xml:space="preserve">, Guatemala. </w:t>
      </w:r>
      <w:r w:rsidR="00FD66D5" w:rsidRPr="00834B58">
        <w:rPr>
          <w:rFonts w:asciiTheme="minorHAnsi" w:hAnsiTheme="minorHAnsi" w:cstheme="minorHAnsi"/>
          <w:sz w:val="20"/>
          <w:szCs w:val="20"/>
        </w:rPr>
        <w:t>July 2021</w:t>
      </w:r>
      <w:r w:rsidR="0019710D" w:rsidRPr="00834B58">
        <w:rPr>
          <w:rFonts w:asciiTheme="minorHAnsi" w:hAnsiTheme="minorHAnsi" w:cstheme="minorHAnsi"/>
          <w:sz w:val="20"/>
          <w:szCs w:val="20"/>
        </w:rPr>
        <w:t>.</w:t>
      </w:r>
    </w:p>
    <w:p w14:paraId="7FB3458A" w14:textId="77777777" w:rsidR="00FA6775" w:rsidRPr="00834B58" w:rsidRDefault="00DF7D6C" w:rsidP="00FA6775">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I</w:t>
      </w:r>
      <w:r w:rsidR="000058FD" w:rsidRPr="00834B58">
        <w:rPr>
          <w:rFonts w:asciiTheme="minorHAnsi" w:hAnsiTheme="minorHAnsi" w:cstheme="minorHAnsi"/>
          <w:sz w:val="20"/>
          <w:szCs w:val="20"/>
        </w:rPr>
        <w:t xml:space="preserve">nvited Keynote Speaker (virtual). </w:t>
      </w:r>
      <w:r w:rsidRPr="00834B58">
        <w:rPr>
          <w:rFonts w:asciiTheme="minorHAnsi" w:hAnsiTheme="minorHAnsi" w:cstheme="minorHAnsi"/>
          <w:sz w:val="20"/>
          <w:szCs w:val="20"/>
        </w:rPr>
        <w:t>“</w:t>
      </w:r>
      <w:r w:rsidR="000058FD" w:rsidRPr="00834B58">
        <w:rPr>
          <w:rFonts w:asciiTheme="minorHAnsi" w:hAnsiTheme="minorHAnsi" w:cstheme="minorHAnsi"/>
          <w:sz w:val="20"/>
          <w:szCs w:val="20"/>
        </w:rPr>
        <w:t>Migration from the Northern Triangle: Push and Pull F</w:t>
      </w:r>
      <w:r w:rsidR="00D57827" w:rsidRPr="00834B58">
        <w:rPr>
          <w:rFonts w:asciiTheme="minorHAnsi" w:hAnsiTheme="minorHAnsi" w:cstheme="minorHAnsi"/>
          <w:sz w:val="20"/>
          <w:szCs w:val="20"/>
        </w:rPr>
        <w:t>actors</w:t>
      </w:r>
      <w:r w:rsidRPr="00834B58">
        <w:rPr>
          <w:rFonts w:asciiTheme="minorHAnsi" w:hAnsiTheme="minorHAnsi" w:cstheme="minorHAnsi"/>
          <w:sz w:val="20"/>
          <w:szCs w:val="20"/>
        </w:rPr>
        <w:t>”.</w:t>
      </w:r>
      <w:r w:rsidR="00283A18" w:rsidRPr="00834B58">
        <w:rPr>
          <w:rFonts w:asciiTheme="minorHAnsi" w:hAnsiTheme="minorHAnsi" w:cstheme="minorHAnsi"/>
          <w:sz w:val="20"/>
          <w:szCs w:val="20"/>
        </w:rPr>
        <w:t xml:space="preserve"> </w:t>
      </w:r>
      <w:r w:rsidR="005B37F3" w:rsidRPr="00834B58">
        <w:rPr>
          <w:rFonts w:asciiTheme="minorHAnsi" w:hAnsiTheme="minorHAnsi" w:cstheme="minorHAnsi"/>
          <w:sz w:val="20"/>
          <w:szCs w:val="20"/>
        </w:rPr>
        <w:t xml:space="preserve">Organized by the </w:t>
      </w:r>
      <w:r w:rsidR="000058FD" w:rsidRPr="00834B58">
        <w:rPr>
          <w:rFonts w:asciiTheme="minorHAnsi" w:hAnsiTheme="minorHAnsi" w:cstheme="minorHAnsi"/>
          <w:sz w:val="20"/>
          <w:szCs w:val="20"/>
          <w:u w:val="single"/>
        </w:rPr>
        <w:t>Konrad Adenauer Foundation</w:t>
      </w:r>
      <w:r w:rsidR="005B37F3" w:rsidRPr="00834B58">
        <w:rPr>
          <w:rFonts w:asciiTheme="minorHAnsi" w:hAnsiTheme="minorHAnsi" w:cstheme="minorHAnsi"/>
          <w:sz w:val="20"/>
          <w:szCs w:val="20"/>
        </w:rPr>
        <w:t xml:space="preserve"> (KAS)</w:t>
      </w:r>
      <w:r w:rsidR="000058FD" w:rsidRPr="00834B58">
        <w:rPr>
          <w:rFonts w:asciiTheme="minorHAnsi" w:hAnsiTheme="minorHAnsi" w:cstheme="minorHAnsi"/>
          <w:sz w:val="20"/>
          <w:szCs w:val="20"/>
        </w:rPr>
        <w:t xml:space="preserve">. Transmitted in Germany. </w:t>
      </w:r>
      <w:r w:rsidR="00FD66D5" w:rsidRPr="00834B58">
        <w:rPr>
          <w:rFonts w:asciiTheme="minorHAnsi" w:hAnsiTheme="minorHAnsi" w:cstheme="minorHAnsi"/>
          <w:sz w:val="20"/>
          <w:szCs w:val="20"/>
        </w:rPr>
        <w:t>June</w:t>
      </w:r>
      <w:r w:rsidR="000058FD" w:rsidRPr="00834B58">
        <w:rPr>
          <w:rFonts w:asciiTheme="minorHAnsi" w:hAnsiTheme="minorHAnsi" w:cstheme="minorHAnsi"/>
          <w:sz w:val="20"/>
          <w:szCs w:val="20"/>
        </w:rPr>
        <w:t xml:space="preserve"> 2021.</w:t>
      </w:r>
    </w:p>
    <w:p w14:paraId="09095856" w14:textId="6A52A5E6" w:rsidR="00534075" w:rsidRPr="00834B58" w:rsidRDefault="000058FD" w:rsidP="00FA6775">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 xml:space="preserve">Invited Panelist (virtual). </w:t>
      </w:r>
      <w:r w:rsidR="00D91F4C" w:rsidRPr="00834B58">
        <w:rPr>
          <w:rFonts w:asciiTheme="minorHAnsi" w:hAnsiTheme="minorHAnsi" w:cstheme="minorHAnsi"/>
          <w:sz w:val="20"/>
          <w:szCs w:val="20"/>
        </w:rPr>
        <w:t xml:space="preserve">“The Future of Politics and Democracy in Latin America.” Organized by </w:t>
      </w:r>
      <w:r w:rsidR="00D91F4C" w:rsidRPr="00834B58">
        <w:rPr>
          <w:rFonts w:asciiTheme="minorHAnsi" w:hAnsiTheme="minorHAnsi" w:cstheme="minorHAnsi"/>
          <w:sz w:val="20"/>
          <w:szCs w:val="20"/>
          <w:u w:val="single"/>
        </w:rPr>
        <w:t>Institute for Democracy and Electoral Assistance</w:t>
      </w:r>
      <w:r w:rsidR="00D91F4C" w:rsidRPr="00834B58">
        <w:rPr>
          <w:rFonts w:asciiTheme="minorHAnsi" w:hAnsiTheme="minorHAnsi" w:cstheme="minorHAnsi"/>
          <w:sz w:val="20"/>
          <w:szCs w:val="20"/>
        </w:rPr>
        <w:t xml:space="preserve"> (IDEA). Transmitted through the Digital Platform </w:t>
      </w:r>
      <w:r w:rsidR="00D91F4C" w:rsidRPr="00834B58">
        <w:rPr>
          <w:rFonts w:asciiTheme="minorHAnsi" w:hAnsiTheme="minorHAnsi" w:cstheme="minorHAnsi"/>
          <w:sz w:val="20"/>
          <w:szCs w:val="20"/>
          <w:u w:val="single"/>
        </w:rPr>
        <w:t>Aristegui Noticias</w:t>
      </w:r>
      <w:r w:rsidR="005A152B" w:rsidRPr="00834B58">
        <w:rPr>
          <w:rFonts w:asciiTheme="minorHAnsi" w:hAnsiTheme="minorHAnsi" w:cstheme="minorHAnsi"/>
          <w:sz w:val="20"/>
          <w:szCs w:val="20"/>
        </w:rPr>
        <w:t xml:space="preserve"> to Spanish-speaking viewers in </w:t>
      </w:r>
      <w:r w:rsidR="00072155" w:rsidRPr="00834B58">
        <w:rPr>
          <w:rFonts w:asciiTheme="minorHAnsi" w:hAnsiTheme="minorHAnsi" w:cstheme="minorHAnsi"/>
          <w:sz w:val="20"/>
          <w:szCs w:val="20"/>
        </w:rPr>
        <w:t>Latin America</w:t>
      </w:r>
      <w:r w:rsidR="00D91F4C" w:rsidRPr="00834B58">
        <w:rPr>
          <w:rFonts w:asciiTheme="minorHAnsi" w:hAnsiTheme="minorHAnsi" w:cstheme="minorHAnsi"/>
          <w:sz w:val="20"/>
          <w:szCs w:val="20"/>
        </w:rPr>
        <w:t xml:space="preserve">. </w:t>
      </w:r>
      <w:r w:rsidR="005A152B" w:rsidRPr="00834B58">
        <w:rPr>
          <w:rFonts w:asciiTheme="minorHAnsi" w:hAnsiTheme="minorHAnsi" w:cstheme="minorHAnsi"/>
          <w:sz w:val="20"/>
          <w:szCs w:val="20"/>
          <w:lang w:val="es-419"/>
        </w:rPr>
        <w:t xml:space="preserve">June 8, 2020 </w:t>
      </w:r>
    </w:p>
    <w:p w14:paraId="6473981F" w14:textId="2F3B3447" w:rsidR="002B304B" w:rsidRPr="00834B58" w:rsidRDefault="00534075" w:rsidP="004430C9">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 xml:space="preserve">Invited Panelist. </w:t>
      </w:r>
      <w:r w:rsidR="002B304B" w:rsidRPr="00834B58">
        <w:rPr>
          <w:rFonts w:asciiTheme="minorHAnsi" w:hAnsiTheme="minorHAnsi" w:cstheme="minorHAnsi"/>
          <w:sz w:val="20"/>
          <w:szCs w:val="20"/>
        </w:rPr>
        <w:t xml:space="preserve">Political Culture in Guatemala. Seminar “The Public and Democracy in the Americas”. </w:t>
      </w:r>
      <w:r w:rsidR="002B304B" w:rsidRPr="00834B58">
        <w:rPr>
          <w:rFonts w:asciiTheme="minorHAnsi" w:hAnsiTheme="minorHAnsi" w:cstheme="minorHAnsi"/>
          <w:sz w:val="20"/>
          <w:szCs w:val="20"/>
          <w:u w:val="single"/>
        </w:rPr>
        <w:t>University of Los Andes and Vanderbilt University</w:t>
      </w:r>
      <w:r w:rsidR="002B304B" w:rsidRPr="00834B58">
        <w:rPr>
          <w:rFonts w:asciiTheme="minorHAnsi" w:hAnsiTheme="minorHAnsi" w:cstheme="minorHAnsi"/>
          <w:sz w:val="20"/>
          <w:szCs w:val="20"/>
        </w:rPr>
        <w:t>. Bogota, Colombia, October 2019.</w:t>
      </w:r>
    </w:p>
    <w:p w14:paraId="2998F717" w14:textId="58D93990" w:rsidR="00B41479" w:rsidRPr="00834B58" w:rsidRDefault="00FE4487" w:rsidP="004430C9">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Presentations of the 2019 Rapid Response Report on the Political Cultu</w:t>
      </w:r>
      <w:r w:rsidR="00D9485A" w:rsidRPr="00834B58">
        <w:rPr>
          <w:rFonts w:asciiTheme="minorHAnsi" w:hAnsiTheme="minorHAnsi" w:cstheme="minorHAnsi"/>
          <w:sz w:val="20"/>
          <w:szCs w:val="20"/>
        </w:rPr>
        <w:t>re of Guatemala.</w:t>
      </w:r>
      <w:r w:rsidR="00B57A1A" w:rsidRPr="00834B58">
        <w:rPr>
          <w:rFonts w:asciiTheme="minorHAnsi" w:hAnsiTheme="minorHAnsi" w:cstheme="minorHAnsi"/>
          <w:sz w:val="20"/>
          <w:szCs w:val="20"/>
        </w:rPr>
        <w:t xml:space="preserve"> </w:t>
      </w:r>
      <w:r w:rsidR="00B57A1A" w:rsidRPr="00834B58">
        <w:rPr>
          <w:rFonts w:asciiTheme="minorHAnsi" w:hAnsiTheme="minorHAnsi" w:cstheme="minorHAnsi"/>
          <w:sz w:val="20"/>
          <w:szCs w:val="20"/>
          <w:u w:val="single"/>
        </w:rPr>
        <w:t>ASIES/Vanderbilt University/USAID Guatemala</w:t>
      </w:r>
      <w:r w:rsidR="00B57A1A" w:rsidRPr="00834B58">
        <w:rPr>
          <w:rFonts w:asciiTheme="minorHAnsi" w:hAnsiTheme="minorHAnsi" w:cstheme="minorHAnsi"/>
          <w:sz w:val="20"/>
          <w:szCs w:val="20"/>
        </w:rPr>
        <w:t>.</w:t>
      </w:r>
      <w:r w:rsidR="0036765D" w:rsidRPr="00834B58">
        <w:rPr>
          <w:rFonts w:asciiTheme="minorHAnsi" w:hAnsiTheme="minorHAnsi" w:cstheme="minorHAnsi"/>
          <w:sz w:val="20"/>
          <w:szCs w:val="20"/>
        </w:rPr>
        <w:t xml:space="preserve"> Guatemala City. May 2019.</w:t>
      </w:r>
    </w:p>
    <w:p w14:paraId="3913997D" w14:textId="7D1FB522" w:rsidR="006D210A" w:rsidRPr="00834B58" w:rsidRDefault="009D602F" w:rsidP="004430C9">
      <w:pPr>
        <w:pStyle w:val="ListParagraph"/>
        <w:numPr>
          <w:ilvl w:val="0"/>
          <w:numId w:val="5"/>
        </w:numPr>
        <w:spacing w:before="100" w:beforeAutospacing="1" w:after="100" w:afterAutospacing="1" w:line="240" w:lineRule="auto"/>
        <w:jc w:val="both"/>
        <w:rPr>
          <w:rFonts w:asciiTheme="minorHAnsi" w:hAnsiTheme="minorHAnsi" w:cstheme="minorHAnsi"/>
          <w:sz w:val="20"/>
          <w:szCs w:val="20"/>
          <w:lang w:val="es-419"/>
        </w:rPr>
      </w:pPr>
      <w:r w:rsidRPr="00834B58">
        <w:rPr>
          <w:rFonts w:asciiTheme="minorHAnsi" w:hAnsiTheme="minorHAnsi" w:cstheme="minorHAnsi"/>
          <w:sz w:val="20"/>
          <w:szCs w:val="20"/>
        </w:rPr>
        <w:t xml:space="preserve">Invited Panelist. Political Culture in Central America. </w:t>
      </w:r>
      <w:r w:rsidRPr="00834B58">
        <w:rPr>
          <w:rFonts w:asciiTheme="minorHAnsi" w:hAnsiTheme="minorHAnsi" w:cstheme="minorHAnsi"/>
          <w:i/>
          <w:sz w:val="20"/>
          <w:szCs w:val="20"/>
        </w:rPr>
        <w:t>International Seminar on Democracy in Latin America and Honduras</w:t>
      </w:r>
      <w:r w:rsidRPr="00834B58">
        <w:rPr>
          <w:rFonts w:asciiTheme="minorHAnsi" w:hAnsiTheme="minorHAnsi" w:cstheme="minorHAnsi"/>
          <w:sz w:val="20"/>
          <w:szCs w:val="20"/>
        </w:rPr>
        <w:t xml:space="preserve">. </w:t>
      </w:r>
      <w:r w:rsidRPr="00834B58">
        <w:rPr>
          <w:rFonts w:asciiTheme="minorHAnsi" w:hAnsiTheme="minorHAnsi" w:cstheme="minorHAnsi"/>
          <w:sz w:val="20"/>
          <w:szCs w:val="20"/>
          <w:u w:val="single"/>
          <w:lang w:val="es-419"/>
        </w:rPr>
        <w:t xml:space="preserve">National Democratic Institute and Universidad Nacional </w:t>
      </w:r>
      <w:r w:rsidR="00582FB8" w:rsidRPr="00834B58">
        <w:rPr>
          <w:rFonts w:asciiTheme="minorHAnsi" w:hAnsiTheme="minorHAnsi" w:cstheme="minorHAnsi"/>
          <w:sz w:val="20"/>
          <w:szCs w:val="20"/>
          <w:u w:val="single"/>
          <w:lang w:val="es-419"/>
        </w:rPr>
        <w:t>Autónoma</w:t>
      </w:r>
      <w:r w:rsidRPr="00834B58">
        <w:rPr>
          <w:rFonts w:asciiTheme="minorHAnsi" w:hAnsiTheme="minorHAnsi" w:cstheme="minorHAnsi"/>
          <w:sz w:val="20"/>
          <w:szCs w:val="20"/>
          <w:u w:val="single"/>
          <w:lang w:val="es-419"/>
        </w:rPr>
        <w:t xml:space="preserve"> de Honduras</w:t>
      </w:r>
      <w:r w:rsidRPr="00834B58">
        <w:rPr>
          <w:rFonts w:asciiTheme="minorHAnsi" w:hAnsiTheme="minorHAnsi" w:cstheme="minorHAnsi"/>
          <w:sz w:val="20"/>
          <w:szCs w:val="20"/>
          <w:lang w:val="es-419"/>
        </w:rPr>
        <w:t>. Tegucigalpa, Honduras, December 2018.</w:t>
      </w:r>
    </w:p>
    <w:p w14:paraId="11DB0F65" w14:textId="7CAE7CB1" w:rsidR="009D602F" w:rsidRPr="00834B58" w:rsidRDefault="00137D96" w:rsidP="004430C9">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 xml:space="preserve">Public Presentations of the Report </w:t>
      </w:r>
      <w:r w:rsidR="00071BBD" w:rsidRPr="00834B58">
        <w:rPr>
          <w:rFonts w:asciiTheme="minorHAnsi" w:hAnsiTheme="minorHAnsi" w:cstheme="minorHAnsi"/>
          <w:sz w:val="20"/>
          <w:szCs w:val="20"/>
        </w:rPr>
        <w:t>“</w:t>
      </w:r>
      <w:r w:rsidRPr="00834B58">
        <w:rPr>
          <w:rFonts w:asciiTheme="minorHAnsi" w:hAnsiTheme="minorHAnsi" w:cstheme="minorHAnsi"/>
          <w:sz w:val="20"/>
          <w:szCs w:val="20"/>
        </w:rPr>
        <w:t>The Political Culture of Democracy in Guatemala and the Americas, 2017: A Comparative Study on Democracy and Governability</w:t>
      </w:r>
      <w:r w:rsidRPr="00834B58">
        <w:rPr>
          <w:rFonts w:asciiTheme="minorHAnsi" w:hAnsiTheme="minorHAnsi" w:cstheme="minorHAnsi"/>
          <w:i/>
          <w:sz w:val="20"/>
          <w:szCs w:val="20"/>
        </w:rPr>
        <w:t>.</w:t>
      </w:r>
      <w:r w:rsidR="00071BBD" w:rsidRPr="00834B58">
        <w:rPr>
          <w:rFonts w:asciiTheme="minorHAnsi" w:hAnsiTheme="minorHAnsi" w:cstheme="minorHAnsi"/>
          <w:i/>
          <w:sz w:val="20"/>
          <w:szCs w:val="20"/>
        </w:rPr>
        <w:t>”</w:t>
      </w:r>
      <w:r w:rsidR="00B57A1A" w:rsidRPr="00834B58">
        <w:rPr>
          <w:rFonts w:asciiTheme="minorHAnsi" w:hAnsiTheme="minorHAnsi" w:cstheme="minorHAnsi"/>
          <w:i/>
          <w:sz w:val="20"/>
          <w:szCs w:val="20"/>
        </w:rPr>
        <w:t xml:space="preserve"> </w:t>
      </w:r>
      <w:r w:rsidR="00B57A1A" w:rsidRPr="00834B58">
        <w:rPr>
          <w:rFonts w:asciiTheme="minorHAnsi" w:hAnsiTheme="minorHAnsi" w:cstheme="minorHAnsi"/>
          <w:sz w:val="20"/>
          <w:szCs w:val="20"/>
          <w:u w:val="single"/>
        </w:rPr>
        <w:t>ASIES/Vanderbilt University/USAID Guatemala</w:t>
      </w:r>
      <w:r w:rsidR="00DA4A3D" w:rsidRPr="00834B58">
        <w:rPr>
          <w:rFonts w:asciiTheme="minorHAnsi" w:hAnsiTheme="minorHAnsi" w:cstheme="minorHAnsi"/>
          <w:sz w:val="20"/>
          <w:szCs w:val="20"/>
        </w:rPr>
        <w:t>. Guatemala City. April 2018</w:t>
      </w:r>
      <w:r w:rsidR="00283A18" w:rsidRPr="00834B58">
        <w:rPr>
          <w:rFonts w:asciiTheme="minorHAnsi" w:hAnsiTheme="minorHAnsi" w:cstheme="minorHAnsi"/>
          <w:sz w:val="20"/>
          <w:szCs w:val="20"/>
        </w:rPr>
        <w:t>.</w:t>
      </w:r>
    </w:p>
    <w:p w14:paraId="07A3B5AC" w14:textId="47671915" w:rsidR="0049619F" w:rsidRPr="00834B58" w:rsidRDefault="00972F27" w:rsidP="004430C9">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Invited Speaker</w:t>
      </w:r>
      <w:r w:rsidR="005B0AD3" w:rsidRPr="00834B58">
        <w:rPr>
          <w:rFonts w:asciiTheme="minorHAnsi" w:hAnsiTheme="minorHAnsi" w:cstheme="minorHAnsi"/>
          <w:sz w:val="20"/>
          <w:szCs w:val="20"/>
        </w:rPr>
        <w:t xml:space="preserve">. </w:t>
      </w:r>
      <w:r w:rsidR="003D0036" w:rsidRPr="00834B58">
        <w:rPr>
          <w:rFonts w:asciiTheme="minorHAnsi" w:hAnsiTheme="minorHAnsi" w:cstheme="minorHAnsi"/>
          <w:sz w:val="20"/>
          <w:szCs w:val="20"/>
        </w:rPr>
        <w:t xml:space="preserve">The Causes of Migration from the Northern Triangle. </w:t>
      </w:r>
      <w:r w:rsidR="003D0036" w:rsidRPr="00834B58">
        <w:rPr>
          <w:rFonts w:asciiTheme="minorHAnsi" w:hAnsiTheme="minorHAnsi" w:cstheme="minorHAnsi"/>
          <w:i/>
          <w:sz w:val="20"/>
          <w:szCs w:val="20"/>
        </w:rPr>
        <w:t xml:space="preserve">Migration in </w:t>
      </w:r>
      <w:r w:rsidR="00E65A90" w:rsidRPr="00834B58">
        <w:rPr>
          <w:rFonts w:asciiTheme="minorHAnsi" w:hAnsiTheme="minorHAnsi" w:cstheme="minorHAnsi"/>
          <w:i/>
          <w:sz w:val="20"/>
          <w:szCs w:val="20"/>
        </w:rPr>
        <w:t xml:space="preserve">the </w:t>
      </w:r>
      <w:r w:rsidR="003D0036" w:rsidRPr="00834B58">
        <w:rPr>
          <w:rFonts w:asciiTheme="minorHAnsi" w:hAnsiTheme="minorHAnsi" w:cstheme="minorHAnsi"/>
          <w:i/>
          <w:sz w:val="20"/>
          <w:szCs w:val="20"/>
        </w:rPr>
        <w:t>America</w:t>
      </w:r>
      <w:r w:rsidR="00E65A90" w:rsidRPr="00834B58">
        <w:rPr>
          <w:rFonts w:asciiTheme="minorHAnsi" w:hAnsiTheme="minorHAnsi" w:cstheme="minorHAnsi"/>
          <w:i/>
          <w:sz w:val="20"/>
          <w:szCs w:val="20"/>
        </w:rPr>
        <w:t>s</w:t>
      </w:r>
      <w:r w:rsidR="003D0036" w:rsidRPr="00834B58">
        <w:rPr>
          <w:rFonts w:asciiTheme="minorHAnsi" w:hAnsiTheme="minorHAnsi" w:cstheme="minorHAnsi"/>
          <w:i/>
          <w:sz w:val="20"/>
          <w:szCs w:val="20"/>
        </w:rPr>
        <w:t>, International Conference</w:t>
      </w:r>
      <w:r w:rsidR="003D0036" w:rsidRPr="00834B58">
        <w:rPr>
          <w:rFonts w:asciiTheme="minorHAnsi" w:hAnsiTheme="minorHAnsi" w:cstheme="minorHAnsi"/>
          <w:sz w:val="20"/>
          <w:szCs w:val="20"/>
        </w:rPr>
        <w:t xml:space="preserve">. </w:t>
      </w:r>
      <w:r w:rsidR="003D0036" w:rsidRPr="00834B58">
        <w:rPr>
          <w:rFonts w:asciiTheme="minorHAnsi" w:hAnsiTheme="minorHAnsi" w:cstheme="minorHAnsi"/>
          <w:sz w:val="20"/>
          <w:szCs w:val="20"/>
          <w:u w:val="single"/>
        </w:rPr>
        <w:t>Konrad Adenauer Foundation</w:t>
      </w:r>
      <w:r w:rsidR="00E65A90" w:rsidRPr="00834B58">
        <w:rPr>
          <w:rFonts w:asciiTheme="minorHAnsi" w:hAnsiTheme="minorHAnsi" w:cstheme="minorHAnsi"/>
          <w:sz w:val="20"/>
          <w:szCs w:val="20"/>
        </w:rPr>
        <w:t>, Mexico City, December</w:t>
      </w:r>
      <w:r w:rsidR="002B304B" w:rsidRPr="00834B58">
        <w:rPr>
          <w:rFonts w:asciiTheme="minorHAnsi" w:hAnsiTheme="minorHAnsi" w:cstheme="minorHAnsi"/>
          <w:sz w:val="20"/>
          <w:szCs w:val="20"/>
        </w:rPr>
        <w:t xml:space="preserve"> 2017.</w:t>
      </w:r>
    </w:p>
    <w:p w14:paraId="268D2D96" w14:textId="21601F67" w:rsidR="00F51BC0" w:rsidRPr="00834B58" w:rsidRDefault="00F51BC0" w:rsidP="00F51BC0">
      <w:pPr>
        <w:pStyle w:val="ListParagraph"/>
        <w:numPr>
          <w:ilvl w:val="0"/>
          <w:numId w:val="5"/>
        </w:numPr>
        <w:rPr>
          <w:rFonts w:asciiTheme="minorHAnsi" w:hAnsiTheme="minorHAnsi" w:cstheme="minorHAnsi"/>
          <w:sz w:val="20"/>
          <w:szCs w:val="20"/>
        </w:rPr>
      </w:pPr>
      <w:r w:rsidRPr="00834B58">
        <w:rPr>
          <w:rFonts w:asciiTheme="minorHAnsi" w:hAnsiTheme="minorHAnsi" w:cstheme="minorHAnsi"/>
          <w:sz w:val="20"/>
          <w:szCs w:val="20"/>
        </w:rPr>
        <w:t>Keynote Speaker at several public presentations of the results of the survey research studies The Political Culture of Democracy in Guatemala (democratic culture studies) between 2000-202</w:t>
      </w:r>
      <w:r w:rsidR="009507F5" w:rsidRPr="00834B58">
        <w:rPr>
          <w:rFonts w:asciiTheme="minorHAnsi" w:hAnsiTheme="minorHAnsi" w:cstheme="minorHAnsi"/>
          <w:sz w:val="20"/>
          <w:szCs w:val="20"/>
        </w:rPr>
        <w:t>2</w:t>
      </w:r>
      <w:r w:rsidRPr="00834B58">
        <w:rPr>
          <w:rFonts w:asciiTheme="minorHAnsi" w:hAnsiTheme="minorHAnsi" w:cstheme="minorHAnsi"/>
          <w:sz w:val="20"/>
          <w:szCs w:val="20"/>
        </w:rPr>
        <w:t xml:space="preserve">, in Guatemala, Mexico, Costa Rica and El Salvador, as part of the </w:t>
      </w:r>
      <w:r w:rsidRPr="00834B58">
        <w:rPr>
          <w:rFonts w:asciiTheme="minorHAnsi" w:hAnsiTheme="minorHAnsi" w:cstheme="minorHAnsi"/>
          <w:sz w:val="20"/>
          <w:szCs w:val="20"/>
          <w:u w:val="single"/>
        </w:rPr>
        <w:t>Latin American Public Opinion Project</w:t>
      </w:r>
      <w:r w:rsidRPr="00834B58">
        <w:rPr>
          <w:rFonts w:asciiTheme="minorHAnsi" w:hAnsiTheme="minorHAnsi" w:cstheme="minorHAnsi"/>
          <w:sz w:val="20"/>
          <w:szCs w:val="20"/>
        </w:rPr>
        <w:t xml:space="preserve"> (LAPOP) dissemination activities.</w:t>
      </w:r>
    </w:p>
    <w:p w14:paraId="23EEDFEE" w14:textId="251EE2E5" w:rsidR="007C1AAA" w:rsidRPr="0086620F" w:rsidRDefault="005C62EA" w:rsidP="007C1AAA">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Invited Panelist. Presentation</w:t>
      </w:r>
      <w:r w:rsidR="0023257B" w:rsidRPr="00834B58">
        <w:rPr>
          <w:rFonts w:asciiTheme="minorHAnsi" w:hAnsiTheme="minorHAnsi" w:cstheme="minorHAnsi"/>
          <w:sz w:val="20"/>
          <w:szCs w:val="20"/>
        </w:rPr>
        <w:t xml:space="preserve"> in panel Participación ciudadana y fortalecimiento democrático</w:t>
      </w:r>
      <w:r w:rsidRPr="00834B58">
        <w:rPr>
          <w:rFonts w:asciiTheme="minorHAnsi" w:hAnsiTheme="minorHAnsi" w:cstheme="minorHAnsi"/>
          <w:sz w:val="20"/>
          <w:szCs w:val="20"/>
        </w:rPr>
        <w:t xml:space="preserve"> </w:t>
      </w:r>
      <w:r w:rsidR="0023257B" w:rsidRPr="00834B58">
        <w:rPr>
          <w:rFonts w:asciiTheme="minorHAnsi" w:hAnsiTheme="minorHAnsi" w:cstheme="minorHAnsi"/>
          <w:sz w:val="20"/>
          <w:szCs w:val="20"/>
        </w:rPr>
        <w:t>(Citizens’ Parti</w:t>
      </w:r>
      <w:r w:rsidR="00621ED7" w:rsidRPr="00834B58">
        <w:rPr>
          <w:rFonts w:asciiTheme="minorHAnsi" w:hAnsiTheme="minorHAnsi" w:cstheme="minorHAnsi"/>
          <w:sz w:val="20"/>
          <w:szCs w:val="20"/>
        </w:rPr>
        <w:t>cipation and Democratic Strength</w:t>
      </w:r>
      <w:r w:rsidR="0023257B" w:rsidRPr="00834B58">
        <w:rPr>
          <w:rFonts w:asciiTheme="minorHAnsi" w:hAnsiTheme="minorHAnsi" w:cstheme="minorHAnsi"/>
          <w:sz w:val="20"/>
          <w:szCs w:val="20"/>
        </w:rPr>
        <w:t xml:space="preserve">ening). </w:t>
      </w:r>
      <w:r w:rsidR="00CE6AF5" w:rsidRPr="00834B58">
        <w:rPr>
          <w:rFonts w:asciiTheme="minorHAnsi" w:hAnsiTheme="minorHAnsi" w:cstheme="minorHAnsi"/>
          <w:i/>
          <w:sz w:val="20"/>
          <w:szCs w:val="20"/>
        </w:rPr>
        <w:t>VII Foro de la de</w:t>
      </w:r>
      <w:r w:rsidR="0023257B" w:rsidRPr="00834B58">
        <w:rPr>
          <w:rFonts w:asciiTheme="minorHAnsi" w:hAnsiTheme="minorHAnsi" w:cstheme="minorHAnsi"/>
          <w:i/>
          <w:sz w:val="20"/>
          <w:szCs w:val="20"/>
        </w:rPr>
        <w:t xml:space="preserve">mocracia </w:t>
      </w:r>
      <w:r w:rsidR="00CE6AF5" w:rsidRPr="00834B58">
        <w:rPr>
          <w:rFonts w:asciiTheme="minorHAnsi" w:hAnsiTheme="minorHAnsi" w:cstheme="minorHAnsi"/>
          <w:i/>
          <w:sz w:val="20"/>
          <w:szCs w:val="20"/>
        </w:rPr>
        <w:t>latinoamericana.</w:t>
      </w:r>
      <w:r w:rsidR="0023257B" w:rsidRPr="00834B58">
        <w:rPr>
          <w:rFonts w:asciiTheme="minorHAnsi" w:hAnsiTheme="minorHAnsi" w:cstheme="minorHAnsi"/>
          <w:i/>
          <w:sz w:val="20"/>
          <w:szCs w:val="20"/>
        </w:rPr>
        <w:t xml:space="preserve"> </w:t>
      </w:r>
      <w:r w:rsidR="0023257B" w:rsidRPr="00834B58">
        <w:rPr>
          <w:rFonts w:asciiTheme="minorHAnsi" w:hAnsiTheme="minorHAnsi" w:cstheme="minorHAnsi"/>
          <w:sz w:val="20"/>
          <w:szCs w:val="20"/>
        </w:rPr>
        <w:t xml:space="preserve">Organized by the </w:t>
      </w:r>
      <w:r w:rsidR="0023257B" w:rsidRPr="00834B58">
        <w:rPr>
          <w:rFonts w:asciiTheme="minorHAnsi" w:hAnsiTheme="minorHAnsi" w:cstheme="minorHAnsi"/>
          <w:sz w:val="20"/>
          <w:szCs w:val="20"/>
          <w:u w:val="single"/>
        </w:rPr>
        <w:t>Mexican In</w:t>
      </w:r>
      <w:r w:rsidR="006E022F" w:rsidRPr="00834B58">
        <w:rPr>
          <w:rFonts w:asciiTheme="minorHAnsi" w:hAnsiTheme="minorHAnsi" w:cstheme="minorHAnsi"/>
          <w:sz w:val="20"/>
          <w:szCs w:val="20"/>
          <w:u w:val="single"/>
        </w:rPr>
        <w:t>stituto Nacional Electoral</w:t>
      </w:r>
      <w:r w:rsidR="0023257B" w:rsidRPr="00834B58">
        <w:rPr>
          <w:rFonts w:asciiTheme="minorHAnsi" w:hAnsiTheme="minorHAnsi" w:cstheme="minorHAnsi"/>
          <w:sz w:val="20"/>
          <w:szCs w:val="20"/>
          <w:u w:val="single"/>
        </w:rPr>
        <w:t xml:space="preserve"> and</w:t>
      </w:r>
      <w:r w:rsidR="0023257B" w:rsidRPr="0086620F">
        <w:rPr>
          <w:rFonts w:asciiTheme="minorHAnsi" w:hAnsiTheme="minorHAnsi" w:cstheme="minorHAnsi"/>
          <w:sz w:val="20"/>
          <w:szCs w:val="20"/>
          <w:u w:val="single"/>
        </w:rPr>
        <w:t xml:space="preserve"> the Organization of American States (OAS)</w:t>
      </w:r>
      <w:r w:rsidR="0023257B" w:rsidRPr="0086620F">
        <w:rPr>
          <w:rFonts w:asciiTheme="minorHAnsi" w:hAnsiTheme="minorHAnsi" w:cstheme="minorHAnsi"/>
          <w:sz w:val="20"/>
          <w:szCs w:val="20"/>
        </w:rPr>
        <w:t>. Mexico City, October 2016.</w:t>
      </w:r>
    </w:p>
    <w:p w14:paraId="220DB7DD" w14:textId="0164547A" w:rsidR="00A04C43" w:rsidRPr="0086620F" w:rsidRDefault="003E4365" w:rsidP="007806F3">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6620F">
        <w:rPr>
          <w:rFonts w:asciiTheme="minorHAnsi" w:hAnsiTheme="minorHAnsi" w:cstheme="minorHAnsi"/>
          <w:sz w:val="20"/>
          <w:szCs w:val="20"/>
          <w:lang w:val="es-419"/>
        </w:rPr>
        <w:t xml:space="preserve">Invited </w:t>
      </w:r>
      <w:r w:rsidR="00DC30D8" w:rsidRPr="0086620F">
        <w:rPr>
          <w:rFonts w:asciiTheme="minorHAnsi" w:hAnsiTheme="minorHAnsi" w:cstheme="minorHAnsi"/>
          <w:sz w:val="20"/>
          <w:szCs w:val="20"/>
          <w:lang w:val="es-419"/>
        </w:rPr>
        <w:t xml:space="preserve">Keynote </w:t>
      </w:r>
      <w:r w:rsidRPr="0086620F">
        <w:rPr>
          <w:rFonts w:asciiTheme="minorHAnsi" w:hAnsiTheme="minorHAnsi" w:cstheme="minorHAnsi"/>
          <w:sz w:val="20"/>
          <w:szCs w:val="20"/>
          <w:lang w:val="es-419"/>
        </w:rPr>
        <w:t>Speaker</w:t>
      </w:r>
      <w:r w:rsidR="00632192" w:rsidRPr="0086620F">
        <w:rPr>
          <w:rFonts w:asciiTheme="minorHAnsi" w:hAnsiTheme="minorHAnsi" w:cstheme="minorHAnsi"/>
          <w:sz w:val="20"/>
          <w:szCs w:val="20"/>
          <w:lang w:val="es-419"/>
        </w:rPr>
        <w:t>. Presentation</w:t>
      </w:r>
      <w:r w:rsidR="00632192" w:rsidRPr="0086620F">
        <w:rPr>
          <w:rFonts w:asciiTheme="minorHAnsi" w:hAnsiTheme="minorHAnsi" w:cstheme="minorHAnsi"/>
          <w:sz w:val="20"/>
          <w:szCs w:val="20"/>
          <w:lang w:val="es-US"/>
        </w:rPr>
        <w:t xml:space="preserve">: La legitimidad de la democracia en América Latina a la luz de su desempeño: Una evaluación de las preferencias ciudadanas, 2004-2015 </w:t>
      </w:r>
      <w:r w:rsidR="00632192" w:rsidRPr="0086620F">
        <w:rPr>
          <w:rFonts w:asciiTheme="minorHAnsi" w:hAnsiTheme="minorHAnsi" w:cstheme="minorHAnsi"/>
          <w:sz w:val="20"/>
          <w:szCs w:val="20"/>
          <w:lang w:val="es-419"/>
        </w:rPr>
        <w:t xml:space="preserve">(The Legitimacy of Democracy in </w:t>
      </w:r>
      <w:r w:rsidR="00CC03C8" w:rsidRPr="0086620F">
        <w:rPr>
          <w:rFonts w:asciiTheme="minorHAnsi" w:hAnsiTheme="minorHAnsi" w:cstheme="minorHAnsi"/>
          <w:sz w:val="20"/>
          <w:szCs w:val="20"/>
          <w:lang w:val="es-419"/>
        </w:rPr>
        <w:t>Latin</w:t>
      </w:r>
      <w:r w:rsidR="00632192" w:rsidRPr="0086620F">
        <w:rPr>
          <w:rFonts w:asciiTheme="minorHAnsi" w:hAnsiTheme="minorHAnsi" w:cstheme="minorHAnsi"/>
          <w:sz w:val="20"/>
          <w:szCs w:val="20"/>
          <w:lang w:val="es-419"/>
        </w:rPr>
        <w:t xml:space="preserve"> America </w:t>
      </w:r>
      <w:r w:rsidR="00CC03C8" w:rsidRPr="0086620F">
        <w:rPr>
          <w:rFonts w:asciiTheme="minorHAnsi" w:hAnsiTheme="minorHAnsi" w:cstheme="minorHAnsi"/>
          <w:sz w:val="20"/>
          <w:szCs w:val="20"/>
          <w:lang w:val="es-419"/>
        </w:rPr>
        <w:t xml:space="preserve">and </w:t>
      </w:r>
      <w:r w:rsidR="00632192" w:rsidRPr="0086620F">
        <w:rPr>
          <w:rFonts w:asciiTheme="minorHAnsi" w:hAnsiTheme="minorHAnsi" w:cstheme="minorHAnsi"/>
          <w:sz w:val="20"/>
          <w:szCs w:val="20"/>
          <w:lang w:val="es-419"/>
        </w:rPr>
        <w:t xml:space="preserve">Its Performance: An Assessment of Citizens’ Preferences). </w:t>
      </w:r>
      <w:r w:rsidRPr="0086620F">
        <w:rPr>
          <w:rFonts w:asciiTheme="minorHAnsi" w:hAnsiTheme="minorHAnsi" w:cstheme="minorHAnsi"/>
          <w:sz w:val="20"/>
          <w:szCs w:val="20"/>
          <w:lang w:val="es-419"/>
        </w:rPr>
        <w:t>International Seminar</w:t>
      </w:r>
      <w:r w:rsidRPr="0086620F">
        <w:rPr>
          <w:rFonts w:asciiTheme="minorHAnsi" w:hAnsiTheme="minorHAnsi" w:cstheme="minorHAnsi"/>
          <w:sz w:val="20"/>
          <w:szCs w:val="20"/>
          <w:lang w:val="es-US"/>
        </w:rPr>
        <w:t xml:space="preserve"> </w:t>
      </w:r>
      <w:r w:rsidRPr="0086620F">
        <w:rPr>
          <w:rFonts w:asciiTheme="minorHAnsi" w:hAnsiTheme="minorHAnsi" w:cstheme="minorHAnsi"/>
          <w:i/>
          <w:sz w:val="20"/>
          <w:szCs w:val="20"/>
          <w:lang w:val="es-US"/>
        </w:rPr>
        <w:t>Los dilemas de la democracia en América Latina: a cuatro décadas de la transición (</w:t>
      </w:r>
      <w:r w:rsidRPr="0086620F">
        <w:rPr>
          <w:rFonts w:asciiTheme="minorHAnsi" w:hAnsiTheme="minorHAnsi" w:cstheme="minorHAnsi"/>
          <w:i/>
          <w:sz w:val="20"/>
          <w:szCs w:val="20"/>
          <w:lang w:val="es-419"/>
        </w:rPr>
        <w:t>The Dilemmas of Democracy in Latin America: Four Decades After the Transition).</w:t>
      </w:r>
      <w:r w:rsidRPr="0086620F">
        <w:rPr>
          <w:rFonts w:asciiTheme="minorHAnsi" w:hAnsiTheme="minorHAnsi" w:cstheme="minorHAnsi"/>
          <w:sz w:val="20"/>
          <w:szCs w:val="20"/>
          <w:lang w:val="es-419"/>
        </w:rPr>
        <w:t xml:space="preserve"> Organized by</w:t>
      </w:r>
      <w:r w:rsidRPr="0086620F">
        <w:rPr>
          <w:rFonts w:asciiTheme="minorHAnsi" w:hAnsiTheme="minorHAnsi" w:cstheme="minorHAnsi"/>
          <w:sz w:val="20"/>
          <w:szCs w:val="20"/>
          <w:lang w:val="es-MX"/>
        </w:rPr>
        <w:t xml:space="preserve"> </w:t>
      </w:r>
      <w:r w:rsidRPr="0086620F">
        <w:rPr>
          <w:rFonts w:asciiTheme="minorHAnsi" w:hAnsiTheme="minorHAnsi" w:cstheme="minorHAnsi"/>
          <w:sz w:val="20"/>
          <w:szCs w:val="20"/>
          <w:u w:val="single"/>
          <w:lang w:val="es-MX"/>
        </w:rPr>
        <w:t>Universidad Autónoma de México (UNAM) and FLACSO-</w:t>
      </w:r>
      <w:r w:rsidR="005A0D70" w:rsidRPr="0086620F">
        <w:rPr>
          <w:rFonts w:asciiTheme="minorHAnsi" w:hAnsiTheme="minorHAnsi" w:cstheme="minorHAnsi"/>
          <w:sz w:val="20"/>
          <w:szCs w:val="20"/>
          <w:u w:val="single"/>
          <w:lang w:val="es-419"/>
        </w:rPr>
        <w:t>México</w:t>
      </w:r>
      <w:r w:rsidRPr="0086620F">
        <w:rPr>
          <w:rFonts w:asciiTheme="minorHAnsi" w:hAnsiTheme="minorHAnsi" w:cstheme="minorHAnsi"/>
          <w:sz w:val="20"/>
          <w:szCs w:val="20"/>
          <w:lang w:val="es-419"/>
        </w:rPr>
        <w:t xml:space="preserve">. </w:t>
      </w:r>
      <w:r w:rsidRPr="0086620F">
        <w:rPr>
          <w:rFonts w:asciiTheme="minorHAnsi" w:hAnsiTheme="minorHAnsi" w:cstheme="minorHAnsi"/>
          <w:sz w:val="20"/>
          <w:szCs w:val="20"/>
        </w:rPr>
        <w:t xml:space="preserve">Mexico City, </w:t>
      </w:r>
      <w:r w:rsidR="001C48C9" w:rsidRPr="0086620F">
        <w:rPr>
          <w:rFonts w:asciiTheme="minorHAnsi" w:hAnsiTheme="minorHAnsi" w:cstheme="minorHAnsi"/>
          <w:sz w:val="20"/>
          <w:szCs w:val="20"/>
        </w:rPr>
        <w:t>October</w:t>
      </w:r>
      <w:r w:rsidRPr="0086620F">
        <w:rPr>
          <w:rFonts w:asciiTheme="minorHAnsi" w:hAnsiTheme="minorHAnsi" w:cstheme="minorHAnsi"/>
          <w:sz w:val="20"/>
          <w:szCs w:val="20"/>
        </w:rPr>
        <w:t xml:space="preserve"> 2015</w:t>
      </w:r>
      <w:r w:rsidRPr="0086620F">
        <w:rPr>
          <w:rFonts w:asciiTheme="minorHAnsi" w:hAnsiTheme="minorHAnsi" w:cstheme="minorHAnsi"/>
          <w:sz w:val="20"/>
          <w:szCs w:val="20"/>
          <w:lang w:val="es-US"/>
        </w:rPr>
        <w:t>.</w:t>
      </w:r>
    </w:p>
    <w:p w14:paraId="2EB19B22" w14:textId="01E81403" w:rsidR="00A04C43" w:rsidRPr="0086620F" w:rsidRDefault="00A04C43" w:rsidP="0068398B">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6620F">
        <w:rPr>
          <w:rFonts w:asciiTheme="minorHAnsi" w:hAnsiTheme="minorHAnsi" w:cstheme="minorHAnsi"/>
          <w:sz w:val="20"/>
          <w:szCs w:val="20"/>
        </w:rPr>
        <w:t xml:space="preserve">Invited member of delegation to visit several cities in Germany for the program Migration policies for representatives from the public, private and academic sector, with emphasis on Mexico and Central America” organized by the </w:t>
      </w:r>
      <w:r w:rsidRPr="0086620F">
        <w:rPr>
          <w:rFonts w:asciiTheme="minorHAnsi" w:hAnsiTheme="minorHAnsi" w:cstheme="minorHAnsi"/>
          <w:sz w:val="20"/>
          <w:szCs w:val="20"/>
          <w:u w:val="single"/>
        </w:rPr>
        <w:t>Konrad Adenauer Foundation of Germany</w:t>
      </w:r>
      <w:r w:rsidRPr="0086620F">
        <w:rPr>
          <w:rFonts w:asciiTheme="minorHAnsi" w:hAnsiTheme="minorHAnsi" w:cstheme="minorHAnsi"/>
          <w:sz w:val="20"/>
          <w:szCs w:val="20"/>
        </w:rPr>
        <w:t>. September, 2015.</w:t>
      </w:r>
    </w:p>
    <w:p w14:paraId="05BABC42" w14:textId="34AB0DBF" w:rsidR="00A04C43" w:rsidRPr="0086620F" w:rsidRDefault="00A04C43" w:rsidP="0068398B">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6620F">
        <w:rPr>
          <w:rFonts w:asciiTheme="minorHAnsi" w:hAnsiTheme="minorHAnsi" w:cstheme="minorHAnsi"/>
          <w:sz w:val="20"/>
          <w:szCs w:val="20"/>
        </w:rPr>
        <w:t>Invited Speaker. Presenta</w:t>
      </w:r>
      <w:r w:rsidR="00F93267" w:rsidRPr="0086620F">
        <w:rPr>
          <w:rFonts w:asciiTheme="minorHAnsi" w:hAnsiTheme="minorHAnsi" w:cstheme="minorHAnsi"/>
          <w:sz w:val="20"/>
          <w:szCs w:val="20"/>
        </w:rPr>
        <w:t>tion: International Experiences-</w:t>
      </w:r>
      <w:r w:rsidRPr="0086620F">
        <w:rPr>
          <w:rFonts w:asciiTheme="minorHAnsi" w:hAnsiTheme="minorHAnsi" w:cstheme="minorHAnsi"/>
          <w:sz w:val="20"/>
          <w:szCs w:val="20"/>
        </w:rPr>
        <w:t xml:space="preserve">Lessons from the Peace Process in Guatemala. </w:t>
      </w:r>
      <w:r w:rsidRPr="0086620F">
        <w:rPr>
          <w:rFonts w:asciiTheme="minorHAnsi" w:hAnsiTheme="minorHAnsi" w:cstheme="minorHAnsi"/>
          <w:i/>
          <w:sz w:val="20"/>
          <w:szCs w:val="20"/>
          <w:lang w:val="es-419"/>
        </w:rPr>
        <w:t>Seminar</w:t>
      </w:r>
      <w:r w:rsidRPr="0086620F">
        <w:rPr>
          <w:rFonts w:asciiTheme="minorHAnsi" w:hAnsiTheme="minorHAnsi" w:cstheme="minorHAnsi"/>
          <w:i/>
          <w:sz w:val="20"/>
          <w:szCs w:val="20"/>
          <w:lang w:val="es-US"/>
        </w:rPr>
        <w:t xml:space="preserve"> Lecciones y desafíos para la transición hacia la paz en Colombia</w:t>
      </w:r>
      <w:r w:rsidRPr="0086620F">
        <w:rPr>
          <w:rFonts w:asciiTheme="minorHAnsi" w:hAnsiTheme="minorHAnsi" w:cstheme="minorHAnsi"/>
          <w:sz w:val="20"/>
          <w:szCs w:val="20"/>
          <w:lang w:val="es-US"/>
        </w:rPr>
        <w:t xml:space="preserve"> (</w:t>
      </w:r>
      <w:r w:rsidRPr="0086620F">
        <w:rPr>
          <w:rFonts w:asciiTheme="minorHAnsi" w:hAnsiTheme="minorHAnsi" w:cstheme="minorHAnsi"/>
          <w:i/>
          <w:sz w:val="20"/>
          <w:szCs w:val="20"/>
          <w:lang w:val="es-419"/>
        </w:rPr>
        <w:t>Lessons and Challenges for the Transition to Peace in Colombia</w:t>
      </w:r>
      <w:r w:rsidRPr="0086620F">
        <w:rPr>
          <w:rFonts w:asciiTheme="minorHAnsi" w:hAnsiTheme="minorHAnsi" w:cstheme="minorHAnsi"/>
          <w:i/>
          <w:sz w:val="20"/>
          <w:szCs w:val="20"/>
          <w:lang w:val="es-US"/>
        </w:rPr>
        <w:t>).</w:t>
      </w:r>
      <w:r w:rsidRPr="0086620F">
        <w:rPr>
          <w:rFonts w:asciiTheme="minorHAnsi" w:hAnsiTheme="minorHAnsi" w:cstheme="minorHAnsi"/>
          <w:sz w:val="20"/>
          <w:szCs w:val="20"/>
          <w:lang w:val="es-US"/>
        </w:rPr>
        <w:t xml:space="preserve"> </w:t>
      </w:r>
      <w:r w:rsidRPr="0086620F">
        <w:rPr>
          <w:rFonts w:asciiTheme="minorHAnsi" w:hAnsiTheme="minorHAnsi" w:cstheme="minorHAnsi"/>
          <w:sz w:val="20"/>
          <w:szCs w:val="20"/>
        </w:rPr>
        <w:t xml:space="preserve">Organized by </w:t>
      </w:r>
      <w:r w:rsidRPr="0086620F">
        <w:rPr>
          <w:rFonts w:asciiTheme="minorHAnsi" w:hAnsiTheme="minorHAnsi" w:cstheme="minorHAnsi"/>
          <w:sz w:val="20"/>
          <w:szCs w:val="20"/>
          <w:u w:val="single"/>
        </w:rPr>
        <w:t>Universidad EAFIT. Medellín, Colombia</w:t>
      </w:r>
      <w:r w:rsidRPr="0086620F">
        <w:rPr>
          <w:rFonts w:asciiTheme="minorHAnsi" w:hAnsiTheme="minorHAnsi" w:cstheme="minorHAnsi"/>
          <w:sz w:val="20"/>
          <w:szCs w:val="20"/>
        </w:rPr>
        <w:t xml:space="preserve">, </w:t>
      </w:r>
      <w:r w:rsidR="00F93267" w:rsidRPr="0086620F">
        <w:rPr>
          <w:rFonts w:asciiTheme="minorHAnsi" w:hAnsiTheme="minorHAnsi" w:cstheme="minorHAnsi"/>
          <w:sz w:val="20"/>
          <w:szCs w:val="20"/>
        </w:rPr>
        <w:t xml:space="preserve">2015. </w:t>
      </w:r>
    </w:p>
    <w:p w14:paraId="569BAEA5" w14:textId="4316E27E" w:rsidR="000A7E33" w:rsidRPr="009C7B60" w:rsidRDefault="00A04C43" w:rsidP="009C7B60">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6620F">
        <w:rPr>
          <w:rFonts w:asciiTheme="minorHAnsi" w:hAnsiTheme="minorHAnsi" w:cstheme="minorHAnsi"/>
          <w:sz w:val="20"/>
          <w:szCs w:val="20"/>
        </w:rPr>
        <w:t xml:space="preserve">Invited Keynote Speaker. Presentation: Anti-Americanism in Latin America. </w:t>
      </w:r>
      <w:r w:rsidRPr="0086620F">
        <w:rPr>
          <w:rFonts w:asciiTheme="minorHAnsi" w:hAnsiTheme="minorHAnsi" w:cstheme="minorHAnsi"/>
          <w:sz w:val="20"/>
          <w:szCs w:val="20"/>
          <w:u w:val="single"/>
        </w:rPr>
        <w:t>University of Deusto</w:t>
      </w:r>
      <w:r w:rsidRPr="0086620F">
        <w:rPr>
          <w:rFonts w:asciiTheme="minorHAnsi" w:hAnsiTheme="minorHAnsi" w:cstheme="minorHAnsi"/>
          <w:sz w:val="20"/>
          <w:szCs w:val="20"/>
        </w:rPr>
        <w:t>. College of Social Sciences. Bilbao, Spain, October 2014.</w:t>
      </w:r>
    </w:p>
    <w:p w14:paraId="641B4A34" w14:textId="712F4B98" w:rsidR="00572F1C" w:rsidRPr="00416788" w:rsidRDefault="00A04C43" w:rsidP="00572F1C">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6620F">
        <w:rPr>
          <w:rFonts w:asciiTheme="minorHAnsi" w:hAnsiTheme="minorHAnsi" w:cstheme="minorHAnsi"/>
          <w:sz w:val="20"/>
          <w:szCs w:val="20"/>
        </w:rPr>
        <w:lastRenderedPageBreak/>
        <w:t xml:space="preserve">Invited Panelist. Presentation: </w:t>
      </w:r>
      <w:r w:rsidRPr="0086620F">
        <w:rPr>
          <w:rFonts w:asciiTheme="minorHAnsi" w:hAnsiTheme="minorHAnsi" w:cstheme="minorHAnsi"/>
          <w:i/>
          <w:sz w:val="20"/>
          <w:szCs w:val="20"/>
        </w:rPr>
        <w:t>Channeling Distrust and Contestation. Conference Ethics in Democracy II</w:t>
      </w:r>
      <w:r w:rsidRPr="0086620F">
        <w:rPr>
          <w:rFonts w:asciiTheme="minorHAnsi" w:hAnsiTheme="minorHAnsi" w:cstheme="minorHAnsi"/>
          <w:sz w:val="20"/>
          <w:szCs w:val="20"/>
        </w:rPr>
        <w:t xml:space="preserve">, organized by the </w:t>
      </w:r>
      <w:r w:rsidRPr="0086620F">
        <w:rPr>
          <w:rFonts w:asciiTheme="minorHAnsi" w:hAnsiTheme="minorHAnsi" w:cstheme="minorHAnsi"/>
          <w:sz w:val="20"/>
          <w:szCs w:val="20"/>
          <w:u w:val="single"/>
        </w:rPr>
        <w:t>Ministry of Foreign Affairs of Canada, the Centre d’</w:t>
      </w:r>
      <w:r w:rsidR="008C5E7D" w:rsidRPr="0086620F">
        <w:rPr>
          <w:rFonts w:asciiTheme="minorHAnsi" w:hAnsiTheme="minorHAnsi" w:cstheme="minorHAnsi"/>
          <w:sz w:val="20"/>
          <w:szCs w:val="20"/>
          <w:u w:val="single"/>
        </w:rPr>
        <w:t>Éthique</w:t>
      </w:r>
      <w:r w:rsidRPr="0086620F">
        <w:rPr>
          <w:rFonts w:asciiTheme="minorHAnsi" w:hAnsiTheme="minorHAnsi" w:cstheme="minorHAnsi"/>
          <w:sz w:val="20"/>
          <w:szCs w:val="20"/>
          <w:u w:val="single"/>
        </w:rPr>
        <w:t xml:space="preserve"> de l’Université de Montréal and the Centre for Ethics at the University of Toronto</w:t>
      </w:r>
      <w:r w:rsidRPr="0086620F">
        <w:rPr>
          <w:rFonts w:asciiTheme="minorHAnsi" w:hAnsiTheme="minorHAnsi" w:cstheme="minorHAnsi"/>
          <w:sz w:val="20"/>
          <w:szCs w:val="20"/>
        </w:rPr>
        <w:t>, FUSADES and FUNDE. San Salvador, El Salvador, November 2009.</w:t>
      </w:r>
    </w:p>
    <w:p w14:paraId="7B4340AD" w14:textId="4308BF12" w:rsidR="00915CCA" w:rsidRPr="0086620F" w:rsidRDefault="00A04C43" w:rsidP="0068398B">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6620F">
        <w:rPr>
          <w:rFonts w:asciiTheme="minorHAnsi" w:hAnsiTheme="minorHAnsi" w:cstheme="minorHAnsi"/>
          <w:sz w:val="20"/>
          <w:szCs w:val="20"/>
        </w:rPr>
        <w:t xml:space="preserve">Invited Panelist. Presentation: The Impact of Crime on Democratization in Central America (in Spanish). </w:t>
      </w:r>
      <w:r w:rsidRPr="0086620F">
        <w:rPr>
          <w:rFonts w:asciiTheme="minorHAnsi" w:hAnsiTheme="minorHAnsi" w:cstheme="minorHAnsi"/>
          <w:i/>
          <w:sz w:val="20"/>
          <w:szCs w:val="20"/>
        </w:rPr>
        <w:t xml:space="preserve">Seminar Democracia en </w:t>
      </w:r>
      <w:r w:rsidR="00B078A1" w:rsidRPr="0086620F">
        <w:rPr>
          <w:rFonts w:asciiTheme="minorHAnsi" w:hAnsiTheme="minorHAnsi" w:cstheme="minorHAnsi"/>
          <w:i/>
          <w:sz w:val="20"/>
          <w:szCs w:val="20"/>
        </w:rPr>
        <w:t>América</w:t>
      </w:r>
      <w:r w:rsidRPr="0086620F">
        <w:rPr>
          <w:rFonts w:asciiTheme="minorHAnsi" w:hAnsiTheme="minorHAnsi" w:cstheme="minorHAnsi"/>
          <w:i/>
          <w:sz w:val="20"/>
          <w:szCs w:val="20"/>
        </w:rPr>
        <w:t xml:space="preserve"> Latina: Repensando sus </w:t>
      </w:r>
      <w:r w:rsidR="000D7615" w:rsidRPr="0086620F">
        <w:rPr>
          <w:rFonts w:asciiTheme="minorHAnsi" w:hAnsiTheme="minorHAnsi" w:cstheme="minorHAnsi"/>
          <w:i/>
          <w:sz w:val="20"/>
          <w:szCs w:val="20"/>
        </w:rPr>
        <w:t>Desafíos (</w:t>
      </w:r>
      <w:r w:rsidRPr="0086620F">
        <w:rPr>
          <w:rFonts w:asciiTheme="minorHAnsi" w:hAnsiTheme="minorHAnsi" w:cstheme="minorHAnsi"/>
          <w:i/>
          <w:sz w:val="20"/>
          <w:szCs w:val="20"/>
        </w:rPr>
        <w:t>Democracy in Latin America, Rethinking the Challenges)</w:t>
      </w:r>
      <w:r w:rsidRPr="0086620F">
        <w:rPr>
          <w:rFonts w:asciiTheme="minorHAnsi" w:hAnsiTheme="minorHAnsi" w:cstheme="minorHAnsi"/>
          <w:sz w:val="20"/>
          <w:szCs w:val="20"/>
        </w:rPr>
        <w:t xml:space="preserve">, organized by the </w:t>
      </w:r>
      <w:r w:rsidRPr="0086620F">
        <w:rPr>
          <w:rFonts w:asciiTheme="minorHAnsi" w:hAnsiTheme="minorHAnsi" w:cstheme="minorHAnsi"/>
          <w:sz w:val="20"/>
          <w:szCs w:val="20"/>
          <w:u w:val="single"/>
        </w:rPr>
        <w:t>Catholic University of Chile</w:t>
      </w:r>
      <w:r w:rsidRPr="0086620F">
        <w:rPr>
          <w:rFonts w:asciiTheme="minorHAnsi" w:hAnsiTheme="minorHAnsi" w:cstheme="minorHAnsi"/>
          <w:sz w:val="20"/>
          <w:szCs w:val="20"/>
        </w:rPr>
        <w:t xml:space="preserve"> and the United Nations Development Program. Santiago, Chile, August 2008.</w:t>
      </w:r>
    </w:p>
    <w:p w14:paraId="6CFE0270" w14:textId="4BEA90CB" w:rsidR="00915CCA" w:rsidRPr="0086620F" w:rsidRDefault="00A04C43" w:rsidP="0068398B">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6620F">
        <w:rPr>
          <w:rFonts w:asciiTheme="minorHAnsi" w:hAnsiTheme="minorHAnsi" w:cstheme="minorHAnsi"/>
          <w:sz w:val="20"/>
          <w:szCs w:val="20"/>
        </w:rPr>
        <w:t xml:space="preserve">Invited Panelist. Presentation: Electoral, Human Rights and Media Assistance to Post-Conflict Guatemala. </w:t>
      </w:r>
      <w:r w:rsidRPr="0086620F">
        <w:rPr>
          <w:rFonts w:asciiTheme="minorHAnsi" w:hAnsiTheme="minorHAnsi" w:cstheme="minorHAnsi"/>
          <w:i/>
          <w:sz w:val="20"/>
          <w:szCs w:val="20"/>
        </w:rPr>
        <w:t>Workshop Democratic Transitions in Post-Conflict Societies: Building Local Institutions,</w:t>
      </w:r>
      <w:r w:rsidRPr="0086620F">
        <w:rPr>
          <w:rFonts w:asciiTheme="minorHAnsi" w:hAnsiTheme="minorHAnsi" w:cstheme="minorHAnsi"/>
          <w:sz w:val="20"/>
          <w:szCs w:val="20"/>
        </w:rPr>
        <w:t xml:space="preserve"> organized by the </w:t>
      </w:r>
      <w:r w:rsidRPr="0086620F">
        <w:rPr>
          <w:rFonts w:asciiTheme="minorHAnsi" w:hAnsiTheme="minorHAnsi" w:cstheme="minorHAnsi"/>
          <w:sz w:val="20"/>
          <w:szCs w:val="20"/>
          <w:u w:val="single"/>
        </w:rPr>
        <w:t>Netherlands Institute of International Relations</w:t>
      </w:r>
      <w:r w:rsidRPr="0086620F">
        <w:rPr>
          <w:rFonts w:asciiTheme="minorHAnsi" w:hAnsiTheme="minorHAnsi" w:cstheme="minorHAnsi"/>
          <w:sz w:val="20"/>
          <w:szCs w:val="20"/>
        </w:rPr>
        <w:t>, Clingendael. Netherlands, 2004.</w:t>
      </w:r>
    </w:p>
    <w:p w14:paraId="67B06358" w14:textId="719AAA11" w:rsidR="009A1D3F" w:rsidRPr="0086620F" w:rsidRDefault="00A04C43" w:rsidP="00211798">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6620F">
        <w:rPr>
          <w:rFonts w:asciiTheme="minorHAnsi" w:hAnsiTheme="minorHAnsi" w:cstheme="minorHAnsi"/>
          <w:sz w:val="20"/>
          <w:szCs w:val="20"/>
        </w:rPr>
        <w:t xml:space="preserve">Invited Panelist.  Presentation: Indicators of Democratization in Post-Conflict Guatemala. </w:t>
      </w:r>
      <w:r w:rsidRPr="0086620F">
        <w:rPr>
          <w:rFonts w:asciiTheme="minorHAnsi" w:hAnsiTheme="minorHAnsi" w:cstheme="minorHAnsi"/>
          <w:i/>
          <w:sz w:val="20"/>
          <w:szCs w:val="20"/>
        </w:rPr>
        <w:t xml:space="preserve">Seminar The Challenge of Democratic Transitions in </w:t>
      </w:r>
      <w:r w:rsidR="000C30F6">
        <w:rPr>
          <w:rFonts w:asciiTheme="minorHAnsi" w:hAnsiTheme="minorHAnsi" w:cstheme="minorHAnsi"/>
          <w:i/>
          <w:sz w:val="20"/>
          <w:szCs w:val="20"/>
        </w:rPr>
        <w:t xml:space="preserve">Post-Conflict </w:t>
      </w:r>
      <w:r w:rsidRPr="0086620F">
        <w:rPr>
          <w:rFonts w:asciiTheme="minorHAnsi" w:hAnsiTheme="minorHAnsi" w:cstheme="minorHAnsi"/>
          <w:i/>
          <w:sz w:val="20"/>
          <w:szCs w:val="20"/>
        </w:rPr>
        <w:t xml:space="preserve"> Situations: Applying Lessons from the Past to Future UN Peacemaking and Peacebuilding</w:t>
      </w:r>
      <w:r w:rsidRPr="0086620F">
        <w:rPr>
          <w:rFonts w:asciiTheme="minorHAnsi" w:hAnsiTheme="minorHAnsi" w:cstheme="minorHAnsi"/>
          <w:sz w:val="20"/>
          <w:szCs w:val="20"/>
        </w:rPr>
        <w:t xml:space="preserve">, organized by the </w:t>
      </w:r>
      <w:r w:rsidRPr="0086620F">
        <w:rPr>
          <w:rFonts w:asciiTheme="minorHAnsi" w:hAnsiTheme="minorHAnsi" w:cstheme="minorHAnsi"/>
          <w:sz w:val="20"/>
          <w:szCs w:val="20"/>
          <w:u w:val="single"/>
        </w:rPr>
        <w:t>United Nations Institute for Training and Research</w:t>
      </w:r>
      <w:r w:rsidRPr="0086620F">
        <w:rPr>
          <w:rFonts w:asciiTheme="minorHAnsi" w:hAnsiTheme="minorHAnsi" w:cstheme="minorHAnsi"/>
          <w:sz w:val="20"/>
          <w:szCs w:val="20"/>
        </w:rPr>
        <w:t>. Geneva, Switzerland, March 1999.</w:t>
      </w:r>
    </w:p>
    <w:p w14:paraId="74E00D18" w14:textId="77777777" w:rsidR="00BE0C5C" w:rsidRPr="0086620F" w:rsidRDefault="00A04C43" w:rsidP="00211798">
      <w:pPr>
        <w:spacing w:before="100" w:beforeAutospacing="1" w:after="100" w:afterAutospacing="1"/>
        <w:contextualSpacing/>
        <w:jc w:val="both"/>
        <w:rPr>
          <w:rFonts w:asciiTheme="minorHAnsi" w:hAnsiTheme="minorHAnsi" w:cstheme="minorHAnsi"/>
          <w:sz w:val="22"/>
          <w:szCs w:val="22"/>
          <w:lang w:val="es-US"/>
        </w:rPr>
      </w:pPr>
      <w:bookmarkStart w:id="7" w:name="_Hlk142401144"/>
      <w:bookmarkEnd w:id="6"/>
      <w:r w:rsidRPr="0086620F">
        <w:rPr>
          <w:rFonts w:asciiTheme="minorHAnsi" w:hAnsiTheme="minorHAnsi" w:cstheme="minorHAnsi"/>
          <w:b/>
          <w:i/>
          <w:sz w:val="22"/>
          <w:szCs w:val="22"/>
          <w:u w:val="single"/>
        </w:rPr>
        <w:t>Invited Presentations (United States)</w:t>
      </w:r>
    </w:p>
    <w:p w14:paraId="206DCEDD" w14:textId="1C6BD937" w:rsidR="007A4985" w:rsidRDefault="00452575" w:rsidP="00555A95">
      <w:pPr>
        <w:pStyle w:val="ListParagraph"/>
        <w:numPr>
          <w:ilvl w:val="0"/>
          <w:numId w:val="5"/>
        </w:numPr>
        <w:spacing w:before="100" w:beforeAutospacing="1" w:after="100" w:afterAutospacing="1" w:line="240" w:lineRule="auto"/>
        <w:rPr>
          <w:rFonts w:asciiTheme="minorHAnsi" w:hAnsiTheme="minorHAnsi" w:cstheme="minorHAnsi"/>
          <w:sz w:val="20"/>
          <w:szCs w:val="20"/>
        </w:rPr>
      </w:pPr>
      <w:r w:rsidRPr="00834B58">
        <w:rPr>
          <w:rFonts w:asciiTheme="minorHAnsi" w:hAnsiTheme="minorHAnsi" w:cstheme="minorHAnsi"/>
          <w:sz w:val="20"/>
          <w:szCs w:val="20"/>
        </w:rPr>
        <w:t xml:space="preserve">Panelist. </w:t>
      </w:r>
      <w:r w:rsidR="007A4985">
        <w:rPr>
          <w:rFonts w:asciiTheme="minorHAnsi" w:hAnsiTheme="minorHAnsi" w:cstheme="minorHAnsi"/>
          <w:sz w:val="20"/>
          <w:szCs w:val="20"/>
        </w:rPr>
        <w:t>Hudson Institute. “Latin America’s Democratic Recession.” December 2023 (virtual)</w:t>
      </w:r>
    </w:p>
    <w:p w14:paraId="71E27948" w14:textId="614F6D63" w:rsidR="00452575" w:rsidRPr="00834B58" w:rsidRDefault="00452575" w:rsidP="00555A95">
      <w:pPr>
        <w:pStyle w:val="ListParagraph"/>
        <w:numPr>
          <w:ilvl w:val="0"/>
          <w:numId w:val="5"/>
        </w:numPr>
        <w:spacing w:before="100" w:beforeAutospacing="1" w:after="100" w:afterAutospacing="1" w:line="240" w:lineRule="auto"/>
        <w:rPr>
          <w:rFonts w:asciiTheme="minorHAnsi" w:hAnsiTheme="minorHAnsi" w:cstheme="minorHAnsi"/>
          <w:sz w:val="20"/>
          <w:szCs w:val="20"/>
        </w:rPr>
      </w:pPr>
      <w:r w:rsidRPr="00ED04F9">
        <w:rPr>
          <w:rFonts w:asciiTheme="minorHAnsi" w:hAnsiTheme="minorHAnsi" w:cstheme="minorHAnsi"/>
          <w:sz w:val="20"/>
          <w:szCs w:val="20"/>
          <w:u w:val="single"/>
        </w:rPr>
        <w:t>University of Illinois and University of Maryland.</w:t>
      </w:r>
      <w:r w:rsidRPr="00834B58">
        <w:rPr>
          <w:rFonts w:asciiTheme="minorHAnsi" w:hAnsiTheme="minorHAnsi" w:cstheme="minorHAnsi"/>
          <w:sz w:val="20"/>
          <w:szCs w:val="20"/>
        </w:rPr>
        <w:t xml:space="preserve"> Center for Latin American Studies. Roundtable on Guatemala’s 2023 Elections.</w:t>
      </w:r>
      <w:r w:rsidR="0020268C">
        <w:rPr>
          <w:rFonts w:asciiTheme="minorHAnsi" w:hAnsiTheme="minorHAnsi" w:cstheme="minorHAnsi"/>
          <w:sz w:val="20"/>
          <w:szCs w:val="20"/>
        </w:rPr>
        <w:t xml:space="preserve"> October, 2023</w:t>
      </w:r>
      <w:r w:rsidR="009309A3">
        <w:rPr>
          <w:rFonts w:asciiTheme="minorHAnsi" w:hAnsiTheme="minorHAnsi" w:cstheme="minorHAnsi"/>
          <w:sz w:val="20"/>
          <w:szCs w:val="20"/>
        </w:rPr>
        <w:t>.</w:t>
      </w:r>
      <w:r w:rsidR="007A4985">
        <w:rPr>
          <w:rFonts w:asciiTheme="minorHAnsi" w:hAnsiTheme="minorHAnsi" w:cstheme="minorHAnsi"/>
          <w:sz w:val="20"/>
          <w:szCs w:val="20"/>
        </w:rPr>
        <w:t xml:space="preserve"> (virtual)</w:t>
      </w:r>
    </w:p>
    <w:p w14:paraId="4FF49C6E" w14:textId="4FA46C7B" w:rsidR="00555A95" w:rsidRPr="00834B58" w:rsidRDefault="0063397E" w:rsidP="00555A95">
      <w:pPr>
        <w:pStyle w:val="ListParagraph"/>
        <w:numPr>
          <w:ilvl w:val="0"/>
          <w:numId w:val="5"/>
        </w:numPr>
        <w:spacing w:before="100" w:beforeAutospacing="1" w:after="100" w:afterAutospacing="1" w:line="240" w:lineRule="auto"/>
        <w:rPr>
          <w:rFonts w:asciiTheme="minorHAnsi" w:hAnsiTheme="minorHAnsi" w:cstheme="minorHAnsi"/>
          <w:sz w:val="20"/>
          <w:szCs w:val="20"/>
        </w:rPr>
      </w:pPr>
      <w:r w:rsidRPr="00834B58">
        <w:rPr>
          <w:rFonts w:asciiTheme="minorHAnsi" w:hAnsiTheme="minorHAnsi" w:cstheme="minorHAnsi"/>
          <w:sz w:val="20"/>
          <w:szCs w:val="20"/>
        </w:rPr>
        <w:t>Panelist. “State on Democracy in the Northern Triangle in Central America.” September 2022. Consultant for the U.S. Department of State.</w:t>
      </w:r>
      <w:r w:rsidR="00E30220" w:rsidRPr="00834B58">
        <w:rPr>
          <w:rFonts w:asciiTheme="minorHAnsi" w:hAnsiTheme="minorHAnsi" w:cstheme="minorHAnsi"/>
          <w:sz w:val="20"/>
          <w:szCs w:val="20"/>
        </w:rPr>
        <w:t xml:space="preserve"> (virtual)</w:t>
      </w:r>
    </w:p>
    <w:p w14:paraId="44DAD89F" w14:textId="4B40B290" w:rsidR="00534075" w:rsidRPr="00834B58" w:rsidRDefault="005B0527" w:rsidP="00555A95">
      <w:pPr>
        <w:pStyle w:val="ListParagraph"/>
        <w:numPr>
          <w:ilvl w:val="0"/>
          <w:numId w:val="5"/>
        </w:numPr>
        <w:spacing w:before="100" w:beforeAutospacing="1" w:after="100" w:afterAutospacing="1" w:line="240" w:lineRule="auto"/>
        <w:rPr>
          <w:rFonts w:asciiTheme="minorHAnsi" w:hAnsiTheme="minorHAnsi" w:cstheme="minorHAnsi"/>
          <w:sz w:val="20"/>
          <w:szCs w:val="20"/>
        </w:rPr>
      </w:pPr>
      <w:r w:rsidRPr="00834B58">
        <w:rPr>
          <w:rFonts w:asciiTheme="minorHAnsi" w:hAnsiTheme="minorHAnsi" w:cstheme="minorHAnsi"/>
          <w:sz w:val="20"/>
          <w:szCs w:val="20"/>
        </w:rPr>
        <w:t>Invited Keynote S</w:t>
      </w:r>
      <w:r w:rsidR="000A1C9D" w:rsidRPr="00834B58">
        <w:rPr>
          <w:rFonts w:asciiTheme="minorHAnsi" w:hAnsiTheme="minorHAnsi" w:cstheme="minorHAnsi"/>
          <w:sz w:val="20"/>
          <w:szCs w:val="20"/>
        </w:rPr>
        <w:t>peaker</w:t>
      </w:r>
      <w:r w:rsidRPr="00834B58">
        <w:rPr>
          <w:rFonts w:asciiTheme="minorHAnsi" w:hAnsiTheme="minorHAnsi" w:cstheme="minorHAnsi"/>
          <w:sz w:val="20"/>
          <w:szCs w:val="20"/>
        </w:rPr>
        <w:t xml:space="preserve">. </w:t>
      </w:r>
      <w:r w:rsidR="0071219F" w:rsidRPr="00834B58">
        <w:rPr>
          <w:rFonts w:asciiTheme="minorHAnsi" w:hAnsiTheme="minorHAnsi" w:cstheme="minorHAnsi"/>
          <w:sz w:val="20"/>
          <w:szCs w:val="20"/>
        </w:rPr>
        <w:t>Perspectives on the Pandemic</w:t>
      </w:r>
      <w:r w:rsidR="000A1C9D" w:rsidRPr="00834B58">
        <w:rPr>
          <w:rFonts w:asciiTheme="minorHAnsi" w:hAnsiTheme="minorHAnsi" w:cstheme="minorHAnsi"/>
          <w:sz w:val="20"/>
          <w:szCs w:val="20"/>
        </w:rPr>
        <w:t xml:space="preserve">, Part II. Organized by the Fairmount College of Liberal Arts and Sciences at </w:t>
      </w:r>
      <w:r w:rsidR="000A1C9D" w:rsidRPr="00834B58">
        <w:rPr>
          <w:rFonts w:asciiTheme="minorHAnsi" w:hAnsiTheme="minorHAnsi" w:cstheme="minorHAnsi"/>
          <w:sz w:val="20"/>
          <w:szCs w:val="20"/>
          <w:u w:val="single"/>
        </w:rPr>
        <w:t>Wichita State University</w:t>
      </w:r>
      <w:r w:rsidR="000A1C9D" w:rsidRPr="00834B58">
        <w:rPr>
          <w:rFonts w:asciiTheme="minorHAnsi" w:hAnsiTheme="minorHAnsi" w:cstheme="minorHAnsi"/>
          <w:sz w:val="20"/>
          <w:szCs w:val="20"/>
        </w:rPr>
        <w:t xml:space="preserve">. Presentation: “The Impact of </w:t>
      </w:r>
      <w:r w:rsidR="009238C3" w:rsidRPr="00834B58">
        <w:rPr>
          <w:rFonts w:asciiTheme="minorHAnsi" w:hAnsiTheme="minorHAnsi" w:cstheme="minorHAnsi"/>
          <w:sz w:val="20"/>
          <w:szCs w:val="20"/>
        </w:rPr>
        <w:t xml:space="preserve">the Pandemic on </w:t>
      </w:r>
      <w:r w:rsidR="000A1C9D" w:rsidRPr="00834B58">
        <w:rPr>
          <w:rFonts w:asciiTheme="minorHAnsi" w:hAnsiTheme="minorHAnsi" w:cstheme="minorHAnsi"/>
          <w:sz w:val="20"/>
          <w:szCs w:val="20"/>
        </w:rPr>
        <w:t xml:space="preserve">Democracy in the World.” </w:t>
      </w:r>
      <w:r w:rsidR="00F37A74" w:rsidRPr="00834B58">
        <w:rPr>
          <w:rFonts w:asciiTheme="minorHAnsi" w:hAnsiTheme="minorHAnsi" w:cstheme="minorHAnsi"/>
          <w:sz w:val="20"/>
          <w:szCs w:val="20"/>
        </w:rPr>
        <w:t>August 26, 2020 (Via Zoom and YouTube).</w:t>
      </w:r>
      <w:r w:rsidR="00555A95" w:rsidRPr="00FD50DD">
        <w:rPr>
          <w:rStyle w:val="Hyperlink"/>
          <w:rFonts w:asciiTheme="minorHAnsi" w:hAnsiTheme="minorHAnsi" w:cstheme="minorHAnsi"/>
          <w:color w:val="auto"/>
          <w:sz w:val="14"/>
          <w:szCs w:val="14"/>
        </w:rPr>
        <w:t xml:space="preserve"> </w:t>
      </w:r>
      <w:r w:rsidR="00CE667C" w:rsidRPr="00834B58">
        <w:rPr>
          <w:rFonts w:asciiTheme="minorHAnsi" w:hAnsiTheme="minorHAnsi" w:cstheme="minorHAnsi"/>
          <w:sz w:val="20"/>
          <w:szCs w:val="20"/>
        </w:rPr>
        <w:t xml:space="preserve"> </w:t>
      </w:r>
      <w:r w:rsidR="000A1C9D" w:rsidRPr="00834B58">
        <w:rPr>
          <w:rFonts w:asciiTheme="minorHAnsi" w:hAnsiTheme="minorHAnsi" w:cstheme="minorHAnsi"/>
          <w:sz w:val="20"/>
          <w:szCs w:val="20"/>
        </w:rPr>
        <w:t xml:space="preserve"> </w:t>
      </w:r>
    </w:p>
    <w:p w14:paraId="307F0CFE" w14:textId="31CCBB69" w:rsidR="00BB6C8A" w:rsidRPr="00834B58" w:rsidRDefault="00A04C43" w:rsidP="006844D3">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P</w:t>
      </w:r>
      <w:r w:rsidR="00BB6C8A" w:rsidRPr="00834B58">
        <w:rPr>
          <w:rFonts w:asciiTheme="minorHAnsi" w:hAnsiTheme="minorHAnsi" w:cstheme="minorHAnsi"/>
          <w:sz w:val="20"/>
          <w:szCs w:val="20"/>
        </w:rPr>
        <w:t xml:space="preserve">anelist. Venezuela: A Multifaceted Crisis. Panel </w:t>
      </w:r>
      <w:r w:rsidR="00BB6C8A" w:rsidRPr="00834B58">
        <w:rPr>
          <w:rFonts w:asciiTheme="minorHAnsi" w:hAnsiTheme="minorHAnsi" w:cstheme="minorHAnsi"/>
          <w:i/>
          <w:sz w:val="20"/>
          <w:szCs w:val="20"/>
        </w:rPr>
        <w:t>Venezuela in Crisis</w:t>
      </w:r>
      <w:r w:rsidR="00BB6C8A" w:rsidRPr="00834B58">
        <w:rPr>
          <w:rFonts w:asciiTheme="minorHAnsi" w:hAnsiTheme="minorHAnsi" w:cstheme="minorHAnsi"/>
          <w:sz w:val="20"/>
          <w:szCs w:val="20"/>
        </w:rPr>
        <w:t xml:space="preserve">. Organized by the Department of Political Science and the Department of Modern and Classical Languages and Literatures. </w:t>
      </w:r>
      <w:r w:rsidR="00BB6C8A" w:rsidRPr="00834B58">
        <w:rPr>
          <w:rFonts w:asciiTheme="minorHAnsi" w:hAnsiTheme="minorHAnsi" w:cstheme="minorHAnsi"/>
          <w:sz w:val="20"/>
          <w:szCs w:val="20"/>
          <w:u w:val="single"/>
        </w:rPr>
        <w:t>Wichita State University</w:t>
      </w:r>
      <w:r w:rsidR="00BB6C8A" w:rsidRPr="00834B58">
        <w:rPr>
          <w:rFonts w:asciiTheme="minorHAnsi" w:hAnsiTheme="minorHAnsi" w:cstheme="minorHAnsi"/>
          <w:sz w:val="20"/>
          <w:szCs w:val="20"/>
        </w:rPr>
        <w:t>, May 2019.</w:t>
      </w:r>
    </w:p>
    <w:p w14:paraId="402838D2" w14:textId="7E1049DC" w:rsidR="00211798" w:rsidRPr="00834B58" w:rsidRDefault="00BB6C8A" w:rsidP="00DA4DE7">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 xml:space="preserve">Presentation: </w:t>
      </w:r>
      <w:r w:rsidR="00A04C43" w:rsidRPr="00834B58">
        <w:rPr>
          <w:rFonts w:asciiTheme="minorHAnsi" w:hAnsiTheme="minorHAnsi" w:cstheme="minorHAnsi"/>
          <w:sz w:val="20"/>
          <w:szCs w:val="20"/>
        </w:rPr>
        <w:t xml:space="preserve">The Gender Gap in Latin America. </w:t>
      </w:r>
      <w:r w:rsidR="00A04C43" w:rsidRPr="00834B58">
        <w:rPr>
          <w:rFonts w:asciiTheme="minorHAnsi" w:hAnsiTheme="minorHAnsi" w:cstheme="minorHAnsi"/>
          <w:i/>
          <w:sz w:val="20"/>
          <w:szCs w:val="20"/>
        </w:rPr>
        <w:t>Women Studies Showcase</w:t>
      </w:r>
      <w:r w:rsidR="00A04C43" w:rsidRPr="00834B58">
        <w:rPr>
          <w:rFonts w:asciiTheme="minorHAnsi" w:hAnsiTheme="minorHAnsi" w:cstheme="minorHAnsi"/>
          <w:sz w:val="20"/>
          <w:szCs w:val="20"/>
        </w:rPr>
        <w:t xml:space="preserve">. Organized by the Women’s Studies Department, </w:t>
      </w:r>
      <w:r w:rsidR="00A04C43" w:rsidRPr="00834B58">
        <w:rPr>
          <w:rFonts w:asciiTheme="minorHAnsi" w:hAnsiTheme="minorHAnsi" w:cstheme="minorHAnsi"/>
          <w:sz w:val="20"/>
          <w:szCs w:val="20"/>
          <w:u w:val="single"/>
        </w:rPr>
        <w:t>Wichita State University</w:t>
      </w:r>
      <w:r w:rsidR="00A04C43" w:rsidRPr="00834B58">
        <w:rPr>
          <w:rFonts w:asciiTheme="minorHAnsi" w:hAnsiTheme="minorHAnsi" w:cstheme="minorHAnsi"/>
          <w:sz w:val="20"/>
          <w:szCs w:val="20"/>
        </w:rPr>
        <w:t xml:space="preserve">, March 2017. </w:t>
      </w:r>
    </w:p>
    <w:p w14:paraId="3D826875" w14:textId="647B92EC" w:rsidR="007237CC" w:rsidRPr="00834B58" w:rsidRDefault="00971216" w:rsidP="00DA4DE7">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 xml:space="preserve">Invited Speaker. Presentation: Politics in Latin America, Challenges and Opportunities. </w:t>
      </w:r>
      <w:r w:rsidRPr="00834B58">
        <w:rPr>
          <w:rFonts w:asciiTheme="minorHAnsi" w:hAnsiTheme="minorHAnsi" w:cstheme="minorHAnsi"/>
          <w:i/>
          <w:sz w:val="20"/>
          <w:szCs w:val="20"/>
        </w:rPr>
        <w:t>Arts and Politics in Contemporary Latin America</w:t>
      </w:r>
      <w:r w:rsidRPr="00834B58">
        <w:rPr>
          <w:rFonts w:asciiTheme="minorHAnsi" w:hAnsiTheme="minorHAnsi" w:cstheme="minorHAnsi"/>
          <w:sz w:val="20"/>
          <w:szCs w:val="20"/>
        </w:rPr>
        <w:t xml:space="preserve">, Latin American Series 2015-2016, </w:t>
      </w:r>
      <w:r w:rsidRPr="00834B58">
        <w:rPr>
          <w:rFonts w:asciiTheme="minorHAnsi" w:hAnsiTheme="minorHAnsi" w:cstheme="minorHAnsi"/>
          <w:sz w:val="20"/>
          <w:szCs w:val="20"/>
          <w:u w:val="single"/>
        </w:rPr>
        <w:t>Wichita State University</w:t>
      </w:r>
      <w:r w:rsidRPr="00834B58">
        <w:rPr>
          <w:rFonts w:asciiTheme="minorHAnsi" w:hAnsiTheme="minorHAnsi" w:cstheme="minorHAnsi"/>
          <w:sz w:val="20"/>
          <w:szCs w:val="20"/>
        </w:rPr>
        <w:t xml:space="preserve">, 2015. </w:t>
      </w:r>
    </w:p>
    <w:p w14:paraId="2ECEED58" w14:textId="40E32C2D" w:rsidR="00A04C43" w:rsidRPr="00834B58" w:rsidRDefault="00D87109" w:rsidP="00DA4DE7">
      <w:pPr>
        <w:pStyle w:val="ListParagraph"/>
        <w:numPr>
          <w:ilvl w:val="0"/>
          <w:numId w:val="5"/>
        </w:numPr>
        <w:spacing w:before="100" w:beforeAutospacing="1" w:after="100" w:afterAutospacing="1" w:line="240" w:lineRule="auto"/>
        <w:jc w:val="both"/>
        <w:rPr>
          <w:rFonts w:asciiTheme="minorHAnsi" w:hAnsiTheme="minorHAnsi" w:cstheme="minorHAnsi"/>
          <w:sz w:val="18"/>
          <w:szCs w:val="18"/>
        </w:rPr>
      </w:pPr>
      <w:r w:rsidRPr="00834B58">
        <w:rPr>
          <w:rFonts w:asciiTheme="minorHAnsi" w:hAnsiTheme="minorHAnsi" w:cstheme="minorHAnsi"/>
          <w:sz w:val="20"/>
          <w:szCs w:val="20"/>
        </w:rPr>
        <w:t>Invited</w:t>
      </w:r>
      <w:r w:rsidR="00A20C20" w:rsidRPr="00834B58">
        <w:rPr>
          <w:rFonts w:asciiTheme="minorHAnsi" w:hAnsiTheme="minorHAnsi" w:cstheme="minorHAnsi"/>
          <w:sz w:val="20"/>
          <w:szCs w:val="20"/>
        </w:rPr>
        <w:t xml:space="preserve"> Presenter </w:t>
      </w:r>
      <w:r w:rsidR="00783726" w:rsidRPr="00834B58">
        <w:rPr>
          <w:rFonts w:asciiTheme="minorHAnsi" w:hAnsiTheme="minorHAnsi" w:cstheme="minorHAnsi"/>
          <w:sz w:val="20"/>
          <w:szCs w:val="20"/>
        </w:rPr>
        <w:t>at</w:t>
      </w:r>
      <w:r w:rsidR="00BF1AAE" w:rsidRPr="00834B58">
        <w:rPr>
          <w:rFonts w:asciiTheme="minorHAnsi" w:hAnsiTheme="minorHAnsi" w:cstheme="minorHAnsi"/>
          <w:sz w:val="20"/>
          <w:szCs w:val="20"/>
        </w:rPr>
        <w:t xml:space="preserve"> the Meeting on Regional Integration in a Post-Chávez Era, </w:t>
      </w:r>
      <w:r w:rsidR="00A20C20" w:rsidRPr="00834B58">
        <w:rPr>
          <w:rFonts w:asciiTheme="minorHAnsi" w:hAnsiTheme="minorHAnsi" w:cstheme="minorHAnsi"/>
          <w:sz w:val="20"/>
          <w:szCs w:val="20"/>
        </w:rPr>
        <w:t>organized by th</w:t>
      </w:r>
      <w:r w:rsidR="00EF020F" w:rsidRPr="00834B58">
        <w:rPr>
          <w:rFonts w:asciiTheme="minorHAnsi" w:hAnsiTheme="minorHAnsi" w:cstheme="minorHAnsi"/>
          <w:sz w:val="20"/>
          <w:szCs w:val="20"/>
        </w:rPr>
        <w:t>e Conflict Prevention and P</w:t>
      </w:r>
      <w:r w:rsidR="00A20C20" w:rsidRPr="00834B58">
        <w:rPr>
          <w:rFonts w:asciiTheme="minorHAnsi" w:hAnsiTheme="minorHAnsi" w:cstheme="minorHAnsi"/>
          <w:sz w:val="20"/>
          <w:szCs w:val="20"/>
        </w:rPr>
        <w:t xml:space="preserve">eace Forum at the </w:t>
      </w:r>
      <w:r w:rsidR="00BF1AAE" w:rsidRPr="00834B58">
        <w:rPr>
          <w:rFonts w:asciiTheme="minorHAnsi" w:hAnsiTheme="minorHAnsi" w:cstheme="minorHAnsi"/>
          <w:sz w:val="20"/>
          <w:szCs w:val="20"/>
          <w:u w:val="single"/>
        </w:rPr>
        <w:t>Social Science Research Council</w:t>
      </w:r>
      <w:r w:rsidR="00A04C43" w:rsidRPr="00834B58">
        <w:rPr>
          <w:rFonts w:asciiTheme="minorHAnsi" w:hAnsiTheme="minorHAnsi" w:cstheme="minorHAnsi"/>
          <w:sz w:val="20"/>
          <w:szCs w:val="20"/>
        </w:rPr>
        <w:t>, New York,</w:t>
      </w:r>
      <w:r w:rsidR="00BF1AAE" w:rsidRPr="00834B58">
        <w:rPr>
          <w:rFonts w:asciiTheme="minorHAnsi" w:hAnsiTheme="minorHAnsi" w:cstheme="minorHAnsi"/>
          <w:sz w:val="20"/>
          <w:szCs w:val="20"/>
        </w:rPr>
        <w:t xml:space="preserve"> 2013.</w:t>
      </w:r>
    </w:p>
    <w:p w14:paraId="2679F2A1" w14:textId="6E299C84" w:rsidR="007A203B" w:rsidRPr="00834B58" w:rsidRDefault="00F337E2" w:rsidP="00DA4DE7">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 xml:space="preserve">Invited </w:t>
      </w:r>
      <w:r w:rsidR="00972F27" w:rsidRPr="00834B58">
        <w:rPr>
          <w:rFonts w:asciiTheme="minorHAnsi" w:hAnsiTheme="minorHAnsi" w:cstheme="minorHAnsi"/>
          <w:sz w:val="20"/>
          <w:szCs w:val="20"/>
        </w:rPr>
        <w:t>Speaker</w:t>
      </w:r>
      <w:r w:rsidRPr="00834B58">
        <w:rPr>
          <w:rFonts w:asciiTheme="minorHAnsi" w:hAnsiTheme="minorHAnsi" w:cstheme="minorHAnsi"/>
          <w:sz w:val="20"/>
          <w:szCs w:val="20"/>
        </w:rPr>
        <w:t xml:space="preserve">. Presentation: Citizens’ Attitudes Toward Global Powers: The U.S. and China Compared. </w:t>
      </w:r>
      <w:r w:rsidR="004E4404" w:rsidRPr="00834B58">
        <w:rPr>
          <w:rFonts w:asciiTheme="minorHAnsi" w:hAnsiTheme="minorHAnsi" w:cstheme="minorHAnsi"/>
          <w:i/>
          <w:sz w:val="20"/>
          <w:szCs w:val="20"/>
        </w:rPr>
        <w:t>Seminar Latin America and China: Public Perceptions and Policy Implications</w:t>
      </w:r>
      <w:r w:rsidR="004E4404" w:rsidRPr="00834B58">
        <w:rPr>
          <w:rFonts w:asciiTheme="minorHAnsi" w:hAnsiTheme="minorHAnsi" w:cstheme="minorHAnsi"/>
          <w:sz w:val="20"/>
          <w:szCs w:val="20"/>
        </w:rPr>
        <w:t xml:space="preserve">, </w:t>
      </w:r>
      <w:r w:rsidR="004E4404" w:rsidRPr="00834B58">
        <w:rPr>
          <w:rFonts w:asciiTheme="minorHAnsi" w:hAnsiTheme="minorHAnsi" w:cstheme="minorHAnsi"/>
          <w:sz w:val="20"/>
          <w:szCs w:val="20"/>
          <w:u w:val="single"/>
        </w:rPr>
        <w:t>Woodrow Wilson International Center for Sc</w:t>
      </w:r>
      <w:r w:rsidR="003F37BA" w:rsidRPr="00834B58">
        <w:rPr>
          <w:rFonts w:asciiTheme="minorHAnsi" w:hAnsiTheme="minorHAnsi" w:cstheme="minorHAnsi"/>
          <w:sz w:val="20"/>
          <w:szCs w:val="20"/>
          <w:u w:val="single"/>
        </w:rPr>
        <w:t>holars</w:t>
      </w:r>
      <w:r w:rsidR="003F37BA" w:rsidRPr="00834B58">
        <w:rPr>
          <w:rFonts w:asciiTheme="minorHAnsi" w:hAnsiTheme="minorHAnsi" w:cstheme="minorHAnsi"/>
          <w:sz w:val="20"/>
          <w:szCs w:val="20"/>
        </w:rPr>
        <w:t>, Latin American Program. Washington, D.C., March 2013</w:t>
      </w:r>
      <w:r w:rsidR="007A203B" w:rsidRPr="00834B58">
        <w:rPr>
          <w:rFonts w:asciiTheme="minorHAnsi" w:hAnsiTheme="minorHAnsi" w:cstheme="minorHAnsi"/>
          <w:sz w:val="20"/>
          <w:szCs w:val="20"/>
        </w:rPr>
        <w:t>.</w:t>
      </w:r>
    </w:p>
    <w:p w14:paraId="3A72DCB9" w14:textId="2ABB894C" w:rsidR="007A203B" w:rsidRPr="00834B58" w:rsidRDefault="00783726" w:rsidP="00DA4DE7">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Invited Presenter</w:t>
      </w:r>
      <w:r w:rsidR="00F337E2" w:rsidRPr="00834B58">
        <w:rPr>
          <w:rFonts w:asciiTheme="minorHAnsi" w:hAnsiTheme="minorHAnsi" w:cstheme="minorHAnsi"/>
          <w:sz w:val="20"/>
          <w:szCs w:val="20"/>
        </w:rPr>
        <w:t>. Presentation: Proposals of Questions for the International Affairs Module.</w:t>
      </w:r>
      <w:r w:rsidR="0091234C" w:rsidRPr="00834B58">
        <w:rPr>
          <w:rFonts w:asciiTheme="minorHAnsi" w:hAnsiTheme="minorHAnsi" w:cstheme="minorHAnsi"/>
          <w:sz w:val="20"/>
          <w:szCs w:val="20"/>
        </w:rPr>
        <w:t xml:space="preserve"> </w:t>
      </w:r>
      <w:r w:rsidR="00B1278D" w:rsidRPr="00834B58">
        <w:rPr>
          <w:rFonts w:asciiTheme="minorHAnsi" w:hAnsiTheme="minorHAnsi" w:cstheme="minorHAnsi"/>
          <w:sz w:val="20"/>
          <w:szCs w:val="20"/>
        </w:rPr>
        <w:t>A</w:t>
      </w:r>
      <w:r w:rsidR="00B1278D" w:rsidRPr="00834B58">
        <w:rPr>
          <w:rFonts w:asciiTheme="minorHAnsi" w:hAnsiTheme="minorHAnsi" w:cstheme="minorHAnsi"/>
          <w:sz w:val="20"/>
          <w:szCs w:val="20"/>
          <w:u w:val="single"/>
        </w:rPr>
        <w:t>mericasBarometer</w:t>
      </w:r>
      <w:r w:rsidR="00B1278D" w:rsidRPr="00834B58">
        <w:rPr>
          <w:rFonts w:asciiTheme="minorHAnsi" w:hAnsiTheme="minorHAnsi" w:cstheme="minorHAnsi"/>
          <w:sz w:val="20"/>
          <w:szCs w:val="20"/>
        </w:rPr>
        <w:t xml:space="preserve"> </w:t>
      </w:r>
      <w:r w:rsidR="0091234C" w:rsidRPr="00834B58">
        <w:rPr>
          <w:rFonts w:asciiTheme="minorHAnsi" w:hAnsiTheme="minorHAnsi" w:cstheme="minorHAnsi"/>
          <w:sz w:val="20"/>
          <w:szCs w:val="20"/>
        </w:rPr>
        <w:t>Questionnaire Design Workshop</w:t>
      </w:r>
      <w:r w:rsidR="00877AC8" w:rsidRPr="00834B58">
        <w:rPr>
          <w:rFonts w:asciiTheme="minorHAnsi" w:hAnsiTheme="minorHAnsi" w:cstheme="minorHAnsi"/>
          <w:sz w:val="20"/>
          <w:szCs w:val="20"/>
        </w:rPr>
        <w:t>.</w:t>
      </w:r>
      <w:r w:rsidR="003F37BA" w:rsidRPr="00834B58">
        <w:rPr>
          <w:rFonts w:asciiTheme="minorHAnsi" w:hAnsiTheme="minorHAnsi" w:cstheme="minorHAnsi"/>
          <w:sz w:val="20"/>
          <w:szCs w:val="20"/>
        </w:rPr>
        <w:t xml:space="preserve"> Miami, February 2013.</w:t>
      </w:r>
      <w:r w:rsidR="00877AC8" w:rsidRPr="00834B58">
        <w:rPr>
          <w:rFonts w:asciiTheme="minorHAnsi" w:hAnsiTheme="minorHAnsi" w:cstheme="minorHAnsi"/>
          <w:sz w:val="20"/>
          <w:szCs w:val="20"/>
        </w:rPr>
        <w:t xml:space="preserve"> </w:t>
      </w:r>
    </w:p>
    <w:p w14:paraId="50DFFC0F" w14:textId="1E0DCFDC" w:rsidR="007A203B" w:rsidRPr="00834B58" w:rsidRDefault="00CA4EE5" w:rsidP="00DA4DE7">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Invited</w:t>
      </w:r>
      <w:r w:rsidR="0091234C" w:rsidRPr="00834B58">
        <w:rPr>
          <w:rFonts w:asciiTheme="minorHAnsi" w:hAnsiTheme="minorHAnsi" w:cstheme="minorHAnsi"/>
          <w:sz w:val="20"/>
          <w:szCs w:val="20"/>
        </w:rPr>
        <w:t xml:space="preserve"> </w:t>
      </w:r>
      <w:r w:rsidRPr="00834B58">
        <w:rPr>
          <w:rFonts w:asciiTheme="minorHAnsi" w:hAnsiTheme="minorHAnsi" w:cstheme="minorHAnsi"/>
          <w:sz w:val="20"/>
          <w:szCs w:val="20"/>
        </w:rPr>
        <w:t>Panelist</w:t>
      </w:r>
      <w:r w:rsidR="00D502A8" w:rsidRPr="00834B58">
        <w:rPr>
          <w:rFonts w:asciiTheme="minorHAnsi" w:hAnsiTheme="minorHAnsi" w:cstheme="minorHAnsi"/>
          <w:sz w:val="20"/>
          <w:szCs w:val="20"/>
        </w:rPr>
        <w:t>. Presentation: El Salvador, Successful Democratization but Questionable Peace.</w:t>
      </w:r>
      <w:r w:rsidRPr="00834B58">
        <w:rPr>
          <w:rFonts w:asciiTheme="minorHAnsi" w:hAnsiTheme="minorHAnsi" w:cstheme="minorHAnsi"/>
          <w:sz w:val="20"/>
          <w:szCs w:val="20"/>
        </w:rPr>
        <w:t xml:space="preserve"> </w:t>
      </w:r>
      <w:r w:rsidR="00EB03A8" w:rsidRPr="00834B58">
        <w:rPr>
          <w:rFonts w:asciiTheme="minorHAnsi" w:hAnsiTheme="minorHAnsi" w:cstheme="minorHAnsi"/>
          <w:i/>
          <w:sz w:val="20"/>
          <w:szCs w:val="20"/>
        </w:rPr>
        <w:t>Conference Quality Peace: The Role of Third Parties and the Search for Indicators</w:t>
      </w:r>
      <w:r w:rsidR="00EB03A8" w:rsidRPr="00834B58">
        <w:rPr>
          <w:rFonts w:asciiTheme="minorHAnsi" w:hAnsiTheme="minorHAnsi" w:cstheme="minorHAnsi"/>
          <w:sz w:val="20"/>
          <w:szCs w:val="20"/>
        </w:rPr>
        <w:t>,</w:t>
      </w:r>
      <w:r w:rsidR="00932CB4" w:rsidRPr="00834B58">
        <w:rPr>
          <w:rFonts w:asciiTheme="minorHAnsi" w:hAnsiTheme="minorHAnsi" w:cstheme="minorHAnsi"/>
          <w:sz w:val="20"/>
          <w:szCs w:val="20"/>
        </w:rPr>
        <w:t xml:space="preserve"> organized by</w:t>
      </w:r>
      <w:r w:rsidR="00161CDD" w:rsidRPr="00834B58">
        <w:rPr>
          <w:rFonts w:asciiTheme="minorHAnsi" w:hAnsiTheme="minorHAnsi" w:cstheme="minorHAnsi"/>
          <w:sz w:val="20"/>
          <w:szCs w:val="20"/>
        </w:rPr>
        <w:t xml:space="preserve"> the Kroc Institute for International Peace Studies,</w:t>
      </w:r>
      <w:r w:rsidR="00932CB4" w:rsidRPr="00834B58">
        <w:rPr>
          <w:rFonts w:asciiTheme="minorHAnsi" w:hAnsiTheme="minorHAnsi" w:cstheme="minorHAnsi"/>
          <w:sz w:val="20"/>
          <w:szCs w:val="20"/>
        </w:rPr>
        <w:t xml:space="preserve"> </w:t>
      </w:r>
      <w:r w:rsidR="00EB03A8" w:rsidRPr="00834B58">
        <w:rPr>
          <w:rFonts w:asciiTheme="minorHAnsi" w:hAnsiTheme="minorHAnsi" w:cstheme="minorHAnsi"/>
          <w:sz w:val="20"/>
          <w:szCs w:val="20"/>
          <w:u w:val="single"/>
        </w:rPr>
        <w:t xml:space="preserve">University of Notre </w:t>
      </w:r>
      <w:r w:rsidR="003F37BA" w:rsidRPr="00834B58">
        <w:rPr>
          <w:rFonts w:asciiTheme="minorHAnsi" w:hAnsiTheme="minorHAnsi" w:cstheme="minorHAnsi"/>
          <w:sz w:val="20"/>
          <w:szCs w:val="20"/>
          <w:u w:val="single"/>
        </w:rPr>
        <w:t>Dame</w:t>
      </w:r>
      <w:r w:rsidR="004E4404" w:rsidRPr="00834B58">
        <w:rPr>
          <w:rFonts w:asciiTheme="minorHAnsi" w:hAnsiTheme="minorHAnsi" w:cstheme="minorHAnsi"/>
          <w:sz w:val="20"/>
          <w:szCs w:val="20"/>
        </w:rPr>
        <w:t>.</w:t>
      </w:r>
      <w:r w:rsidR="00932CB4" w:rsidRPr="00834B58">
        <w:rPr>
          <w:rFonts w:asciiTheme="minorHAnsi" w:hAnsiTheme="minorHAnsi" w:cstheme="minorHAnsi"/>
          <w:sz w:val="20"/>
          <w:szCs w:val="20"/>
        </w:rPr>
        <w:t xml:space="preserve"> </w:t>
      </w:r>
      <w:r w:rsidR="003F37BA" w:rsidRPr="00834B58">
        <w:rPr>
          <w:rFonts w:asciiTheme="minorHAnsi" w:hAnsiTheme="minorHAnsi" w:cstheme="minorHAnsi"/>
          <w:sz w:val="20"/>
          <w:szCs w:val="20"/>
        </w:rPr>
        <w:t>May 2012.</w:t>
      </w:r>
    </w:p>
    <w:p w14:paraId="10B99C76" w14:textId="4183532B" w:rsidR="00DD39E5" w:rsidRPr="00834B58" w:rsidRDefault="00EF1700" w:rsidP="00DA4DE7">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 xml:space="preserve">Invited </w:t>
      </w:r>
      <w:r w:rsidR="00972F27" w:rsidRPr="00834B58">
        <w:rPr>
          <w:rFonts w:asciiTheme="minorHAnsi" w:hAnsiTheme="minorHAnsi" w:cstheme="minorHAnsi"/>
          <w:sz w:val="20"/>
          <w:szCs w:val="20"/>
        </w:rPr>
        <w:t xml:space="preserve">Speaker </w:t>
      </w:r>
      <w:r w:rsidR="00555A95" w:rsidRPr="00834B58">
        <w:rPr>
          <w:rFonts w:asciiTheme="minorHAnsi" w:hAnsiTheme="minorHAnsi" w:cstheme="minorHAnsi"/>
          <w:sz w:val="20"/>
          <w:szCs w:val="20"/>
        </w:rPr>
        <w:t>to</w:t>
      </w:r>
      <w:r w:rsidRPr="00834B58">
        <w:rPr>
          <w:rFonts w:asciiTheme="minorHAnsi" w:hAnsiTheme="minorHAnsi" w:cstheme="minorHAnsi"/>
          <w:sz w:val="20"/>
          <w:szCs w:val="20"/>
        </w:rPr>
        <w:t xml:space="preserve"> the discussion of the movie ‘South of the Border’, organi</w:t>
      </w:r>
      <w:r w:rsidR="004E4404" w:rsidRPr="00834B58">
        <w:rPr>
          <w:rFonts w:asciiTheme="minorHAnsi" w:hAnsiTheme="minorHAnsi" w:cstheme="minorHAnsi"/>
          <w:sz w:val="20"/>
          <w:szCs w:val="20"/>
        </w:rPr>
        <w:t xml:space="preserve">zed by </w:t>
      </w:r>
      <w:r w:rsidR="004E4404" w:rsidRPr="00834B58">
        <w:rPr>
          <w:rFonts w:asciiTheme="minorHAnsi" w:hAnsiTheme="minorHAnsi" w:cstheme="minorHAnsi"/>
          <w:sz w:val="20"/>
          <w:szCs w:val="20"/>
          <w:u w:val="single"/>
        </w:rPr>
        <w:t>Wichita State University</w:t>
      </w:r>
      <w:r w:rsidRPr="00834B58">
        <w:rPr>
          <w:rFonts w:asciiTheme="minorHAnsi" w:hAnsiTheme="minorHAnsi" w:cstheme="minorHAnsi"/>
          <w:sz w:val="20"/>
          <w:szCs w:val="20"/>
        </w:rPr>
        <w:t xml:space="preserve"> and the Peace Center, Wichita, February 2011.</w:t>
      </w:r>
    </w:p>
    <w:p w14:paraId="048BC3AC" w14:textId="2EDD0067" w:rsidR="00422330" w:rsidRPr="00834B58" w:rsidRDefault="00932CB4" w:rsidP="00DA4DE7">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t xml:space="preserve">Invited Panelist. Presentation: </w:t>
      </w:r>
      <w:r w:rsidRPr="00834B58">
        <w:rPr>
          <w:rFonts w:asciiTheme="minorHAnsi" w:hAnsiTheme="minorHAnsi" w:cstheme="minorHAnsi"/>
          <w:i/>
          <w:sz w:val="20"/>
          <w:szCs w:val="20"/>
        </w:rPr>
        <w:t xml:space="preserve">The Geopolitical Origins and Evolution of Guatemala’s Strategic Culture. </w:t>
      </w:r>
      <w:r w:rsidR="005A4804" w:rsidRPr="00834B58">
        <w:rPr>
          <w:rFonts w:asciiTheme="minorHAnsi" w:hAnsiTheme="minorHAnsi" w:cstheme="minorHAnsi"/>
          <w:i/>
          <w:sz w:val="20"/>
          <w:szCs w:val="20"/>
        </w:rPr>
        <w:t>Workshop Strategic Culture Study of Guatemala</w:t>
      </w:r>
      <w:r w:rsidR="005A4804" w:rsidRPr="00834B58">
        <w:rPr>
          <w:rFonts w:asciiTheme="minorHAnsi" w:hAnsiTheme="minorHAnsi" w:cstheme="minorHAnsi"/>
          <w:sz w:val="20"/>
          <w:szCs w:val="20"/>
        </w:rPr>
        <w:t xml:space="preserve">, Florida International University’s (FIU ARC), in collaboration with the United States Southern Command (SOUTHCOM) and FIU’s Latin American and Caribbean Center (LACC). </w:t>
      </w:r>
      <w:r w:rsidR="005A4804" w:rsidRPr="00834B58">
        <w:rPr>
          <w:rFonts w:asciiTheme="minorHAnsi" w:hAnsiTheme="minorHAnsi" w:cstheme="minorHAnsi"/>
          <w:sz w:val="20"/>
          <w:szCs w:val="20"/>
          <w:u w:val="single"/>
        </w:rPr>
        <w:t>F</w:t>
      </w:r>
      <w:r w:rsidR="003F37BA" w:rsidRPr="00834B58">
        <w:rPr>
          <w:rFonts w:asciiTheme="minorHAnsi" w:hAnsiTheme="minorHAnsi" w:cstheme="minorHAnsi"/>
          <w:sz w:val="20"/>
          <w:szCs w:val="20"/>
          <w:u w:val="single"/>
        </w:rPr>
        <w:t>lorida International University</w:t>
      </w:r>
      <w:r w:rsidR="00161CDD" w:rsidRPr="00834B58">
        <w:rPr>
          <w:rFonts w:asciiTheme="minorHAnsi" w:hAnsiTheme="minorHAnsi" w:cstheme="minorHAnsi"/>
          <w:sz w:val="20"/>
          <w:szCs w:val="20"/>
          <w:u w:val="single"/>
        </w:rPr>
        <w:t>.</w:t>
      </w:r>
      <w:r w:rsidR="003F37BA" w:rsidRPr="00834B58">
        <w:rPr>
          <w:rFonts w:asciiTheme="minorHAnsi" w:hAnsiTheme="minorHAnsi" w:cstheme="minorHAnsi"/>
          <w:sz w:val="20"/>
          <w:szCs w:val="20"/>
        </w:rPr>
        <w:t xml:space="preserve"> Miami, May 2010.</w:t>
      </w:r>
    </w:p>
    <w:p w14:paraId="6BB52076" w14:textId="1CEF85CE" w:rsidR="000C7DD8" w:rsidRPr="0086620F" w:rsidRDefault="008935E0" w:rsidP="00DA4DE7">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34B58">
        <w:rPr>
          <w:rFonts w:asciiTheme="minorHAnsi" w:hAnsiTheme="minorHAnsi" w:cstheme="minorHAnsi"/>
          <w:sz w:val="20"/>
          <w:szCs w:val="20"/>
        </w:rPr>
        <w:lastRenderedPageBreak/>
        <w:t xml:space="preserve">Invited </w:t>
      </w:r>
      <w:r w:rsidR="00DC30D8" w:rsidRPr="00834B58">
        <w:rPr>
          <w:rFonts w:asciiTheme="minorHAnsi" w:hAnsiTheme="minorHAnsi" w:cstheme="minorHAnsi"/>
          <w:sz w:val="20"/>
          <w:szCs w:val="20"/>
        </w:rPr>
        <w:t xml:space="preserve">Keynote </w:t>
      </w:r>
      <w:r w:rsidRPr="00834B58">
        <w:rPr>
          <w:rFonts w:asciiTheme="minorHAnsi" w:hAnsiTheme="minorHAnsi" w:cstheme="minorHAnsi"/>
          <w:sz w:val="20"/>
          <w:szCs w:val="20"/>
        </w:rPr>
        <w:t xml:space="preserve">Speaker. Lecture: Financing Democratic Change. </w:t>
      </w:r>
      <w:r w:rsidR="0028355E" w:rsidRPr="00834B58">
        <w:rPr>
          <w:rFonts w:asciiTheme="minorHAnsi" w:hAnsiTheme="minorHAnsi" w:cstheme="minorHAnsi"/>
          <w:i/>
          <w:sz w:val="20"/>
          <w:szCs w:val="20"/>
        </w:rPr>
        <w:t>Saul O’</w:t>
      </w:r>
      <w:r w:rsidR="005A4804" w:rsidRPr="00834B58">
        <w:rPr>
          <w:rFonts w:asciiTheme="minorHAnsi" w:hAnsiTheme="minorHAnsi" w:cstheme="minorHAnsi"/>
          <w:i/>
          <w:sz w:val="20"/>
          <w:szCs w:val="20"/>
        </w:rPr>
        <w:t>Sidore Memorial Lecture Series 2007-2008, Exploring Democracy</w:t>
      </w:r>
      <w:r w:rsidR="005A4804" w:rsidRPr="0086620F">
        <w:rPr>
          <w:rFonts w:asciiTheme="minorHAnsi" w:hAnsiTheme="minorHAnsi" w:cstheme="minorHAnsi"/>
          <w:i/>
          <w:sz w:val="20"/>
          <w:szCs w:val="20"/>
        </w:rPr>
        <w:t xml:space="preserve"> at Home and Abroad</w:t>
      </w:r>
      <w:r w:rsidR="005A4804" w:rsidRPr="0086620F">
        <w:rPr>
          <w:rFonts w:asciiTheme="minorHAnsi" w:hAnsiTheme="minorHAnsi" w:cstheme="minorHAnsi"/>
          <w:sz w:val="20"/>
          <w:szCs w:val="20"/>
        </w:rPr>
        <w:t xml:space="preserve">, organized by the </w:t>
      </w:r>
      <w:r w:rsidR="005A4804" w:rsidRPr="0086620F">
        <w:rPr>
          <w:rFonts w:asciiTheme="minorHAnsi" w:hAnsiTheme="minorHAnsi" w:cstheme="minorHAnsi"/>
          <w:sz w:val="20"/>
          <w:szCs w:val="20"/>
          <w:u w:val="single"/>
        </w:rPr>
        <w:t>University of New Hampshire</w:t>
      </w:r>
      <w:r w:rsidR="005A4804" w:rsidRPr="0086620F">
        <w:rPr>
          <w:rFonts w:asciiTheme="minorHAnsi" w:hAnsiTheme="minorHAnsi" w:cstheme="minorHAnsi"/>
          <w:sz w:val="20"/>
          <w:szCs w:val="20"/>
        </w:rPr>
        <w:t>.</w:t>
      </w:r>
      <w:r w:rsidR="003F37BA" w:rsidRPr="0086620F">
        <w:rPr>
          <w:rFonts w:asciiTheme="minorHAnsi" w:hAnsiTheme="minorHAnsi" w:cstheme="minorHAnsi"/>
          <w:sz w:val="20"/>
          <w:szCs w:val="20"/>
        </w:rPr>
        <w:t xml:space="preserve"> Durham, February 2008.</w:t>
      </w:r>
    </w:p>
    <w:p w14:paraId="283F99B7" w14:textId="6B036474" w:rsidR="00A04C43" w:rsidRPr="0086620F" w:rsidRDefault="009309A3" w:rsidP="00165F71">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Pr>
          <w:rFonts w:asciiTheme="minorHAnsi" w:hAnsiTheme="minorHAnsi" w:cstheme="minorHAnsi"/>
          <w:sz w:val="20"/>
          <w:szCs w:val="20"/>
        </w:rPr>
        <w:t>Panelist</w:t>
      </w:r>
      <w:r w:rsidR="005A4804" w:rsidRPr="0086620F">
        <w:rPr>
          <w:rFonts w:asciiTheme="minorHAnsi" w:hAnsiTheme="minorHAnsi" w:cstheme="minorHAnsi"/>
          <w:sz w:val="20"/>
          <w:szCs w:val="20"/>
        </w:rPr>
        <w:t xml:space="preserve"> at the Roundtable Meeting UN and Democracy Assistance: A New Strategy? Organized by the </w:t>
      </w:r>
      <w:r w:rsidR="005A4804" w:rsidRPr="0086620F">
        <w:rPr>
          <w:rFonts w:asciiTheme="minorHAnsi" w:hAnsiTheme="minorHAnsi" w:cstheme="minorHAnsi"/>
          <w:sz w:val="20"/>
          <w:szCs w:val="20"/>
          <w:u w:val="single"/>
        </w:rPr>
        <w:t>United Nations Development Program and the International Peace Academy</w:t>
      </w:r>
      <w:r w:rsidR="005A4804" w:rsidRPr="0086620F">
        <w:rPr>
          <w:rFonts w:asciiTheme="minorHAnsi" w:hAnsiTheme="minorHAnsi" w:cstheme="minorHAnsi"/>
          <w:sz w:val="20"/>
          <w:szCs w:val="20"/>
        </w:rPr>
        <w:t>. New York, September 2007</w:t>
      </w:r>
      <w:r w:rsidR="00FE7B5E" w:rsidRPr="0086620F">
        <w:rPr>
          <w:rFonts w:asciiTheme="minorHAnsi" w:hAnsiTheme="minorHAnsi" w:cstheme="minorHAnsi"/>
          <w:sz w:val="20"/>
          <w:szCs w:val="20"/>
        </w:rPr>
        <w:t>.</w:t>
      </w:r>
    </w:p>
    <w:p w14:paraId="25CC63F1" w14:textId="281D5760" w:rsidR="00316F0A" w:rsidRPr="0086620F" w:rsidRDefault="005A4804" w:rsidP="00EC62C3">
      <w:pPr>
        <w:pStyle w:val="ListParagraph"/>
        <w:numPr>
          <w:ilvl w:val="0"/>
          <w:numId w:val="5"/>
        </w:numPr>
        <w:spacing w:before="100" w:beforeAutospacing="1" w:after="100" w:afterAutospacing="1" w:line="240" w:lineRule="auto"/>
        <w:jc w:val="both"/>
        <w:rPr>
          <w:rFonts w:asciiTheme="minorHAnsi" w:hAnsiTheme="minorHAnsi" w:cstheme="minorHAnsi"/>
        </w:rPr>
      </w:pPr>
      <w:r w:rsidRPr="0086620F">
        <w:rPr>
          <w:rFonts w:asciiTheme="minorHAnsi" w:hAnsiTheme="minorHAnsi" w:cstheme="minorHAnsi"/>
          <w:sz w:val="20"/>
          <w:szCs w:val="20"/>
        </w:rPr>
        <w:t>Invited Panelist</w:t>
      </w:r>
      <w:r w:rsidR="00AB43A4" w:rsidRPr="0086620F">
        <w:rPr>
          <w:rFonts w:asciiTheme="minorHAnsi" w:hAnsiTheme="minorHAnsi" w:cstheme="minorHAnsi"/>
          <w:sz w:val="20"/>
          <w:szCs w:val="20"/>
        </w:rPr>
        <w:t xml:space="preserve">. Presentation: Negotiations and Political Reintegration of Armed Opposition Groups in Guatemala and El Salvador.  </w:t>
      </w:r>
      <w:r w:rsidRPr="0086620F">
        <w:rPr>
          <w:rFonts w:asciiTheme="minorHAnsi" w:hAnsiTheme="minorHAnsi" w:cstheme="minorHAnsi"/>
          <w:i/>
          <w:sz w:val="20"/>
          <w:szCs w:val="20"/>
        </w:rPr>
        <w:t>Seminar Negotiations with Armed Oppositions to the State</w:t>
      </w:r>
      <w:r w:rsidRPr="0086620F">
        <w:rPr>
          <w:rFonts w:asciiTheme="minorHAnsi" w:hAnsiTheme="minorHAnsi" w:cstheme="minorHAnsi"/>
          <w:sz w:val="20"/>
          <w:szCs w:val="20"/>
        </w:rPr>
        <w:t>, organized b</w:t>
      </w:r>
      <w:r w:rsidR="003F37BA" w:rsidRPr="0086620F">
        <w:rPr>
          <w:rFonts w:asciiTheme="minorHAnsi" w:hAnsiTheme="minorHAnsi" w:cstheme="minorHAnsi"/>
          <w:sz w:val="20"/>
          <w:szCs w:val="20"/>
        </w:rPr>
        <w:t xml:space="preserve">y the </w:t>
      </w:r>
      <w:r w:rsidR="003F37BA" w:rsidRPr="0086620F">
        <w:rPr>
          <w:rFonts w:asciiTheme="minorHAnsi" w:hAnsiTheme="minorHAnsi" w:cstheme="minorHAnsi"/>
          <w:sz w:val="20"/>
          <w:szCs w:val="20"/>
          <w:u w:val="single"/>
        </w:rPr>
        <w:t>Naval Postgraduate School</w:t>
      </w:r>
      <w:r w:rsidR="00AB43A4" w:rsidRPr="0086620F">
        <w:rPr>
          <w:rFonts w:asciiTheme="minorHAnsi" w:hAnsiTheme="minorHAnsi" w:cstheme="minorHAnsi"/>
          <w:sz w:val="20"/>
          <w:szCs w:val="20"/>
        </w:rPr>
        <w:t>.</w:t>
      </w:r>
      <w:r w:rsidR="003F37BA" w:rsidRPr="0086620F">
        <w:rPr>
          <w:rFonts w:asciiTheme="minorHAnsi" w:hAnsiTheme="minorHAnsi" w:cstheme="minorHAnsi"/>
          <w:sz w:val="20"/>
          <w:szCs w:val="20"/>
        </w:rPr>
        <w:t xml:space="preserve"> Monterey, California, August 2007</w:t>
      </w:r>
      <w:r w:rsidR="00316F0A" w:rsidRPr="0086620F">
        <w:rPr>
          <w:rFonts w:asciiTheme="minorHAnsi" w:hAnsiTheme="minorHAnsi" w:cstheme="minorHAnsi"/>
        </w:rPr>
        <w:t>.</w:t>
      </w:r>
    </w:p>
    <w:p w14:paraId="2B3DDC42" w14:textId="310E12A6" w:rsidR="00316F0A" w:rsidRPr="0086620F" w:rsidRDefault="005A4804" w:rsidP="00EC62C3">
      <w:pPr>
        <w:pStyle w:val="ListParagraph"/>
        <w:numPr>
          <w:ilvl w:val="0"/>
          <w:numId w:val="5"/>
        </w:numPr>
        <w:spacing w:before="100" w:beforeAutospacing="1" w:after="100" w:afterAutospacing="1" w:line="240" w:lineRule="auto"/>
        <w:jc w:val="both"/>
        <w:rPr>
          <w:rFonts w:asciiTheme="minorHAnsi" w:hAnsiTheme="minorHAnsi" w:cstheme="minorHAnsi"/>
        </w:rPr>
      </w:pPr>
      <w:r w:rsidRPr="0086620F">
        <w:rPr>
          <w:rFonts w:asciiTheme="minorHAnsi" w:hAnsiTheme="minorHAnsi" w:cstheme="minorHAnsi"/>
          <w:sz w:val="20"/>
          <w:szCs w:val="20"/>
        </w:rPr>
        <w:t>Invited Panelist</w:t>
      </w:r>
      <w:r w:rsidR="0018568D" w:rsidRPr="0086620F">
        <w:rPr>
          <w:rFonts w:asciiTheme="minorHAnsi" w:hAnsiTheme="minorHAnsi" w:cstheme="minorHAnsi"/>
          <w:sz w:val="20"/>
          <w:szCs w:val="20"/>
        </w:rPr>
        <w:t>.</w:t>
      </w:r>
      <w:r w:rsidRPr="0086620F">
        <w:rPr>
          <w:rFonts w:asciiTheme="minorHAnsi" w:hAnsiTheme="minorHAnsi" w:cstheme="minorHAnsi"/>
          <w:sz w:val="20"/>
          <w:szCs w:val="20"/>
        </w:rPr>
        <w:t xml:space="preserve"> </w:t>
      </w:r>
      <w:r w:rsidR="0018568D" w:rsidRPr="0086620F">
        <w:rPr>
          <w:rFonts w:asciiTheme="minorHAnsi" w:hAnsiTheme="minorHAnsi" w:cstheme="minorHAnsi"/>
          <w:sz w:val="20"/>
          <w:szCs w:val="20"/>
        </w:rPr>
        <w:t xml:space="preserve">Presentation: Democracy in Guatemala and El Salvador: An Uneven Performance. </w:t>
      </w:r>
      <w:r w:rsidRPr="0086620F">
        <w:rPr>
          <w:rFonts w:asciiTheme="minorHAnsi" w:hAnsiTheme="minorHAnsi" w:cstheme="minorHAnsi"/>
          <w:i/>
          <w:sz w:val="20"/>
          <w:szCs w:val="20"/>
        </w:rPr>
        <w:t>Symposium Prospects for Democracy in Latin America</w:t>
      </w:r>
      <w:r w:rsidRPr="0086620F">
        <w:rPr>
          <w:rFonts w:asciiTheme="minorHAnsi" w:hAnsiTheme="minorHAnsi" w:cstheme="minorHAnsi"/>
          <w:sz w:val="20"/>
          <w:szCs w:val="20"/>
        </w:rPr>
        <w:t xml:space="preserve">, organized by the </w:t>
      </w:r>
      <w:r w:rsidRPr="0086620F">
        <w:rPr>
          <w:rFonts w:asciiTheme="minorHAnsi" w:hAnsiTheme="minorHAnsi" w:cstheme="minorHAnsi"/>
          <w:sz w:val="20"/>
          <w:szCs w:val="20"/>
          <w:u w:val="single"/>
        </w:rPr>
        <w:t>University of North Texas.</w:t>
      </w:r>
      <w:r w:rsidR="009D0E30" w:rsidRPr="0086620F">
        <w:rPr>
          <w:rFonts w:asciiTheme="minorHAnsi" w:hAnsiTheme="minorHAnsi" w:cstheme="minorHAnsi"/>
          <w:sz w:val="20"/>
          <w:szCs w:val="20"/>
        </w:rPr>
        <w:t xml:space="preserve"> </w:t>
      </w:r>
      <w:r w:rsidR="00222826" w:rsidRPr="0086620F">
        <w:rPr>
          <w:rFonts w:asciiTheme="minorHAnsi" w:hAnsiTheme="minorHAnsi" w:cstheme="minorHAnsi"/>
          <w:sz w:val="20"/>
          <w:szCs w:val="20"/>
        </w:rPr>
        <w:t>Denton, April 2007.</w:t>
      </w:r>
      <w:r w:rsidR="00222826" w:rsidRPr="0086620F">
        <w:rPr>
          <w:rFonts w:asciiTheme="minorHAnsi" w:hAnsiTheme="minorHAnsi" w:cstheme="minorHAnsi"/>
        </w:rPr>
        <w:t xml:space="preserve">  </w:t>
      </w:r>
    </w:p>
    <w:p w14:paraId="13D9BB5A" w14:textId="3359F70C" w:rsidR="00316F0A" w:rsidRPr="0086620F" w:rsidRDefault="005A4804" w:rsidP="002D4CCD">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6620F">
        <w:rPr>
          <w:rFonts w:asciiTheme="minorHAnsi" w:hAnsiTheme="minorHAnsi" w:cstheme="minorHAnsi"/>
          <w:sz w:val="20"/>
          <w:szCs w:val="20"/>
        </w:rPr>
        <w:t xml:space="preserve">Invited Discussant at the Conference Candidate Indicators for the United Nations Development Program Democracy Support Index organized by </w:t>
      </w:r>
      <w:r w:rsidRPr="0086620F">
        <w:rPr>
          <w:rFonts w:asciiTheme="minorHAnsi" w:hAnsiTheme="minorHAnsi" w:cstheme="minorHAnsi"/>
          <w:sz w:val="20"/>
          <w:szCs w:val="20"/>
          <w:u w:val="single"/>
        </w:rPr>
        <w:t>Vanderbilt University</w:t>
      </w:r>
      <w:r w:rsidRPr="0086620F">
        <w:rPr>
          <w:rFonts w:asciiTheme="minorHAnsi" w:hAnsiTheme="minorHAnsi" w:cstheme="minorHAnsi"/>
          <w:sz w:val="20"/>
          <w:szCs w:val="20"/>
        </w:rPr>
        <w:t>. Nashville, May 2006.</w:t>
      </w:r>
    </w:p>
    <w:p w14:paraId="33FB4727" w14:textId="2B20D59C" w:rsidR="00316F0A" w:rsidRPr="0086620F" w:rsidRDefault="000778EB" w:rsidP="002D4CCD">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6620F">
        <w:rPr>
          <w:rFonts w:asciiTheme="minorHAnsi" w:hAnsiTheme="minorHAnsi" w:cstheme="minorHAnsi"/>
          <w:bCs/>
          <w:snapToGrid w:val="0"/>
          <w:sz w:val="20"/>
          <w:szCs w:val="20"/>
        </w:rPr>
        <w:t>Invited Speaker.</w:t>
      </w:r>
      <w:r w:rsidR="00F03CFE" w:rsidRPr="0086620F">
        <w:rPr>
          <w:rFonts w:asciiTheme="minorHAnsi" w:hAnsiTheme="minorHAnsi" w:cstheme="minorHAnsi"/>
          <w:bCs/>
          <w:snapToGrid w:val="0"/>
          <w:sz w:val="20"/>
          <w:szCs w:val="20"/>
        </w:rPr>
        <w:t xml:space="preserve"> </w:t>
      </w:r>
      <w:r w:rsidRPr="0086620F">
        <w:rPr>
          <w:rFonts w:asciiTheme="minorHAnsi" w:hAnsiTheme="minorHAnsi" w:cstheme="minorHAnsi"/>
          <w:bCs/>
          <w:snapToGrid w:val="0"/>
          <w:sz w:val="20"/>
          <w:szCs w:val="20"/>
        </w:rPr>
        <w:t xml:space="preserve">Presentation: </w:t>
      </w:r>
      <w:r w:rsidR="00F03CFE" w:rsidRPr="0086620F">
        <w:rPr>
          <w:rFonts w:asciiTheme="minorHAnsi" w:hAnsiTheme="minorHAnsi" w:cstheme="minorHAnsi"/>
          <w:bCs/>
          <w:snapToGrid w:val="0"/>
          <w:sz w:val="20"/>
          <w:szCs w:val="20"/>
        </w:rPr>
        <w:t>Women Political Leaders in Latin America</w:t>
      </w:r>
      <w:r w:rsidRPr="0086620F">
        <w:rPr>
          <w:rFonts w:asciiTheme="minorHAnsi" w:hAnsiTheme="minorHAnsi" w:cstheme="minorHAnsi"/>
          <w:bCs/>
          <w:snapToGrid w:val="0"/>
          <w:sz w:val="20"/>
          <w:szCs w:val="20"/>
        </w:rPr>
        <w:t>, in the event</w:t>
      </w:r>
      <w:r w:rsidR="00F03CFE" w:rsidRPr="0086620F">
        <w:rPr>
          <w:rFonts w:asciiTheme="minorHAnsi" w:hAnsiTheme="minorHAnsi" w:cstheme="minorHAnsi"/>
          <w:bCs/>
          <w:snapToGrid w:val="0"/>
          <w:sz w:val="20"/>
          <w:szCs w:val="20"/>
        </w:rPr>
        <w:t xml:space="preserve"> </w:t>
      </w:r>
      <w:r w:rsidR="00F03CFE" w:rsidRPr="0086620F">
        <w:rPr>
          <w:rFonts w:asciiTheme="minorHAnsi" w:hAnsiTheme="minorHAnsi" w:cstheme="minorHAnsi"/>
          <w:bCs/>
          <w:i/>
          <w:snapToGrid w:val="0"/>
          <w:sz w:val="20"/>
          <w:szCs w:val="20"/>
        </w:rPr>
        <w:t>Women Political Lead</w:t>
      </w:r>
      <w:r w:rsidRPr="0086620F">
        <w:rPr>
          <w:rFonts w:asciiTheme="minorHAnsi" w:hAnsiTheme="minorHAnsi" w:cstheme="minorHAnsi"/>
          <w:bCs/>
          <w:i/>
          <w:snapToGrid w:val="0"/>
          <w:sz w:val="20"/>
          <w:szCs w:val="20"/>
        </w:rPr>
        <w:t>ership and National Power</w:t>
      </w:r>
      <w:r w:rsidRPr="0086620F">
        <w:rPr>
          <w:rFonts w:asciiTheme="minorHAnsi" w:hAnsiTheme="minorHAnsi" w:cstheme="minorHAnsi"/>
          <w:bCs/>
          <w:snapToGrid w:val="0"/>
          <w:sz w:val="20"/>
          <w:szCs w:val="20"/>
        </w:rPr>
        <w:t xml:space="preserve"> at </w:t>
      </w:r>
      <w:r w:rsidRPr="0086620F">
        <w:rPr>
          <w:rFonts w:asciiTheme="minorHAnsi" w:hAnsiTheme="minorHAnsi" w:cstheme="minorHAnsi"/>
          <w:bCs/>
          <w:snapToGrid w:val="0"/>
          <w:sz w:val="20"/>
          <w:szCs w:val="20"/>
          <w:u w:val="single"/>
        </w:rPr>
        <w:t>Wichita State University</w:t>
      </w:r>
      <w:r w:rsidRPr="0086620F">
        <w:rPr>
          <w:rFonts w:asciiTheme="minorHAnsi" w:hAnsiTheme="minorHAnsi" w:cstheme="minorHAnsi"/>
          <w:bCs/>
          <w:snapToGrid w:val="0"/>
          <w:sz w:val="20"/>
          <w:szCs w:val="20"/>
        </w:rPr>
        <w:t>, 2006</w:t>
      </w:r>
      <w:r w:rsidR="00F03CFE" w:rsidRPr="0086620F">
        <w:rPr>
          <w:rFonts w:asciiTheme="minorHAnsi" w:hAnsiTheme="minorHAnsi" w:cstheme="minorHAnsi"/>
          <w:bCs/>
          <w:snapToGrid w:val="0"/>
          <w:sz w:val="20"/>
          <w:szCs w:val="20"/>
        </w:rPr>
        <w:t>.</w:t>
      </w:r>
    </w:p>
    <w:p w14:paraId="03081244" w14:textId="0CE31EBA" w:rsidR="00316F0A" w:rsidRPr="0086620F" w:rsidRDefault="005A4804" w:rsidP="002D4CCD">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6620F">
        <w:rPr>
          <w:rFonts w:asciiTheme="minorHAnsi" w:hAnsiTheme="minorHAnsi" w:cstheme="minorHAnsi"/>
          <w:sz w:val="20"/>
          <w:szCs w:val="20"/>
        </w:rPr>
        <w:t>Invited Panelist</w:t>
      </w:r>
      <w:r w:rsidR="009D0E30" w:rsidRPr="0086620F">
        <w:rPr>
          <w:rFonts w:asciiTheme="minorHAnsi" w:hAnsiTheme="minorHAnsi" w:cstheme="minorHAnsi"/>
          <w:sz w:val="20"/>
          <w:szCs w:val="20"/>
        </w:rPr>
        <w:t>. Presentation: The State of Democracy in Conflict and Post-Conflict Latin America.</w:t>
      </w:r>
      <w:r w:rsidRPr="0086620F">
        <w:rPr>
          <w:rFonts w:asciiTheme="minorHAnsi" w:hAnsiTheme="minorHAnsi" w:cstheme="minorHAnsi"/>
          <w:sz w:val="20"/>
          <w:szCs w:val="20"/>
        </w:rPr>
        <w:t xml:space="preserve"> </w:t>
      </w:r>
      <w:r w:rsidRPr="0086620F">
        <w:rPr>
          <w:rFonts w:asciiTheme="minorHAnsi" w:hAnsiTheme="minorHAnsi" w:cstheme="minorHAnsi"/>
          <w:i/>
          <w:sz w:val="20"/>
          <w:szCs w:val="20"/>
        </w:rPr>
        <w:t>Conference Democracy and Peace Processes in Latin America</w:t>
      </w:r>
      <w:r w:rsidRPr="0086620F">
        <w:rPr>
          <w:rFonts w:asciiTheme="minorHAnsi" w:hAnsiTheme="minorHAnsi" w:cstheme="minorHAnsi"/>
          <w:sz w:val="20"/>
          <w:szCs w:val="20"/>
        </w:rPr>
        <w:t xml:space="preserve"> organized by the Latin American Program at the </w:t>
      </w:r>
      <w:r w:rsidRPr="0086620F">
        <w:rPr>
          <w:rFonts w:asciiTheme="minorHAnsi" w:hAnsiTheme="minorHAnsi" w:cstheme="minorHAnsi"/>
          <w:sz w:val="20"/>
          <w:szCs w:val="20"/>
          <w:u w:val="single"/>
        </w:rPr>
        <w:t>Woodrow</w:t>
      </w:r>
      <w:r w:rsidR="009D0E30" w:rsidRPr="0086620F">
        <w:rPr>
          <w:rFonts w:asciiTheme="minorHAnsi" w:hAnsiTheme="minorHAnsi" w:cstheme="minorHAnsi"/>
          <w:sz w:val="20"/>
          <w:szCs w:val="20"/>
          <w:u w:val="single"/>
        </w:rPr>
        <w:t xml:space="preserve"> Wilson Center</w:t>
      </w:r>
      <w:r w:rsidR="009D0E30" w:rsidRPr="0086620F">
        <w:rPr>
          <w:rFonts w:asciiTheme="minorHAnsi" w:hAnsiTheme="minorHAnsi" w:cstheme="minorHAnsi"/>
          <w:sz w:val="20"/>
          <w:szCs w:val="20"/>
        </w:rPr>
        <w:t>.</w:t>
      </w:r>
      <w:r w:rsidR="00A24520" w:rsidRPr="0086620F">
        <w:rPr>
          <w:rFonts w:asciiTheme="minorHAnsi" w:hAnsiTheme="minorHAnsi" w:cstheme="minorHAnsi"/>
          <w:sz w:val="20"/>
          <w:szCs w:val="20"/>
        </w:rPr>
        <w:t xml:space="preserve"> Washington, D.C, April 2006.</w:t>
      </w:r>
    </w:p>
    <w:p w14:paraId="1CEDEB9D" w14:textId="1DCBE311" w:rsidR="00316F0A" w:rsidRPr="0086620F" w:rsidRDefault="005A4804" w:rsidP="002D4CCD">
      <w:pPr>
        <w:pStyle w:val="ListParagraph"/>
        <w:numPr>
          <w:ilvl w:val="0"/>
          <w:numId w:val="5"/>
        </w:numPr>
        <w:spacing w:before="100" w:beforeAutospacing="1" w:after="100" w:afterAutospacing="1" w:line="240" w:lineRule="auto"/>
        <w:jc w:val="both"/>
        <w:rPr>
          <w:rFonts w:asciiTheme="minorHAnsi" w:hAnsiTheme="minorHAnsi" w:cstheme="minorHAnsi"/>
        </w:rPr>
      </w:pPr>
      <w:r w:rsidRPr="0086620F">
        <w:rPr>
          <w:rFonts w:asciiTheme="minorHAnsi" w:hAnsiTheme="minorHAnsi" w:cstheme="minorHAnsi"/>
          <w:sz w:val="20"/>
          <w:szCs w:val="20"/>
        </w:rPr>
        <w:t xml:space="preserve">Invited </w:t>
      </w:r>
      <w:r w:rsidR="00E853F4" w:rsidRPr="0086620F">
        <w:rPr>
          <w:rFonts w:asciiTheme="minorHAnsi" w:hAnsiTheme="minorHAnsi" w:cstheme="minorHAnsi"/>
          <w:sz w:val="20"/>
          <w:szCs w:val="20"/>
        </w:rPr>
        <w:t xml:space="preserve">Keynote </w:t>
      </w:r>
      <w:r w:rsidRPr="0086620F">
        <w:rPr>
          <w:rFonts w:asciiTheme="minorHAnsi" w:hAnsiTheme="minorHAnsi" w:cstheme="minorHAnsi"/>
          <w:sz w:val="20"/>
          <w:szCs w:val="20"/>
        </w:rPr>
        <w:t>Speaker</w:t>
      </w:r>
      <w:r w:rsidR="0006260E" w:rsidRPr="0086620F">
        <w:rPr>
          <w:rFonts w:asciiTheme="minorHAnsi" w:hAnsiTheme="minorHAnsi" w:cstheme="minorHAnsi"/>
          <w:sz w:val="20"/>
          <w:szCs w:val="20"/>
        </w:rPr>
        <w:t>.</w:t>
      </w:r>
      <w:r w:rsidRPr="0086620F">
        <w:rPr>
          <w:rFonts w:asciiTheme="minorHAnsi" w:hAnsiTheme="minorHAnsi" w:cstheme="minorHAnsi"/>
          <w:sz w:val="20"/>
          <w:szCs w:val="20"/>
        </w:rPr>
        <w:t xml:space="preserve"> </w:t>
      </w:r>
      <w:r w:rsidR="0006260E" w:rsidRPr="0086620F">
        <w:rPr>
          <w:rFonts w:asciiTheme="minorHAnsi" w:hAnsiTheme="minorHAnsi" w:cstheme="minorHAnsi"/>
          <w:sz w:val="20"/>
          <w:szCs w:val="20"/>
        </w:rPr>
        <w:t xml:space="preserve">Lecture: Democracy Assistance and Challenges of Democratization in Guatemala. </w:t>
      </w:r>
      <w:r w:rsidRPr="0086620F">
        <w:rPr>
          <w:rFonts w:asciiTheme="minorHAnsi" w:hAnsiTheme="minorHAnsi" w:cstheme="minorHAnsi"/>
          <w:sz w:val="20"/>
          <w:szCs w:val="20"/>
          <w:u w:val="single"/>
        </w:rPr>
        <w:t>University of Kansas</w:t>
      </w:r>
      <w:r w:rsidRPr="0086620F">
        <w:rPr>
          <w:rFonts w:asciiTheme="minorHAnsi" w:hAnsiTheme="minorHAnsi" w:cstheme="minorHAnsi"/>
          <w:sz w:val="20"/>
          <w:szCs w:val="20"/>
        </w:rPr>
        <w:t xml:space="preserve">. Special event </w:t>
      </w:r>
      <w:r w:rsidR="00BF1AAE" w:rsidRPr="0086620F">
        <w:rPr>
          <w:rFonts w:asciiTheme="minorHAnsi" w:hAnsiTheme="minorHAnsi" w:cstheme="minorHAnsi"/>
          <w:sz w:val="20"/>
          <w:szCs w:val="20"/>
        </w:rPr>
        <w:t xml:space="preserve">on Guatemala, </w:t>
      </w:r>
      <w:r w:rsidRPr="0086620F">
        <w:rPr>
          <w:rFonts w:asciiTheme="minorHAnsi" w:hAnsiTheme="minorHAnsi" w:cstheme="minorHAnsi"/>
          <w:sz w:val="20"/>
          <w:szCs w:val="20"/>
        </w:rPr>
        <w:t xml:space="preserve">sponsored by the Latin American Solidarity Student Association. </w:t>
      </w:r>
      <w:r w:rsidR="00A24520" w:rsidRPr="0086620F">
        <w:rPr>
          <w:rFonts w:asciiTheme="minorHAnsi" w:hAnsiTheme="minorHAnsi" w:cstheme="minorHAnsi"/>
          <w:sz w:val="20"/>
          <w:szCs w:val="20"/>
        </w:rPr>
        <w:t>Lawrence, November 2005.</w:t>
      </w:r>
    </w:p>
    <w:p w14:paraId="3FEE631A" w14:textId="55A911B8" w:rsidR="007237CC" w:rsidRPr="0086620F" w:rsidRDefault="00D530D6" w:rsidP="002D4CCD">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6620F">
        <w:rPr>
          <w:rFonts w:asciiTheme="minorHAnsi" w:hAnsiTheme="minorHAnsi" w:cstheme="minorHAnsi"/>
          <w:bCs/>
          <w:sz w:val="20"/>
          <w:szCs w:val="20"/>
        </w:rPr>
        <w:t>Speaker</w:t>
      </w:r>
      <w:r w:rsidR="00121973" w:rsidRPr="0086620F">
        <w:rPr>
          <w:rFonts w:asciiTheme="minorHAnsi" w:hAnsiTheme="minorHAnsi" w:cstheme="minorHAnsi"/>
          <w:bCs/>
          <w:sz w:val="20"/>
          <w:szCs w:val="20"/>
        </w:rPr>
        <w:t xml:space="preserve"> at special event for </w:t>
      </w:r>
      <w:r w:rsidRPr="0086620F">
        <w:rPr>
          <w:rFonts w:asciiTheme="minorHAnsi" w:hAnsiTheme="minorHAnsi" w:cstheme="minorHAnsi"/>
          <w:bCs/>
          <w:sz w:val="20"/>
          <w:szCs w:val="20"/>
        </w:rPr>
        <w:t xml:space="preserve">presentation </w:t>
      </w:r>
      <w:r w:rsidR="00121973" w:rsidRPr="0086620F">
        <w:rPr>
          <w:rFonts w:asciiTheme="minorHAnsi" w:hAnsiTheme="minorHAnsi" w:cstheme="minorHAnsi"/>
          <w:bCs/>
          <w:sz w:val="20"/>
          <w:szCs w:val="20"/>
        </w:rPr>
        <w:t>of the study</w:t>
      </w:r>
      <w:r w:rsidR="005A4804" w:rsidRPr="0086620F">
        <w:rPr>
          <w:rFonts w:asciiTheme="minorHAnsi" w:hAnsiTheme="minorHAnsi" w:cstheme="minorHAnsi"/>
          <w:bCs/>
          <w:sz w:val="20"/>
          <w:szCs w:val="20"/>
        </w:rPr>
        <w:t xml:space="preserve"> The Effects of U.S. Foreign Assistance on Democracy Building Results of a Cross-National Quantitative Study at the </w:t>
      </w:r>
      <w:r w:rsidR="005A4804" w:rsidRPr="0086620F">
        <w:rPr>
          <w:rFonts w:asciiTheme="minorHAnsi" w:hAnsiTheme="minorHAnsi" w:cstheme="minorHAnsi"/>
          <w:bCs/>
          <w:sz w:val="20"/>
          <w:szCs w:val="20"/>
          <w:u w:val="single"/>
        </w:rPr>
        <w:t>Woodrow Wilson Center.</w:t>
      </w:r>
      <w:r w:rsidR="005A4804" w:rsidRPr="0086620F">
        <w:rPr>
          <w:rFonts w:asciiTheme="minorHAnsi" w:hAnsiTheme="minorHAnsi" w:cstheme="minorHAnsi"/>
          <w:bCs/>
          <w:sz w:val="20"/>
          <w:szCs w:val="20"/>
        </w:rPr>
        <w:t xml:space="preserve"> Washington, D.C., October 2005</w:t>
      </w:r>
      <w:r w:rsidR="00316F0A" w:rsidRPr="0086620F">
        <w:rPr>
          <w:rFonts w:asciiTheme="minorHAnsi" w:hAnsiTheme="minorHAnsi" w:cstheme="minorHAnsi"/>
          <w:bCs/>
          <w:sz w:val="20"/>
          <w:szCs w:val="20"/>
        </w:rPr>
        <w:t>.</w:t>
      </w:r>
    </w:p>
    <w:p w14:paraId="61B95D26" w14:textId="39DCE374" w:rsidR="00316F0A" w:rsidRPr="0086620F" w:rsidRDefault="005A4804" w:rsidP="002D4CCD">
      <w:pPr>
        <w:pStyle w:val="ListParagraph"/>
        <w:numPr>
          <w:ilvl w:val="0"/>
          <w:numId w:val="5"/>
        </w:numPr>
        <w:spacing w:before="100" w:beforeAutospacing="1" w:after="100" w:afterAutospacing="1" w:line="240" w:lineRule="auto"/>
        <w:jc w:val="both"/>
        <w:rPr>
          <w:rFonts w:asciiTheme="minorHAnsi" w:hAnsiTheme="minorHAnsi" w:cstheme="minorHAnsi"/>
          <w:sz w:val="18"/>
          <w:szCs w:val="18"/>
        </w:rPr>
      </w:pPr>
      <w:r w:rsidRPr="0086620F">
        <w:rPr>
          <w:rFonts w:asciiTheme="minorHAnsi" w:hAnsiTheme="minorHAnsi" w:cstheme="minorHAnsi"/>
          <w:sz w:val="20"/>
          <w:szCs w:val="20"/>
        </w:rPr>
        <w:t>Invit</w:t>
      </w:r>
      <w:r w:rsidR="00C406BF" w:rsidRPr="0086620F">
        <w:rPr>
          <w:rFonts w:asciiTheme="minorHAnsi" w:hAnsiTheme="minorHAnsi" w:cstheme="minorHAnsi"/>
          <w:sz w:val="20"/>
          <w:szCs w:val="20"/>
        </w:rPr>
        <w:t xml:space="preserve">ed Panelist. Presentation: Public Opinion and State Fragility in Latin America. </w:t>
      </w:r>
      <w:r w:rsidRPr="0086620F">
        <w:rPr>
          <w:rFonts w:asciiTheme="minorHAnsi" w:hAnsiTheme="minorHAnsi" w:cstheme="minorHAnsi"/>
          <w:i/>
          <w:sz w:val="20"/>
          <w:szCs w:val="20"/>
        </w:rPr>
        <w:t>Conference State Fragility in the Western Hemisphere: Identification, Prevention, and Reconstructio</w:t>
      </w:r>
      <w:r w:rsidRPr="0086620F">
        <w:rPr>
          <w:rFonts w:asciiTheme="minorHAnsi" w:hAnsiTheme="minorHAnsi" w:cstheme="minorHAnsi"/>
          <w:sz w:val="20"/>
          <w:szCs w:val="20"/>
        </w:rPr>
        <w:t xml:space="preserve">n, organized by the Office of External Research, Bureau of Intelligence &amp; Research (INR) </w:t>
      </w:r>
      <w:r w:rsidRPr="0086620F">
        <w:rPr>
          <w:rFonts w:asciiTheme="minorHAnsi" w:hAnsiTheme="minorHAnsi" w:cstheme="minorHAnsi"/>
          <w:sz w:val="20"/>
          <w:szCs w:val="20"/>
          <w:u w:val="single"/>
        </w:rPr>
        <w:t>U.S. Department of State</w:t>
      </w:r>
      <w:r w:rsidRPr="0086620F">
        <w:rPr>
          <w:rFonts w:asciiTheme="minorHAnsi" w:hAnsiTheme="minorHAnsi" w:cstheme="minorHAnsi"/>
          <w:sz w:val="20"/>
          <w:szCs w:val="20"/>
        </w:rPr>
        <w:t>.  Panel: Assessing State Frag</w:t>
      </w:r>
      <w:r w:rsidR="00C406BF" w:rsidRPr="0086620F">
        <w:rPr>
          <w:rFonts w:asciiTheme="minorHAnsi" w:hAnsiTheme="minorHAnsi" w:cstheme="minorHAnsi"/>
          <w:sz w:val="20"/>
          <w:szCs w:val="20"/>
        </w:rPr>
        <w:t>ility in the Western Hemisphere.</w:t>
      </w:r>
      <w:r w:rsidR="00EF5280" w:rsidRPr="0086620F">
        <w:rPr>
          <w:rFonts w:asciiTheme="minorHAnsi" w:hAnsiTheme="minorHAnsi" w:cstheme="minorHAnsi"/>
          <w:sz w:val="20"/>
          <w:szCs w:val="20"/>
        </w:rPr>
        <w:t xml:space="preserve"> Arlington, October 2004.</w:t>
      </w:r>
    </w:p>
    <w:p w14:paraId="29CB0333" w14:textId="05CBA416" w:rsidR="00316F0A" w:rsidRPr="0086620F" w:rsidRDefault="005A4804" w:rsidP="002D4CCD">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6620F">
        <w:rPr>
          <w:rFonts w:asciiTheme="minorHAnsi" w:hAnsiTheme="minorHAnsi" w:cstheme="minorHAnsi"/>
          <w:sz w:val="20"/>
          <w:szCs w:val="20"/>
        </w:rPr>
        <w:t>Invited Speaker</w:t>
      </w:r>
      <w:r w:rsidR="00111450" w:rsidRPr="0086620F">
        <w:rPr>
          <w:rFonts w:asciiTheme="minorHAnsi" w:hAnsiTheme="minorHAnsi" w:cstheme="minorHAnsi"/>
          <w:sz w:val="20"/>
          <w:szCs w:val="20"/>
        </w:rPr>
        <w:t xml:space="preserve">. </w:t>
      </w:r>
      <w:r w:rsidR="00C406BF" w:rsidRPr="0086620F">
        <w:rPr>
          <w:rFonts w:asciiTheme="minorHAnsi" w:hAnsiTheme="minorHAnsi" w:cstheme="minorHAnsi"/>
          <w:sz w:val="20"/>
          <w:szCs w:val="20"/>
        </w:rPr>
        <w:t xml:space="preserve">Presentation: Democracy in Guatemala at the Crossroads: Citizens’ Support for Undemocratic Options. </w:t>
      </w:r>
      <w:r w:rsidR="00111450" w:rsidRPr="0086620F">
        <w:rPr>
          <w:rFonts w:asciiTheme="minorHAnsi" w:hAnsiTheme="minorHAnsi" w:cstheme="minorHAnsi"/>
          <w:sz w:val="20"/>
          <w:szCs w:val="20"/>
          <w:u w:val="single"/>
        </w:rPr>
        <w:t>American University</w:t>
      </w:r>
      <w:r w:rsidR="00111450" w:rsidRPr="0086620F">
        <w:rPr>
          <w:rFonts w:asciiTheme="minorHAnsi" w:hAnsiTheme="minorHAnsi" w:cstheme="minorHAnsi"/>
          <w:sz w:val="20"/>
          <w:szCs w:val="20"/>
        </w:rPr>
        <w:t xml:space="preserve">. </w:t>
      </w:r>
      <w:r w:rsidR="00C406BF" w:rsidRPr="0086620F">
        <w:rPr>
          <w:rFonts w:asciiTheme="minorHAnsi" w:hAnsiTheme="minorHAnsi" w:cstheme="minorHAnsi"/>
          <w:sz w:val="20"/>
          <w:szCs w:val="20"/>
        </w:rPr>
        <w:t>S</w:t>
      </w:r>
      <w:r w:rsidRPr="0086620F">
        <w:rPr>
          <w:rFonts w:asciiTheme="minorHAnsi" w:hAnsiTheme="minorHAnsi" w:cstheme="minorHAnsi"/>
          <w:sz w:val="20"/>
          <w:szCs w:val="20"/>
        </w:rPr>
        <w:t>ponsored by the Council on Comparative Studies at AU and the Department of Government.</w:t>
      </w:r>
      <w:r w:rsidR="00EF5280" w:rsidRPr="0086620F">
        <w:rPr>
          <w:rFonts w:asciiTheme="minorHAnsi" w:hAnsiTheme="minorHAnsi" w:cstheme="minorHAnsi"/>
          <w:sz w:val="20"/>
          <w:szCs w:val="20"/>
        </w:rPr>
        <w:t xml:space="preserve"> Washington, D.C., August 2003.</w:t>
      </w:r>
    </w:p>
    <w:p w14:paraId="68FFDE49" w14:textId="255CCF70" w:rsidR="00A04C43" w:rsidRPr="0086620F" w:rsidRDefault="005A4804" w:rsidP="002D4CCD">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6620F">
        <w:rPr>
          <w:rFonts w:asciiTheme="minorHAnsi" w:hAnsiTheme="minorHAnsi" w:cstheme="minorHAnsi"/>
          <w:sz w:val="20"/>
          <w:szCs w:val="20"/>
        </w:rPr>
        <w:t xml:space="preserve">Invited Panelist at the Seminar on Guatemala for designated U.S. Ambassador to Guatemala, John R. Hamilton. Sponsored by the Office of External Research, Bureau of Intelligence &amp; Research (INR) </w:t>
      </w:r>
      <w:r w:rsidRPr="0086620F">
        <w:rPr>
          <w:rFonts w:asciiTheme="minorHAnsi" w:hAnsiTheme="minorHAnsi" w:cstheme="minorHAnsi"/>
          <w:sz w:val="20"/>
          <w:szCs w:val="20"/>
          <w:u w:val="single"/>
        </w:rPr>
        <w:t>U.S. Department of State</w:t>
      </w:r>
      <w:r w:rsidRPr="0086620F">
        <w:rPr>
          <w:rFonts w:asciiTheme="minorHAnsi" w:hAnsiTheme="minorHAnsi" w:cstheme="minorHAnsi"/>
          <w:sz w:val="20"/>
          <w:szCs w:val="20"/>
        </w:rPr>
        <w:t>. Arlington, November 2002.</w:t>
      </w:r>
    </w:p>
    <w:p w14:paraId="793D94C6" w14:textId="7961CA51" w:rsidR="00F93267" w:rsidRPr="0086620F" w:rsidRDefault="006F039F" w:rsidP="002D4CCD">
      <w:pPr>
        <w:pStyle w:val="ListParagraph"/>
        <w:numPr>
          <w:ilvl w:val="0"/>
          <w:numId w:val="5"/>
        </w:numPr>
        <w:spacing w:before="100" w:beforeAutospacing="1" w:after="100" w:afterAutospacing="1" w:line="240" w:lineRule="auto"/>
        <w:jc w:val="both"/>
        <w:rPr>
          <w:rFonts w:asciiTheme="minorHAnsi" w:hAnsiTheme="minorHAnsi" w:cstheme="minorHAnsi"/>
          <w:sz w:val="20"/>
          <w:szCs w:val="20"/>
        </w:rPr>
      </w:pPr>
      <w:r w:rsidRPr="0086620F">
        <w:rPr>
          <w:rFonts w:asciiTheme="minorHAnsi" w:hAnsiTheme="minorHAnsi" w:cstheme="minorHAnsi"/>
          <w:sz w:val="20"/>
          <w:szCs w:val="20"/>
        </w:rPr>
        <w:t>Invited Panelist. Presentation: The Guatemalan Peace Process.</w:t>
      </w:r>
      <w:r w:rsidR="00E853F4" w:rsidRPr="0086620F">
        <w:rPr>
          <w:rFonts w:asciiTheme="minorHAnsi" w:hAnsiTheme="minorHAnsi" w:cstheme="minorHAnsi"/>
          <w:sz w:val="20"/>
          <w:szCs w:val="20"/>
        </w:rPr>
        <w:t xml:space="preserve"> </w:t>
      </w:r>
      <w:r w:rsidR="005A4804" w:rsidRPr="0086620F">
        <w:rPr>
          <w:rFonts w:asciiTheme="minorHAnsi" w:hAnsiTheme="minorHAnsi" w:cstheme="minorHAnsi"/>
          <w:i/>
          <w:sz w:val="20"/>
          <w:szCs w:val="20"/>
        </w:rPr>
        <w:t>Seminar Comparative Peace Processes in Latin America</w:t>
      </w:r>
      <w:r w:rsidR="005A4804" w:rsidRPr="0086620F">
        <w:rPr>
          <w:rFonts w:asciiTheme="minorHAnsi" w:hAnsiTheme="minorHAnsi" w:cstheme="minorHAnsi"/>
          <w:sz w:val="20"/>
          <w:szCs w:val="20"/>
        </w:rPr>
        <w:t>, organized by the Latin American Progr</w:t>
      </w:r>
      <w:r w:rsidR="00EF5280" w:rsidRPr="0086620F">
        <w:rPr>
          <w:rFonts w:asciiTheme="minorHAnsi" w:hAnsiTheme="minorHAnsi" w:cstheme="minorHAnsi"/>
          <w:sz w:val="20"/>
          <w:szCs w:val="20"/>
        </w:rPr>
        <w:t xml:space="preserve">am at the </w:t>
      </w:r>
      <w:r w:rsidR="00EF5280" w:rsidRPr="0086620F">
        <w:rPr>
          <w:rFonts w:asciiTheme="minorHAnsi" w:hAnsiTheme="minorHAnsi" w:cstheme="minorHAnsi"/>
          <w:sz w:val="20"/>
          <w:szCs w:val="20"/>
          <w:u w:val="single"/>
        </w:rPr>
        <w:t>Woodrow Wilson Center</w:t>
      </w:r>
      <w:r w:rsidR="005A4804" w:rsidRPr="0086620F">
        <w:rPr>
          <w:rFonts w:asciiTheme="minorHAnsi" w:hAnsiTheme="minorHAnsi" w:cstheme="minorHAnsi"/>
          <w:sz w:val="20"/>
          <w:szCs w:val="20"/>
          <w:u w:val="single"/>
        </w:rPr>
        <w:t>.</w:t>
      </w:r>
      <w:r w:rsidR="005A4804" w:rsidRPr="0086620F">
        <w:rPr>
          <w:rFonts w:asciiTheme="minorHAnsi" w:hAnsiTheme="minorHAnsi" w:cstheme="minorHAnsi"/>
          <w:sz w:val="20"/>
          <w:szCs w:val="20"/>
        </w:rPr>
        <w:t xml:space="preserve"> </w:t>
      </w:r>
      <w:r w:rsidR="00EF5280" w:rsidRPr="0086620F">
        <w:rPr>
          <w:rFonts w:asciiTheme="minorHAnsi" w:hAnsiTheme="minorHAnsi" w:cstheme="minorHAnsi"/>
          <w:sz w:val="20"/>
          <w:szCs w:val="20"/>
        </w:rPr>
        <w:t>Washington, D.C., April 1995.</w:t>
      </w:r>
    </w:p>
    <w:p w14:paraId="61F9E2A2" w14:textId="0D6C92F1" w:rsidR="009B33D6" w:rsidRPr="0086620F" w:rsidRDefault="005A4804" w:rsidP="00D07381">
      <w:pPr>
        <w:pStyle w:val="ListParagraph"/>
        <w:numPr>
          <w:ilvl w:val="0"/>
          <w:numId w:val="5"/>
        </w:numPr>
        <w:spacing w:before="100" w:beforeAutospacing="1" w:after="100" w:afterAutospacing="1" w:line="240" w:lineRule="auto"/>
        <w:jc w:val="both"/>
        <w:rPr>
          <w:rFonts w:asciiTheme="minorHAnsi" w:hAnsiTheme="minorHAnsi" w:cstheme="minorHAnsi"/>
        </w:rPr>
      </w:pPr>
      <w:r w:rsidRPr="0086620F">
        <w:rPr>
          <w:rFonts w:asciiTheme="minorHAnsi" w:hAnsiTheme="minorHAnsi" w:cstheme="minorHAnsi"/>
          <w:sz w:val="20"/>
          <w:szCs w:val="20"/>
        </w:rPr>
        <w:t xml:space="preserve">One of three invited professors from </w:t>
      </w:r>
      <w:r w:rsidR="002C5588">
        <w:rPr>
          <w:rFonts w:asciiTheme="minorHAnsi" w:hAnsiTheme="minorHAnsi" w:cstheme="minorHAnsi"/>
          <w:sz w:val="20"/>
          <w:szCs w:val="20"/>
        </w:rPr>
        <w:t xml:space="preserve">the </w:t>
      </w:r>
      <w:r w:rsidRPr="0086620F">
        <w:rPr>
          <w:rFonts w:asciiTheme="minorHAnsi" w:hAnsiTheme="minorHAnsi" w:cstheme="minorHAnsi"/>
          <w:sz w:val="20"/>
          <w:szCs w:val="20"/>
        </w:rPr>
        <w:t>University Rafael Landívar to give a series of confe</w:t>
      </w:r>
      <w:r w:rsidR="00BA0EDE" w:rsidRPr="0086620F">
        <w:rPr>
          <w:rFonts w:asciiTheme="minorHAnsi" w:hAnsiTheme="minorHAnsi" w:cstheme="minorHAnsi"/>
          <w:sz w:val="20"/>
          <w:szCs w:val="20"/>
        </w:rPr>
        <w:t>rences on the Central American C</w:t>
      </w:r>
      <w:r w:rsidRPr="0086620F">
        <w:rPr>
          <w:rFonts w:asciiTheme="minorHAnsi" w:hAnsiTheme="minorHAnsi" w:cstheme="minorHAnsi"/>
          <w:sz w:val="20"/>
          <w:szCs w:val="20"/>
        </w:rPr>
        <w:t xml:space="preserve">risis at </w:t>
      </w:r>
      <w:r w:rsidRPr="0086620F">
        <w:rPr>
          <w:rFonts w:asciiTheme="minorHAnsi" w:hAnsiTheme="minorHAnsi" w:cstheme="minorHAnsi"/>
          <w:sz w:val="20"/>
          <w:szCs w:val="20"/>
          <w:u w:val="single"/>
        </w:rPr>
        <w:t>Spring Hill College</w:t>
      </w:r>
      <w:r w:rsidR="001D6D8C" w:rsidRPr="0086620F">
        <w:rPr>
          <w:rFonts w:asciiTheme="minorHAnsi" w:hAnsiTheme="minorHAnsi" w:cstheme="minorHAnsi"/>
          <w:sz w:val="20"/>
          <w:szCs w:val="20"/>
        </w:rPr>
        <w:t xml:space="preserve"> (Mobile</w:t>
      </w:r>
      <w:r w:rsidRPr="0086620F">
        <w:rPr>
          <w:rFonts w:asciiTheme="minorHAnsi" w:hAnsiTheme="minorHAnsi" w:cstheme="minorHAnsi"/>
          <w:sz w:val="20"/>
          <w:szCs w:val="20"/>
        </w:rPr>
        <w:t xml:space="preserve">) and </w:t>
      </w:r>
      <w:r w:rsidRPr="0086620F">
        <w:rPr>
          <w:rFonts w:asciiTheme="minorHAnsi" w:hAnsiTheme="minorHAnsi" w:cstheme="minorHAnsi"/>
          <w:sz w:val="20"/>
          <w:szCs w:val="20"/>
          <w:u w:val="single"/>
        </w:rPr>
        <w:t>Loyola University</w:t>
      </w:r>
      <w:r w:rsidRPr="0086620F">
        <w:rPr>
          <w:rFonts w:asciiTheme="minorHAnsi" w:hAnsiTheme="minorHAnsi" w:cstheme="minorHAnsi"/>
          <w:sz w:val="20"/>
          <w:szCs w:val="20"/>
        </w:rPr>
        <w:t xml:space="preserve"> (New Orleans). </w:t>
      </w:r>
      <w:r w:rsidR="00D530D6" w:rsidRPr="0086620F">
        <w:rPr>
          <w:rFonts w:asciiTheme="minorHAnsi" w:hAnsiTheme="minorHAnsi" w:cstheme="minorHAnsi"/>
          <w:szCs w:val="20"/>
        </w:rPr>
        <w:t>1987</w:t>
      </w:r>
      <w:r w:rsidR="00D530D6" w:rsidRPr="0086620F">
        <w:rPr>
          <w:rFonts w:asciiTheme="minorHAnsi" w:hAnsiTheme="minorHAnsi" w:cstheme="minorHAnsi"/>
          <w:sz w:val="20"/>
          <w:szCs w:val="20"/>
        </w:rPr>
        <w:t xml:space="preserve">, 1988 and 1989. More than 30 presentations </w:t>
      </w:r>
      <w:r w:rsidRPr="0086620F">
        <w:rPr>
          <w:rFonts w:asciiTheme="minorHAnsi" w:hAnsiTheme="minorHAnsi" w:cstheme="minorHAnsi"/>
          <w:sz w:val="20"/>
          <w:szCs w:val="20"/>
        </w:rPr>
        <w:t>to diverse groups</w:t>
      </w:r>
      <w:r w:rsidRPr="0086620F">
        <w:rPr>
          <w:rFonts w:asciiTheme="minorHAnsi" w:hAnsiTheme="minorHAnsi" w:cstheme="minorHAnsi"/>
        </w:rPr>
        <w:t>.</w:t>
      </w:r>
    </w:p>
    <w:p w14:paraId="4A7844A8" w14:textId="5E8B9615" w:rsidR="000E637D" w:rsidRPr="00E01FDE" w:rsidRDefault="000E637D" w:rsidP="00D07381">
      <w:pPr>
        <w:spacing w:before="100" w:beforeAutospacing="1" w:after="100" w:afterAutospacing="1"/>
        <w:contextualSpacing/>
        <w:jc w:val="both"/>
        <w:rPr>
          <w:rFonts w:asciiTheme="minorHAnsi" w:hAnsiTheme="minorHAnsi" w:cstheme="minorHAnsi"/>
          <w:bCs/>
          <w:i/>
          <w:color w:val="000000" w:themeColor="text1"/>
          <w:sz w:val="22"/>
          <w:u w:val="single"/>
        </w:rPr>
      </w:pPr>
      <w:bookmarkStart w:id="8" w:name="_Hlk142402201"/>
      <w:bookmarkEnd w:id="7"/>
      <w:r w:rsidRPr="00E01FDE">
        <w:rPr>
          <w:rFonts w:asciiTheme="minorHAnsi" w:hAnsiTheme="minorHAnsi" w:cstheme="minorHAnsi"/>
          <w:bCs/>
          <w:i/>
          <w:color w:val="000000" w:themeColor="text1"/>
          <w:sz w:val="22"/>
          <w:u w:val="single"/>
        </w:rPr>
        <w:t>Presentations at Professional and Academic Conferences</w:t>
      </w:r>
      <w:r w:rsidR="00DD700C" w:rsidRPr="00E01FDE">
        <w:rPr>
          <w:rFonts w:asciiTheme="minorHAnsi" w:hAnsiTheme="minorHAnsi" w:cstheme="minorHAnsi"/>
          <w:bCs/>
          <w:i/>
          <w:color w:val="000000" w:themeColor="text1"/>
          <w:sz w:val="22"/>
          <w:u w:val="single"/>
        </w:rPr>
        <w:t xml:space="preserve"> (</w:t>
      </w:r>
      <w:r w:rsidR="009A5E5D" w:rsidRPr="00E01FDE">
        <w:rPr>
          <w:rFonts w:asciiTheme="minorHAnsi" w:hAnsiTheme="minorHAnsi" w:cstheme="minorHAnsi"/>
          <w:bCs/>
          <w:i/>
          <w:color w:val="000000" w:themeColor="text1"/>
          <w:sz w:val="22"/>
          <w:u w:val="single"/>
        </w:rPr>
        <w:t xml:space="preserve">only </w:t>
      </w:r>
      <w:r w:rsidR="00DD700C" w:rsidRPr="00E01FDE">
        <w:rPr>
          <w:rFonts w:asciiTheme="minorHAnsi" w:hAnsiTheme="minorHAnsi" w:cstheme="minorHAnsi"/>
          <w:bCs/>
          <w:i/>
          <w:color w:val="000000" w:themeColor="text1"/>
          <w:sz w:val="22"/>
          <w:u w:val="single"/>
        </w:rPr>
        <w:t xml:space="preserve">last </w:t>
      </w:r>
      <w:r w:rsidR="002D1B35" w:rsidRPr="00E01FDE">
        <w:rPr>
          <w:rFonts w:asciiTheme="minorHAnsi" w:hAnsiTheme="minorHAnsi" w:cstheme="minorHAnsi"/>
          <w:bCs/>
          <w:i/>
          <w:color w:val="000000" w:themeColor="text1"/>
          <w:sz w:val="22"/>
          <w:u w:val="single"/>
        </w:rPr>
        <w:t>10</w:t>
      </w:r>
      <w:r w:rsidR="00DD700C" w:rsidRPr="00E01FDE">
        <w:rPr>
          <w:rFonts w:asciiTheme="minorHAnsi" w:hAnsiTheme="minorHAnsi" w:cstheme="minorHAnsi"/>
          <w:bCs/>
          <w:i/>
          <w:color w:val="000000" w:themeColor="text1"/>
          <w:sz w:val="22"/>
          <w:u w:val="single"/>
        </w:rPr>
        <w:t xml:space="preserve"> years)</w:t>
      </w:r>
    </w:p>
    <w:p w14:paraId="2B0C0286" w14:textId="48EB9EB4" w:rsidR="00453082" w:rsidRPr="000F2707" w:rsidRDefault="00453082" w:rsidP="000F2707">
      <w:pPr>
        <w:pStyle w:val="ListParagraph"/>
        <w:numPr>
          <w:ilvl w:val="0"/>
          <w:numId w:val="8"/>
        </w:numPr>
        <w:spacing w:before="100" w:beforeAutospacing="1" w:after="100" w:afterAutospacing="1"/>
        <w:rPr>
          <w:rFonts w:asciiTheme="minorHAnsi" w:hAnsiTheme="minorHAnsi" w:cstheme="minorHAnsi"/>
          <w:bCs/>
          <w:color w:val="000000" w:themeColor="text1"/>
          <w:sz w:val="20"/>
          <w:szCs w:val="20"/>
        </w:rPr>
      </w:pPr>
      <w:r w:rsidRPr="000F2707">
        <w:rPr>
          <w:rFonts w:asciiTheme="minorHAnsi" w:hAnsiTheme="minorHAnsi" w:cstheme="minorHAnsi"/>
          <w:bCs/>
          <w:color w:val="000000" w:themeColor="text1"/>
          <w:sz w:val="20"/>
          <w:szCs w:val="20"/>
        </w:rPr>
        <w:t>2025. World Association of Public Opinion Research (</w:t>
      </w:r>
      <w:r w:rsidRPr="000F2707">
        <w:rPr>
          <w:rFonts w:asciiTheme="minorHAnsi" w:hAnsiTheme="minorHAnsi" w:cstheme="minorHAnsi"/>
          <w:bCs/>
          <w:color w:val="000000" w:themeColor="text1"/>
          <w:sz w:val="20"/>
          <w:szCs w:val="20"/>
          <w:u w:val="single"/>
        </w:rPr>
        <w:t>WAPOR Latin America</w:t>
      </w:r>
      <w:r w:rsidRPr="000F2707">
        <w:rPr>
          <w:rFonts w:asciiTheme="minorHAnsi" w:hAnsiTheme="minorHAnsi" w:cstheme="minorHAnsi"/>
          <w:bCs/>
          <w:color w:val="000000" w:themeColor="text1"/>
          <w:sz w:val="20"/>
          <w:szCs w:val="20"/>
        </w:rPr>
        <w:t>). IX Congress. Brazil. P</w:t>
      </w:r>
      <w:r w:rsidR="000F2707" w:rsidRPr="000F2707">
        <w:rPr>
          <w:rFonts w:asciiTheme="minorHAnsi" w:hAnsiTheme="minorHAnsi" w:cstheme="minorHAnsi"/>
          <w:bCs/>
          <w:color w:val="000000" w:themeColor="text1"/>
          <w:sz w:val="20"/>
          <w:szCs w:val="20"/>
        </w:rPr>
        <w:t>anel on book Women's electoral behavior in Latin America: between tradition and emancipation (presented by co-author, Mary F. Malone).</w:t>
      </w:r>
    </w:p>
    <w:p w14:paraId="3673FA18" w14:textId="26BFE6F5" w:rsidR="005771C7" w:rsidRPr="00711CB2" w:rsidRDefault="008708C7" w:rsidP="00F40B81">
      <w:pPr>
        <w:pStyle w:val="ListParagraph"/>
        <w:numPr>
          <w:ilvl w:val="0"/>
          <w:numId w:val="8"/>
        </w:numPr>
        <w:spacing w:before="100" w:beforeAutospacing="1" w:after="100" w:afterAutospacing="1" w:line="240" w:lineRule="auto"/>
        <w:rPr>
          <w:rFonts w:asciiTheme="minorHAnsi" w:hAnsiTheme="minorHAnsi" w:cstheme="minorHAnsi"/>
          <w:bCs/>
          <w:color w:val="000000" w:themeColor="text1"/>
          <w:sz w:val="20"/>
          <w:szCs w:val="20"/>
        </w:rPr>
      </w:pPr>
      <w:r w:rsidRPr="00711CB2">
        <w:rPr>
          <w:rFonts w:asciiTheme="minorHAnsi" w:hAnsiTheme="minorHAnsi" w:cstheme="minorHAnsi"/>
          <w:bCs/>
          <w:color w:val="000000" w:themeColor="text1"/>
          <w:sz w:val="20"/>
          <w:szCs w:val="20"/>
        </w:rPr>
        <w:t>2024</w:t>
      </w:r>
      <w:r w:rsidR="005771C7" w:rsidRPr="00711CB2">
        <w:rPr>
          <w:rFonts w:asciiTheme="minorHAnsi" w:hAnsiTheme="minorHAnsi" w:cstheme="minorHAnsi"/>
          <w:bCs/>
          <w:color w:val="000000" w:themeColor="text1"/>
          <w:sz w:val="20"/>
          <w:szCs w:val="20"/>
        </w:rPr>
        <w:t>.</w:t>
      </w:r>
      <w:r w:rsidR="005771C7" w:rsidRPr="00711CB2">
        <w:rPr>
          <w:rFonts w:asciiTheme="minorHAnsi" w:hAnsiTheme="minorHAnsi" w:cstheme="minorHAnsi"/>
          <w:bCs/>
          <w:color w:val="000000" w:themeColor="text1"/>
          <w:sz w:val="20"/>
          <w:szCs w:val="20"/>
          <w:u w:val="single"/>
        </w:rPr>
        <w:t xml:space="preserve"> Great Plains Political Science Association</w:t>
      </w:r>
      <w:r w:rsidR="005771C7" w:rsidRPr="00711CB2">
        <w:rPr>
          <w:rFonts w:asciiTheme="minorHAnsi" w:hAnsiTheme="minorHAnsi" w:cstheme="minorHAnsi"/>
          <w:bCs/>
          <w:color w:val="000000" w:themeColor="text1"/>
          <w:sz w:val="20"/>
          <w:szCs w:val="20"/>
        </w:rPr>
        <w:t xml:space="preserve"> (GPPSA). Panelist on Pedagogy in Comparative Politics.</w:t>
      </w:r>
    </w:p>
    <w:p w14:paraId="022BE38A" w14:textId="1482B880" w:rsidR="008708C7" w:rsidRPr="00711CB2" w:rsidRDefault="005771C7" w:rsidP="00F40B81">
      <w:pPr>
        <w:pStyle w:val="ListParagraph"/>
        <w:numPr>
          <w:ilvl w:val="0"/>
          <w:numId w:val="8"/>
        </w:numPr>
        <w:spacing w:before="100" w:beforeAutospacing="1" w:after="100" w:afterAutospacing="1" w:line="240" w:lineRule="auto"/>
        <w:rPr>
          <w:rFonts w:asciiTheme="minorHAnsi" w:hAnsiTheme="minorHAnsi" w:cstheme="minorHAnsi"/>
          <w:bCs/>
          <w:color w:val="000000" w:themeColor="text1"/>
          <w:sz w:val="20"/>
          <w:szCs w:val="20"/>
        </w:rPr>
      </w:pPr>
      <w:r w:rsidRPr="00711CB2">
        <w:rPr>
          <w:rFonts w:asciiTheme="minorHAnsi" w:hAnsiTheme="minorHAnsi" w:cstheme="minorHAnsi"/>
          <w:bCs/>
          <w:color w:val="000000" w:themeColor="text1"/>
          <w:sz w:val="20"/>
          <w:szCs w:val="20"/>
        </w:rPr>
        <w:t xml:space="preserve">2024. </w:t>
      </w:r>
      <w:r w:rsidR="008708C7" w:rsidRPr="00711CB2">
        <w:rPr>
          <w:rFonts w:asciiTheme="minorHAnsi" w:hAnsiTheme="minorHAnsi" w:cstheme="minorHAnsi"/>
          <w:bCs/>
          <w:color w:val="000000" w:themeColor="text1"/>
          <w:sz w:val="20"/>
          <w:szCs w:val="20"/>
          <w:u w:val="single"/>
        </w:rPr>
        <w:t>Latin American Studies Association</w:t>
      </w:r>
      <w:r w:rsidR="008708C7" w:rsidRPr="00711CB2">
        <w:rPr>
          <w:rFonts w:asciiTheme="minorHAnsi" w:hAnsiTheme="minorHAnsi" w:cstheme="minorHAnsi"/>
          <w:bCs/>
          <w:color w:val="000000" w:themeColor="text1"/>
          <w:sz w:val="20"/>
          <w:szCs w:val="20"/>
        </w:rPr>
        <w:t xml:space="preserve"> (LASA). Paper: Political Culture and Democracy in Guate</w:t>
      </w:r>
      <w:r w:rsidR="00A43023">
        <w:rPr>
          <w:rFonts w:asciiTheme="minorHAnsi" w:hAnsiTheme="minorHAnsi" w:cstheme="minorHAnsi"/>
          <w:bCs/>
          <w:color w:val="000000" w:themeColor="text1"/>
          <w:sz w:val="20"/>
          <w:szCs w:val="20"/>
        </w:rPr>
        <w:t>mala</w:t>
      </w:r>
    </w:p>
    <w:p w14:paraId="7008CD6E" w14:textId="7826C3A1" w:rsidR="00486020" w:rsidRPr="00711CB2" w:rsidRDefault="00486020" w:rsidP="00D07381">
      <w:pPr>
        <w:pStyle w:val="ListParagraph"/>
        <w:numPr>
          <w:ilvl w:val="0"/>
          <w:numId w:val="8"/>
        </w:numPr>
        <w:spacing w:before="100" w:beforeAutospacing="1" w:after="100" w:afterAutospacing="1" w:line="240" w:lineRule="auto"/>
        <w:jc w:val="both"/>
        <w:rPr>
          <w:rFonts w:asciiTheme="minorHAnsi" w:hAnsiTheme="minorHAnsi" w:cstheme="minorHAnsi"/>
          <w:bCs/>
          <w:sz w:val="20"/>
          <w:szCs w:val="20"/>
        </w:rPr>
      </w:pPr>
      <w:r w:rsidRPr="00711CB2">
        <w:rPr>
          <w:rFonts w:asciiTheme="minorHAnsi" w:hAnsiTheme="minorHAnsi" w:cstheme="minorHAnsi"/>
          <w:bCs/>
          <w:sz w:val="20"/>
          <w:szCs w:val="20"/>
        </w:rPr>
        <w:lastRenderedPageBreak/>
        <w:t>2022</w:t>
      </w:r>
      <w:r w:rsidR="00121A33" w:rsidRPr="00711CB2">
        <w:rPr>
          <w:rFonts w:asciiTheme="minorHAnsi" w:hAnsiTheme="minorHAnsi" w:cstheme="minorHAnsi"/>
          <w:bCs/>
          <w:sz w:val="20"/>
          <w:szCs w:val="20"/>
        </w:rPr>
        <w:t xml:space="preserve">. </w:t>
      </w:r>
      <w:r w:rsidRPr="00711CB2">
        <w:rPr>
          <w:rFonts w:asciiTheme="minorHAnsi" w:hAnsiTheme="minorHAnsi" w:cstheme="minorHAnsi"/>
          <w:bCs/>
          <w:sz w:val="20"/>
          <w:szCs w:val="20"/>
        </w:rPr>
        <w:t xml:space="preserve"> </w:t>
      </w:r>
      <w:r w:rsidR="00121A33" w:rsidRPr="00711CB2">
        <w:rPr>
          <w:rFonts w:asciiTheme="minorHAnsi" w:hAnsiTheme="minorHAnsi" w:cstheme="minorHAnsi"/>
          <w:bCs/>
          <w:sz w:val="20"/>
          <w:szCs w:val="20"/>
          <w:u w:val="single"/>
        </w:rPr>
        <w:t>The Public and Democracy in the Americas</w:t>
      </w:r>
      <w:r w:rsidR="00121A33" w:rsidRPr="00711CB2">
        <w:rPr>
          <w:rFonts w:asciiTheme="minorHAnsi" w:hAnsiTheme="minorHAnsi" w:cstheme="minorHAnsi"/>
          <w:bCs/>
          <w:sz w:val="20"/>
          <w:szCs w:val="20"/>
        </w:rPr>
        <w:t xml:space="preserve"> (</w:t>
      </w:r>
      <w:r w:rsidRPr="00711CB2">
        <w:rPr>
          <w:rFonts w:asciiTheme="minorHAnsi" w:hAnsiTheme="minorHAnsi" w:cstheme="minorHAnsi"/>
          <w:bCs/>
          <w:sz w:val="20"/>
          <w:szCs w:val="20"/>
        </w:rPr>
        <w:t>LAPOP</w:t>
      </w:r>
      <w:r w:rsidR="00121A33" w:rsidRPr="00711CB2">
        <w:rPr>
          <w:rFonts w:asciiTheme="minorHAnsi" w:hAnsiTheme="minorHAnsi" w:cstheme="minorHAnsi"/>
          <w:bCs/>
          <w:sz w:val="20"/>
          <w:szCs w:val="20"/>
        </w:rPr>
        <w:t>)</w:t>
      </w:r>
      <w:r w:rsidRPr="00711CB2">
        <w:rPr>
          <w:rFonts w:asciiTheme="minorHAnsi" w:hAnsiTheme="minorHAnsi" w:cstheme="minorHAnsi"/>
          <w:bCs/>
          <w:sz w:val="20"/>
          <w:szCs w:val="20"/>
        </w:rPr>
        <w:t xml:space="preserve"> Conference</w:t>
      </w:r>
      <w:r w:rsidR="00121A33" w:rsidRPr="00711CB2">
        <w:rPr>
          <w:rFonts w:asciiTheme="minorHAnsi" w:hAnsiTheme="minorHAnsi" w:cstheme="minorHAnsi"/>
          <w:bCs/>
          <w:sz w:val="20"/>
          <w:szCs w:val="20"/>
        </w:rPr>
        <w:t>. Paper: “Determinants of Support for Populism in Seven Latin American Countries</w:t>
      </w:r>
      <w:r w:rsidR="00C06B73" w:rsidRPr="00711CB2">
        <w:rPr>
          <w:rFonts w:asciiTheme="minorHAnsi" w:hAnsiTheme="minorHAnsi" w:cstheme="minorHAnsi"/>
          <w:bCs/>
          <w:sz w:val="20"/>
          <w:szCs w:val="20"/>
        </w:rPr>
        <w:t>.”</w:t>
      </w:r>
      <w:r w:rsidR="00121A33" w:rsidRPr="00711CB2">
        <w:rPr>
          <w:rFonts w:asciiTheme="minorHAnsi" w:hAnsiTheme="minorHAnsi" w:cstheme="minorHAnsi"/>
          <w:bCs/>
          <w:sz w:val="20"/>
          <w:szCs w:val="20"/>
        </w:rPr>
        <w:t xml:space="preserve"> </w:t>
      </w:r>
      <w:r w:rsidRPr="00711CB2">
        <w:rPr>
          <w:rFonts w:asciiTheme="minorHAnsi" w:hAnsiTheme="minorHAnsi" w:cstheme="minorHAnsi"/>
          <w:bCs/>
          <w:sz w:val="20"/>
          <w:szCs w:val="20"/>
        </w:rPr>
        <w:t>Antigua Guatemala</w:t>
      </w:r>
      <w:r w:rsidR="00121A33" w:rsidRPr="00711CB2">
        <w:rPr>
          <w:rFonts w:asciiTheme="minorHAnsi" w:hAnsiTheme="minorHAnsi" w:cstheme="minorHAnsi"/>
          <w:bCs/>
          <w:sz w:val="20"/>
          <w:szCs w:val="20"/>
        </w:rPr>
        <w:t>.</w:t>
      </w:r>
    </w:p>
    <w:p w14:paraId="32B1EF44" w14:textId="2EE05AD1" w:rsidR="003F1CAC" w:rsidRPr="00834B58" w:rsidRDefault="003F1CAC" w:rsidP="00D07381">
      <w:pPr>
        <w:pStyle w:val="ListParagraph"/>
        <w:numPr>
          <w:ilvl w:val="0"/>
          <w:numId w:val="8"/>
        </w:numPr>
        <w:spacing w:before="100" w:beforeAutospacing="1" w:after="100" w:afterAutospacing="1" w:line="240" w:lineRule="auto"/>
        <w:rPr>
          <w:rFonts w:asciiTheme="minorHAnsi" w:hAnsiTheme="minorHAnsi" w:cstheme="minorHAnsi"/>
          <w:sz w:val="20"/>
          <w:szCs w:val="20"/>
        </w:rPr>
      </w:pPr>
      <w:r w:rsidRPr="00711CB2">
        <w:rPr>
          <w:rFonts w:asciiTheme="minorHAnsi" w:hAnsiTheme="minorHAnsi" w:cstheme="minorHAnsi"/>
          <w:bCs/>
          <w:sz w:val="20"/>
          <w:szCs w:val="20"/>
        </w:rPr>
        <w:t xml:space="preserve">2021. </w:t>
      </w:r>
      <w:r w:rsidRPr="00711CB2">
        <w:rPr>
          <w:rFonts w:asciiTheme="minorHAnsi" w:hAnsiTheme="minorHAnsi" w:cstheme="minorHAnsi"/>
          <w:bCs/>
          <w:sz w:val="20"/>
          <w:szCs w:val="20"/>
          <w:u w:val="single"/>
        </w:rPr>
        <w:t>Midwest Political Science Association Meeting</w:t>
      </w:r>
      <w:r w:rsidRPr="00711CB2">
        <w:rPr>
          <w:rFonts w:asciiTheme="minorHAnsi" w:hAnsiTheme="minorHAnsi" w:cstheme="minorHAnsi"/>
          <w:bCs/>
          <w:sz w:val="20"/>
          <w:szCs w:val="20"/>
        </w:rPr>
        <w:t xml:space="preserve"> (MPSA). Virtual</w:t>
      </w:r>
      <w:r w:rsidRPr="00834B58">
        <w:rPr>
          <w:rFonts w:asciiTheme="minorHAnsi" w:hAnsiTheme="minorHAnsi" w:cstheme="minorHAnsi"/>
          <w:sz w:val="20"/>
          <w:szCs w:val="20"/>
        </w:rPr>
        <w:t xml:space="preserve"> Conference. Paper: “Are some regions exceptions to the conditions behind democratic institutions?” (presented by co-authors).</w:t>
      </w:r>
    </w:p>
    <w:p w14:paraId="02EEB8C7" w14:textId="4E7D1DCE" w:rsidR="00090F18" w:rsidRPr="00834B58" w:rsidRDefault="00090F18" w:rsidP="00D07381">
      <w:pPr>
        <w:pStyle w:val="ListParagraph"/>
        <w:numPr>
          <w:ilvl w:val="0"/>
          <w:numId w:val="8"/>
        </w:numPr>
        <w:spacing w:before="100" w:beforeAutospacing="1" w:after="100" w:afterAutospacing="1" w:line="240" w:lineRule="auto"/>
        <w:rPr>
          <w:rFonts w:asciiTheme="minorHAnsi" w:hAnsiTheme="minorHAnsi" w:cstheme="minorHAnsi"/>
          <w:sz w:val="20"/>
          <w:szCs w:val="20"/>
        </w:rPr>
      </w:pPr>
      <w:r w:rsidRPr="00834B58">
        <w:rPr>
          <w:rFonts w:asciiTheme="minorHAnsi" w:hAnsiTheme="minorHAnsi" w:cstheme="minorHAnsi"/>
          <w:sz w:val="20"/>
          <w:szCs w:val="20"/>
        </w:rPr>
        <w:t xml:space="preserve">2020. </w:t>
      </w:r>
      <w:r w:rsidRPr="00834B58">
        <w:rPr>
          <w:rFonts w:asciiTheme="minorHAnsi" w:hAnsiTheme="minorHAnsi" w:cstheme="minorHAnsi"/>
          <w:sz w:val="20"/>
          <w:szCs w:val="20"/>
          <w:u w:val="single"/>
        </w:rPr>
        <w:t>The Public and Democracy in the Americas</w:t>
      </w:r>
      <w:r w:rsidR="00C32E45" w:rsidRPr="00834B58">
        <w:rPr>
          <w:rFonts w:asciiTheme="minorHAnsi" w:hAnsiTheme="minorHAnsi" w:cstheme="minorHAnsi"/>
          <w:sz w:val="20"/>
          <w:szCs w:val="20"/>
        </w:rPr>
        <w:t xml:space="preserve"> (LAPOP) </w:t>
      </w:r>
      <w:r w:rsidRPr="00834B58">
        <w:rPr>
          <w:rFonts w:asciiTheme="minorHAnsi" w:hAnsiTheme="minorHAnsi" w:cstheme="minorHAnsi"/>
          <w:sz w:val="20"/>
          <w:szCs w:val="20"/>
        </w:rPr>
        <w:t>Virtual Conference.</w:t>
      </w:r>
      <w:r w:rsidR="00FC108E" w:rsidRPr="00834B58">
        <w:rPr>
          <w:rFonts w:asciiTheme="minorHAnsi" w:hAnsiTheme="minorHAnsi" w:cstheme="minorHAnsi"/>
          <w:sz w:val="20"/>
          <w:szCs w:val="20"/>
        </w:rPr>
        <w:t xml:space="preserve"> </w:t>
      </w:r>
      <w:r w:rsidRPr="00834B58">
        <w:rPr>
          <w:rFonts w:asciiTheme="minorHAnsi" w:hAnsiTheme="minorHAnsi" w:cstheme="minorHAnsi"/>
          <w:sz w:val="20"/>
          <w:szCs w:val="20"/>
        </w:rPr>
        <w:t>Paper: Determinants of Populism in ALBA Countries</w:t>
      </w:r>
    </w:p>
    <w:p w14:paraId="1B33524F" w14:textId="77777777" w:rsidR="00C31C5D" w:rsidRPr="00834B58" w:rsidRDefault="007C5401" w:rsidP="00D07381">
      <w:pPr>
        <w:pStyle w:val="ListParagraph"/>
        <w:numPr>
          <w:ilvl w:val="0"/>
          <w:numId w:val="8"/>
        </w:numPr>
        <w:spacing w:before="100" w:beforeAutospacing="1" w:after="100" w:afterAutospacing="1" w:line="240" w:lineRule="auto"/>
        <w:rPr>
          <w:rFonts w:asciiTheme="minorHAnsi" w:hAnsiTheme="minorHAnsi" w:cstheme="minorHAnsi"/>
          <w:sz w:val="20"/>
          <w:szCs w:val="20"/>
        </w:rPr>
      </w:pPr>
      <w:r w:rsidRPr="00834B58">
        <w:rPr>
          <w:rFonts w:asciiTheme="minorHAnsi" w:hAnsiTheme="minorHAnsi" w:cstheme="minorHAnsi"/>
          <w:sz w:val="20"/>
          <w:szCs w:val="20"/>
        </w:rPr>
        <w:t>201</w:t>
      </w:r>
      <w:r w:rsidR="00C31C5D" w:rsidRPr="00834B58">
        <w:rPr>
          <w:rFonts w:asciiTheme="minorHAnsi" w:hAnsiTheme="minorHAnsi" w:cstheme="minorHAnsi"/>
          <w:sz w:val="20"/>
          <w:szCs w:val="20"/>
        </w:rPr>
        <w:t xml:space="preserve">9 International Congress of the </w:t>
      </w:r>
      <w:r w:rsidR="00C31C5D" w:rsidRPr="00834B58">
        <w:rPr>
          <w:rFonts w:asciiTheme="minorHAnsi" w:hAnsiTheme="minorHAnsi" w:cstheme="minorHAnsi"/>
          <w:sz w:val="20"/>
          <w:szCs w:val="20"/>
          <w:u w:val="single"/>
        </w:rPr>
        <w:t>Latin American Studies Association</w:t>
      </w:r>
      <w:r w:rsidR="00C31C5D" w:rsidRPr="00834B58">
        <w:rPr>
          <w:rFonts w:asciiTheme="minorHAnsi" w:hAnsiTheme="minorHAnsi" w:cstheme="minorHAnsi"/>
          <w:sz w:val="20"/>
          <w:szCs w:val="20"/>
        </w:rPr>
        <w:t xml:space="preserve"> (LASA). Boston, MA. Paper: Political Participation and Interpersonal Trust in the Northern Triangle of Central America.</w:t>
      </w:r>
    </w:p>
    <w:p w14:paraId="1AE95408" w14:textId="77777777" w:rsidR="007C5401" w:rsidRPr="00834B58" w:rsidRDefault="00C31C5D" w:rsidP="00D07381">
      <w:pPr>
        <w:pStyle w:val="ListParagraph"/>
        <w:numPr>
          <w:ilvl w:val="0"/>
          <w:numId w:val="8"/>
        </w:numPr>
        <w:spacing w:before="100" w:beforeAutospacing="1" w:after="100" w:afterAutospacing="1" w:line="240" w:lineRule="auto"/>
        <w:rPr>
          <w:rFonts w:asciiTheme="minorHAnsi" w:hAnsiTheme="minorHAnsi" w:cstheme="minorHAnsi"/>
          <w:sz w:val="20"/>
          <w:szCs w:val="20"/>
        </w:rPr>
      </w:pPr>
      <w:r w:rsidRPr="00834B58">
        <w:rPr>
          <w:rFonts w:asciiTheme="minorHAnsi" w:hAnsiTheme="minorHAnsi" w:cstheme="minorHAnsi"/>
          <w:sz w:val="20"/>
          <w:szCs w:val="20"/>
        </w:rPr>
        <w:t xml:space="preserve">2018 </w:t>
      </w:r>
      <w:r w:rsidR="007C5401" w:rsidRPr="00834B58">
        <w:rPr>
          <w:rFonts w:asciiTheme="minorHAnsi" w:hAnsiTheme="minorHAnsi" w:cstheme="minorHAnsi"/>
          <w:sz w:val="20"/>
          <w:szCs w:val="20"/>
        </w:rPr>
        <w:t>International Congress of the</w:t>
      </w:r>
      <w:r w:rsidR="007C5401" w:rsidRPr="00834B58">
        <w:rPr>
          <w:rFonts w:asciiTheme="minorHAnsi" w:hAnsiTheme="minorHAnsi" w:cstheme="minorHAnsi"/>
          <w:sz w:val="20"/>
          <w:szCs w:val="20"/>
          <w:u w:val="single"/>
        </w:rPr>
        <w:t xml:space="preserve"> Latin American Studies Association</w:t>
      </w:r>
      <w:r w:rsidR="007C5401" w:rsidRPr="00834B58">
        <w:rPr>
          <w:rFonts w:asciiTheme="minorHAnsi" w:hAnsiTheme="minorHAnsi" w:cstheme="minorHAnsi"/>
          <w:sz w:val="20"/>
          <w:szCs w:val="20"/>
        </w:rPr>
        <w:t xml:space="preserve"> (LASA). Barcelona, Spain. Paper: Explaining</w:t>
      </w:r>
      <w:r w:rsidR="00715AC2" w:rsidRPr="00834B58">
        <w:rPr>
          <w:rFonts w:asciiTheme="minorHAnsi" w:hAnsiTheme="minorHAnsi" w:cstheme="minorHAnsi"/>
          <w:sz w:val="20"/>
          <w:szCs w:val="20"/>
        </w:rPr>
        <w:t xml:space="preserve"> </w:t>
      </w:r>
      <w:r w:rsidR="007C5401" w:rsidRPr="00834B58">
        <w:rPr>
          <w:rFonts w:asciiTheme="minorHAnsi" w:hAnsiTheme="minorHAnsi" w:cstheme="minorHAnsi"/>
          <w:sz w:val="20"/>
          <w:szCs w:val="20"/>
        </w:rPr>
        <w:t>Support for Populism in Latin America: The Case of ALBA</w:t>
      </w:r>
      <w:r w:rsidR="00715AC2" w:rsidRPr="00834B58">
        <w:rPr>
          <w:rFonts w:asciiTheme="minorHAnsi" w:hAnsiTheme="minorHAnsi" w:cstheme="minorHAnsi"/>
          <w:sz w:val="20"/>
          <w:szCs w:val="20"/>
        </w:rPr>
        <w:t xml:space="preserve"> Countries</w:t>
      </w:r>
      <w:r w:rsidR="007C5401" w:rsidRPr="00834B58">
        <w:rPr>
          <w:rFonts w:asciiTheme="minorHAnsi" w:hAnsiTheme="minorHAnsi" w:cstheme="minorHAnsi"/>
          <w:sz w:val="20"/>
          <w:szCs w:val="20"/>
        </w:rPr>
        <w:t>.</w:t>
      </w:r>
    </w:p>
    <w:p w14:paraId="04496B49" w14:textId="77777777" w:rsidR="00817BCB" w:rsidRPr="0086620F" w:rsidRDefault="00817BCB" w:rsidP="00D07381">
      <w:pPr>
        <w:pStyle w:val="ListParagraph"/>
        <w:numPr>
          <w:ilvl w:val="0"/>
          <w:numId w:val="1"/>
        </w:numPr>
        <w:spacing w:before="100" w:beforeAutospacing="1" w:after="100" w:afterAutospacing="1" w:line="240" w:lineRule="auto"/>
        <w:rPr>
          <w:rFonts w:asciiTheme="minorHAnsi" w:hAnsiTheme="minorHAnsi" w:cstheme="minorHAnsi"/>
          <w:sz w:val="20"/>
          <w:szCs w:val="20"/>
        </w:rPr>
      </w:pPr>
      <w:r w:rsidRPr="00834B58">
        <w:rPr>
          <w:rFonts w:asciiTheme="minorHAnsi" w:hAnsiTheme="minorHAnsi" w:cstheme="minorHAnsi"/>
          <w:sz w:val="20"/>
          <w:szCs w:val="20"/>
        </w:rPr>
        <w:t>2017, 9</w:t>
      </w:r>
      <w:r w:rsidRPr="00834B58">
        <w:rPr>
          <w:rFonts w:asciiTheme="minorHAnsi" w:hAnsiTheme="minorHAnsi" w:cstheme="minorHAnsi"/>
          <w:sz w:val="20"/>
          <w:szCs w:val="20"/>
          <w:vertAlign w:val="superscript"/>
        </w:rPr>
        <w:t>th</w:t>
      </w:r>
      <w:r w:rsidRPr="00834B58">
        <w:rPr>
          <w:rFonts w:asciiTheme="minorHAnsi" w:hAnsiTheme="minorHAnsi" w:cstheme="minorHAnsi"/>
          <w:sz w:val="20"/>
          <w:szCs w:val="20"/>
        </w:rPr>
        <w:t xml:space="preserve"> Congress of the </w:t>
      </w:r>
      <w:r w:rsidRPr="00834B58">
        <w:rPr>
          <w:rFonts w:asciiTheme="minorHAnsi" w:hAnsiTheme="minorHAnsi" w:cstheme="minorHAnsi"/>
          <w:sz w:val="20"/>
          <w:szCs w:val="20"/>
          <w:u w:val="single"/>
        </w:rPr>
        <w:t>Latin American Political Science Association</w:t>
      </w:r>
      <w:r w:rsidRPr="00834B58">
        <w:rPr>
          <w:rFonts w:asciiTheme="minorHAnsi" w:hAnsiTheme="minorHAnsi" w:cstheme="minorHAnsi"/>
          <w:sz w:val="20"/>
          <w:szCs w:val="20"/>
        </w:rPr>
        <w:t>.</w:t>
      </w:r>
      <w:r w:rsidRPr="0086620F">
        <w:rPr>
          <w:rFonts w:asciiTheme="minorHAnsi" w:hAnsiTheme="minorHAnsi" w:cstheme="minorHAnsi"/>
          <w:sz w:val="20"/>
          <w:szCs w:val="20"/>
        </w:rPr>
        <w:t xml:space="preserve"> Montevideo, Uruguay. Paper: </w:t>
      </w:r>
      <w:r w:rsidR="00A166B8" w:rsidRPr="0086620F">
        <w:rPr>
          <w:rFonts w:asciiTheme="minorHAnsi" w:hAnsiTheme="minorHAnsi" w:cstheme="minorHAnsi"/>
          <w:sz w:val="20"/>
          <w:szCs w:val="20"/>
        </w:rPr>
        <w:t>American Caudillo: The Rise of Strongmen Politics in the United States and Latin America. Presented by co-author</w:t>
      </w:r>
      <w:r w:rsidR="00906250" w:rsidRPr="0086620F">
        <w:rPr>
          <w:rFonts w:asciiTheme="minorHAnsi" w:hAnsiTheme="minorHAnsi" w:cstheme="minorHAnsi"/>
          <w:sz w:val="20"/>
          <w:szCs w:val="20"/>
        </w:rPr>
        <w:t>s</w:t>
      </w:r>
      <w:r w:rsidR="00E20A8A" w:rsidRPr="0086620F">
        <w:rPr>
          <w:rFonts w:asciiTheme="minorHAnsi" w:hAnsiTheme="minorHAnsi" w:cstheme="minorHAnsi"/>
          <w:sz w:val="20"/>
          <w:szCs w:val="20"/>
        </w:rPr>
        <w:t xml:space="preserve"> Mary Malone and Orlando Perez.</w:t>
      </w:r>
    </w:p>
    <w:p w14:paraId="0FA581BA" w14:textId="77777777" w:rsidR="008869D9" w:rsidRPr="0086620F" w:rsidRDefault="0028355E" w:rsidP="00D07381">
      <w:pPr>
        <w:pStyle w:val="ListParagraph"/>
        <w:numPr>
          <w:ilvl w:val="0"/>
          <w:numId w:val="1"/>
        </w:numPr>
        <w:spacing w:before="100" w:beforeAutospacing="1" w:after="100" w:afterAutospacing="1" w:line="240" w:lineRule="auto"/>
        <w:rPr>
          <w:rFonts w:asciiTheme="minorHAnsi" w:hAnsiTheme="minorHAnsi" w:cstheme="minorHAnsi"/>
          <w:sz w:val="20"/>
          <w:szCs w:val="20"/>
        </w:rPr>
      </w:pPr>
      <w:r w:rsidRPr="0086620F">
        <w:rPr>
          <w:rFonts w:asciiTheme="minorHAnsi" w:hAnsiTheme="minorHAnsi" w:cstheme="minorHAnsi"/>
          <w:sz w:val="20"/>
          <w:szCs w:val="20"/>
        </w:rPr>
        <w:t>2017, 75</w:t>
      </w:r>
      <w:r w:rsidRPr="0086620F">
        <w:rPr>
          <w:rFonts w:asciiTheme="minorHAnsi" w:hAnsiTheme="minorHAnsi" w:cstheme="minorHAnsi"/>
          <w:sz w:val="20"/>
          <w:szCs w:val="20"/>
          <w:vertAlign w:val="superscript"/>
        </w:rPr>
        <w:t>th</w:t>
      </w:r>
      <w:r w:rsidR="00162DCE" w:rsidRPr="0086620F">
        <w:rPr>
          <w:rFonts w:asciiTheme="minorHAnsi" w:hAnsiTheme="minorHAnsi" w:cstheme="minorHAnsi"/>
          <w:sz w:val="20"/>
          <w:szCs w:val="20"/>
        </w:rPr>
        <w:t xml:space="preserve"> </w:t>
      </w:r>
      <w:r w:rsidRPr="0086620F">
        <w:rPr>
          <w:rFonts w:asciiTheme="minorHAnsi" w:hAnsiTheme="minorHAnsi" w:cstheme="minorHAnsi"/>
          <w:sz w:val="20"/>
          <w:szCs w:val="20"/>
          <w:u w:val="single"/>
        </w:rPr>
        <w:t>Midwest Political Science Association</w:t>
      </w:r>
      <w:r w:rsidRPr="0086620F">
        <w:rPr>
          <w:rFonts w:asciiTheme="minorHAnsi" w:hAnsiTheme="minorHAnsi" w:cstheme="minorHAnsi"/>
          <w:sz w:val="20"/>
          <w:szCs w:val="20"/>
        </w:rPr>
        <w:t xml:space="preserve"> Conference (MPSA). Chicago. Paper: Authoritarianism and Support for Undemocratic Governance in Latin America.</w:t>
      </w:r>
      <w:r w:rsidR="00715AC2" w:rsidRPr="0086620F">
        <w:rPr>
          <w:rFonts w:asciiTheme="minorHAnsi" w:hAnsiTheme="minorHAnsi" w:cstheme="minorHAnsi"/>
          <w:sz w:val="20"/>
          <w:szCs w:val="20"/>
        </w:rPr>
        <w:t xml:space="preserve"> </w:t>
      </w:r>
    </w:p>
    <w:p w14:paraId="5B6E6481" w14:textId="77777777" w:rsidR="008869D9" w:rsidRPr="0086620F" w:rsidRDefault="003904F7" w:rsidP="00D07381">
      <w:pPr>
        <w:pStyle w:val="ListParagraph"/>
        <w:numPr>
          <w:ilvl w:val="0"/>
          <w:numId w:val="1"/>
        </w:numPr>
        <w:spacing w:before="100" w:beforeAutospacing="1" w:after="100" w:afterAutospacing="1" w:line="240" w:lineRule="auto"/>
        <w:rPr>
          <w:rFonts w:asciiTheme="minorHAnsi" w:hAnsiTheme="minorHAnsi" w:cstheme="minorHAnsi"/>
          <w:sz w:val="20"/>
          <w:szCs w:val="20"/>
        </w:rPr>
      </w:pPr>
      <w:r w:rsidRPr="0086620F">
        <w:rPr>
          <w:rFonts w:asciiTheme="minorHAnsi" w:hAnsiTheme="minorHAnsi" w:cstheme="minorHAnsi"/>
          <w:sz w:val="20"/>
          <w:szCs w:val="20"/>
        </w:rPr>
        <w:t xml:space="preserve">2016 </w:t>
      </w:r>
      <w:r w:rsidR="00BA0EDE" w:rsidRPr="0086620F">
        <w:rPr>
          <w:rFonts w:asciiTheme="minorHAnsi" w:hAnsiTheme="minorHAnsi" w:cstheme="minorHAnsi"/>
          <w:sz w:val="20"/>
          <w:szCs w:val="20"/>
        </w:rPr>
        <w:t xml:space="preserve">International Congress of the </w:t>
      </w:r>
      <w:r w:rsidR="00BA0EDE" w:rsidRPr="0086620F">
        <w:rPr>
          <w:rFonts w:asciiTheme="minorHAnsi" w:hAnsiTheme="minorHAnsi" w:cstheme="minorHAnsi"/>
          <w:sz w:val="20"/>
          <w:szCs w:val="20"/>
          <w:u w:val="single"/>
        </w:rPr>
        <w:t>Latin American Studies Association</w:t>
      </w:r>
      <w:r w:rsidR="001D0909" w:rsidRPr="0086620F">
        <w:rPr>
          <w:rFonts w:asciiTheme="minorHAnsi" w:hAnsiTheme="minorHAnsi" w:cstheme="minorHAnsi"/>
          <w:sz w:val="20"/>
          <w:szCs w:val="20"/>
        </w:rPr>
        <w:t xml:space="preserve"> (LASA)</w:t>
      </w:r>
      <w:r w:rsidR="00BA0EDE" w:rsidRPr="0086620F">
        <w:rPr>
          <w:rFonts w:asciiTheme="minorHAnsi" w:hAnsiTheme="minorHAnsi" w:cstheme="minorHAnsi"/>
          <w:sz w:val="20"/>
          <w:szCs w:val="20"/>
        </w:rPr>
        <w:t xml:space="preserve">. </w:t>
      </w:r>
      <w:r w:rsidR="00C35D28" w:rsidRPr="0086620F">
        <w:rPr>
          <w:rFonts w:asciiTheme="minorHAnsi" w:hAnsiTheme="minorHAnsi" w:cstheme="minorHAnsi"/>
          <w:sz w:val="20"/>
          <w:szCs w:val="20"/>
        </w:rPr>
        <w:t xml:space="preserve">New York. </w:t>
      </w:r>
      <w:r w:rsidR="00BA0EDE" w:rsidRPr="0086620F">
        <w:rPr>
          <w:rFonts w:asciiTheme="minorHAnsi" w:hAnsiTheme="minorHAnsi" w:cstheme="minorHAnsi"/>
          <w:sz w:val="20"/>
          <w:szCs w:val="20"/>
        </w:rPr>
        <w:t xml:space="preserve">Paper: Democracy in the Northern Triangle, A Mile Wide but an Inch Deep.  </w:t>
      </w:r>
    </w:p>
    <w:p w14:paraId="11FDBA55" w14:textId="6AFDBAFE" w:rsidR="003704E4" w:rsidRDefault="007A751B" w:rsidP="00D42EBF">
      <w:pPr>
        <w:pStyle w:val="Heading1"/>
        <w:ind w:right="418"/>
        <w:contextualSpacing/>
        <w:jc w:val="left"/>
        <w:rPr>
          <w:rFonts w:asciiTheme="minorHAnsi" w:hAnsiTheme="minorHAnsi" w:cstheme="minorHAnsi"/>
          <w:bCs/>
          <w:iCs/>
          <w:szCs w:val="24"/>
          <w:u w:val="none"/>
        </w:rPr>
      </w:pPr>
      <w:bookmarkStart w:id="9" w:name="_Hlk142402291"/>
      <w:bookmarkEnd w:id="8"/>
      <w:r w:rsidRPr="0086620F">
        <w:rPr>
          <w:rFonts w:asciiTheme="minorHAnsi" w:hAnsiTheme="minorHAnsi" w:cstheme="minorHAnsi"/>
          <w:bCs/>
          <w:iCs/>
          <w:szCs w:val="24"/>
          <w:u w:val="none"/>
        </w:rPr>
        <w:t>PARTICIPATION IN RESEARCH</w:t>
      </w:r>
      <w:r w:rsidR="00F958A0" w:rsidRPr="0086620F">
        <w:rPr>
          <w:rFonts w:asciiTheme="minorHAnsi" w:hAnsiTheme="minorHAnsi" w:cstheme="minorHAnsi"/>
          <w:bCs/>
          <w:iCs/>
          <w:szCs w:val="24"/>
          <w:u w:val="none"/>
        </w:rPr>
        <w:t xml:space="preserve"> </w:t>
      </w:r>
      <w:r w:rsidRPr="0086620F">
        <w:rPr>
          <w:rFonts w:asciiTheme="minorHAnsi" w:hAnsiTheme="minorHAnsi" w:cstheme="minorHAnsi"/>
          <w:bCs/>
          <w:iCs/>
          <w:szCs w:val="24"/>
          <w:u w:val="none"/>
        </w:rPr>
        <w:t>PROJECTS</w:t>
      </w:r>
    </w:p>
    <w:p w14:paraId="29E59C08" w14:textId="77777777" w:rsidR="00D42EBF" w:rsidRPr="00D42EBF" w:rsidRDefault="00D42EBF" w:rsidP="00D42EBF"/>
    <w:p w14:paraId="767DA0D1" w14:textId="79ED36EB" w:rsidR="00E0478F" w:rsidRDefault="005B1803" w:rsidP="00D07381">
      <w:pPr>
        <w:contextualSpacing/>
        <w:jc w:val="both"/>
        <w:rPr>
          <w:rFonts w:asciiTheme="minorHAnsi" w:hAnsiTheme="minorHAnsi" w:cstheme="minorHAnsi"/>
          <w:bCs/>
          <w:szCs w:val="18"/>
        </w:rPr>
      </w:pPr>
      <w:r w:rsidRPr="00834B58">
        <w:rPr>
          <w:rFonts w:asciiTheme="minorHAnsi" w:hAnsiTheme="minorHAnsi" w:cstheme="minorHAnsi"/>
          <w:b/>
          <w:iCs/>
          <w:szCs w:val="18"/>
        </w:rPr>
        <w:t xml:space="preserve">Country Expert </w:t>
      </w:r>
      <w:r w:rsidRPr="00834B58">
        <w:rPr>
          <w:rFonts w:asciiTheme="minorHAnsi" w:hAnsiTheme="minorHAnsi" w:cstheme="minorHAnsi"/>
          <w:bCs/>
          <w:szCs w:val="18"/>
        </w:rPr>
        <w:t>for the Project V-Democracy (for Guatemala), based at the University of Gothenburg, Sweden.</w:t>
      </w:r>
      <w:r w:rsidR="008B738F">
        <w:rPr>
          <w:rFonts w:asciiTheme="minorHAnsi" w:hAnsiTheme="minorHAnsi" w:cstheme="minorHAnsi"/>
          <w:bCs/>
          <w:szCs w:val="18"/>
        </w:rPr>
        <w:t xml:space="preserve"> Quantitative analysis of the state of democracy in Guatemala. </w:t>
      </w:r>
      <w:r w:rsidR="00D001F2">
        <w:rPr>
          <w:rFonts w:asciiTheme="minorHAnsi" w:hAnsiTheme="minorHAnsi" w:cstheme="minorHAnsi"/>
          <w:bCs/>
          <w:szCs w:val="18"/>
        </w:rPr>
        <w:t>(2015-Present).</w:t>
      </w:r>
    </w:p>
    <w:p w14:paraId="5CB115BD" w14:textId="77777777" w:rsidR="00D42EBF" w:rsidRDefault="00D42EBF" w:rsidP="00D07381">
      <w:pPr>
        <w:contextualSpacing/>
        <w:jc w:val="both"/>
        <w:rPr>
          <w:rFonts w:asciiTheme="minorHAnsi" w:hAnsiTheme="minorHAnsi" w:cstheme="minorHAnsi"/>
          <w:bCs/>
          <w:szCs w:val="18"/>
        </w:rPr>
      </w:pPr>
    </w:p>
    <w:p w14:paraId="33B36750" w14:textId="064A9352" w:rsidR="00D42EBF" w:rsidRPr="00834B58" w:rsidRDefault="00D42EBF" w:rsidP="00D42EBF">
      <w:pPr>
        <w:spacing w:before="100" w:beforeAutospacing="1" w:after="100" w:afterAutospacing="1"/>
        <w:contextualSpacing/>
        <w:jc w:val="both"/>
        <w:rPr>
          <w:rFonts w:asciiTheme="minorHAnsi" w:hAnsiTheme="minorHAnsi" w:cstheme="minorHAnsi"/>
          <w:bCs/>
          <w:szCs w:val="18"/>
        </w:rPr>
      </w:pPr>
      <w:r w:rsidRPr="00834B58">
        <w:rPr>
          <w:rFonts w:asciiTheme="minorHAnsi" w:hAnsiTheme="minorHAnsi" w:cstheme="minorHAnsi"/>
          <w:b/>
          <w:iCs/>
          <w:szCs w:val="18"/>
        </w:rPr>
        <w:t>Expert Advisor</w:t>
      </w:r>
      <w:r w:rsidRPr="00834B58">
        <w:rPr>
          <w:rFonts w:asciiTheme="minorHAnsi" w:hAnsiTheme="minorHAnsi" w:cstheme="minorHAnsi"/>
          <w:bCs/>
          <w:szCs w:val="18"/>
        </w:rPr>
        <w:t xml:space="preserve"> (formerly</w:t>
      </w:r>
      <w:r>
        <w:rPr>
          <w:rFonts w:asciiTheme="minorHAnsi" w:hAnsiTheme="minorHAnsi" w:cstheme="minorHAnsi"/>
          <w:bCs/>
          <w:szCs w:val="18"/>
        </w:rPr>
        <w:t xml:space="preserve"> </w:t>
      </w:r>
      <w:r w:rsidRPr="00834B58">
        <w:rPr>
          <w:rFonts w:asciiTheme="minorHAnsi" w:hAnsiTheme="minorHAnsi" w:cstheme="minorHAnsi"/>
          <w:bCs/>
          <w:szCs w:val="18"/>
        </w:rPr>
        <w:t>Director) for Guatemala of the comparative survey research project</w:t>
      </w:r>
      <w:r>
        <w:rPr>
          <w:rFonts w:asciiTheme="minorHAnsi" w:hAnsiTheme="minorHAnsi" w:cstheme="minorHAnsi"/>
          <w:bCs/>
          <w:szCs w:val="18"/>
        </w:rPr>
        <w:t xml:space="preserve"> </w:t>
      </w:r>
      <w:r w:rsidRPr="00834B58">
        <w:rPr>
          <w:rFonts w:asciiTheme="minorHAnsi" w:hAnsiTheme="minorHAnsi" w:cstheme="minorHAnsi"/>
          <w:bCs/>
          <w:szCs w:val="18"/>
        </w:rPr>
        <w:t>Political Culture of Democracy in Latin America. Part of a cross-national study conducted in 26 countries of the Western Hemisphere by the Latin American Public Opinion Project (LAPOP).  (2005-</w:t>
      </w:r>
      <w:r>
        <w:rPr>
          <w:rFonts w:asciiTheme="minorHAnsi" w:hAnsiTheme="minorHAnsi" w:cstheme="minorHAnsi"/>
          <w:bCs/>
          <w:szCs w:val="18"/>
        </w:rPr>
        <w:t>2024</w:t>
      </w:r>
      <w:r w:rsidRPr="00834B58">
        <w:rPr>
          <w:rFonts w:asciiTheme="minorHAnsi" w:hAnsiTheme="minorHAnsi" w:cstheme="minorHAnsi"/>
          <w:bCs/>
          <w:szCs w:val="18"/>
        </w:rPr>
        <w:t>).</w:t>
      </w:r>
    </w:p>
    <w:p w14:paraId="2D6B0653" w14:textId="77777777" w:rsidR="00483B50" w:rsidRPr="006D44C6" w:rsidRDefault="00483B50" w:rsidP="00D07381">
      <w:pPr>
        <w:contextualSpacing/>
        <w:jc w:val="both"/>
        <w:rPr>
          <w:rFonts w:asciiTheme="minorHAnsi" w:hAnsiTheme="minorHAnsi" w:cstheme="minorHAnsi"/>
          <w:sz w:val="12"/>
          <w:szCs w:val="10"/>
        </w:rPr>
      </w:pPr>
    </w:p>
    <w:p w14:paraId="4C8F6C82" w14:textId="25D5C79F" w:rsidR="007762C9" w:rsidRPr="0086620F" w:rsidRDefault="007762C9" w:rsidP="00D07381">
      <w:pPr>
        <w:contextualSpacing/>
        <w:jc w:val="both"/>
        <w:rPr>
          <w:rFonts w:asciiTheme="minorHAnsi" w:hAnsiTheme="minorHAnsi" w:cstheme="minorHAnsi"/>
          <w:szCs w:val="18"/>
        </w:rPr>
      </w:pPr>
      <w:r w:rsidRPr="0086620F">
        <w:rPr>
          <w:rFonts w:asciiTheme="minorHAnsi" w:hAnsiTheme="minorHAnsi" w:cstheme="minorHAnsi"/>
          <w:b/>
          <w:szCs w:val="18"/>
        </w:rPr>
        <w:t xml:space="preserve">Coordinator </w:t>
      </w:r>
      <w:r w:rsidR="002238A1" w:rsidRPr="0086620F">
        <w:rPr>
          <w:rFonts w:asciiTheme="minorHAnsi" w:hAnsiTheme="minorHAnsi" w:cstheme="minorHAnsi"/>
          <w:szCs w:val="18"/>
        </w:rPr>
        <w:t>of P</w:t>
      </w:r>
      <w:r w:rsidRPr="0086620F">
        <w:rPr>
          <w:rFonts w:asciiTheme="minorHAnsi" w:hAnsiTheme="minorHAnsi" w:cstheme="minorHAnsi"/>
          <w:szCs w:val="18"/>
        </w:rPr>
        <w:t xml:space="preserve">roject </w:t>
      </w:r>
      <w:r w:rsidR="00A13BAF" w:rsidRPr="0086620F">
        <w:rPr>
          <w:rFonts w:asciiTheme="minorHAnsi" w:hAnsiTheme="minorHAnsi" w:cstheme="minorHAnsi"/>
          <w:szCs w:val="18"/>
        </w:rPr>
        <w:t>Cobá</w:t>
      </w:r>
      <w:r w:rsidRPr="0086620F">
        <w:rPr>
          <w:rFonts w:asciiTheme="minorHAnsi" w:hAnsiTheme="minorHAnsi" w:cstheme="minorHAnsi"/>
          <w:szCs w:val="18"/>
        </w:rPr>
        <w:t xml:space="preserve">n, Guatemala: Violence Mitigation Impact Evaluation and author of Survey Report. </w:t>
      </w:r>
      <w:r w:rsidR="007203DD">
        <w:rPr>
          <w:rFonts w:asciiTheme="minorHAnsi" w:hAnsiTheme="minorHAnsi" w:cstheme="minorHAnsi"/>
          <w:szCs w:val="18"/>
        </w:rPr>
        <w:t xml:space="preserve"> Project </w:t>
      </w:r>
      <w:r w:rsidRPr="0086620F">
        <w:rPr>
          <w:rFonts w:asciiTheme="minorHAnsi" w:hAnsiTheme="minorHAnsi" w:cstheme="minorHAnsi"/>
          <w:szCs w:val="18"/>
        </w:rPr>
        <w:t>administered by Vanderbilt University</w:t>
      </w:r>
      <w:r w:rsidR="00DC5E77" w:rsidRPr="0086620F">
        <w:rPr>
          <w:rFonts w:asciiTheme="minorHAnsi" w:hAnsiTheme="minorHAnsi" w:cstheme="minorHAnsi"/>
          <w:szCs w:val="18"/>
        </w:rPr>
        <w:t xml:space="preserve"> (Latin American Public Opinion Project</w:t>
      </w:r>
      <w:r w:rsidR="005752B3">
        <w:rPr>
          <w:rFonts w:asciiTheme="minorHAnsi" w:hAnsiTheme="minorHAnsi" w:cstheme="minorHAnsi"/>
          <w:szCs w:val="18"/>
        </w:rPr>
        <w:t xml:space="preserve">). </w:t>
      </w:r>
      <w:r w:rsidR="007731DF" w:rsidRPr="0086620F">
        <w:rPr>
          <w:rFonts w:asciiTheme="minorHAnsi" w:hAnsiTheme="minorHAnsi" w:cstheme="minorHAnsi"/>
          <w:szCs w:val="18"/>
        </w:rPr>
        <w:t>(2010</w:t>
      </w:r>
      <w:r w:rsidR="008A127D" w:rsidRPr="0086620F">
        <w:rPr>
          <w:rFonts w:asciiTheme="minorHAnsi" w:hAnsiTheme="minorHAnsi" w:cstheme="minorHAnsi"/>
          <w:szCs w:val="18"/>
        </w:rPr>
        <w:t>-</w:t>
      </w:r>
      <w:r w:rsidR="007731DF" w:rsidRPr="0086620F">
        <w:rPr>
          <w:rFonts w:asciiTheme="minorHAnsi" w:hAnsiTheme="minorHAnsi" w:cstheme="minorHAnsi"/>
          <w:szCs w:val="18"/>
        </w:rPr>
        <w:t>2015).</w:t>
      </w:r>
    </w:p>
    <w:p w14:paraId="3542975C" w14:textId="77777777" w:rsidR="00544C39" w:rsidRPr="006D44C6" w:rsidRDefault="00544C39" w:rsidP="00D07381">
      <w:pPr>
        <w:contextualSpacing/>
        <w:jc w:val="both"/>
        <w:rPr>
          <w:rFonts w:asciiTheme="minorHAnsi" w:hAnsiTheme="minorHAnsi" w:cstheme="minorHAnsi"/>
          <w:sz w:val="12"/>
          <w:szCs w:val="18"/>
        </w:rPr>
      </w:pPr>
    </w:p>
    <w:p w14:paraId="56B57FFC" w14:textId="0A501A44" w:rsidR="00E23041" w:rsidRPr="0086620F" w:rsidRDefault="007762C9" w:rsidP="00D07381">
      <w:pPr>
        <w:contextualSpacing/>
        <w:jc w:val="both"/>
        <w:rPr>
          <w:rFonts w:asciiTheme="minorHAnsi" w:hAnsiTheme="minorHAnsi" w:cstheme="minorHAnsi"/>
          <w:szCs w:val="18"/>
        </w:rPr>
      </w:pPr>
      <w:r w:rsidRPr="0086620F">
        <w:rPr>
          <w:rFonts w:asciiTheme="minorHAnsi" w:hAnsiTheme="minorHAnsi" w:cstheme="minorHAnsi"/>
          <w:b/>
          <w:szCs w:val="18"/>
        </w:rPr>
        <w:t>Participant</w:t>
      </w:r>
      <w:r w:rsidRPr="0086620F">
        <w:rPr>
          <w:rFonts w:asciiTheme="minorHAnsi" w:hAnsiTheme="minorHAnsi" w:cstheme="minorHAnsi"/>
          <w:szCs w:val="18"/>
        </w:rPr>
        <w:t xml:space="preserve"> in the Business and International Education grant obtained by the Frank Barton School of Business at Wichita State University</w:t>
      </w:r>
      <w:r w:rsidR="008C62B0" w:rsidRPr="0086620F">
        <w:rPr>
          <w:rFonts w:asciiTheme="minorHAnsi" w:hAnsiTheme="minorHAnsi" w:cstheme="minorHAnsi"/>
          <w:szCs w:val="18"/>
        </w:rPr>
        <w:t>.</w:t>
      </w:r>
    </w:p>
    <w:p w14:paraId="0BFBBF0A" w14:textId="77777777" w:rsidR="00E23041" w:rsidRPr="006D44C6" w:rsidRDefault="00E23041" w:rsidP="00D07381">
      <w:pPr>
        <w:contextualSpacing/>
        <w:jc w:val="both"/>
        <w:rPr>
          <w:rFonts w:asciiTheme="minorHAnsi" w:hAnsiTheme="minorHAnsi" w:cstheme="minorHAnsi"/>
          <w:bCs/>
          <w:sz w:val="12"/>
        </w:rPr>
      </w:pPr>
    </w:p>
    <w:p w14:paraId="53713F92" w14:textId="12BA5382" w:rsidR="00F31905" w:rsidRDefault="00F31905" w:rsidP="00AD7307">
      <w:pPr>
        <w:contextualSpacing/>
        <w:jc w:val="both"/>
        <w:rPr>
          <w:rFonts w:asciiTheme="minorHAnsi" w:hAnsiTheme="minorHAnsi" w:cstheme="minorHAnsi"/>
          <w:szCs w:val="18"/>
        </w:rPr>
      </w:pPr>
      <w:r w:rsidRPr="0086620F">
        <w:rPr>
          <w:rFonts w:asciiTheme="minorHAnsi" w:hAnsiTheme="minorHAnsi" w:cstheme="minorHAnsi"/>
          <w:b/>
          <w:bCs/>
        </w:rPr>
        <w:t>Senior Researcher</w:t>
      </w:r>
      <w:r w:rsidRPr="0086620F">
        <w:rPr>
          <w:rFonts w:asciiTheme="minorHAnsi" w:hAnsiTheme="minorHAnsi" w:cstheme="minorHAnsi"/>
          <w:bCs/>
        </w:rPr>
        <w:t xml:space="preserve"> in the project </w:t>
      </w:r>
      <w:r w:rsidRPr="0086620F">
        <w:rPr>
          <w:rFonts w:asciiTheme="minorHAnsi" w:hAnsiTheme="minorHAnsi" w:cstheme="minorHAnsi"/>
        </w:rPr>
        <w:t>Social Responses to Vulnerability in Contexts of Weak States and Extreme Social Violence: Implications for the Practice of Citizenship and International Democratization</w:t>
      </w:r>
      <w:r w:rsidR="00B1278D" w:rsidRPr="0086620F">
        <w:rPr>
          <w:rFonts w:asciiTheme="minorHAnsi" w:hAnsiTheme="minorHAnsi" w:cstheme="minorHAnsi"/>
        </w:rPr>
        <w:t xml:space="preserve">. </w:t>
      </w:r>
      <w:r w:rsidR="005752B3">
        <w:rPr>
          <w:rFonts w:asciiTheme="minorHAnsi" w:hAnsiTheme="minorHAnsi" w:cstheme="minorHAnsi"/>
        </w:rPr>
        <w:t>(</w:t>
      </w:r>
      <w:r w:rsidR="00B1278D" w:rsidRPr="0086620F">
        <w:rPr>
          <w:rFonts w:asciiTheme="minorHAnsi" w:hAnsiTheme="minorHAnsi" w:cstheme="minorHAnsi"/>
        </w:rPr>
        <w:t>Spring 2010</w:t>
      </w:r>
      <w:r w:rsidR="005752B3">
        <w:rPr>
          <w:rFonts w:asciiTheme="minorHAnsi" w:hAnsiTheme="minorHAnsi" w:cstheme="minorHAnsi"/>
        </w:rPr>
        <w:t>).</w:t>
      </w:r>
      <w:r w:rsidRPr="0086620F">
        <w:rPr>
          <w:rFonts w:asciiTheme="minorHAnsi" w:hAnsiTheme="minorHAnsi" w:cstheme="minorHAnsi"/>
        </w:rPr>
        <w:t xml:space="preserve"> </w:t>
      </w:r>
    </w:p>
    <w:p w14:paraId="650D56BE" w14:textId="77777777" w:rsidR="00571B90" w:rsidRPr="006D44C6" w:rsidRDefault="00571B90" w:rsidP="009C7B60">
      <w:pPr>
        <w:spacing w:before="100" w:beforeAutospacing="1" w:after="100" w:afterAutospacing="1"/>
        <w:contextualSpacing/>
        <w:jc w:val="both"/>
        <w:rPr>
          <w:rFonts w:asciiTheme="minorHAnsi" w:hAnsiTheme="minorHAnsi" w:cstheme="minorHAnsi"/>
          <w:sz w:val="12"/>
          <w:szCs w:val="12"/>
        </w:rPr>
      </w:pPr>
    </w:p>
    <w:p w14:paraId="68D10973" w14:textId="3D4AC2D5" w:rsidR="00B8150C" w:rsidRDefault="00F31905" w:rsidP="00D07381">
      <w:pPr>
        <w:contextualSpacing/>
        <w:jc w:val="both"/>
        <w:rPr>
          <w:rFonts w:asciiTheme="minorHAnsi" w:hAnsiTheme="minorHAnsi" w:cstheme="minorHAnsi"/>
        </w:rPr>
      </w:pPr>
      <w:r w:rsidRPr="0086620F">
        <w:rPr>
          <w:rFonts w:asciiTheme="minorHAnsi" w:hAnsiTheme="minorHAnsi" w:cstheme="minorHAnsi"/>
          <w:b/>
        </w:rPr>
        <w:t>Princi</w:t>
      </w:r>
      <w:r w:rsidR="00A75E57" w:rsidRPr="0086620F">
        <w:rPr>
          <w:rFonts w:asciiTheme="minorHAnsi" w:hAnsiTheme="minorHAnsi" w:cstheme="minorHAnsi"/>
          <w:b/>
        </w:rPr>
        <w:t>p</w:t>
      </w:r>
      <w:r w:rsidRPr="0086620F">
        <w:rPr>
          <w:rFonts w:asciiTheme="minorHAnsi" w:hAnsiTheme="minorHAnsi" w:cstheme="minorHAnsi"/>
          <w:b/>
        </w:rPr>
        <w:t>al Investigator</w:t>
      </w:r>
      <w:r w:rsidRPr="0086620F">
        <w:rPr>
          <w:rFonts w:asciiTheme="minorHAnsi" w:hAnsiTheme="minorHAnsi" w:cstheme="minorHAnsi"/>
        </w:rPr>
        <w:t xml:space="preserve"> of the comparative research project Consolidating Peace and Democracy: A Comparative Case Study of Guatemala and El Salvador. I coordinated a team of five Central American researchers. Funded by:  International Development Research Cent</w:t>
      </w:r>
      <w:r w:rsidR="00E44F53" w:rsidRPr="0086620F">
        <w:rPr>
          <w:rFonts w:asciiTheme="minorHAnsi" w:hAnsiTheme="minorHAnsi" w:cstheme="minorHAnsi"/>
        </w:rPr>
        <w:t xml:space="preserve">er of Canada, IDRC. </w:t>
      </w:r>
      <w:r w:rsidR="00474AB0">
        <w:rPr>
          <w:rFonts w:asciiTheme="minorHAnsi" w:hAnsiTheme="minorHAnsi" w:cstheme="minorHAnsi"/>
        </w:rPr>
        <w:t>(</w:t>
      </w:r>
      <w:r w:rsidR="00E44F53" w:rsidRPr="0086620F">
        <w:rPr>
          <w:rFonts w:asciiTheme="minorHAnsi" w:hAnsiTheme="minorHAnsi" w:cstheme="minorHAnsi"/>
        </w:rPr>
        <w:t>2003-2006</w:t>
      </w:r>
      <w:r w:rsidR="00474AB0">
        <w:rPr>
          <w:rFonts w:asciiTheme="minorHAnsi" w:hAnsiTheme="minorHAnsi" w:cstheme="minorHAnsi"/>
        </w:rPr>
        <w:t>).</w:t>
      </w:r>
      <w:r w:rsidR="00E44F53" w:rsidRPr="0086620F">
        <w:rPr>
          <w:rFonts w:asciiTheme="minorHAnsi" w:hAnsiTheme="minorHAnsi" w:cstheme="minorHAnsi"/>
        </w:rPr>
        <w:t xml:space="preserve"> </w:t>
      </w:r>
    </w:p>
    <w:p w14:paraId="54D4D363" w14:textId="77777777" w:rsidR="0098081A" w:rsidRPr="00F01284" w:rsidRDefault="0098081A" w:rsidP="00D07381">
      <w:pPr>
        <w:contextualSpacing/>
        <w:jc w:val="both"/>
        <w:rPr>
          <w:rFonts w:asciiTheme="minorHAnsi" w:hAnsiTheme="minorHAnsi" w:cstheme="minorHAnsi"/>
          <w:b/>
          <w:sz w:val="12"/>
          <w:szCs w:val="12"/>
        </w:rPr>
      </w:pPr>
    </w:p>
    <w:p w14:paraId="4B5B59E9" w14:textId="00B1162D" w:rsidR="00316B65" w:rsidRPr="0086620F" w:rsidRDefault="00F31905" w:rsidP="00D07381">
      <w:pPr>
        <w:contextualSpacing/>
        <w:jc w:val="both"/>
        <w:rPr>
          <w:rFonts w:asciiTheme="minorHAnsi" w:hAnsiTheme="minorHAnsi" w:cstheme="minorHAnsi"/>
        </w:rPr>
      </w:pPr>
      <w:r w:rsidRPr="0086620F">
        <w:rPr>
          <w:rFonts w:asciiTheme="minorHAnsi" w:hAnsiTheme="minorHAnsi" w:cstheme="minorHAnsi"/>
          <w:b/>
        </w:rPr>
        <w:t>Principal Investigator</w:t>
      </w:r>
      <w:r w:rsidRPr="0086620F">
        <w:rPr>
          <w:rFonts w:asciiTheme="minorHAnsi" w:hAnsiTheme="minorHAnsi" w:cstheme="minorHAnsi"/>
        </w:rPr>
        <w:t xml:space="preserve"> for Guatemala of the comparative research project Democratic Transition in Post-Conflict Societies, Building Local Institutions. I coordinated a team of four Guatemalan researchers. Funded by The Netherlands Institute of Interna</w:t>
      </w:r>
      <w:r w:rsidR="00E44F53" w:rsidRPr="0086620F">
        <w:rPr>
          <w:rFonts w:asciiTheme="minorHAnsi" w:hAnsiTheme="minorHAnsi" w:cstheme="minorHAnsi"/>
        </w:rPr>
        <w:t xml:space="preserve">tional Relations - Clingendael </w:t>
      </w:r>
      <w:r w:rsidRPr="0086620F">
        <w:rPr>
          <w:rFonts w:asciiTheme="minorHAnsi" w:hAnsiTheme="minorHAnsi" w:cstheme="minorHAnsi"/>
        </w:rPr>
        <w:t>Institute</w:t>
      </w:r>
      <w:r w:rsidR="00E44F53" w:rsidRPr="0086620F">
        <w:rPr>
          <w:rFonts w:asciiTheme="minorHAnsi" w:hAnsiTheme="minorHAnsi" w:cstheme="minorHAnsi"/>
        </w:rPr>
        <w:t>. 2003-2004</w:t>
      </w:r>
      <w:r w:rsidRPr="0086620F">
        <w:rPr>
          <w:rFonts w:asciiTheme="minorHAnsi" w:hAnsiTheme="minorHAnsi" w:cstheme="minorHAnsi"/>
        </w:rPr>
        <w:t>.</w:t>
      </w:r>
    </w:p>
    <w:p w14:paraId="0A952254" w14:textId="77777777" w:rsidR="00E663A9" w:rsidRPr="006D44C6" w:rsidRDefault="00E663A9" w:rsidP="00D07381">
      <w:pPr>
        <w:contextualSpacing/>
        <w:jc w:val="both"/>
        <w:rPr>
          <w:rFonts w:asciiTheme="minorHAnsi" w:hAnsiTheme="minorHAnsi" w:cstheme="minorHAnsi"/>
          <w:sz w:val="12"/>
          <w:szCs w:val="12"/>
        </w:rPr>
      </w:pPr>
    </w:p>
    <w:p w14:paraId="67B92971" w14:textId="61373E7C" w:rsidR="00B238DF" w:rsidRDefault="00F31905" w:rsidP="00D07381">
      <w:pPr>
        <w:contextualSpacing/>
        <w:jc w:val="both"/>
        <w:rPr>
          <w:rFonts w:asciiTheme="minorHAnsi" w:hAnsiTheme="minorHAnsi" w:cstheme="minorHAnsi"/>
        </w:rPr>
      </w:pPr>
      <w:r w:rsidRPr="0086620F">
        <w:rPr>
          <w:rFonts w:asciiTheme="minorHAnsi" w:hAnsiTheme="minorHAnsi" w:cstheme="minorHAnsi"/>
          <w:b/>
        </w:rPr>
        <w:t>Principal Investigator</w:t>
      </w:r>
      <w:r w:rsidRPr="0086620F">
        <w:rPr>
          <w:rFonts w:asciiTheme="minorHAnsi" w:hAnsiTheme="minorHAnsi" w:cstheme="minorHAnsi"/>
        </w:rPr>
        <w:t xml:space="preserve"> of the survey research project The Democratic Values of Young Adults and School Teachers in Guatemala. </w:t>
      </w:r>
      <w:r w:rsidR="00940A5F">
        <w:rPr>
          <w:rFonts w:asciiTheme="minorHAnsi" w:hAnsiTheme="minorHAnsi" w:cstheme="minorHAnsi"/>
        </w:rPr>
        <w:t>Through ASIES (2002-2003).</w:t>
      </w:r>
    </w:p>
    <w:p w14:paraId="1FA3C3F8" w14:textId="77777777" w:rsidR="00B238DF" w:rsidRPr="006D44C6" w:rsidRDefault="00B238DF" w:rsidP="00D07381">
      <w:pPr>
        <w:contextualSpacing/>
        <w:jc w:val="both"/>
        <w:rPr>
          <w:rFonts w:asciiTheme="minorHAnsi" w:hAnsiTheme="minorHAnsi" w:cstheme="minorHAnsi"/>
          <w:sz w:val="12"/>
          <w:szCs w:val="12"/>
        </w:rPr>
      </w:pPr>
    </w:p>
    <w:p w14:paraId="5D6092F2" w14:textId="62470027" w:rsidR="006D7004" w:rsidRPr="0086620F" w:rsidRDefault="00F31905" w:rsidP="00D07381">
      <w:pPr>
        <w:contextualSpacing/>
        <w:jc w:val="both"/>
        <w:rPr>
          <w:rFonts w:asciiTheme="minorHAnsi" w:hAnsiTheme="minorHAnsi" w:cstheme="minorHAnsi"/>
        </w:rPr>
      </w:pPr>
      <w:r w:rsidRPr="0086620F">
        <w:rPr>
          <w:rFonts w:asciiTheme="minorHAnsi" w:hAnsiTheme="minorHAnsi" w:cstheme="minorHAnsi"/>
          <w:b/>
        </w:rPr>
        <w:t>Principal Investigator</w:t>
      </w:r>
      <w:r w:rsidRPr="0086620F">
        <w:rPr>
          <w:rFonts w:asciiTheme="minorHAnsi" w:hAnsiTheme="minorHAnsi" w:cstheme="minorHAnsi"/>
        </w:rPr>
        <w:t xml:space="preserve"> of the survey research project The Democratic Values of Guatemalans in the New Century</w:t>
      </w:r>
      <w:r w:rsidR="00E44F53" w:rsidRPr="0086620F">
        <w:rPr>
          <w:rFonts w:asciiTheme="minorHAnsi" w:hAnsiTheme="minorHAnsi" w:cstheme="minorHAnsi"/>
        </w:rPr>
        <w:t xml:space="preserve">. </w:t>
      </w:r>
      <w:r w:rsidR="00DF46E3">
        <w:rPr>
          <w:rFonts w:asciiTheme="minorHAnsi" w:hAnsiTheme="minorHAnsi" w:cstheme="minorHAnsi"/>
        </w:rPr>
        <w:t>Through ASIES (</w:t>
      </w:r>
      <w:r w:rsidR="00E44F53" w:rsidRPr="0086620F">
        <w:rPr>
          <w:rFonts w:asciiTheme="minorHAnsi" w:hAnsiTheme="minorHAnsi" w:cstheme="minorHAnsi"/>
        </w:rPr>
        <w:t>2001-2002</w:t>
      </w:r>
      <w:r w:rsidR="00DF46E3">
        <w:rPr>
          <w:rFonts w:asciiTheme="minorHAnsi" w:hAnsiTheme="minorHAnsi" w:cstheme="minorHAnsi"/>
        </w:rPr>
        <w:t>).</w:t>
      </w:r>
    </w:p>
    <w:p w14:paraId="5CF2469F" w14:textId="77777777" w:rsidR="006D7004" w:rsidRPr="006D44C6" w:rsidRDefault="006D7004" w:rsidP="00D07381">
      <w:pPr>
        <w:spacing w:before="100" w:beforeAutospacing="1" w:after="100" w:afterAutospacing="1"/>
        <w:contextualSpacing/>
        <w:jc w:val="both"/>
        <w:rPr>
          <w:rFonts w:asciiTheme="minorHAnsi" w:hAnsiTheme="minorHAnsi" w:cstheme="minorHAnsi"/>
          <w:sz w:val="12"/>
          <w:szCs w:val="12"/>
        </w:rPr>
      </w:pPr>
    </w:p>
    <w:p w14:paraId="7EA0AB5C" w14:textId="3055E56F" w:rsidR="00F31905" w:rsidRDefault="00F31905" w:rsidP="00D07381">
      <w:pPr>
        <w:contextualSpacing/>
        <w:jc w:val="both"/>
        <w:rPr>
          <w:rFonts w:asciiTheme="minorHAnsi" w:hAnsiTheme="minorHAnsi" w:cstheme="minorHAnsi"/>
        </w:rPr>
      </w:pPr>
      <w:r w:rsidRPr="0086620F">
        <w:rPr>
          <w:rFonts w:asciiTheme="minorHAnsi" w:hAnsiTheme="minorHAnsi" w:cstheme="minorHAnsi"/>
          <w:b/>
        </w:rPr>
        <w:t>Researcher</w:t>
      </w:r>
      <w:r w:rsidRPr="0086620F">
        <w:rPr>
          <w:rFonts w:asciiTheme="minorHAnsi" w:hAnsiTheme="minorHAnsi" w:cstheme="minorHAnsi"/>
        </w:rPr>
        <w:t xml:space="preserve"> in the project A Cross-National Quantitative Study of the Effects of Democracy Assistance on Democracy Building. With Steve Finkel, Aníbal Pérez-Liñán and Mitchell A. Seligson. </w:t>
      </w:r>
      <w:r w:rsidR="00B238DF">
        <w:rPr>
          <w:rFonts w:asciiTheme="minorHAnsi" w:hAnsiTheme="minorHAnsi" w:cstheme="minorHAnsi"/>
        </w:rPr>
        <w:t>(2005).</w:t>
      </w:r>
    </w:p>
    <w:p w14:paraId="0CC7408A" w14:textId="77777777" w:rsidR="00B238DF" w:rsidRPr="006D44C6" w:rsidRDefault="00B238DF" w:rsidP="00D07381">
      <w:pPr>
        <w:contextualSpacing/>
        <w:jc w:val="both"/>
        <w:rPr>
          <w:rFonts w:asciiTheme="minorHAnsi" w:hAnsiTheme="minorHAnsi" w:cstheme="minorHAnsi"/>
          <w:sz w:val="12"/>
          <w:szCs w:val="12"/>
        </w:rPr>
      </w:pPr>
    </w:p>
    <w:p w14:paraId="44D0ABF5" w14:textId="77777777" w:rsidR="009815BC" w:rsidRPr="0086620F" w:rsidRDefault="00F31905" w:rsidP="009815BC">
      <w:pPr>
        <w:contextualSpacing/>
        <w:jc w:val="both"/>
        <w:rPr>
          <w:rFonts w:asciiTheme="minorHAnsi" w:hAnsiTheme="minorHAnsi" w:cstheme="minorHAnsi"/>
        </w:rPr>
      </w:pPr>
      <w:r w:rsidRPr="0086620F">
        <w:rPr>
          <w:rFonts w:asciiTheme="minorHAnsi" w:hAnsiTheme="minorHAnsi" w:cstheme="minorHAnsi"/>
          <w:b/>
        </w:rPr>
        <w:t xml:space="preserve">Researcher </w:t>
      </w:r>
      <w:r w:rsidRPr="0086620F">
        <w:rPr>
          <w:rFonts w:asciiTheme="minorHAnsi" w:hAnsiTheme="minorHAnsi" w:cstheme="minorHAnsi"/>
        </w:rPr>
        <w:t xml:space="preserve">in the comparative research project Political Culture in Central America. </w:t>
      </w:r>
      <w:r w:rsidR="009815BC" w:rsidRPr="0086620F">
        <w:rPr>
          <w:rFonts w:asciiTheme="minorHAnsi" w:hAnsiTheme="minorHAnsi" w:cstheme="minorHAnsi"/>
        </w:rPr>
        <w:t xml:space="preserve">Funded by </w:t>
      </w:r>
      <w:proofErr w:type="spellStart"/>
      <w:r w:rsidR="009815BC" w:rsidRPr="0086620F">
        <w:rPr>
          <w:rFonts w:asciiTheme="minorHAnsi" w:hAnsiTheme="minorHAnsi" w:cstheme="minorHAnsi"/>
        </w:rPr>
        <w:t>Procesos</w:t>
      </w:r>
      <w:proofErr w:type="spellEnd"/>
      <w:r w:rsidR="009815BC" w:rsidRPr="0086620F">
        <w:rPr>
          <w:rFonts w:asciiTheme="minorHAnsi" w:hAnsiTheme="minorHAnsi" w:cstheme="minorHAnsi"/>
        </w:rPr>
        <w:t xml:space="preserve"> of Costa Rica. 2003. I was in charge of the Guatemala component.</w:t>
      </w:r>
    </w:p>
    <w:p w14:paraId="4C7984AE" w14:textId="77777777" w:rsidR="00B238DF" w:rsidRPr="006D44C6" w:rsidRDefault="00B238DF" w:rsidP="00D07381">
      <w:pPr>
        <w:contextualSpacing/>
        <w:jc w:val="both"/>
        <w:rPr>
          <w:rFonts w:asciiTheme="minorHAnsi" w:hAnsiTheme="minorHAnsi" w:cstheme="minorHAnsi"/>
          <w:sz w:val="12"/>
          <w:szCs w:val="12"/>
        </w:rPr>
      </w:pPr>
    </w:p>
    <w:p w14:paraId="497E2C35" w14:textId="7814AE8E" w:rsidR="00D94777" w:rsidRPr="0086620F" w:rsidRDefault="00F31905" w:rsidP="00D07381">
      <w:pPr>
        <w:contextualSpacing/>
        <w:jc w:val="both"/>
        <w:rPr>
          <w:rFonts w:asciiTheme="minorHAnsi" w:hAnsiTheme="minorHAnsi" w:cstheme="minorHAnsi"/>
        </w:rPr>
      </w:pPr>
      <w:r w:rsidRPr="0086620F">
        <w:rPr>
          <w:rFonts w:asciiTheme="minorHAnsi" w:hAnsiTheme="minorHAnsi" w:cstheme="minorHAnsi"/>
          <w:b/>
        </w:rPr>
        <w:lastRenderedPageBreak/>
        <w:t xml:space="preserve">Researcher </w:t>
      </w:r>
      <w:r w:rsidRPr="0086620F">
        <w:rPr>
          <w:rFonts w:asciiTheme="minorHAnsi" w:hAnsiTheme="minorHAnsi" w:cstheme="minorHAnsi"/>
        </w:rPr>
        <w:t xml:space="preserve">of the comparative research project The Political Culture of Youth in Central America. </w:t>
      </w:r>
      <w:r w:rsidRPr="0086620F">
        <w:rPr>
          <w:rFonts w:asciiTheme="minorHAnsi" w:hAnsiTheme="minorHAnsi" w:cstheme="minorHAnsi"/>
          <w:lang w:val="es-419"/>
        </w:rPr>
        <w:t>Funded</w:t>
      </w:r>
      <w:r w:rsidRPr="0086620F">
        <w:rPr>
          <w:rFonts w:asciiTheme="minorHAnsi" w:hAnsiTheme="minorHAnsi" w:cstheme="minorHAnsi"/>
          <w:lang w:val="es-GT"/>
        </w:rPr>
        <w:t xml:space="preserve"> </w:t>
      </w:r>
      <w:r w:rsidRPr="0086620F">
        <w:rPr>
          <w:rFonts w:asciiTheme="minorHAnsi" w:hAnsiTheme="minorHAnsi" w:cstheme="minorHAnsi"/>
          <w:lang w:val="es-419"/>
        </w:rPr>
        <w:t>by</w:t>
      </w:r>
      <w:r w:rsidRPr="0086620F">
        <w:rPr>
          <w:rFonts w:asciiTheme="minorHAnsi" w:hAnsiTheme="minorHAnsi" w:cstheme="minorHAnsi"/>
          <w:lang w:val="es-GT"/>
        </w:rPr>
        <w:t xml:space="preserve"> Instituto Interamericano para la Agricultura y la Alimentación, IICA and Procesos Costa Rica.  </w:t>
      </w:r>
      <w:r w:rsidRPr="0086620F">
        <w:rPr>
          <w:rFonts w:asciiTheme="minorHAnsi" w:hAnsiTheme="minorHAnsi" w:cstheme="minorHAnsi"/>
        </w:rPr>
        <w:t>2000- 2001. I was in charge of the Guatemala component.</w:t>
      </w:r>
    </w:p>
    <w:p w14:paraId="0872D99B" w14:textId="77777777" w:rsidR="00D94777" w:rsidRPr="002264B3" w:rsidRDefault="00D94777" w:rsidP="00D07381">
      <w:pPr>
        <w:contextualSpacing/>
        <w:jc w:val="both"/>
        <w:rPr>
          <w:rFonts w:asciiTheme="minorHAnsi" w:hAnsiTheme="minorHAnsi" w:cstheme="minorHAnsi"/>
          <w:sz w:val="12"/>
        </w:rPr>
      </w:pPr>
    </w:p>
    <w:p w14:paraId="3912B573" w14:textId="77777777" w:rsidR="00B7751D" w:rsidRPr="0086620F" w:rsidRDefault="00F31905" w:rsidP="00D07381">
      <w:pPr>
        <w:contextualSpacing/>
        <w:jc w:val="both"/>
        <w:rPr>
          <w:rFonts w:asciiTheme="minorHAnsi" w:hAnsiTheme="minorHAnsi" w:cstheme="minorHAnsi"/>
        </w:rPr>
      </w:pPr>
      <w:r w:rsidRPr="0086620F">
        <w:rPr>
          <w:rFonts w:asciiTheme="minorHAnsi" w:hAnsiTheme="minorHAnsi" w:cstheme="minorHAnsi"/>
          <w:b/>
        </w:rPr>
        <w:t xml:space="preserve">Researcher </w:t>
      </w:r>
      <w:r w:rsidRPr="0086620F">
        <w:rPr>
          <w:rFonts w:asciiTheme="minorHAnsi" w:hAnsiTheme="minorHAnsi" w:cstheme="minorHAnsi"/>
        </w:rPr>
        <w:t>and Coordinator for Guatemala of the comparative research project Mapping Human Rights: A Quantitative Approach. Funded by: Instituto Interamericano de Derechos Humanos, IIDH. 2001-2002. I was in charge of the Guatemala component.</w:t>
      </w:r>
    </w:p>
    <w:bookmarkEnd w:id="9"/>
    <w:p w14:paraId="3C2233C1" w14:textId="77777777" w:rsidR="00256DC8" w:rsidRPr="0086620F" w:rsidRDefault="00256DC8" w:rsidP="00256DC8">
      <w:pPr>
        <w:contextualSpacing/>
        <w:rPr>
          <w:rFonts w:asciiTheme="minorHAnsi" w:hAnsiTheme="minorHAnsi" w:cstheme="minorHAnsi"/>
          <w:bCs/>
          <w:iCs/>
          <w:sz w:val="12"/>
          <w:szCs w:val="12"/>
        </w:rPr>
      </w:pPr>
    </w:p>
    <w:p w14:paraId="135F4128" w14:textId="09FD22D3" w:rsidR="004922B8" w:rsidRPr="009E6DDE" w:rsidRDefault="004922B8" w:rsidP="00C00E80">
      <w:pPr>
        <w:rPr>
          <w:rFonts w:asciiTheme="minorHAnsi" w:hAnsiTheme="minorHAnsi" w:cstheme="minorHAnsi"/>
          <w:b/>
          <w:iCs/>
          <w:sz w:val="24"/>
          <w:szCs w:val="24"/>
        </w:rPr>
      </w:pPr>
      <w:r w:rsidRPr="0086620F">
        <w:rPr>
          <w:rFonts w:asciiTheme="minorHAnsi" w:hAnsiTheme="minorHAnsi" w:cstheme="minorHAnsi"/>
          <w:b/>
          <w:iCs/>
          <w:sz w:val="24"/>
          <w:szCs w:val="24"/>
        </w:rPr>
        <w:t>AWARDS AND FELLOWSHIPS</w:t>
      </w:r>
    </w:p>
    <w:p w14:paraId="48534D6F" w14:textId="77777777" w:rsidR="004922B8" w:rsidRPr="0086620F" w:rsidRDefault="004922B8" w:rsidP="00D07381">
      <w:pPr>
        <w:pStyle w:val="BodyText"/>
        <w:contextualSpacing/>
        <w:rPr>
          <w:rFonts w:asciiTheme="minorHAnsi" w:hAnsiTheme="minorHAnsi" w:cstheme="minorHAnsi"/>
          <w:sz w:val="14"/>
          <w:szCs w:val="14"/>
        </w:rPr>
      </w:pPr>
    </w:p>
    <w:p w14:paraId="3ECE741D" w14:textId="77777777" w:rsidR="004922B8" w:rsidRPr="0086620F" w:rsidRDefault="004922B8" w:rsidP="00C00E80">
      <w:pPr>
        <w:pStyle w:val="BodyText"/>
        <w:numPr>
          <w:ilvl w:val="0"/>
          <w:numId w:val="6"/>
        </w:numPr>
        <w:contextualSpacing/>
        <w:rPr>
          <w:rFonts w:asciiTheme="minorHAnsi" w:hAnsiTheme="minorHAnsi" w:cstheme="minorHAnsi"/>
          <w:sz w:val="20"/>
        </w:rPr>
      </w:pPr>
      <w:r w:rsidRPr="0086620F">
        <w:rPr>
          <w:rFonts w:asciiTheme="minorHAnsi" w:hAnsiTheme="minorHAnsi" w:cstheme="minorHAnsi"/>
          <w:sz w:val="20"/>
        </w:rPr>
        <w:t>Fulbright/LASPAU Fellowship for graduate study in the United States. To pursue a PhD program in Political Science. Fall 1997-spring 2000.</w:t>
      </w:r>
    </w:p>
    <w:p w14:paraId="11495FBE" w14:textId="77777777" w:rsidR="004922B8" w:rsidRPr="00F01284" w:rsidRDefault="004922B8" w:rsidP="00C00E80">
      <w:pPr>
        <w:pStyle w:val="BodyText"/>
        <w:ind w:left="720"/>
        <w:contextualSpacing/>
        <w:rPr>
          <w:rFonts w:asciiTheme="minorHAnsi" w:hAnsiTheme="minorHAnsi" w:cstheme="minorHAnsi"/>
          <w:sz w:val="8"/>
          <w:szCs w:val="18"/>
        </w:rPr>
      </w:pPr>
    </w:p>
    <w:p w14:paraId="46EAC262" w14:textId="6AD076D6" w:rsidR="004922B8" w:rsidRPr="0086620F" w:rsidRDefault="004922B8" w:rsidP="00C00E80">
      <w:pPr>
        <w:pStyle w:val="BodyText"/>
        <w:numPr>
          <w:ilvl w:val="0"/>
          <w:numId w:val="6"/>
        </w:numPr>
        <w:contextualSpacing/>
        <w:rPr>
          <w:rFonts w:asciiTheme="minorHAnsi" w:hAnsiTheme="minorHAnsi" w:cstheme="minorHAnsi"/>
          <w:sz w:val="20"/>
        </w:rPr>
      </w:pPr>
      <w:r w:rsidRPr="0086620F">
        <w:rPr>
          <w:rFonts w:asciiTheme="minorHAnsi" w:hAnsiTheme="minorHAnsi" w:cstheme="minorHAnsi"/>
          <w:sz w:val="20"/>
        </w:rPr>
        <w:t xml:space="preserve">Latin American Social and Public Policy Fellowship, Center for Latin American Studies, University of Pittsburgh. To pursue </w:t>
      </w:r>
      <w:r w:rsidR="002471AD" w:rsidRPr="0086620F">
        <w:rPr>
          <w:rFonts w:asciiTheme="minorHAnsi" w:hAnsiTheme="minorHAnsi" w:cstheme="minorHAnsi"/>
          <w:sz w:val="20"/>
        </w:rPr>
        <w:t>a PhD</w:t>
      </w:r>
      <w:r w:rsidRPr="0086620F">
        <w:rPr>
          <w:rFonts w:asciiTheme="minorHAnsi" w:hAnsiTheme="minorHAnsi" w:cstheme="minorHAnsi"/>
          <w:sz w:val="20"/>
        </w:rPr>
        <w:t xml:space="preserve"> program in Political Science.</w:t>
      </w:r>
      <w:r w:rsidRPr="0086620F">
        <w:rPr>
          <w:rFonts w:asciiTheme="minorHAnsi" w:hAnsiTheme="minorHAnsi" w:cstheme="minorHAnsi"/>
          <w:sz w:val="22"/>
          <w:szCs w:val="18"/>
        </w:rPr>
        <w:t xml:space="preserve"> </w:t>
      </w:r>
      <w:r w:rsidRPr="0086620F">
        <w:rPr>
          <w:rFonts w:asciiTheme="minorHAnsi" w:hAnsiTheme="minorHAnsi" w:cstheme="minorHAnsi"/>
          <w:sz w:val="20"/>
        </w:rPr>
        <w:t>Fall 1997-spring 2000.</w:t>
      </w:r>
    </w:p>
    <w:p w14:paraId="372FF295" w14:textId="77777777" w:rsidR="004922B8" w:rsidRPr="00F01284" w:rsidRDefault="004922B8" w:rsidP="00C00E80">
      <w:pPr>
        <w:pStyle w:val="BodyText"/>
        <w:contextualSpacing/>
        <w:rPr>
          <w:rFonts w:asciiTheme="minorHAnsi" w:hAnsiTheme="minorHAnsi" w:cstheme="minorHAnsi"/>
          <w:sz w:val="8"/>
          <w:szCs w:val="18"/>
        </w:rPr>
      </w:pPr>
    </w:p>
    <w:p w14:paraId="457A14D2" w14:textId="6DCFC8BC" w:rsidR="004922B8" w:rsidRPr="0086620F" w:rsidRDefault="004922B8" w:rsidP="00C00E80">
      <w:pPr>
        <w:pStyle w:val="BodyText"/>
        <w:numPr>
          <w:ilvl w:val="0"/>
          <w:numId w:val="6"/>
        </w:numPr>
        <w:contextualSpacing/>
        <w:rPr>
          <w:rFonts w:asciiTheme="minorHAnsi" w:hAnsiTheme="minorHAnsi" w:cstheme="minorHAnsi"/>
          <w:sz w:val="20"/>
        </w:rPr>
      </w:pPr>
      <w:r w:rsidRPr="0086620F">
        <w:rPr>
          <w:rFonts w:asciiTheme="minorHAnsi" w:hAnsiTheme="minorHAnsi" w:cstheme="minorHAnsi"/>
          <w:sz w:val="20"/>
        </w:rPr>
        <w:t xml:space="preserve">Scholarship from the Institute for International Education (IIE), Regional Program of Graduate Fellowships in the Social Sciences. To pursue </w:t>
      </w:r>
      <w:r w:rsidR="00B65CFF">
        <w:rPr>
          <w:rFonts w:asciiTheme="minorHAnsi" w:hAnsiTheme="minorHAnsi" w:cstheme="minorHAnsi"/>
          <w:sz w:val="20"/>
        </w:rPr>
        <w:t xml:space="preserve">a </w:t>
      </w:r>
      <w:r w:rsidRPr="0086620F">
        <w:rPr>
          <w:rFonts w:asciiTheme="minorHAnsi" w:hAnsiTheme="minorHAnsi" w:cstheme="minorHAnsi"/>
          <w:sz w:val="20"/>
        </w:rPr>
        <w:t>PhD in Political Science in the United States. Fall 1997-spring 1999.</w:t>
      </w:r>
    </w:p>
    <w:p w14:paraId="777D9C32" w14:textId="77777777" w:rsidR="004922B8" w:rsidRPr="00F01284" w:rsidRDefault="004922B8" w:rsidP="00C00E80">
      <w:pPr>
        <w:pStyle w:val="BodyText"/>
        <w:contextualSpacing/>
        <w:rPr>
          <w:rFonts w:asciiTheme="minorHAnsi" w:hAnsiTheme="minorHAnsi" w:cstheme="minorHAnsi"/>
          <w:sz w:val="8"/>
          <w:szCs w:val="18"/>
        </w:rPr>
      </w:pPr>
    </w:p>
    <w:p w14:paraId="6B2C4B00" w14:textId="1B83B471" w:rsidR="004922B8" w:rsidRPr="0086620F" w:rsidRDefault="004922B8" w:rsidP="00C00E80">
      <w:pPr>
        <w:pStyle w:val="BodyText"/>
        <w:numPr>
          <w:ilvl w:val="0"/>
          <w:numId w:val="6"/>
        </w:numPr>
        <w:contextualSpacing/>
        <w:rPr>
          <w:rFonts w:asciiTheme="minorHAnsi" w:hAnsiTheme="minorHAnsi" w:cstheme="minorHAnsi"/>
          <w:sz w:val="20"/>
        </w:rPr>
      </w:pPr>
      <w:r w:rsidRPr="0086620F">
        <w:rPr>
          <w:rFonts w:asciiTheme="minorHAnsi" w:hAnsiTheme="minorHAnsi" w:cstheme="minorHAnsi"/>
          <w:sz w:val="20"/>
        </w:rPr>
        <w:t>Fellowship from the Center for Latin American Studies at the University of Pittsburgh. Fall 1997-spring 2000.</w:t>
      </w:r>
    </w:p>
    <w:p w14:paraId="1D46328B" w14:textId="77777777" w:rsidR="004922B8" w:rsidRPr="00F01284" w:rsidRDefault="004922B8" w:rsidP="00C00E80">
      <w:pPr>
        <w:pStyle w:val="BodyText"/>
        <w:ind w:firstLine="720"/>
        <w:contextualSpacing/>
        <w:rPr>
          <w:rFonts w:asciiTheme="minorHAnsi" w:hAnsiTheme="minorHAnsi" w:cstheme="minorHAnsi"/>
          <w:sz w:val="8"/>
          <w:szCs w:val="18"/>
        </w:rPr>
      </w:pPr>
    </w:p>
    <w:p w14:paraId="290DB592" w14:textId="10EF576E" w:rsidR="004922B8" w:rsidRPr="0086620F" w:rsidRDefault="004922B8" w:rsidP="00C00E80">
      <w:pPr>
        <w:pStyle w:val="BodyText"/>
        <w:numPr>
          <w:ilvl w:val="0"/>
          <w:numId w:val="7"/>
        </w:numPr>
        <w:contextualSpacing/>
        <w:rPr>
          <w:rFonts w:asciiTheme="minorHAnsi" w:hAnsiTheme="minorHAnsi" w:cstheme="minorHAnsi"/>
          <w:sz w:val="20"/>
        </w:rPr>
      </w:pPr>
      <w:r w:rsidRPr="0086620F">
        <w:rPr>
          <w:rFonts w:asciiTheme="minorHAnsi" w:hAnsiTheme="minorHAnsi" w:cstheme="minorHAnsi"/>
          <w:sz w:val="20"/>
        </w:rPr>
        <w:t>Scholarship from the government of Switzerland to pursue</w:t>
      </w:r>
      <w:r w:rsidRPr="0086620F">
        <w:rPr>
          <w:rFonts w:asciiTheme="minorHAnsi" w:hAnsiTheme="minorHAnsi" w:cstheme="minorHAnsi"/>
          <w:sz w:val="22"/>
        </w:rPr>
        <w:t xml:space="preserve"> </w:t>
      </w:r>
      <w:r w:rsidR="00807291">
        <w:rPr>
          <w:rFonts w:asciiTheme="minorHAnsi" w:hAnsiTheme="minorHAnsi" w:cstheme="minorHAnsi"/>
          <w:sz w:val="22"/>
        </w:rPr>
        <w:t xml:space="preserve">a </w:t>
      </w:r>
      <w:r w:rsidRPr="0086620F">
        <w:rPr>
          <w:rFonts w:asciiTheme="minorHAnsi" w:hAnsiTheme="minorHAnsi" w:cstheme="minorHAnsi"/>
          <w:sz w:val="20"/>
        </w:rPr>
        <w:t>graduate Certificate in Development Studies at The Graduate Institute (Institut Universitaire d'</w:t>
      </w:r>
      <w:r w:rsidR="00404234" w:rsidRPr="0086620F">
        <w:rPr>
          <w:rFonts w:asciiTheme="minorHAnsi" w:hAnsiTheme="minorHAnsi" w:cstheme="minorHAnsi"/>
          <w:sz w:val="20"/>
        </w:rPr>
        <w:t>études</w:t>
      </w:r>
      <w:r w:rsidRPr="0086620F">
        <w:rPr>
          <w:rFonts w:asciiTheme="minorHAnsi" w:hAnsiTheme="minorHAnsi" w:cstheme="minorHAnsi"/>
          <w:sz w:val="20"/>
        </w:rPr>
        <w:t xml:space="preserve"> du </w:t>
      </w:r>
      <w:r w:rsidR="00404234" w:rsidRPr="0086620F">
        <w:rPr>
          <w:rFonts w:asciiTheme="minorHAnsi" w:hAnsiTheme="minorHAnsi" w:cstheme="minorHAnsi"/>
          <w:sz w:val="20"/>
        </w:rPr>
        <w:t>développement</w:t>
      </w:r>
      <w:r w:rsidRPr="0086620F">
        <w:rPr>
          <w:rFonts w:asciiTheme="minorHAnsi" w:hAnsiTheme="minorHAnsi" w:cstheme="minorHAnsi"/>
          <w:sz w:val="20"/>
        </w:rPr>
        <w:t>), Geneva, Switzerland. Academic year 1985-96.</w:t>
      </w:r>
    </w:p>
    <w:p w14:paraId="0DFB68ED" w14:textId="77777777" w:rsidR="004922B8" w:rsidRPr="00F01284" w:rsidRDefault="004922B8" w:rsidP="00C00E80">
      <w:pPr>
        <w:pStyle w:val="BodyText"/>
        <w:ind w:left="720"/>
        <w:contextualSpacing/>
        <w:rPr>
          <w:rFonts w:asciiTheme="minorHAnsi" w:hAnsiTheme="minorHAnsi" w:cstheme="minorHAnsi"/>
          <w:sz w:val="8"/>
          <w:szCs w:val="18"/>
        </w:rPr>
      </w:pPr>
    </w:p>
    <w:p w14:paraId="00F4F922" w14:textId="038142E1" w:rsidR="00AE4DAA" w:rsidRPr="0086620F" w:rsidRDefault="004922B8" w:rsidP="00C00E80">
      <w:pPr>
        <w:pStyle w:val="BodyText"/>
        <w:numPr>
          <w:ilvl w:val="0"/>
          <w:numId w:val="7"/>
        </w:numPr>
        <w:contextualSpacing/>
        <w:rPr>
          <w:rFonts w:asciiTheme="minorHAnsi" w:hAnsiTheme="minorHAnsi" w:cstheme="minorHAnsi"/>
          <w:sz w:val="20"/>
        </w:rPr>
      </w:pPr>
      <w:r w:rsidRPr="0086620F">
        <w:rPr>
          <w:rFonts w:asciiTheme="minorHAnsi" w:hAnsiTheme="minorHAnsi" w:cstheme="minorHAnsi"/>
          <w:sz w:val="20"/>
        </w:rPr>
        <w:t xml:space="preserve">Scholarship from the government of Sweden to participate in the Graduate Program in Conflict Resolution at Uppsala University. Spring-summer 1990. </w:t>
      </w:r>
    </w:p>
    <w:p w14:paraId="51064732" w14:textId="77777777" w:rsidR="00AE4DAA" w:rsidRPr="00F01284" w:rsidRDefault="00AE4DAA" w:rsidP="00C00E80">
      <w:pPr>
        <w:pStyle w:val="BodyText"/>
        <w:ind w:left="720"/>
        <w:contextualSpacing/>
        <w:rPr>
          <w:rFonts w:asciiTheme="minorHAnsi" w:hAnsiTheme="minorHAnsi" w:cstheme="minorHAnsi"/>
          <w:sz w:val="8"/>
          <w:szCs w:val="18"/>
        </w:rPr>
      </w:pPr>
    </w:p>
    <w:p w14:paraId="12DFA558" w14:textId="0935E2E4" w:rsidR="00301289" w:rsidRPr="006321BD" w:rsidRDefault="00B13943" w:rsidP="006321BD">
      <w:pPr>
        <w:pStyle w:val="BodyText"/>
        <w:numPr>
          <w:ilvl w:val="0"/>
          <w:numId w:val="7"/>
        </w:numPr>
        <w:contextualSpacing/>
        <w:rPr>
          <w:rFonts w:asciiTheme="minorHAnsi" w:hAnsiTheme="minorHAnsi" w:cstheme="minorHAnsi"/>
          <w:sz w:val="20"/>
        </w:rPr>
      </w:pPr>
      <w:r w:rsidRPr="0086620F">
        <w:rPr>
          <w:rFonts w:asciiTheme="minorHAnsi" w:hAnsiTheme="minorHAnsi" w:cstheme="minorHAnsi"/>
          <w:sz w:val="20"/>
        </w:rPr>
        <w:t>S</w:t>
      </w:r>
      <w:r w:rsidR="004922B8" w:rsidRPr="0086620F">
        <w:rPr>
          <w:rFonts w:asciiTheme="minorHAnsi" w:hAnsiTheme="minorHAnsi" w:cstheme="minorHAnsi"/>
          <w:sz w:val="20"/>
        </w:rPr>
        <w:t>tudent exchange program American Field Service (AFS), for a year of High School in the United States, 1977-1978.</w:t>
      </w:r>
      <w:r w:rsidRPr="0086620F">
        <w:rPr>
          <w:rFonts w:asciiTheme="minorHAnsi" w:hAnsiTheme="minorHAnsi" w:cstheme="minorHAnsi"/>
          <w:sz w:val="20"/>
        </w:rPr>
        <w:t xml:space="preserve"> Competitive recruitment. </w:t>
      </w:r>
    </w:p>
    <w:sectPr w:rsidR="00301289" w:rsidRPr="006321BD" w:rsidSect="00F256D2">
      <w:headerReference w:type="default" r:id="rId50"/>
      <w:footerReference w:type="even" r:id="rId51"/>
      <w:footerReference w:type="default" r:id="rId52"/>
      <w:headerReference w:type="first" r:id="rId53"/>
      <w:pgSz w:w="12240" w:h="15840"/>
      <w:pgMar w:top="1440" w:right="175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0E11" w14:textId="77777777" w:rsidR="00EE573E" w:rsidRDefault="00EE573E">
      <w:r>
        <w:separator/>
      </w:r>
    </w:p>
  </w:endnote>
  <w:endnote w:type="continuationSeparator" w:id="0">
    <w:p w14:paraId="589F85B9" w14:textId="77777777" w:rsidR="00EE573E" w:rsidRDefault="00E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saPro-Ita">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2CD5" w14:textId="77777777" w:rsidR="00DF7D6C" w:rsidRDefault="00DF7D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6CB89A" w14:textId="77777777" w:rsidR="00DF7D6C" w:rsidRDefault="00DF7D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086A" w14:textId="77777777" w:rsidR="00DF7D6C" w:rsidRDefault="00DF7D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5084">
      <w:rPr>
        <w:rStyle w:val="PageNumber"/>
        <w:noProof/>
      </w:rPr>
      <w:t>19</w:t>
    </w:r>
    <w:r>
      <w:rPr>
        <w:rStyle w:val="PageNumber"/>
      </w:rPr>
      <w:fldChar w:fldCharType="end"/>
    </w:r>
  </w:p>
  <w:p w14:paraId="0E20BA87" w14:textId="77777777" w:rsidR="00DF7D6C" w:rsidRDefault="00DF7D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09BF" w14:textId="77777777" w:rsidR="00EE573E" w:rsidRDefault="00EE573E">
      <w:r>
        <w:separator/>
      </w:r>
    </w:p>
  </w:footnote>
  <w:footnote w:type="continuationSeparator" w:id="0">
    <w:p w14:paraId="624E6BB7" w14:textId="77777777" w:rsidR="00EE573E" w:rsidRDefault="00EE5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072430"/>
      <w:docPartObj>
        <w:docPartGallery w:val="Page Numbers (Top of Page)"/>
        <w:docPartUnique/>
      </w:docPartObj>
    </w:sdtPr>
    <w:sdtEndPr>
      <w:rPr>
        <w:noProof/>
      </w:rPr>
    </w:sdtEndPr>
    <w:sdtContent>
      <w:p w14:paraId="56A6B8CE" w14:textId="77777777" w:rsidR="00DF7D6C" w:rsidRDefault="00DF7D6C">
        <w:pPr>
          <w:pStyle w:val="Header"/>
          <w:jc w:val="right"/>
        </w:pPr>
        <w:r>
          <w:fldChar w:fldCharType="begin"/>
        </w:r>
        <w:r>
          <w:instrText xml:space="preserve"> PAGE   \* MERGEFORMAT </w:instrText>
        </w:r>
        <w:r>
          <w:fldChar w:fldCharType="separate"/>
        </w:r>
        <w:r w:rsidR="00F95084">
          <w:rPr>
            <w:noProof/>
          </w:rPr>
          <w:t>19</w:t>
        </w:r>
        <w:r>
          <w:rPr>
            <w:noProof/>
          </w:rPr>
          <w:fldChar w:fldCharType="end"/>
        </w:r>
      </w:p>
    </w:sdtContent>
  </w:sdt>
  <w:p w14:paraId="550C9146" w14:textId="77777777" w:rsidR="00DF7D6C" w:rsidRPr="007F7022" w:rsidRDefault="00DF7D6C">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BB63" w14:textId="77777777" w:rsidR="00DF7D6C" w:rsidRDefault="00DF7D6C">
    <w:pPr>
      <w:pStyle w:val="Header"/>
    </w:pPr>
    <w:r>
      <w:t>Azpuru C.V. 2009</w:t>
    </w:r>
  </w:p>
  <w:p w14:paraId="0ECDB55C" w14:textId="77777777" w:rsidR="00DF7D6C" w:rsidRDefault="00DF7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0020"/>
    <w:multiLevelType w:val="hybridMultilevel"/>
    <w:tmpl w:val="0F64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F1604"/>
    <w:multiLevelType w:val="hybridMultilevel"/>
    <w:tmpl w:val="3F226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A2562F"/>
    <w:multiLevelType w:val="hybridMultilevel"/>
    <w:tmpl w:val="3A2281C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36D70208"/>
    <w:multiLevelType w:val="hybridMultilevel"/>
    <w:tmpl w:val="42EA6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F7B5587"/>
    <w:multiLevelType w:val="hybridMultilevel"/>
    <w:tmpl w:val="C3681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B74040"/>
    <w:multiLevelType w:val="hybridMultilevel"/>
    <w:tmpl w:val="3A8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4E1312"/>
    <w:multiLevelType w:val="hybridMultilevel"/>
    <w:tmpl w:val="8E2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F3172"/>
    <w:multiLevelType w:val="hybridMultilevel"/>
    <w:tmpl w:val="35A08F2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88301699">
    <w:abstractNumId w:val="3"/>
  </w:num>
  <w:num w:numId="2" w16cid:durableId="1923686291">
    <w:abstractNumId w:val="7"/>
  </w:num>
  <w:num w:numId="3" w16cid:durableId="1996062362">
    <w:abstractNumId w:val="2"/>
  </w:num>
  <w:num w:numId="4" w16cid:durableId="44524366">
    <w:abstractNumId w:val="5"/>
  </w:num>
  <w:num w:numId="5" w16cid:durableId="280765958">
    <w:abstractNumId w:val="1"/>
  </w:num>
  <w:num w:numId="6" w16cid:durableId="1752965648">
    <w:abstractNumId w:val="0"/>
  </w:num>
  <w:num w:numId="7" w16cid:durableId="630133292">
    <w:abstractNumId w:val="6"/>
  </w:num>
  <w:num w:numId="8" w16cid:durableId="204416456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sDQyMzY3tjQysTBX0lEKTi0uzszPAykwrgUArGU4NCwAAAA="/>
  </w:docVars>
  <w:rsids>
    <w:rsidRoot w:val="004A6B8A"/>
    <w:rsid w:val="00000CEF"/>
    <w:rsid w:val="00001977"/>
    <w:rsid w:val="00002049"/>
    <w:rsid w:val="000058FD"/>
    <w:rsid w:val="00005B65"/>
    <w:rsid w:val="00005E52"/>
    <w:rsid w:val="00005F4F"/>
    <w:rsid w:val="00006F05"/>
    <w:rsid w:val="00007F58"/>
    <w:rsid w:val="00010014"/>
    <w:rsid w:val="000103DF"/>
    <w:rsid w:val="000133A0"/>
    <w:rsid w:val="00013CB9"/>
    <w:rsid w:val="000163CE"/>
    <w:rsid w:val="000164C5"/>
    <w:rsid w:val="00021C26"/>
    <w:rsid w:val="000225D2"/>
    <w:rsid w:val="00023912"/>
    <w:rsid w:val="00023E32"/>
    <w:rsid w:val="00024E6E"/>
    <w:rsid w:val="00025189"/>
    <w:rsid w:val="00025DA0"/>
    <w:rsid w:val="000262B5"/>
    <w:rsid w:val="00026553"/>
    <w:rsid w:val="000269CB"/>
    <w:rsid w:val="000278FB"/>
    <w:rsid w:val="000301C7"/>
    <w:rsid w:val="00031D9F"/>
    <w:rsid w:val="000328BB"/>
    <w:rsid w:val="00032964"/>
    <w:rsid w:val="00032C6B"/>
    <w:rsid w:val="0003595A"/>
    <w:rsid w:val="00035B8F"/>
    <w:rsid w:val="00037356"/>
    <w:rsid w:val="00040821"/>
    <w:rsid w:val="00042640"/>
    <w:rsid w:val="00042887"/>
    <w:rsid w:val="00044422"/>
    <w:rsid w:val="0004560F"/>
    <w:rsid w:val="00045ACF"/>
    <w:rsid w:val="00046D29"/>
    <w:rsid w:val="00047738"/>
    <w:rsid w:val="00047EC6"/>
    <w:rsid w:val="000500BD"/>
    <w:rsid w:val="00050BB8"/>
    <w:rsid w:val="00052A45"/>
    <w:rsid w:val="00052FCE"/>
    <w:rsid w:val="000537ED"/>
    <w:rsid w:val="00053C2E"/>
    <w:rsid w:val="00054B2D"/>
    <w:rsid w:val="000559FF"/>
    <w:rsid w:val="000569AB"/>
    <w:rsid w:val="000569E5"/>
    <w:rsid w:val="00056A7F"/>
    <w:rsid w:val="000572F6"/>
    <w:rsid w:val="00057B92"/>
    <w:rsid w:val="000601A1"/>
    <w:rsid w:val="00060738"/>
    <w:rsid w:val="00061708"/>
    <w:rsid w:val="0006226D"/>
    <w:rsid w:val="0006260E"/>
    <w:rsid w:val="00063150"/>
    <w:rsid w:val="000645C4"/>
    <w:rsid w:val="0006460F"/>
    <w:rsid w:val="0006469A"/>
    <w:rsid w:val="0006482D"/>
    <w:rsid w:val="00064B86"/>
    <w:rsid w:val="000654E4"/>
    <w:rsid w:val="00065593"/>
    <w:rsid w:val="00065877"/>
    <w:rsid w:val="0006593C"/>
    <w:rsid w:val="00065D2B"/>
    <w:rsid w:val="000707B1"/>
    <w:rsid w:val="00071A6C"/>
    <w:rsid w:val="00071BBD"/>
    <w:rsid w:val="00071E7F"/>
    <w:rsid w:val="00072155"/>
    <w:rsid w:val="00072939"/>
    <w:rsid w:val="00072A6E"/>
    <w:rsid w:val="00072AF4"/>
    <w:rsid w:val="00072CDC"/>
    <w:rsid w:val="00074082"/>
    <w:rsid w:val="00074DBF"/>
    <w:rsid w:val="000757AA"/>
    <w:rsid w:val="00076188"/>
    <w:rsid w:val="000778EB"/>
    <w:rsid w:val="0008012F"/>
    <w:rsid w:val="00081300"/>
    <w:rsid w:val="00081A65"/>
    <w:rsid w:val="00083C42"/>
    <w:rsid w:val="00087B24"/>
    <w:rsid w:val="00087C41"/>
    <w:rsid w:val="0009037A"/>
    <w:rsid w:val="000905B6"/>
    <w:rsid w:val="00090A35"/>
    <w:rsid w:val="00090CB0"/>
    <w:rsid w:val="00090F18"/>
    <w:rsid w:val="000915E4"/>
    <w:rsid w:val="00092011"/>
    <w:rsid w:val="0009257F"/>
    <w:rsid w:val="00092B2F"/>
    <w:rsid w:val="00092C04"/>
    <w:rsid w:val="000955A6"/>
    <w:rsid w:val="00095743"/>
    <w:rsid w:val="0009632C"/>
    <w:rsid w:val="0009688F"/>
    <w:rsid w:val="0009741F"/>
    <w:rsid w:val="0009763B"/>
    <w:rsid w:val="000A01CE"/>
    <w:rsid w:val="000A0AAE"/>
    <w:rsid w:val="000A0E6D"/>
    <w:rsid w:val="000A1449"/>
    <w:rsid w:val="000A1B9E"/>
    <w:rsid w:val="000A1C9D"/>
    <w:rsid w:val="000A3278"/>
    <w:rsid w:val="000A4477"/>
    <w:rsid w:val="000A6DE0"/>
    <w:rsid w:val="000A73D4"/>
    <w:rsid w:val="000A7B6E"/>
    <w:rsid w:val="000A7E33"/>
    <w:rsid w:val="000B1095"/>
    <w:rsid w:val="000B13CF"/>
    <w:rsid w:val="000B307E"/>
    <w:rsid w:val="000B6FFA"/>
    <w:rsid w:val="000C0EFD"/>
    <w:rsid w:val="000C1970"/>
    <w:rsid w:val="000C249A"/>
    <w:rsid w:val="000C30F6"/>
    <w:rsid w:val="000C3439"/>
    <w:rsid w:val="000C56DA"/>
    <w:rsid w:val="000C5B68"/>
    <w:rsid w:val="000C6425"/>
    <w:rsid w:val="000C70E7"/>
    <w:rsid w:val="000C7DD8"/>
    <w:rsid w:val="000D1999"/>
    <w:rsid w:val="000D2B54"/>
    <w:rsid w:val="000D37E1"/>
    <w:rsid w:val="000D39FA"/>
    <w:rsid w:val="000D3E5F"/>
    <w:rsid w:val="000D40C1"/>
    <w:rsid w:val="000D591D"/>
    <w:rsid w:val="000D7615"/>
    <w:rsid w:val="000D7CEA"/>
    <w:rsid w:val="000E05C6"/>
    <w:rsid w:val="000E0B57"/>
    <w:rsid w:val="000E0BFA"/>
    <w:rsid w:val="000E0ECD"/>
    <w:rsid w:val="000E12EA"/>
    <w:rsid w:val="000E12F6"/>
    <w:rsid w:val="000E335D"/>
    <w:rsid w:val="000E49FB"/>
    <w:rsid w:val="000E4A66"/>
    <w:rsid w:val="000E637D"/>
    <w:rsid w:val="000E69BC"/>
    <w:rsid w:val="000E7A7A"/>
    <w:rsid w:val="000F0DB7"/>
    <w:rsid w:val="000F1521"/>
    <w:rsid w:val="000F2707"/>
    <w:rsid w:val="000F2A4D"/>
    <w:rsid w:val="000F3617"/>
    <w:rsid w:val="000F3B2C"/>
    <w:rsid w:val="000F6192"/>
    <w:rsid w:val="000F6749"/>
    <w:rsid w:val="000F6A90"/>
    <w:rsid w:val="000F7561"/>
    <w:rsid w:val="000F7C4D"/>
    <w:rsid w:val="001024DD"/>
    <w:rsid w:val="00104511"/>
    <w:rsid w:val="00104E99"/>
    <w:rsid w:val="001067EC"/>
    <w:rsid w:val="0011049F"/>
    <w:rsid w:val="00111450"/>
    <w:rsid w:val="001118DD"/>
    <w:rsid w:val="00112DB1"/>
    <w:rsid w:val="00112FCB"/>
    <w:rsid w:val="00112FE4"/>
    <w:rsid w:val="00113A3B"/>
    <w:rsid w:val="00113BE0"/>
    <w:rsid w:val="001150F5"/>
    <w:rsid w:val="00115687"/>
    <w:rsid w:val="0011714C"/>
    <w:rsid w:val="001206BA"/>
    <w:rsid w:val="00120FD2"/>
    <w:rsid w:val="00121973"/>
    <w:rsid w:val="00121A33"/>
    <w:rsid w:val="00121FB8"/>
    <w:rsid w:val="00122842"/>
    <w:rsid w:val="001229FF"/>
    <w:rsid w:val="00125072"/>
    <w:rsid w:val="001265CB"/>
    <w:rsid w:val="001265F2"/>
    <w:rsid w:val="0012683B"/>
    <w:rsid w:val="00127963"/>
    <w:rsid w:val="00127B82"/>
    <w:rsid w:val="00132301"/>
    <w:rsid w:val="00132442"/>
    <w:rsid w:val="0013271F"/>
    <w:rsid w:val="00132CD5"/>
    <w:rsid w:val="00132E54"/>
    <w:rsid w:val="00132EC3"/>
    <w:rsid w:val="0013404B"/>
    <w:rsid w:val="001348C6"/>
    <w:rsid w:val="0013574E"/>
    <w:rsid w:val="0013775F"/>
    <w:rsid w:val="00137D96"/>
    <w:rsid w:val="00140A7F"/>
    <w:rsid w:val="00140C47"/>
    <w:rsid w:val="001412B1"/>
    <w:rsid w:val="0014140E"/>
    <w:rsid w:val="001416E4"/>
    <w:rsid w:val="00141CAD"/>
    <w:rsid w:val="00141E0A"/>
    <w:rsid w:val="0014232A"/>
    <w:rsid w:val="00143741"/>
    <w:rsid w:val="00144131"/>
    <w:rsid w:val="00145E35"/>
    <w:rsid w:val="00147533"/>
    <w:rsid w:val="00147EE0"/>
    <w:rsid w:val="001556DA"/>
    <w:rsid w:val="00156193"/>
    <w:rsid w:val="00160A93"/>
    <w:rsid w:val="0016107F"/>
    <w:rsid w:val="00161CDD"/>
    <w:rsid w:val="00161DA7"/>
    <w:rsid w:val="00162DCE"/>
    <w:rsid w:val="001631D6"/>
    <w:rsid w:val="00163C71"/>
    <w:rsid w:val="00163E2B"/>
    <w:rsid w:val="00164E0D"/>
    <w:rsid w:val="00164F64"/>
    <w:rsid w:val="00165801"/>
    <w:rsid w:val="00165981"/>
    <w:rsid w:val="00165D26"/>
    <w:rsid w:val="00165F71"/>
    <w:rsid w:val="00166255"/>
    <w:rsid w:val="00166301"/>
    <w:rsid w:val="001718C6"/>
    <w:rsid w:val="00171966"/>
    <w:rsid w:val="00171C7C"/>
    <w:rsid w:val="0017285A"/>
    <w:rsid w:val="00172B3B"/>
    <w:rsid w:val="00173B1F"/>
    <w:rsid w:val="00175AA2"/>
    <w:rsid w:val="00175F4C"/>
    <w:rsid w:val="0017663C"/>
    <w:rsid w:val="00176FFF"/>
    <w:rsid w:val="00177199"/>
    <w:rsid w:val="00177F85"/>
    <w:rsid w:val="00181AED"/>
    <w:rsid w:val="00182DCE"/>
    <w:rsid w:val="00183130"/>
    <w:rsid w:val="00183CBE"/>
    <w:rsid w:val="0018557B"/>
    <w:rsid w:val="0018568D"/>
    <w:rsid w:val="00185725"/>
    <w:rsid w:val="00186046"/>
    <w:rsid w:val="001868A3"/>
    <w:rsid w:val="00186BD8"/>
    <w:rsid w:val="001870A0"/>
    <w:rsid w:val="00187304"/>
    <w:rsid w:val="00187C16"/>
    <w:rsid w:val="00190A2B"/>
    <w:rsid w:val="00190DE8"/>
    <w:rsid w:val="00191588"/>
    <w:rsid w:val="00191EEE"/>
    <w:rsid w:val="001928F4"/>
    <w:rsid w:val="00196D5C"/>
    <w:rsid w:val="0019710D"/>
    <w:rsid w:val="00197861"/>
    <w:rsid w:val="00197E15"/>
    <w:rsid w:val="001A1B0D"/>
    <w:rsid w:val="001A39E0"/>
    <w:rsid w:val="001A422B"/>
    <w:rsid w:val="001A481A"/>
    <w:rsid w:val="001A65EA"/>
    <w:rsid w:val="001B0EC6"/>
    <w:rsid w:val="001B1508"/>
    <w:rsid w:val="001B2C0D"/>
    <w:rsid w:val="001B547E"/>
    <w:rsid w:val="001B6D02"/>
    <w:rsid w:val="001B7646"/>
    <w:rsid w:val="001B7E55"/>
    <w:rsid w:val="001C0ABE"/>
    <w:rsid w:val="001C1788"/>
    <w:rsid w:val="001C18AF"/>
    <w:rsid w:val="001C29E0"/>
    <w:rsid w:val="001C33F8"/>
    <w:rsid w:val="001C48C9"/>
    <w:rsid w:val="001C7585"/>
    <w:rsid w:val="001D07A1"/>
    <w:rsid w:val="001D0909"/>
    <w:rsid w:val="001D176F"/>
    <w:rsid w:val="001D1BF6"/>
    <w:rsid w:val="001D1CD6"/>
    <w:rsid w:val="001D28CC"/>
    <w:rsid w:val="001D4BFB"/>
    <w:rsid w:val="001D4F03"/>
    <w:rsid w:val="001D54D7"/>
    <w:rsid w:val="001D561F"/>
    <w:rsid w:val="001D581B"/>
    <w:rsid w:val="001D5AAF"/>
    <w:rsid w:val="001D64CC"/>
    <w:rsid w:val="001D6D8C"/>
    <w:rsid w:val="001D6F95"/>
    <w:rsid w:val="001E0F11"/>
    <w:rsid w:val="001E37CB"/>
    <w:rsid w:val="001E47B8"/>
    <w:rsid w:val="001E7762"/>
    <w:rsid w:val="001F0533"/>
    <w:rsid w:val="001F0667"/>
    <w:rsid w:val="001F169E"/>
    <w:rsid w:val="001F16F0"/>
    <w:rsid w:val="001F186C"/>
    <w:rsid w:val="001F274B"/>
    <w:rsid w:val="001F49E2"/>
    <w:rsid w:val="001F7035"/>
    <w:rsid w:val="002013F9"/>
    <w:rsid w:val="0020268C"/>
    <w:rsid w:val="00202F86"/>
    <w:rsid w:val="00202F89"/>
    <w:rsid w:val="00203182"/>
    <w:rsid w:val="00204DAA"/>
    <w:rsid w:val="0020779A"/>
    <w:rsid w:val="00207C3A"/>
    <w:rsid w:val="00210D90"/>
    <w:rsid w:val="00211798"/>
    <w:rsid w:val="00211E38"/>
    <w:rsid w:val="00212873"/>
    <w:rsid w:val="00213885"/>
    <w:rsid w:val="00213DE7"/>
    <w:rsid w:val="00214794"/>
    <w:rsid w:val="002173A0"/>
    <w:rsid w:val="00217813"/>
    <w:rsid w:val="00217F7F"/>
    <w:rsid w:val="0022004D"/>
    <w:rsid w:val="00221797"/>
    <w:rsid w:val="00221DAC"/>
    <w:rsid w:val="00222826"/>
    <w:rsid w:val="002238A1"/>
    <w:rsid w:val="00225143"/>
    <w:rsid w:val="0022556D"/>
    <w:rsid w:val="002264B3"/>
    <w:rsid w:val="002274F9"/>
    <w:rsid w:val="00227B05"/>
    <w:rsid w:val="0023257B"/>
    <w:rsid w:val="0023302C"/>
    <w:rsid w:val="0023339F"/>
    <w:rsid w:val="00233686"/>
    <w:rsid w:val="00233DB0"/>
    <w:rsid w:val="002340EB"/>
    <w:rsid w:val="00235381"/>
    <w:rsid w:val="00236B44"/>
    <w:rsid w:val="00236E1A"/>
    <w:rsid w:val="00236F4C"/>
    <w:rsid w:val="00237644"/>
    <w:rsid w:val="00240182"/>
    <w:rsid w:val="0024113D"/>
    <w:rsid w:val="00241B49"/>
    <w:rsid w:val="00242B57"/>
    <w:rsid w:val="00243341"/>
    <w:rsid w:val="00244792"/>
    <w:rsid w:val="00244A6F"/>
    <w:rsid w:val="00244D31"/>
    <w:rsid w:val="00245DCD"/>
    <w:rsid w:val="00246415"/>
    <w:rsid w:val="00246FEE"/>
    <w:rsid w:val="002471AD"/>
    <w:rsid w:val="002503D7"/>
    <w:rsid w:val="00250929"/>
    <w:rsid w:val="002510B9"/>
    <w:rsid w:val="00251E92"/>
    <w:rsid w:val="00252310"/>
    <w:rsid w:val="002525BD"/>
    <w:rsid w:val="00252C9A"/>
    <w:rsid w:val="0025421D"/>
    <w:rsid w:val="00254B70"/>
    <w:rsid w:val="00254E9E"/>
    <w:rsid w:val="00256074"/>
    <w:rsid w:val="00256DC8"/>
    <w:rsid w:val="00256FF0"/>
    <w:rsid w:val="00257E82"/>
    <w:rsid w:val="002615C0"/>
    <w:rsid w:val="00262FA7"/>
    <w:rsid w:val="00264640"/>
    <w:rsid w:val="00264A71"/>
    <w:rsid w:val="002659A8"/>
    <w:rsid w:val="00270783"/>
    <w:rsid w:val="002712DB"/>
    <w:rsid w:val="002713DB"/>
    <w:rsid w:val="0027178A"/>
    <w:rsid w:val="0027383C"/>
    <w:rsid w:val="00273BAD"/>
    <w:rsid w:val="00274763"/>
    <w:rsid w:val="00274EDE"/>
    <w:rsid w:val="0027761C"/>
    <w:rsid w:val="002803D8"/>
    <w:rsid w:val="0028355E"/>
    <w:rsid w:val="00283A18"/>
    <w:rsid w:val="0028515C"/>
    <w:rsid w:val="0028682C"/>
    <w:rsid w:val="00286B46"/>
    <w:rsid w:val="00287060"/>
    <w:rsid w:val="00287676"/>
    <w:rsid w:val="00287791"/>
    <w:rsid w:val="00290A58"/>
    <w:rsid w:val="0029269B"/>
    <w:rsid w:val="00296DE4"/>
    <w:rsid w:val="0029784E"/>
    <w:rsid w:val="002979F1"/>
    <w:rsid w:val="002A0F71"/>
    <w:rsid w:val="002A13D1"/>
    <w:rsid w:val="002A1530"/>
    <w:rsid w:val="002A3625"/>
    <w:rsid w:val="002A52E7"/>
    <w:rsid w:val="002A5DB5"/>
    <w:rsid w:val="002A7093"/>
    <w:rsid w:val="002B0368"/>
    <w:rsid w:val="002B0A52"/>
    <w:rsid w:val="002B2233"/>
    <w:rsid w:val="002B2C81"/>
    <w:rsid w:val="002B2D60"/>
    <w:rsid w:val="002B304B"/>
    <w:rsid w:val="002B3ADF"/>
    <w:rsid w:val="002B68C6"/>
    <w:rsid w:val="002C11A3"/>
    <w:rsid w:val="002C129E"/>
    <w:rsid w:val="002C12E0"/>
    <w:rsid w:val="002C34FB"/>
    <w:rsid w:val="002C5588"/>
    <w:rsid w:val="002C55A9"/>
    <w:rsid w:val="002C6414"/>
    <w:rsid w:val="002C6B3A"/>
    <w:rsid w:val="002C7F57"/>
    <w:rsid w:val="002D00DE"/>
    <w:rsid w:val="002D12B7"/>
    <w:rsid w:val="002D1B35"/>
    <w:rsid w:val="002D2571"/>
    <w:rsid w:val="002D2756"/>
    <w:rsid w:val="002D434B"/>
    <w:rsid w:val="002D453F"/>
    <w:rsid w:val="002D4CCD"/>
    <w:rsid w:val="002D54E0"/>
    <w:rsid w:val="002D6129"/>
    <w:rsid w:val="002D61B1"/>
    <w:rsid w:val="002D6239"/>
    <w:rsid w:val="002D65B7"/>
    <w:rsid w:val="002D65BD"/>
    <w:rsid w:val="002D704A"/>
    <w:rsid w:val="002D7BF6"/>
    <w:rsid w:val="002E0144"/>
    <w:rsid w:val="002E0C76"/>
    <w:rsid w:val="002E1CE5"/>
    <w:rsid w:val="002E2329"/>
    <w:rsid w:val="002E3079"/>
    <w:rsid w:val="002E32C8"/>
    <w:rsid w:val="002E3E5B"/>
    <w:rsid w:val="002E4045"/>
    <w:rsid w:val="002E7C8F"/>
    <w:rsid w:val="002E7F66"/>
    <w:rsid w:val="002F01CD"/>
    <w:rsid w:val="002F09E7"/>
    <w:rsid w:val="002F3182"/>
    <w:rsid w:val="002F34AE"/>
    <w:rsid w:val="002F3ABB"/>
    <w:rsid w:val="002F3AEC"/>
    <w:rsid w:val="002F4187"/>
    <w:rsid w:val="002F4415"/>
    <w:rsid w:val="002F70F8"/>
    <w:rsid w:val="002F79FA"/>
    <w:rsid w:val="00301289"/>
    <w:rsid w:val="003012C4"/>
    <w:rsid w:val="00301EFD"/>
    <w:rsid w:val="00302437"/>
    <w:rsid w:val="003024F6"/>
    <w:rsid w:val="003027F5"/>
    <w:rsid w:val="003035CF"/>
    <w:rsid w:val="003060FD"/>
    <w:rsid w:val="003076FE"/>
    <w:rsid w:val="0030790A"/>
    <w:rsid w:val="00307F61"/>
    <w:rsid w:val="00311523"/>
    <w:rsid w:val="0031303E"/>
    <w:rsid w:val="00313A80"/>
    <w:rsid w:val="00313DD6"/>
    <w:rsid w:val="0031683B"/>
    <w:rsid w:val="00316B65"/>
    <w:rsid w:val="00316F0A"/>
    <w:rsid w:val="003172CC"/>
    <w:rsid w:val="003178B7"/>
    <w:rsid w:val="00317944"/>
    <w:rsid w:val="003208A2"/>
    <w:rsid w:val="00320A5E"/>
    <w:rsid w:val="00321AC2"/>
    <w:rsid w:val="003236D6"/>
    <w:rsid w:val="00325DEA"/>
    <w:rsid w:val="00327BF2"/>
    <w:rsid w:val="00330E90"/>
    <w:rsid w:val="003316CE"/>
    <w:rsid w:val="00332FD1"/>
    <w:rsid w:val="003333DF"/>
    <w:rsid w:val="00333799"/>
    <w:rsid w:val="00333CA7"/>
    <w:rsid w:val="003346DF"/>
    <w:rsid w:val="003349F5"/>
    <w:rsid w:val="003354AB"/>
    <w:rsid w:val="00335F92"/>
    <w:rsid w:val="003364A8"/>
    <w:rsid w:val="003366DF"/>
    <w:rsid w:val="00336968"/>
    <w:rsid w:val="00340924"/>
    <w:rsid w:val="003409DF"/>
    <w:rsid w:val="00341914"/>
    <w:rsid w:val="00345A81"/>
    <w:rsid w:val="00345ADC"/>
    <w:rsid w:val="003477AE"/>
    <w:rsid w:val="00347C37"/>
    <w:rsid w:val="00351587"/>
    <w:rsid w:val="00351AF7"/>
    <w:rsid w:val="003525A9"/>
    <w:rsid w:val="003544C6"/>
    <w:rsid w:val="003545D0"/>
    <w:rsid w:val="0035650F"/>
    <w:rsid w:val="0035676E"/>
    <w:rsid w:val="00356881"/>
    <w:rsid w:val="0035689F"/>
    <w:rsid w:val="00357386"/>
    <w:rsid w:val="003575AF"/>
    <w:rsid w:val="00357C9A"/>
    <w:rsid w:val="00357EE9"/>
    <w:rsid w:val="003611A0"/>
    <w:rsid w:val="00361372"/>
    <w:rsid w:val="00361DC0"/>
    <w:rsid w:val="00361F5A"/>
    <w:rsid w:val="003625E5"/>
    <w:rsid w:val="00363D24"/>
    <w:rsid w:val="003648C5"/>
    <w:rsid w:val="00364C5A"/>
    <w:rsid w:val="00365284"/>
    <w:rsid w:val="00365A25"/>
    <w:rsid w:val="00366459"/>
    <w:rsid w:val="00367504"/>
    <w:rsid w:val="0036765D"/>
    <w:rsid w:val="003702B1"/>
    <w:rsid w:val="003704E4"/>
    <w:rsid w:val="00370ECA"/>
    <w:rsid w:val="0037116D"/>
    <w:rsid w:val="003718DD"/>
    <w:rsid w:val="00372065"/>
    <w:rsid w:val="003727C5"/>
    <w:rsid w:val="0037284B"/>
    <w:rsid w:val="00372916"/>
    <w:rsid w:val="00373984"/>
    <w:rsid w:val="003739C3"/>
    <w:rsid w:val="003741EA"/>
    <w:rsid w:val="0037512B"/>
    <w:rsid w:val="00377005"/>
    <w:rsid w:val="003807EA"/>
    <w:rsid w:val="00381FE3"/>
    <w:rsid w:val="0038204D"/>
    <w:rsid w:val="00383F9D"/>
    <w:rsid w:val="00385065"/>
    <w:rsid w:val="003852E0"/>
    <w:rsid w:val="0038557F"/>
    <w:rsid w:val="00385F6D"/>
    <w:rsid w:val="00386AE3"/>
    <w:rsid w:val="00386E89"/>
    <w:rsid w:val="003904F7"/>
    <w:rsid w:val="0039066B"/>
    <w:rsid w:val="00390842"/>
    <w:rsid w:val="00390DB5"/>
    <w:rsid w:val="00390FB0"/>
    <w:rsid w:val="003910F5"/>
    <w:rsid w:val="0039290D"/>
    <w:rsid w:val="00395016"/>
    <w:rsid w:val="00395681"/>
    <w:rsid w:val="00395B16"/>
    <w:rsid w:val="003970CC"/>
    <w:rsid w:val="003970E9"/>
    <w:rsid w:val="0039731A"/>
    <w:rsid w:val="003974F4"/>
    <w:rsid w:val="00397F4F"/>
    <w:rsid w:val="003A01CB"/>
    <w:rsid w:val="003A0544"/>
    <w:rsid w:val="003A154E"/>
    <w:rsid w:val="003A1CF6"/>
    <w:rsid w:val="003A1F83"/>
    <w:rsid w:val="003A25A3"/>
    <w:rsid w:val="003A2B0E"/>
    <w:rsid w:val="003A36B1"/>
    <w:rsid w:val="003A38D6"/>
    <w:rsid w:val="003A5B27"/>
    <w:rsid w:val="003A6106"/>
    <w:rsid w:val="003A6961"/>
    <w:rsid w:val="003A7B7A"/>
    <w:rsid w:val="003B12A9"/>
    <w:rsid w:val="003B29DA"/>
    <w:rsid w:val="003B5065"/>
    <w:rsid w:val="003B5F0B"/>
    <w:rsid w:val="003B5F74"/>
    <w:rsid w:val="003C013B"/>
    <w:rsid w:val="003C0499"/>
    <w:rsid w:val="003C35CF"/>
    <w:rsid w:val="003C3662"/>
    <w:rsid w:val="003C5ACC"/>
    <w:rsid w:val="003C6128"/>
    <w:rsid w:val="003C76D4"/>
    <w:rsid w:val="003C7999"/>
    <w:rsid w:val="003C7FA6"/>
    <w:rsid w:val="003D0036"/>
    <w:rsid w:val="003D0A03"/>
    <w:rsid w:val="003D0C93"/>
    <w:rsid w:val="003D109D"/>
    <w:rsid w:val="003D17A1"/>
    <w:rsid w:val="003D1972"/>
    <w:rsid w:val="003D2F96"/>
    <w:rsid w:val="003D3584"/>
    <w:rsid w:val="003D3EB6"/>
    <w:rsid w:val="003D45E4"/>
    <w:rsid w:val="003D4D5C"/>
    <w:rsid w:val="003D5C31"/>
    <w:rsid w:val="003E1B4E"/>
    <w:rsid w:val="003E2F25"/>
    <w:rsid w:val="003E4365"/>
    <w:rsid w:val="003E5E6E"/>
    <w:rsid w:val="003E683D"/>
    <w:rsid w:val="003E7C4D"/>
    <w:rsid w:val="003F1521"/>
    <w:rsid w:val="003F1CAC"/>
    <w:rsid w:val="003F1F4E"/>
    <w:rsid w:val="003F2DB5"/>
    <w:rsid w:val="003F37BA"/>
    <w:rsid w:val="003F4B1F"/>
    <w:rsid w:val="003F4D5A"/>
    <w:rsid w:val="003F5B58"/>
    <w:rsid w:val="003F647F"/>
    <w:rsid w:val="004000CF"/>
    <w:rsid w:val="004004B0"/>
    <w:rsid w:val="00401CD7"/>
    <w:rsid w:val="004023A5"/>
    <w:rsid w:val="00402B06"/>
    <w:rsid w:val="00403831"/>
    <w:rsid w:val="004039E1"/>
    <w:rsid w:val="00404234"/>
    <w:rsid w:val="004049AF"/>
    <w:rsid w:val="00404EC1"/>
    <w:rsid w:val="00405101"/>
    <w:rsid w:val="004051B5"/>
    <w:rsid w:val="004058AD"/>
    <w:rsid w:val="00407341"/>
    <w:rsid w:val="00407E4F"/>
    <w:rsid w:val="00410AB3"/>
    <w:rsid w:val="00410D89"/>
    <w:rsid w:val="004115E1"/>
    <w:rsid w:val="004118DB"/>
    <w:rsid w:val="00412D26"/>
    <w:rsid w:val="004133EC"/>
    <w:rsid w:val="0041498E"/>
    <w:rsid w:val="00414C26"/>
    <w:rsid w:val="00416788"/>
    <w:rsid w:val="00417250"/>
    <w:rsid w:val="00417DFA"/>
    <w:rsid w:val="00420FFA"/>
    <w:rsid w:val="00422330"/>
    <w:rsid w:val="00422AD3"/>
    <w:rsid w:val="004230D8"/>
    <w:rsid w:val="00424A66"/>
    <w:rsid w:val="00427719"/>
    <w:rsid w:val="0043277C"/>
    <w:rsid w:val="004339BE"/>
    <w:rsid w:val="0043441D"/>
    <w:rsid w:val="0043490F"/>
    <w:rsid w:val="00441DC9"/>
    <w:rsid w:val="004430C9"/>
    <w:rsid w:val="0044314E"/>
    <w:rsid w:val="00443A08"/>
    <w:rsid w:val="004444C4"/>
    <w:rsid w:val="004445E4"/>
    <w:rsid w:val="00447BCA"/>
    <w:rsid w:val="00450024"/>
    <w:rsid w:val="00450492"/>
    <w:rsid w:val="00451029"/>
    <w:rsid w:val="00451466"/>
    <w:rsid w:val="00451522"/>
    <w:rsid w:val="00451F75"/>
    <w:rsid w:val="00452575"/>
    <w:rsid w:val="00453082"/>
    <w:rsid w:val="00453E83"/>
    <w:rsid w:val="00454824"/>
    <w:rsid w:val="0045595D"/>
    <w:rsid w:val="00460320"/>
    <w:rsid w:val="00460B06"/>
    <w:rsid w:val="00461FF1"/>
    <w:rsid w:val="00462797"/>
    <w:rsid w:val="00462E19"/>
    <w:rsid w:val="00463456"/>
    <w:rsid w:val="00463A95"/>
    <w:rsid w:val="00464720"/>
    <w:rsid w:val="00464F04"/>
    <w:rsid w:val="00466C86"/>
    <w:rsid w:val="0046710A"/>
    <w:rsid w:val="00470581"/>
    <w:rsid w:val="004714E2"/>
    <w:rsid w:val="00472DD2"/>
    <w:rsid w:val="004749DE"/>
    <w:rsid w:val="00474AB0"/>
    <w:rsid w:val="004755BC"/>
    <w:rsid w:val="00475722"/>
    <w:rsid w:val="00476C9C"/>
    <w:rsid w:val="00481825"/>
    <w:rsid w:val="004822B8"/>
    <w:rsid w:val="00482A2B"/>
    <w:rsid w:val="004832BE"/>
    <w:rsid w:val="00483B50"/>
    <w:rsid w:val="00483D6E"/>
    <w:rsid w:val="00484BCF"/>
    <w:rsid w:val="004851F6"/>
    <w:rsid w:val="00486020"/>
    <w:rsid w:val="00486374"/>
    <w:rsid w:val="00486632"/>
    <w:rsid w:val="00486936"/>
    <w:rsid w:val="00487A6B"/>
    <w:rsid w:val="004922B8"/>
    <w:rsid w:val="00493DF7"/>
    <w:rsid w:val="0049490D"/>
    <w:rsid w:val="0049619F"/>
    <w:rsid w:val="0049715A"/>
    <w:rsid w:val="00497EA2"/>
    <w:rsid w:val="004A0546"/>
    <w:rsid w:val="004A059A"/>
    <w:rsid w:val="004A3861"/>
    <w:rsid w:val="004A3DE5"/>
    <w:rsid w:val="004A4E4C"/>
    <w:rsid w:val="004A57D5"/>
    <w:rsid w:val="004A6B8A"/>
    <w:rsid w:val="004A6CD6"/>
    <w:rsid w:val="004A6D02"/>
    <w:rsid w:val="004A6F76"/>
    <w:rsid w:val="004A729B"/>
    <w:rsid w:val="004B06E4"/>
    <w:rsid w:val="004B299C"/>
    <w:rsid w:val="004B2CFD"/>
    <w:rsid w:val="004B30D9"/>
    <w:rsid w:val="004B4ADD"/>
    <w:rsid w:val="004B53F2"/>
    <w:rsid w:val="004B5F86"/>
    <w:rsid w:val="004B6FB4"/>
    <w:rsid w:val="004B71CD"/>
    <w:rsid w:val="004C13B2"/>
    <w:rsid w:val="004C1DBF"/>
    <w:rsid w:val="004C3C62"/>
    <w:rsid w:val="004C481B"/>
    <w:rsid w:val="004C4BC2"/>
    <w:rsid w:val="004D290B"/>
    <w:rsid w:val="004D3551"/>
    <w:rsid w:val="004D3887"/>
    <w:rsid w:val="004D3CB8"/>
    <w:rsid w:val="004D6142"/>
    <w:rsid w:val="004D63DA"/>
    <w:rsid w:val="004D6CBF"/>
    <w:rsid w:val="004D780F"/>
    <w:rsid w:val="004E021F"/>
    <w:rsid w:val="004E0E8A"/>
    <w:rsid w:val="004E0FAF"/>
    <w:rsid w:val="004E3A41"/>
    <w:rsid w:val="004E41FE"/>
    <w:rsid w:val="004E4404"/>
    <w:rsid w:val="004E5749"/>
    <w:rsid w:val="004E5998"/>
    <w:rsid w:val="004E6277"/>
    <w:rsid w:val="004E65A4"/>
    <w:rsid w:val="004F2025"/>
    <w:rsid w:val="004F4858"/>
    <w:rsid w:val="004F512D"/>
    <w:rsid w:val="004F6255"/>
    <w:rsid w:val="004F695D"/>
    <w:rsid w:val="004F6F0B"/>
    <w:rsid w:val="004F7ECD"/>
    <w:rsid w:val="00500105"/>
    <w:rsid w:val="00500334"/>
    <w:rsid w:val="005017DC"/>
    <w:rsid w:val="005018B5"/>
    <w:rsid w:val="005027D4"/>
    <w:rsid w:val="00503A93"/>
    <w:rsid w:val="0050442D"/>
    <w:rsid w:val="0050483C"/>
    <w:rsid w:val="00505490"/>
    <w:rsid w:val="0050622C"/>
    <w:rsid w:val="00506526"/>
    <w:rsid w:val="00506972"/>
    <w:rsid w:val="00507235"/>
    <w:rsid w:val="005076A2"/>
    <w:rsid w:val="00510AEA"/>
    <w:rsid w:val="005126AC"/>
    <w:rsid w:val="00512D26"/>
    <w:rsid w:val="0051315E"/>
    <w:rsid w:val="00513217"/>
    <w:rsid w:val="00513A15"/>
    <w:rsid w:val="00513A72"/>
    <w:rsid w:val="0051416F"/>
    <w:rsid w:val="00516917"/>
    <w:rsid w:val="00521E39"/>
    <w:rsid w:val="00522440"/>
    <w:rsid w:val="00524AF3"/>
    <w:rsid w:val="00524C7B"/>
    <w:rsid w:val="005261E0"/>
    <w:rsid w:val="005262CD"/>
    <w:rsid w:val="00527084"/>
    <w:rsid w:val="00527344"/>
    <w:rsid w:val="00527D4E"/>
    <w:rsid w:val="0053137E"/>
    <w:rsid w:val="00532173"/>
    <w:rsid w:val="00533055"/>
    <w:rsid w:val="00534075"/>
    <w:rsid w:val="00534BA9"/>
    <w:rsid w:val="00536104"/>
    <w:rsid w:val="00536CB8"/>
    <w:rsid w:val="00537359"/>
    <w:rsid w:val="00540B1B"/>
    <w:rsid w:val="00540F11"/>
    <w:rsid w:val="00544198"/>
    <w:rsid w:val="00544C27"/>
    <w:rsid w:val="00544C39"/>
    <w:rsid w:val="005467B7"/>
    <w:rsid w:val="005471B7"/>
    <w:rsid w:val="00547935"/>
    <w:rsid w:val="005515D8"/>
    <w:rsid w:val="00553D5C"/>
    <w:rsid w:val="00555A95"/>
    <w:rsid w:val="0055740F"/>
    <w:rsid w:val="00560D5A"/>
    <w:rsid w:val="005610D6"/>
    <w:rsid w:val="0056405D"/>
    <w:rsid w:val="00564F09"/>
    <w:rsid w:val="00566222"/>
    <w:rsid w:val="0056671F"/>
    <w:rsid w:val="00567CD2"/>
    <w:rsid w:val="005716F5"/>
    <w:rsid w:val="00571B45"/>
    <w:rsid w:val="00571B5C"/>
    <w:rsid w:val="00571B90"/>
    <w:rsid w:val="005722CA"/>
    <w:rsid w:val="00572764"/>
    <w:rsid w:val="00572F1C"/>
    <w:rsid w:val="0057355F"/>
    <w:rsid w:val="00574158"/>
    <w:rsid w:val="005752AE"/>
    <w:rsid w:val="005752B3"/>
    <w:rsid w:val="00575DB9"/>
    <w:rsid w:val="005766B7"/>
    <w:rsid w:val="00576ED1"/>
    <w:rsid w:val="005771C7"/>
    <w:rsid w:val="00580121"/>
    <w:rsid w:val="005808A9"/>
    <w:rsid w:val="0058098B"/>
    <w:rsid w:val="00580DB7"/>
    <w:rsid w:val="00580F23"/>
    <w:rsid w:val="00581577"/>
    <w:rsid w:val="00582FB8"/>
    <w:rsid w:val="00584A39"/>
    <w:rsid w:val="00584FA6"/>
    <w:rsid w:val="00585C5D"/>
    <w:rsid w:val="00587A14"/>
    <w:rsid w:val="0059005F"/>
    <w:rsid w:val="00590319"/>
    <w:rsid w:val="00591196"/>
    <w:rsid w:val="00593C04"/>
    <w:rsid w:val="005942A4"/>
    <w:rsid w:val="0059440C"/>
    <w:rsid w:val="00596D0A"/>
    <w:rsid w:val="00597C87"/>
    <w:rsid w:val="005A0435"/>
    <w:rsid w:val="005A0D70"/>
    <w:rsid w:val="005A152B"/>
    <w:rsid w:val="005A2068"/>
    <w:rsid w:val="005A2414"/>
    <w:rsid w:val="005A269D"/>
    <w:rsid w:val="005A35B3"/>
    <w:rsid w:val="005A4423"/>
    <w:rsid w:val="005A4804"/>
    <w:rsid w:val="005A4AA3"/>
    <w:rsid w:val="005A5ECA"/>
    <w:rsid w:val="005A5FD8"/>
    <w:rsid w:val="005B0527"/>
    <w:rsid w:val="005B0AD3"/>
    <w:rsid w:val="005B1803"/>
    <w:rsid w:val="005B2B0B"/>
    <w:rsid w:val="005B34C9"/>
    <w:rsid w:val="005B37F3"/>
    <w:rsid w:val="005B4EC0"/>
    <w:rsid w:val="005B5316"/>
    <w:rsid w:val="005B59D4"/>
    <w:rsid w:val="005C258C"/>
    <w:rsid w:val="005C3073"/>
    <w:rsid w:val="005C62EA"/>
    <w:rsid w:val="005C682F"/>
    <w:rsid w:val="005C69BA"/>
    <w:rsid w:val="005C71D2"/>
    <w:rsid w:val="005D0E2D"/>
    <w:rsid w:val="005D21A2"/>
    <w:rsid w:val="005D25DC"/>
    <w:rsid w:val="005D26FE"/>
    <w:rsid w:val="005D36FD"/>
    <w:rsid w:val="005D6423"/>
    <w:rsid w:val="005D6D60"/>
    <w:rsid w:val="005E1316"/>
    <w:rsid w:val="005E1411"/>
    <w:rsid w:val="005E2AD5"/>
    <w:rsid w:val="005E3C33"/>
    <w:rsid w:val="005E4E30"/>
    <w:rsid w:val="005E6399"/>
    <w:rsid w:val="005E6A97"/>
    <w:rsid w:val="005E6F4C"/>
    <w:rsid w:val="005E75ED"/>
    <w:rsid w:val="005F0C79"/>
    <w:rsid w:val="005F1317"/>
    <w:rsid w:val="005F13FD"/>
    <w:rsid w:val="005F174B"/>
    <w:rsid w:val="005F2156"/>
    <w:rsid w:val="005F23B9"/>
    <w:rsid w:val="005F30E2"/>
    <w:rsid w:val="005F390B"/>
    <w:rsid w:val="005F49B7"/>
    <w:rsid w:val="005F5B2E"/>
    <w:rsid w:val="005F5CC6"/>
    <w:rsid w:val="005F5FD8"/>
    <w:rsid w:val="005F7011"/>
    <w:rsid w:val="005F7B45"/>
    <w:rsid w:val="005F7CFE"/>
    <w:rsid w:val="006013E7"/>
    <w:rsid w:val="0060216D"/>
    <w:rsid w:val="0060234F"/>
    <w:rsid w:val="0060275E"/>
    <w:rsid w:val="00602796"/>
    <w:rsid w:val="006029C0"/>
    <w:rsid w:val="00604769"/>
    <w:rsid w:val="006058D5"/>
    <w:rsid w:val="0060683D"/>
    <w:rsid w:val="00610CE8"/>
    <w:rsid w:val="00610FE9"/>
    <w:rsid w:val="00615907"/>
    <w:rsid w:val="00615BED"/>
    <w:rsid w:val="0061618C"/>
    <w:rsid w:val="00616525"/>
    <w:rsid w:val="006170C2"/>
    <w:rsid w:val="00617633"/>
    <w:rsid w:val="006209E2"/>
    <w:rsid w:val="00621ED7"/>
    <w:rsid w:val="00621F69"/>
    <w:rsid w:val="00622B93"/>
    <w:rsid w:val="00622E9A"/>
    <w:rsid w:val="0062339B"/>
    <w:rsid w:val="00623695"/>
    <w:rsid w:val="00623B9B"/>
    <w:rsid w:val="00624C18"/>
    <w:rsid w:val="0062676A"/>
    <w:rsid w:val="006270B9"/>
    <w:rsid w:val="006274A3"/>
    <w:rsid w:val="006311C0"/>
    <w:rsid w:val="00632192"/>
    <w:rsid w:val="006321BD"/>
    <w:rsid w:val="006333E5"/>
    <w:rsid w:val="0063397E"/>
    <w:rsid w:val="00633CF7"/>
    <w:rsid w:val="00634192"/>
    <w:rsid w:val="006345AC"/>
    <w:rsid w:val="0063574F"/>
    <w:rsid w:val="00635B1F"/>
    <w:rsid w:val="00635B84"/>
    <w:rsid w:val="00636516"/>
    <w:rsid w:val="00637F94"/>
    <w:rsid w:val="00642560"/>
    <w:rsid w:val="006425F1"/>
    <w:rsid w:val="0064267C"/>
    <w:rsid w:val="00642DA7"/>
    <w:rsid w:val="00642E5F"/>
    <w:rsid w:val="00642F65"/>
    <w:rsid w:val="006465B1"/>
    <w:rsid w:val="00650254"/>
    <w:rsid w:val="00650411"/>
    <w:rsid w:val="0065134B"/>
    <w:rsid w:val="006526F9"/>
    <w:rsid w:val="00652DD1"/>
    <w:rsid w:val="0065347A"/>
    <w:rsid w:val="006538B5"/>
    <w:rsid w:val="0065543E"/>
    <w:rsid w:val="00655698"/>
    <w:rsid w:val="00655ED4"/>
    <w:rsid w:val="00656B55"/>
    <w:rsid w:val="00657BAF"/>
    <w:rsid w:val="00661F38"/>
    <w:rsid w:val="00662687"/>
    <w:rsid w:val="00662743"/>
    <w:rsid w:val="00662DFB"/>
    <w:rsid w:val="00663F56"/>
    <w:rsid w:val="00665A53"/>
    <w:rsid w:val="00666189"/>
    <w:rsid w:val="00666C02"/>
    <w:rsid w:val="0066749D"/>
    <w:rsid w:val="00671118"/>
    <w:rsid w:val="00672578"/>
    <w:rsid w:val="00672939"/>
    <w:rsid w:val="006748B7"/>
    <w:rsid w:val="00675984"/>
    <w:rsid w:val="006765DE"/>
    <w:rsid w:val="006769CB"/>
    <w:rsid w:val="00676E0D"/>
    <w:rsid w:val="00677ACE"/>
    <w:rsid w:val="00680CA3"/>
    <w:rsid w:val="0068149D"/>
    <w:rsid w:val="00681B47"/>
    <w:rsid w:val="006838C2"/>
    <w:rsid w:val="0068398B"/>
    <w:rsid w:val="00683E27"/>
    <w:rsid w:val="00683F7A"/>
    <w:rsid w:val="006844D3"/>
    <w:rsid w:val="00684934"/>
    <w:rsid w:val="006851E9"/>
    <w:rsid w:val="00687950"/>
    <w:rsid w:val="00687CF8"/>
    <w:rsid w:val="00691D6F"/>
    <w:rsid w:val="006925A7"/>
    <w:rsid w:val="0069280C"/>
    <w:rsid w:val="00694268"/>
    <w:rsid w:val="006946FC"/>
    <w:rsid w:val="00695AE8"/>
    <w:rsid w:val="006970B4"/>
    <w:rsid w:val="006975CB"/>
    <w:rsid w:val="00697C46"/>
    <w:rsid w:val="006A0257"/>
    <w:rsid w:val="006A0D40"/>
    <w:rsid w:val="006A20C3"/>
    <w:rsid w:val="006A2A64"/>
    <w:rsid w:val="006A2EF7"/>
    <w:rsid w:val="006A473A"/>
    <w:rsid w:val="006A482C"/>
    <w:rsid w:val="006A4869"/>
    <w:rsid w:val="006A5251"/>
    <w:rsid w:val="006A5491"/>
    <w:rsid w:val="006A57B6"/>
    <w:rsid w:val="006A5CB8"/>
    <w:rsid w:val="006A62CF"/>
    <w:rsid w:val="006A6FC5"/>
    <w:rsid w:val="006A7030"/>
    <w:rsid w:val="006A7BC9"/>
    <w:rsid w:val="006A7DDE"/>
    <w:rsid w:val="006B0ED8"/>
    <w:rsid w:val="006B1247"/>
    <w:rsid w:val="006B16AE"/>
    <w:rsid w:val="006B284A"/>
    <w:rsid w:val="006B31AE"/>
    <w:rsid w:val="006B398F"/>
    <w:rsid w:val="006B3A77"/>
    <w:rsid w:val="006B435D"/>
    <w:rsid w:val="006B4986"/>
    <w:rsid w:val="006B7112"/>
    <w:rsid w:val="006C05B6"/>
    <w:rsid w:val="006C186B"/>
    <w:rsid w:val="006C30A3"/>
    <w:rsid w:val="006C3F5C"/>
    <w:rsid w:val="006C4D8A"/>
    <w:rsid w:val="006C6E5D"/>
    <w:rsid w:val="006C7599"/>
    <w:rsid w:val="006C7A0C"/>
    <w:rsid w:val="006C7A49"/>
    <w:rsid w:val="006C7E25"/>
    <w:rsid w:val="006D0573"/>
    <w:rsid w:val="006D0AC4"/>
    <w:rsid w:val="006D1555"/>
    <w:rsid w:val="006D1BB7"/>
    <w:rsid w:val="006D1C4E"/>
    <w:rsid w:val="006D1CBD"/>
    <w:rsid w:val="006D210A"/>
    <w:rsid w:val="006D2E4E"/>
    <w:rsid w:val="006D2F2A"/>
    <w:rsid w:val="006D3406"/>
    <w:rsid w:val="006D44C6"/>
    <w:rsid w:val="006D45FE"/>
    <w:rsid w:val="006D5AAB"/>
    <w:rsid w:val="006D6B53"/>
    <w:rsid w:val="006D7004"/>
    <w:rsid w:val="006D7A8C"/>
    <w:rsid w:val="006E022F"/>
    <w:rsid w:val="006E0B17"/>
    <w:rsid w:val="006E227D"/>
    <w:rsid w:val="006E3163"/>
    <w:rsid w:val="006E33B7"/>
    <w:rsid w:val="006E46E1"/>
    <w:rsid w:val="006E511C"/>
    <w:rsid w:val="006F039F"/>
    <w:rsid w:val="006F298D"/>
    <w:rsid w:val="006F2AE6"/>
    <w:rsid w:val="006F3860"/>
    <w:rsid w:val="006F4956"/>
    <w:rsid w:val="006F5335"/>
    <w:rsid w:val="006F56DB"/>
    <w:rsid w:val="006F5EE1"/>
    <w:rsid w:val="006F67E6"/>
    <w:rsid w:val="006F7DE0"/>
    <w:rsid w:val="006F7FC3"/>
    <w:rsid w:val="007004FD"/>
    <w:rsid w:val="0070092A"/>
    <w:rsid w:val="00700BF3"/>
    <w:rsid w:val="00702E5D"/>
    <w:rsid w:val="00704798"/>
    <w:rsid w:val="007047C7"/>
    <w:rsid w:val="00706D2A"/>
    <w:rsid w:val="007071B7"/>
    <w:rsid w:val="00711468"/>
    <w:rsid w:val="00711B29"/>
    <w:rsid w:val="00711CB2"/>
    <w:rsid w:val="00712023"/>
    <w:rsid w:val="0071219F"/>
    <w:rsid w:val="00713057"/>
    <w:rsid w:val="00715AC2"/>
    <w:rsid w:val="0071652B"/>
    <w:rsid w:val="00716FCE"/>
    <w:rsid w:val="007203DD"/>
    <w:rsid w:val="0072050F"/>
    <w:rsid w:val="007205E6"/>
    <w:rsid w:val="00722149"/>
    <w:rsid w:val="007223BC"/>
    <w:rsid w:val="007237CC"/>
    <w:rsid w:val="00723820"/>
    <w:rsid w:val="00724E40"/>
    <w:rsid w:val="00726D93"/>
    <w:rsid w:val="007270C2"/>
    <w:rsid w:val="007272BD"/>
    <w:rsid w:val="00727E40"/>
    <w:rsid w:val="007302B5"/>
    <w:rsid w:val="007310B7"/>
    <w:rsid w:val="00731124"/>
    <w:rsid w:val="0073187A"/>
    <w:rsid w:val="0073222F"/>
    <w:rsid w:val="007339DE"/>
    <w:rsid w:val="0073449E"/>
    <w:rsid w:val="007346E9"/>
    <w:rsid w:val="007356E8"/>
    <w:rsid w:val="00736536"/>
    <w:rsid w:val="00740C8B"/>
    <w:rsid w:val="00741572"/>
    <w:rsid w:val="00741851"/>
    <w:rsid w:val="007421AF"/>
    <w:rsid w:val="00742966"/>
    <w:rsid w:val="007438FF"/>
    <w:rsid w:val="007441DE"/>
    <w:rsid w:val="007457C5"/>
    <w:rsid w:val="007459CD"/>
    <w:rsid w:val="007476A7"/>
    <w:rsid w:val="00747CFD"/>
    <w:rsid w:val="00750684"/>
    <w:rsid w:val="00750865"/>
    <w:rsid w:val="007519F6"/>
    <w:rsid w:val="00751A37"/>
    <w:rsid w:val="00755DC1"/>
    <w:rsid w:val="00756062"/>
    <w:rsid w:val="00756E06"/>
    <w:rsid w:val="007574B0"/>
    <w:rsid w:val="00757796"/>
    <w:rsid w:val="007578CD"/>
    <w:rsid w:val="00760BB8"/>
    <w:rsid w:val="007639F0"/>
    <w:rsid w:val="00763C62"/>
    <w:rsid w:val="00766B63"/>
    <w:rsid w:val="007702A0"/>
    <w:rsid w:val="00770542"/>
    <w:rsid w:val="00771B14"/>
    <w:rsid w:val="00771B1A"/>
    <w:rsid w:val="007731DF"/>
    <w:rsid w:val="00773E45"/>
    <w:rsid w:val="00774C8B"/>
    <w:rsid w:val="00775198"/>
    <w:rsid w:val="00775F59"/>
    <w:rsid w:val="007762C9"/>
    <w:rsid w:val="00776551"/>
    <w:rsid w:val="00776C0D"/>
    <w:rsid w:val="00776FFA"/>
    <w:rsid w:val="00780355"/>
    <w:rsid w:val="007806F3"/>
    <w:rsid w:val="00780F23"/>
    <w:rsid w:val="007829DF"/>
    <w:rsid w:val="00783726"/>
    <w:rsid w:val="00786798"/>
    <w:rsid w:val="00786DDD"/>
    <w:rsid w:val="007931EE"/>
    <w:rsid w:val="007938ED"/>
    <w:rsid w:val="00795B0B"/>
    <w:rsid w:val="0079665A"/>
    <w:rsid w:val="00796A22"/>
    <w:rsid w:val="00796C31"/>
    <w:rsid w:val="00796DA4"/>
    <w:rsid w:val="00796EBC"/>
    <w:rsid w:val="007A0398"/>
    <w:rsid w:val="007A0AD8"/>
    <w:rsid w:val="007A131B"/>
    <w:rsid w:val="007A189A"/>
    <w:rsid w:val="007A203B"/>
    <w:rsid w:val="007A22B0"/>
    <w:rsid w:val="007A3FF3"/>
    <w:rsid w:val="007A4327"/>
    <w:rsid w:val="007A4985"/>
    <w:rsid w:val="007A4E3C"/>
    <w:rsid w:val="007A51B0"/>
    <w:rsid w:val="007A54FC"/>
    <w:rsid w:val="007A751B"/>
    <w:rsid w:val="007A760C"/>
    <w:rsid w:val="007A7C98"/>
    <w:rsid w:val="007B0288"/>
    <w:rsid w:val="007B117F"/>
    <w:rsid w:val="007B2511"/>
    <w:rsid w:val="007B4E1D"/>
    <w:rsid w:val="007B5027"/>
    <w:rsid w:val="007B5752"/>
    <w:rsid w:val="007B5FBF"/>
    <w:rsid w:val="007C0324"/>
    <w:rsid w:val="007C1591"/>
    <w:rsid w:val="007C1AAA"/>
    <w:rsid w:val="007C2A55"/>
    <w:rsid w:val="007C2C84"/>
    <w:rsid w:val="007C2F98"/>
    <w:rsid w:val="007C4F30"/>
    <w:rsid w:val="007C5401"/>
    <w:rsid w:val="007C5788"/>
    <w:rsid w:val="007C6547"/>
    <w:rsid w:val="007C6CF7"/>
    <w:rsid w:val="007C7E17"/>
    <w:rsid w:val="007D0076"/>
    <w:rsid w:val="007D010C"/>
    <w:rsid w:val="007D1D93"/>
    <w:rsid w:val="007D2160"/>
    <w:rsid w:val="007D2CE3"/>
    <w:rsid w:val="007D2DEE"/>
    <w:rsid w:val="007D4168"/>
    <w:rsid w:val="007D4187"/>
    <w:rsid w:val="007D421D"/>
    <w:rsid w:val="007D4ED4"/>
    <w:rsid w:val="007D51AE"/>
    <w:rsid w:val="007D565E"/>
    <w:rsid w:val="007D6699"/>
    <w:rsid w:val="007D6CBF"/>
    <w:rsid w:val="007E08C9"/>
    <w:rsid w:val="007E2BD5"/>
    <w:rsid w:val="007E33E4"/>
    <w:rsid w:val="007E4401"/>
    <w:rsid w:val="007E5176"/>
    <w:rsid w:val="007E64A3"/>
    <w:rsid w:val="007E6698"/>
    <w:rsid w:val="007E7271"/>
    <w:rsid w:val="007F1650"/>
    <w:rsid w:val="007F1895"/>
    <w:rsid w:val="007F2D2D"/>
    <w:rsid w:val="007F34E3"/>
    <w:rsid w:val="007F5C94"/>
    <w:rsid w:val="007F5F87"/>
    <w:rsid w:val="007F612C"/>
    <w:rsid w:val="007F6803"/>
    <w:rsid w:val="007F7022"/>
    <w:rsid w:val="007F7B45"/>
    <w:rsid w:val="007F7DEE"/>
    <w:rsid w:val="00800B31"/>
    <w:rsid w:val="00801048"/>
    <w:rsid w:val="00801146"/>
    <w:rsid w:val="008018C9"/>
    <w:rsid w:val="00801944"/>
    <w:rsid w:val="00801DC7"/>
    <w:rsid w:val="0080272E"/>
    <w:rsid w:val="00802F8D"/>
    <w:rsid w:val="00803109"/>
    <w:rsid w:val="008035F9"/>
    <w:rsid w:val="0080463A"/>
    <w:rsid w:val="00804DC2"/>
    <w:rsid w:val="0080552B"/>
    <w:rsid w:val="0080565F"/>
    <w:rsid w:val="008057A1"/>
    <w:rsid w:val="00806859"/>
    <w:rsid w:val="00806C4C"/>
    <w:rsid w:val="00807291"/>
    <w:rsid w:val="00810E85"/>
    <w:rsid w:val="00810F01"/>
    <w:rsid w:val="0081144D"/>
    <w:rsid w:val="00811F6A"/>
    <w:rsid w:val="008121B2"/>
    <w:rsid w:val="00812CE5"/>
    <w:rsid w:val="00812F77"/>
    <w:rsid w:val="0081328E"/>
    <w:rsid w:val="00813B09"/>
    <w:rsid w:val="00813C94"/>
    <w:rsid w:val="00814903"/>
    <w:rsid w:val="00814FA3"/>
    <w:rsid w:val="00815655"/>
    <w:rsid w:val="00815720"/>
    <w:rsid w:val="00815B37"/>
    <w:rsid w:val="00816230"/>
    <w:rsid w:val="008167F4"/>
    <w:rsid w:val="00816CDD"/>
    <w:rsid w:val="00817BCB"/>
    <w:rsid w:val="00820240"/>
    <w:rsid w:val="00821579"/>
    <w:rsid w:val="00821705"/>
    <w:rsid w:val="00821D83"/>
    <w:rsid w:val="008226A1"/>
    <w:rsid w:val="00822817"/>
    <w:rsid w:val="00823276"/>
    <w:rsid w:val="0082385C"/>
    <w:rsid w:val="00824F83"/>
    <w:rsid w:val="00826174"/>
    <w:rsid w:val="00831A2F"/>
    <w:rsid w:val="00834A9F"/>
    <w:rsid w:val="00834B58"/>
    <w:rsid w:val="008355D6"/>
    <w:rsid w:val="00835610"/>
    <w:rsid w:val="00837334"/>
    <w:rsid w:val="008378E0"/>
    <w:rsid w:val="008402C7"/>
    <w:rsid w:val="00840E06"/>
    <w:rsid w:val="00841F72"/>
    <w:rsid w:val="008427E8"/>
    <w:rsid w:val="00842974"/>
    <w:rsid w:val="008438FD"/>
    <w:rsid w:val="0084427C"/>
    <w:rsid w:val="00844964"/>
    <w:rsid w:val="00844F7E"/>
    <w:rsid w:val="00845455"/>
    <w:rsid w:val="00845E2E"/>
    <w:rsid w:val="00847BD9"/>
    <w:rsid w:val="00850C82"/>
    <w:rsid w:val="00853D81"/>
    <w:rsid w:val="0085465E"/>
    <w:rsid w:val="00854C3F"/>
    <w:rsid w:val="0085538F"/>
    <w:rsid w:val="0085666C"/>
    <w:rsid w:val="00856DA5"/>
    <w:rsid w:val="00857092"/>
    <w:rsid w:val="00857760"/>
    <w:rsid w:val="00857C61"/>
    <w:rsid w:val="00860608"/>
    <w:rsid w:val="00861846"/>
    <w:rsid w:val="00863331"/>
    <w:rsid w:val="00863B8B"/>
    <w:rsid w:val="00863FA3"/>
    <w:rsid w:val="0086456A"/>
    <w:rsid w:val="00865085"/>
    <w:rsid w:val="0086579A"/>
    <w:rsid w:val="00866121"/>
    <w:rsid w:val="0086620F"/>
    <w:rsid w:val="008708C7"/>
    <w:rsid w:val="00872FF2"/>
    <w:rsid w:val="008745BC"/>
    <w:rsid w:val="00877AC8"/>
    <w:rsid w:val="00877BD4"/>
    <w:rsid w:val="008809C5"/>
    <w:rsid w:val="00881454"/>
    <w:rsid w:val="00881C56"/>
    <w:rsid w:val="00882989"/>
    <w:rsid w:val="00882A8D"/>
    <w:rsid w:val="00883C73"/>
    <w:rsid w:val="008862C3"/>
    <w:rsid w:val="00886867"/>
    <w:rsid w:val="008869D9"/>
    <w:rsid w:val="00887217"/>
    <w:rsid w:val="00887A6C"/>
    <w:rsid w:val="00887C9D"/>
    <w:rsid w:val="0089128D"/>
    <w:rsid w:val="00891C90"/>
    <w:rsid w:val="00892C7B"/>
    <w:rsid w:val="0089332B"/>
    <w:rsid w:val="008935E0"/>
    <w:rsid w:val="00895C84"/>
    <w:rsid w:val="00896115"/>
    <w:rsid w:val="0089713E"/>
    <w:rsid w:val="008A0DC2"/>
    <w:rsid w:val="008A0E46"/>
    <w:rsid w:val="008A108F"/>
    <w:rsid w:val="008A115F"/>
    <w:rsid w:val="008A127D"/>
    <w:rsid w:val="008A2071"/>
    <w:rsid w:val="008A2BFE"/>
    <w:rsid w:val="008A42DB"/>
    <w:rsid w:val="008A5BCC"/>
    <w:rsid w:val="008B0036"/>
    <w:rsid w:val="008B12C5"/>
    <w:rsid w:val="008B4BBB"/>
    <w:rsid w:val="008B60F3"/>
    <w:rsid w:val="008B738F"/>
    <w:rsid w:val="008B741B"/>
    <w:rsid w:val="008B78C0"/>
    <w:rsid w:val="008B7B79"/>
    <w:rsid w:val="008C007A"/>
    <w:rsid w:val="008C0855"/>
    <w:rsid w:val="008C0D82"/>
    <w:rsid w:val="008C11F2"/>
    <w:rsid w:val="008C1F42"/>
    <w:rsid w:val="008C224A"/>
    <w:rsid w:val="008C233E"/>
    <w:rsid w:val="008C2B42"/>
    <w:rsid w:val="008C3B28"/>
    <w:rsid w:val="008C3BFE"/>
    <w:rsid w:val="008C5E7D"/>
    <w:rsid w:val="008C62B0"/>
    <w:rsid w:val="008C63B5"/>
    <w:rsid w:val="008C64EC"/>
    <w:rsid w:val="008C6AB6"/>
    <w:rsid w:val="008C6DE9"/>
    <w:rsid w:val="008C70DB"/>
    <w:rsid w:val="008D0C82"/>
    <w:rsid w:val="008D1C82"/>
    <w:rsid w:val="008D1D3D"/>
    <w:rsid w:val="008D2A68"/>
    <w:rsid w:val="008D357F"/>
    <w:rsid w:val="008D3647"/>
    <w:rsid w:val="008D4B57"/>
    <w:rsid w:val="008D509C"/>
    <w:rsid w:val="008D54B1"/>
    <w:rsid w:val="008D60C4"/>
    <w:rsid w:val="008D6DA5"/>
    <w:rsid w:val="008E11CF"/>
    <w:rsid w:val="008E28E7"/>
    <w:rsid w:val="008E2B4C"/>
    <w:rsid w:val="008E2D4C"/>
    <w:rsid w:val="008E305B"/>
    <w:rsid w:val="008E3D14"/>
    <w:rsid w:val="008E53BA"/>
    <w:rsid w:val="008E71F9"/>
    <w:rsid w:val="008F0B34"/>
    <w:rsid w:val="008F0F37"/>
    <w:rsid w:val="008F1DEF"/>
    <w:rsid w:val="008F305E"/>
    <w:rsid w:val="008F3D72"/>
    <w:rsid w:val="008F46D8"/>
    <w:rsid w:val="008F4A33"/>
    <w:rsid w:val="008F57AF"/>
    <w:rsid w:val="008F5F10"/>
    <w:rsid w:val="008F6274"/>
    <w:rsid w:val="00902B6B"/>
    <w:rsid w:val="00903115"/>
    <w:rsid w:val="009033C8"/>
    <w:rsid w:val="0090488E"/>
    <w:rsid w:val="00904B76"/>
    <w:rsid w:val="00905BAD"/>
    <w:rsid w:val="00905EE8"/>
    <w:rsid w:val="00906250"/>
    <w:rsid w:val="009073AE"/>
    <w:rsid w:val="0091074C"/>
    <w:rsid w:val="00911C70"/>
    <w:rsid w:val="0091234C"/>
    <w:rsid w:val="009125ED"/>
    <w:rsid w:val="00913BC1"/>
    <w:rsid w:val="009140FC"/>
    <w:rsid w:val="0091528E"/>
    <w:rsid w:val="00915CCA"/>
    <w:rsid w:val="00917012"/>
    <w:rsid w:val="00917037"/>
    <w:rsid w:val="009177FF"/>
    <w:rsid w:val="00917C59"/>
    <w:rsid w:val="009210E2"/>
    <w:rsid w:val="0092206E"/>
    <w:rsid w:val="00923879"/>
    <w:rsid w:val="009238C3"/>
    <w:rsid w:val="00925653"/>
    <w:rsid w:val="00926A72"/>
    <w:rsid w:val="00927B9D"/>
    <w:rsid w:val="0093014B"/>
    <w:rsid w:val="009309A3"/>
    <w:rsid w:val="00930D46"/>
    <w:rsid w:val="00930EED"/>
    <w:rsid w:val="00930FCC"/>
    <w:rsid w:val="00931011"/>
    <w:rsid w:val="0093277D"/>
    <w:rsid w:val="00932CB4"/>
    <w:rsid w:val="00932DF0"/>
    <w:rsid w:val="009338DD"/>
    <w:rsid w:val="00933A9B"/>
    <w:rsid w:val="00933F7A"/>
    <w:rsid w:val="0093675D"/>
    <w:rsid w:val="00936B8A"/>
    <w:rsid w:val="00940A5F"/>
    <w:rsid w:val="00941934"/>
    <w:rsid w:val="00941FF8"/>
    <w:rsid w:val="009424A2"/>
    <w:rsid w:val="00942859"/>
    <w:rsid w:val="00943DD2"/>
    <w:rsid w:val="009442DA"/>
    <w:rsid w:val="00945342"/>
    <w:rsid w:val="00945809"/>
    <w:rsid w:val="00945F14"/>
    <w:rsid w:val="009469B8"/>
    <w:rsid w:val="00947A1A"/>
    <w:rsid w:val="009507F5"/>
    <w:rsid w:val="009514C7"/>
    <w:rsid w:val="00951B14"/>
    <w:rsid w:val="00956767"/>
    <w:rsid w:val="00961793"/>
    <w:rsid w:val="00962543"/>
    <w:rsid w:val="00963900"/>
    <w:rsid w:val="00963E4C"/>
    <w:rsid w:val="009655D6"/>
    <w:rsid w:val="009676D9"/>
    <w:rsid w:val="00971216"/>
    <w:rsid w:val="00972F27"/>
    <w:rsid w:val="009736D4"/>
    <w:rsid w:val="00973C5A"/>
    <w:rsid w:val="00973D3E"/>
    <w:rsid w:val="00974551"/>
    <w:rsid w:val="00974985"/>
    <w:rsid w:val="00974987"/>
    <w:rsid w:val="00975CDC"/>
    <w:rsid w:val="00975D15"/>
    <w:rsid w:val="00977BD9"/>
    <w:rsid w:val="0098081A"/>
    <w:rsid w:val="00980C35"/>
    <w:rsid w:val="00981563"/>
    <w:rsid w:val="009815BC"/>
    <w:rsid w:val="00981A18"/>
    <w:rsid w:val="009824B1"/>
    <w:rsid w:val="00983B92"/>
    <w:rsid w:val="00984649"/>
    <w:rsid w:val="00984FA5"/>
    <w:rsid w:val="0098581A"/>
    <w:rsid w:val="009868E8"/>
    <w:rsid w:val="00990B10"/>
    <w:rsid w:val="00990BBA"/>
    <w:rsid w:val="00991589"/>
    <w:rsid w:val="00991774"/>
    <w:rsid w:val="00991AD3"/>
    <w:rsid w:val="00993493"/>
    <w:rsid w:val="0099355F"/>
    <w:rsid w:val="0099544B"/>
    <w:rsid w:val="009A1412"/>
    <w:rsid w:val="009A1D3F"/>
    <w:rsid w:val="009A2FA1"/>
    <w:rsid w:val="009A304A"/>
    <w:rsid w:val="009A3127"/>
    <w:rsid w:val="009A3BA6"/>
    <w:rsid w:val="009A5517"/>
    <w:rsid w:val="009A5698"/>
    <w:rsid w:val="009A57C6"/>
    <w:rsid w:val="009A5B1E"/>
    <w:rsid w:val="009A5E5D"/>
    <w:rsid w:val="009A7827"/>
    <w:rsid w:val="009A79B5"/>
    <w:rsid w:val="009B073C"/>
    <w:rsid w:val="009B0B9D"/>
    <w:rsid w:val="009B11AF"/>
    <w:rsid w:val="009B19A2"/>
    <w:rsid w:val="009B2922"/>
    <w:rsid w:val="009B33D6"/>
    <w:rsid w:val="009B3AC8"/>
    <w:rsid w:val="009B5246"/>
    <w:rsid w:val="009C0853"/>
    <w:rsid w:val="009C150A"/>
    <w:rsid w:val="009C1C3C"/>
    <w:rsid w:val="009C26F4"/>
    <w:rsid w:val="009C2F73"/>
    <w:rsid w:val="009C3B91"/>
    <w:rsid w:val="009C487C"/>
    <w:rsid w:val="009C5A38"/>
    <w:rsid w:val="009C7960"/>
    <w:rsid w:val="009C7B60"/>
    <w:rsid w:val="009D014C"/>
    <w:rsid w:val="009D032E"/>
    <w:rsid w:val="009D0E30"/>
    <w:rsid w:val="009D2EAC"/>
    <w:rsid w:val="009D3032"/>
    <w:rsid w:val="009D357F"/>
    <w:rsid w:val="009D3FE5"/>
    <w:rsid w:val="009D4293"/>
    <w:rsid w:val="009D45C2"/>
    <w:rsid w:val="009D4D1A"/>
    <w:rsid w:val="009D602F"/>
    <w:rsid w:val="009D79B6"/>
    <w:rsid w:val="009D7F6F"/>
    <w:rsid w:val="009E1054"/>
    <w:rsid w:val="009E11B0"/>
    <w:rsid w:val="009E17A4"/>
    <w:rsid w:val="009E35DD"/>
    <w:rsid w:val="009E3900"/>
    <w:rsid w:val="009E4FD5"/>
    <w:rsid w:val="009E5259"/>
    <w:rsid w:val="009E559A"/>
    <w:rsid w:val="009E5BD4"/>
    <w:rsid w:val="009E65AF"/>
    <w:rsid w:val="009E69F9"/>
    <w:rsid w:val="009E6DDE"/>
    <w:rsid w:val="009E7E49"/>
    <w:rsid w:val="009F0535"/>
    <w:rsid w:val="009F07A3"/>
    <w:rsid w:val="009F1B77"/>
    <w:rsid w:val="009F1BDE"/>
    <w:rsid w:val="009F31E8"/>
    <w:rsid w:val="009F4B33"/>
    <w:rsid w:val="009F4E40"/>
    <w:rsid w:val="009F5B03"/>
    <w:rsid w:val="009F6D4C"/>
    <w:rsid w:val="00A014BB"/>
    <w:rsid w:val="00A0176B"/>
    <w:rsid w:val="00A01F45"/>
    <w:rsid w:val="00A021F9"/>
    <w:rsid w:val="00A0321C"/>
    <w:rsid w:val="00A03D77"/>
    <w:rsid w:val="00A045B5"/>
    <w:rsid w:val="00A04C43"/>
    <w:rsid w:val="00A06997"/>
    <w:rsid w:val="00A06CBA"/>
    <w:rsid w:val="00A11688"/>
    <w:rsid w:val="00A1309B"/>
    <w:rsid w:val="00A1342B"/>
    <w:rsid w:val="00A136B0"/>
    <w:rsid w:val="00A13BAF"/>
    <w:rsid w:val="00A13DC1"/>
    <w:rsid w:val="00A14EFB"/>
    <w:rsid w:val="00A166B8"/>
    <w:rsid w:val="00A172A8"/>
    <w:rsid w:val="00A17F99"/>
    <w:rsid w:val="00A209E6"/>
    <w:rsid w:val="00A20C20"/>
    <w:rsid w:val="00A20FB8"/>
    <w:rsid w:val="00A2110D"/>
    <w:rsid w:val="00A216BA"/>
    <w:rsid w:val="00A2209E"/>
    <w:rsid w:val="00A227A2"/>
    <w:rsid w:val="00A22BF8"/>
    <w:rsid w:val="00A23AE5"/>
    <w:rsid w:val="00A24520"/>
    <w:rsid w:val="00A24A08"/>
    <w:rsid w:val="00A25D67"/>
    <w:rsid w:val="00A3023A"/>
    <w:rsid w:val="00A317B7"/>
    <w:rsid w:val="00A323A3"/>
    <w:rsid w:val="00A32BFB"/>
    <w:rsid w:val="00A32DF3"/>
    <w:rsid w:val="00A34382"/>
    <w:rsid w:val="00A36B8E"/>
    <w:rsid w:val="00A36C02"/>
    <w:rsid w:val="00A40A8A"/>
    <w:rsid w:val="00A41356"/>
    <w:rsid w:val="00A413BF"/>
    <w:rsid w:val="00A42D46"/>
    <w:rsid w:val="00A43023"/>
    <w:rsid w:val="00A4397E"/>
    <w:rsid w:val="00A44073"/>
    <w:rsid w:val="00A44242"/>
    <w:rsid w:val="00A45977"/>
    <w:rsid w:val="00A4767E"/>
    <w:rsid w:val="00A477C5"/>
    <w:rsid w:val="00A50693"/>
    <w:rsid w:val="00A50777"/>
    <w:rsid w:val="00A50DB2"/>
    <w:rsid w:val="00A51BF7"/>
    <w:rsid w:val="00A51E9C"/>
    <w:rsid w:val="00A521F6"/>
    <w:rsid w:val="00A5269B"/>
    <w:rsid w:val="00A53499"/>
    <w:rsid w:val="00A54D88"/>
    <w:rsid w:val="00A55060"/>
    <w:rsid w:val="00A55515"/>
    <w:rsid w:val="00A55A98"/>
    <w:rsid w:val="00A55BD2"/>
    <w:rsid w:val="00A565FE"/>
    <w:rsid w:val="00A601DA"/>
    <w:rsid w:val="00A60672"/>
    <w:rsid w:val="00A60740"/>
    <w:rsid w:val="00A60CBB"/>
    <w:rsid w:val="00A617EB"/>
    <w:rsid w:val="00A61FE2"/>
    <w:rsid w:val="00A62F25"/>
    <w:rsid w:val="00A64E20"/>
    <w:rsid w:val="00A662B1"/>
    <w:rsid w:val="00A66437"/>
    <w:rsid w:val="00A66BA2"/>
    <w:rsid w:val="00A704AB"/>
    <w:rsid w:val="00A712A4"/>
    <w:rsid w:val="00A722A2"/>
    <w:rsid w:val="00A72F7B"/>
    <w:rsid w:val="00A75C21"/>
    <w:rsid w:val="00A75E57"/>
    <w:rsid w:val="00A763BF"/>
    <w:rsid w:val="00A76C7E"/>
    <w:rsid w:val="00A779C0"/>
    <w:rsid w:val="00A77F6D"/>
    <w:rsid w:val="00A80879"/>
    <w:rsid w:val="00A81620"/>
    <w:rsid w:val="00A827A4"/>
    <w:rsid w:val="00A83474"/>
    <w:rsid w:val="00A83E38"/>
    <w:rsid w:val="00A90775"/>
    <w:rsid w:val="00A90C5C"/>
    <w:rsid w:val="00A9137C"/>
    <w:rsid w:val="00A9148F"/>
    <w:rsid w:val="00A91F0B"/>
    <w:rsid w:val="00A921DA"/>
    <w:rsid w:val="00A92BD7"/>
    <w:rsid w:val="00A94880"/>
    <w:rsid w:val="00A96B37"/>
    <w:rsid w:val="00A97BE6"/>
    <w:rsid w:val="00A97CF3"/>
    <w:rsid w:val="00AA0421"/>
    <w:rsid w:val="00AA0494"/>
    <w:rsid w:val="00AA0D32"/>
    <w:rsid w:val="00AA2F1C"/>
    <w:rsid w:val="00AA31B7"/>
    <w:rsid w:val="00AA3705"/>
    <w:rsid w:val="00AA43DD"/>
    <w:rsid w:val="00AA65A5"/>
    <w:rsid w:val="00AA6CF2"/>
    <w:rsid w:val="00AA7247"/>
    <w:rsid w:val="00AB0735"/>
    <w:rsid w:val="00AB1738"/>
    <w:rsid w:val="00AB34CB"/>
    <w:rsid w:val="00AB40B5"/>
    <w:rsid w:val="00AB43A4"/>
    <w:rsid w:val="00AB4651"/>
    <w:rsid w:val="00AB4792"/>
    <w:rsid w:val="00AB4BAB"/>
    <w:rsid w:val="00AB4BE0"/>
    <w:rsid w:val="00AB648F"/>
    <w:rsid w:val="00AB6500"/>
    <w:rsid w:val="00AB6A21"/>
    <w:rsid w:val="00AB74AB"/>
    <w:rsid w:val="00AB7D63"/>
    <w:rsid w:val="00AC1F2C"/>
    <w:rsid w:val="00AC2CA0"/>
    <w:rsid w:val="00AC2F01"/>
    <w:rsid w:val="00AC35E6"/>
    <w:rsid w:val="00AC4120"/>
    <w:rsid w:val="00AC4CE3"/>
    <w:rsid w:val="00AC6114"/>
    <w:rsid w:val="00AC629D"/>
    <w:rsid w:val="00AC726B"/>
    <w:rsid w:val="00AD0092"/>
    <w:rsid w:val="00AD05B4"/>
    <w:rsid w:val="00AD1CDA"/>
    <w:rsid w:val="00AD35DA"/>
    <w:rsid w:val="00AD4208"/>
    <w:rsid w:val="00AD46C3"/>
    <w:rsid w:val="00AD5C1F"/>
    <w:rsid w:val="00AD5E5C"/>
    <w:rsid w:val="00AD7307"/>
    <w:rsid w:val="00AD75EB"/>
    <w:rsid w:val="00AD7EFB"/>
    <w:rsid w:val="00AE0C34"/>
    <w:rsid w:val="00AE0F52"/>
    <w:rsid w:val="00AE2056"/>
    <w:rsid w:val="00AE2C65"/>
    <w:rsid w:val="00AE313D"/>
    <w:rsid w:val="00AE4DAA"/>
    <w:rsid w:val="00AE5A54"/>
    <w:rsid w:val="00AE693E"/>
    <w:rsid w:val="00AE783A"/>
    <w:rsid w:val="00AE7995"/>
    <w:rsid w:val="00AF0239"/>
    <w:rsid w:val="00AF5D12"/>
    <w:rsid w:val="00AF7347"/>
    <w:rsid w:val="00B00822"/>
    <w:rsid w:val="00B016D6"/>
    <w:rsid w:val="00B02EB0"/>
    <w:rsid w:val="00B045E6"/>
    <w:rsid w:val="00B04F34"/>
    <w:rsid w:val="00B07315"/>
    <w:rsid w:val="00B073F3"/>
    <w:rsid w:val="00B07487"/>
    <w:rsid w:val="00B078A1"/>
    <w:rsid w:val="00B078B6"/>
    <w:rsid w:val="00B07BF8"/>
    <w:rsid w:val="00B10A62"/>
    <w:rsid w:val="00B10D56"/>
    <w:rsid w:val="00B1278D"/>
    <w:rsid w:val="00B12E2D"/>
    <w:rsid w:val="00B12F62"/>
    <w:rsid w:val="00B13767"/>
    <w:rsid w:val="00B13943"/>
    <w:rsid w:val="00B13A57"/>
    <w:rsid w:val="00B15335"/>
    <w:rsid w:val="00B15D45"/>
    <w:rsid w:val="00B15F6E"/>
    <w:rsid w:val="00B17AF3"/>
    <w:rsid w:val="00B21400"/>
    <w:rsid w:val="00B2149E"/>
    <w:rsid w:val="00B2205C"/>
    <w:rsid w:val="00B23141"/>
    <w:rsid w:val="00B2347D"/>
    <w:rsid w:val="00B23627"/>
    <w:rsid w:val="00B236C9"/>
    <w:rsid w:val="00B238DF"/>
    <w:rsid w:val="00B238E2"/>
    <w:rsid w:val="00B244D5"/>
    <w:rsid w:val="00B24717"/>
    <w:rsid w:val="00B24F8B"/>
    <w:rsid w:val="00B25502"/>
    <w:rsid w:val="00B306DF"/>
    <w:rsid w:val="00B31B88"/>
    <w:rsid w:val="00B320EA"/>
    <w:rsid w:val="00B344A0"/>
    <w:rsid w:val="00B348EE"/>
    <w:rsid w:val="00B3671B"/>
    <w:rsid w:val="00B36728"/>
    <w:rsid w:val="00B37851"/>
    <w:rsid w:val="00B37B13"/>
    <w:rsid w:val="00B37B9C"/>
    <w:rsid w:val="00B37BB3"/>
    <w:rsid w:val="00B37BB7"/>
    <w:rsid w:val="00B40FF9"/>
    <w:rsid w:val="00B41479"/>
    <w:rsid w:val="00B41EE5"/>
    <w:rsid w:val="00B42A1F"/>
    <w:rsid w:val="00B43E57"/>
    <w:rsid w:val="00B45396"/>
    <w:rsid w:val="00B45EC3"/>
    <w:rsid w:val="00B45ECB"/>
    <w:rsid w:val="00B46AEA"/>
    <w:rsid w:val="00B46D40"/>
    <w:rsid w:val="00B47735"/>
    <w:rsid w:val="00B47AFE"/>
    <w:rsid w:val="00B47F40"/>
    <w:rsid w:val="00B500E7"/>
    <w:rsid w:val="00B5102A"/>
    <w:rsid w:val="00B512B6"/>
    <w:rsid w:val="00B522EC"/>
    <w:rsid w:val="00B5237C"/>
    <w:rsid w:val="00B53798"/>
    <w:rsid w:val="00B5389A"/>
    <w:rsid w:val="00B53AE8"/>
    <w:rsid w:val="00B53D73"/>
    <w:rsid w:val="00B550B7"/>
    <w:rsid w:val="00B55759"/>
    <w:rsid w:val="00B55EAF"/>
    <w:rsid w:val="00B56688"/>
    <w:rsid w:val="00B57A1A"/>
    <w:rsid w:val="00B604AA"/>
    <w:rsid w:val="00B610A8"/>
    <w:rsid w:val="00B62B35"/>
    <w:rsid w:val="00B63EC2"/>
    <w:rsid w:val="00B654D6"/>
    <w:rsid w:val="00B65CFF"/>
    <w:rsid w:val="00B67CBA"/>
    <w:rsid w:val="00B7047B"/>
    <w:rsid w:val="00B7049C"/>
    <w:rsid w:val="00B72154"/>
    <w:rsid w:val="00B74E55"/>
    <w:rsid w:val="00B76A58"/>
    <w:rsid w:val="00B7751D"/>
    <w:rsid w:val="00B77A96"/>
    <w:rsid w:val="00B80699"/>
    <w:rsid w:val="00B8150C"/>
    <w:rsid w:val="00B81B5D"/>
    <w:rsid w:val="00B81DE7"/>
    <w:rsid w:val="00B8369A"/>
    <w:rsid w:val="00B83AF5"/>
    <w:rsid w:val="00B85CD6"/>
    <w:rsid w:val="00B86A09"/>
    <w:rsid w:val="00B9028E"/>
    <w:rsid w:val="00B92B14"/>
    <w:rsid w:val="00B932E0"/>
    <w:rsid w:val="00B961B4"/>
    <w:rsid w:val="00B964A3"/>
    <w:rsid w:val="00B9661D"/>
    <w:rsid w:val="00B971A0"/>
    <w:rsid w:val="00BA0078"/>
    <w:rsid w:val="00BA0EDE"/>
    <w:rsid w:val="00BA1C06"/>
    <w:rsid w:val="00BA2081"/>
    <w:rsid w:val="00BA2704"/>
    <w:rsid w:val="00BA32D7"/>
    <w:rsid w:val="00BA46E8"/>
    <w:rsid w:val="00BA5429"/>
    <w:rsid w:val="00BA6E52"/>
    <w:rsid w:val="00BA78DE"/>
    <w:rsid w:val="00BA7907"/>
    <w:rsid w:val="00BB08F4"/>
    <w:rsid w:val="00BB1032"/>
    <w:rsid w:val="00BB1542"/>
    <w:rsid w:val="00BB1B58"/>
    <w:rsid w:val="00BB1C7C"/>
    <w:rsid w:val="00BB2E14"/>
    <w:rsid w:val="00BB30DD"/>
    <w:rsid w:val="00BB499B"/>
    <w:rsid w:val="00BB4F3A"/>
    <w:rsid w:val="00BB555B"/>
    <w:rsid w:val="00BB5C82"/>
    <w:rsid w:val="00BB626D"/>
    <w:rsid w:val="00BB6B85"/>
    <w:rsid w:val="00BB6C8A"/>
    <w:rsid w:val="00BB6DBD"/>
    <w:rsid w:val="00BB6E02"/>
    <w:rsid w:val="00BB6F4D"/>
    <w:rsid w:val="00BB74D0"/>
    <w:rsid w:val="00BC39E6"/>
    <w:rsid w:val="00BC4864"/>
    <w:rsid w:val="00BC4AA0"/>
    <w:rsid w:val="00BC58F2"/>
    <w:rsid w:val="00BC6794"/>
    <w:rsid w:val="00BD015F"/>
    <w:rsid w:val="00BD0336"/>
    <w:rsid w:val="00BD09DB"/>
    <w:rsid w:val="00BD2E56"/>
    <w:rsid w:val="00BD448C"/>
    <w:rsid w:val="00BD55D7"/>
    <w:rsid w:val="00BD5A2D"/>
    <w:rsid w:val="00BD7842"/>
    <w:rsid w:val="00BE0003"/>
    <w:rsid w:val="00BE0555"/>
    <w:rsid w:val="00BE0C5C"/>
    <w:rsid w:val="00BE35C1"/>
    <w:rsid w:val="00BE412F"/>
    <w:rsid w:val="00BE43E3"/>
    <w:rsid w:val="00BE5DDC"/>
    <w:rsid w:val="00BE5F2E"/>
    <w:rsid w:val="00BE7532"/>
    <w:rsid w:val="00BE7C3A"/>
    <w:rsid w:val="00BF1AAE"/>
    <w:rsid w:val="00BF21BF"/>
    <w:rsid w:val="00BF3166"/>
    <w:rsid w:val="00BF3D1C"/>
    <w:rsid w:val="00BF3E02"/>
    <w:rsid w:val="00BF4065"/>
    <w:rsid w:val="00BF43F1"/>
    <w:rsid w:val="00BF5C70"/>
    <w:rsid w:val="00BF5F18"/>
    <w:rsid w:val="00BF6487"/>
    <w:rsid w:val="00BF6FC8"/>
    <w:rsid w:val="00BF74F5"/>
    <w:rsid w:val="00C003A6"/>
    <w:rsid w:val="00C00E80"/>
    <w:rsid w:val="00C01CA0"/>
    <w:rsid w:val="00C03D45"/>
    <w:rsid w:val="00C03E1C"/>
    <w:rsid w:val="00C04BED"/>
    <w:rsid w:val="00C06B73"/>
    <w:rsid w:val="00C07211"/>
    <w:rsid w:val="00C10940"/>
    <w:rsid w:val="00C117B8"/>
    <w:rsid w:val="00C12DD5"/>
    <w:rsid w:val="00C14843"/>
    <w:rsid w:val="00C156CF"/>
    <w:rsid w:val="00C1588B"/>
    <w:rsid w:val="00C16541"/>
    <w:rsid w:val="00C1671C"/>
    <w:rsid w:val="00C17D0A"/>
    <w:rsid w:val="00C2039C"/>
    <w:rsid w:val="00C20520"/>
    <w:rsid w:val="00C20B04"/>
    <w:rsid w:val="00C21589"/>
    <w:rsid w:val="00C22339"/>
    <w:rsid w:val="00C22DC8"/>
    <w:rsid w:val="00C23E68"/>
    <w:rsid w:val="00C24366"/>
    <w:rsid w:val="00C254BF"/>
    <w:rsid w:val="00C302AA"/>
    <w:rsid w:val="00C30BF5"/>
    <w:rsid w:val="00C31A5F"/>
    <w:rsid w:val="00C31C5D"/>
    <w:rsid w:val="00C32BB0"/>
    <w:rsid w:val="00C32E45"/>
    <w:rsid w:val="00C34689"/>
    <w:rsid w:val="00C35B8F"/>
    <w:rsid w:val="00C35D28"/>
    <w:rsid w:val="00C406BF"/>
    <w:rsid w:val="00C40C0E"/>
    <w:rsid w:val="00C40C6A"/>
    <w:rsid w:val="00C42B1D"/>
    <w:rsid w:val="00C43257"/>
    <w:rsid w:val="00C433D9"/>
    <w:rsid w:val="00C43796"/>
    <w:rsid w:val="00C43862"/>
    <w:rsid w:val="00C44085"/>
    <w:rsid w:val="00C44A9E"/>
    <w:rsid w:val="00C44ECF"/>
    <w:rsid w:val="00C45F46"/>
    <w:rsid w:val="00C469C4"/>
    <w:rsid w:val="00C472D5"/>
    <w:rsid w:val="00C4744A"/>
    <w:rsid w:val="00C5138E"/>
    <w:rsid w:val="00C521F5"/>
    <w:rsid w:val="00C55400"/>
    <w:rsid w:val="00C568CA"/>
    <w:rsid w:val="00C57EE9"/>
    <w:rsid w:val="00C60553"/>
    <w:rsid w:val="00C60857"/>
    <w:rsid w:val="00C60945"/>
    <w:rsid w:val="00C60FC4"/>
    <w:rsid w:val="00C61EC7"/>
    <w:rsid w:val="00C62502"/>
    <w:rsid w:val="00C6345A"/>
    <w:rsid w:val="00C63C98"/>
    <w:rsid w:val="00C63ED7"/>
    <w:rsid w:val="00C6437F"/>
    <w:rsid w:val="00C64D82"/>
    <w:rsid w:val="00C660C7"/>
    <w:rsid w:val="00C661CD"/>
    <w:rsid w:val="00C675FF"/>
    <w:rsid w:val="00C67A64"/>
    <w:rsid w:val="00C709DC"/>
    <w:rsid w:val="00C7151C"/>
    <w:rsid w:val="00C71D1A"/>
    <w:rsid w:val="00C71EFB"/>
    <w:rsid w:val="00C738AA"/>
    <w:rsid w:val="00C738D4"/>
    <w:rsid w:val="00C739F2"/>
    <w:rsid w:val="00C73CA0"/>
    <w:rsid w:val="00C757D9"/>
    <w:rsid w:val="00C75E94"/>
    <w:rsid w:val="00C767BB"/>
    <w:rsid w:val="00C7770C"/>
    <w:rsid w:val="00C77B30"/>
    <w:rsid w:val="00C77C65"/>
    <w:rsid w:val="00C77E92"/>
    <w:rsid w:val="00C8024F"/>
    <w:rsid w:val="00C823F5"/>
    <w:rsid w:val="00C83F5F"/>
    <w:rsid w:val="00C84AA0"/>
    <w:rsid w:val="00C851C9"/>
    <w:rsid w:val="00C86666"/>
    <w:rsid w:val="00C902CD"/>
    <w:rsid w:val="00C92B3E"/>
    <w:rsid w:val="00C931B5"/>
    <w:rsid w:val="00C93DA3"/>
    <w:rsid w:val="00C9476D"/>
    <w:rsid w:val="00C9792C"/>
    <w:rsid w:val="00C979F4"/>
    <w:rsid w:val="00CA0ED3"/>
    <w:rsid w:val="00CA3A09"/>
    <w:rsid w:val="00CA3EA7"/>
    <w:rsid w:val="00CA4A94"/>
    <w:rsid w:val="00CA4E97"/>
    <w:rsid w:val="00CA4EE5"/>
    <w:rsid w:val="00CA531C"/>
    <w:rsid w:val="00CA5508"/>
    <w:rsid w:val="00CA58F5"/>
    <w:rsid w:val="00CA64C9"/>
    <w:rsid w:val="00CA6A0A"/>
    <w:rsid w:val="00CB0D84"/>
    <w:rsid w:val="00CB190E"/>
    <w:rsid w:val="00CB2256"/>
    <w:rsid w:val="00CB280A"/>
    <w:rsid w:val="00CB3120"/>
    <w:rsid w:val="00CB3C0C"/>
    <w:rsid w:val="00CB3E62"/>
    <w:rsid w:val="00CB5525"/>
    <w:rsid w:val="00CB5E86"/>
    <w:rsid w:val="00CB6288"/>
    <w:rsid w:val="00CB6484"/>
    <w:rsid w:val="00CB64BE"/>
    <w:rsid w:val="00CB7F03"/>
    <w:rsid w:val="00CC03C8"/>
    <w:rsid w:val="00CC1BF1"/>
    <w:rsid w:val="00CC2117"/>
    <w:rsid w:val="00CC3389"/>
    <w:rsid w:val="00CC39D0"/>
    <w:rsid w:val="00CC6CA9"/>
    <w:rsid w:val="00CC73A2"/>
    <w:rsid w:val="00CC75D3"/>
    <w:rsid w:val="00CC7CB6"/>
    <w:rsid w:val="00CD09BF"/>
    <w:rsid w:val="00CD14DE"/>
    <w:rsid w:val="00CD15DD"/>
    <w:rsid w:val="00CD1F71"/>
    <w:rsid w:val="00CD4641"/>
    <w:rsid w:val="00CD49B7"/>
    <w:rsid w:val="00CD4C48"/>
    <w:rsid w:val="00CD5C04"/>
    <w:rsid w:val="00CD617B"/>
    <w:rsid w:val="00CD6FB8"/>
    <w:rsid w:val="00CE3671"/>
    <w:rsid w:val="00CE667C"/>
    <w:rsid w:val="00CE6AF5"/>
    <w:rsid w:val="00CE6F14"/>
    <w:rsid w:val="00CF16B8"/>
    <w:rsid w:val="00CF2413"/>
    <w:rsid w:val="00CF314F"/>
    <w:rsid w:val="00CF4AD6"/>
    <w:rsid w:val="00CF4C27"/>
    <w:rsid w:val="00CF5E95"/>
    <w:rsid w:val="00CF73D1"/>
    <w:rsid w:val="00D001F2"/>
    <w:rsid w:val="00D006AE"/>
    <w:rsid w:val="00D009C3"/>
    <w:rsid w:val="00D01BF2"/>
    <w:rsid w:val="00D02210"/>
    <w:rsid w:val="00D025A9"/>
    <w:rsid w:val="00D03F84"/>
    <w:rsid w:val="00D042C8"/>
    <w:rsid w:val="00D054C4"/>
    <w:rsid w:val="00D0578C"/>
    <w:rsid w:val="00D05C2E"/>
    <w:rsid w:val="00D06542"/>
    <w:rsid w:val="00D07381"/>
    <w:rsid w:val="00D10B15"/>
    <w:rsid w:val="00D11B81"/>
    <w:rsid w:val="00D11C58"/>
    <w:rsid w:val="00D11D11"/>
    <w:rsid w:val="00D13A7E"/>
    <w:rsid w:val="00D177F1"/>
    <w:rsid w:val="00D17E7F"/>
    <w:rsid w:val="00D21B5E"/>
    <w:rsid w:val="00D225F8"/>
    <w:rsid w:val="00D23B29"/>
    <w:rsid w:val="00D240B3"/>
    <w:rsid w:val="00D25032"/>
    <w:rsid w:val="00D253C8"/>
    <w:rsid w:val="00D257B3"/>
    <w:rsid w:val="00D25C53"/>
    <w:rsid w:val="00D3035A"/>
    <w:rsid w:val="00D305E8"/>
    <w:rsid w:val="00D31067"/>
    <w:rsid w:val="00D3488C"/>
    <w:rsid w:val="00D34A96"/>
    <w:rsid w:val="00D36F7A"/>
    <w:rsid w:val="00D3776A"/>
    <w:rsid w:val="00D41C34"/>
    <w:rsid w:val="00D41D94"/>
    <w:rsid w:val="00D429F4"/>
    <w:rsid w:val="00D42E12"/>
    <w:rsid w:val="00D42EBF"/>
    <w:rsid w:val="00D4349C"/>
    <w:rsid w:val="00D43902"/>
    <w:rsid w:val="00D43B66"/>
    <w:rsid w:val="00D440D5"/>
    <w:rsid w:val="00D448AA"/>
    <w:rsid w:val="00D4664C"/>
    <w:rsid w:val="00D47953"/>
    <w:rsid w:val="00D500D2"/>
    <w:rsid w:val="00D502A8"/>
    <w:rsid w:val="00D50DAD"/>
    <w:rsid w:val="00D51D3A"/>
    <w:rsid w:val="00D52C84"/>
    <w:rsid w:val="00D52D88"/>
    <w:rsid w:val="00D530D6"/>
    <w:rsid w:val="00D54EC0"/>
    <w:rsid w:val="00D552B4"/>
    <w:rsid w:val="00D5553B"/>
    <w:rsid w:val="00D572A9"/>
    <w:rsid w:val="00D57827"/>
    <w:rsid w:val="00D57845"/>
    <w:rsid w:val="00D57CA9"/>
    <w:rsid w:val="00D60DAC"/>
    <w:rsid w:val="00D61843"/>
    <w:rsid w:val="00D62B83"/>
    <w:rsid w:val="00D6497D"/>
    <w:rsid w:val="00D659F7"/>
    <w:rsid w:val="00D66C59"/>
    <w:rsid w:val="00D66E4F"/>
    <w:rsid w:val="00D6722E"/>
    <w:rsid w:val="00D67483"/>
    <w:rsid w:val="00D674DA"/>
    <w:rsid w:val="00D67BE7"/>
    <w:rsid w:val="00D71BEA"/>
    <w:rsid w:val="00D71E1E"/>
    <w:rsid w:val="00D733C5"/>
    <w:rsid w:val="00D73B21"/>
    <w:rsid w:val="00D744B2"/>
    <w:rsid w:val="00D76191"/>
    <w:rsid w:val="00D7645C"/>
    <w:rsid w:val="00D770EE"/>
    <w:rsid w:val="00D77931"/>
    <w:rsid w:val="00D77A81"/>
    <w:rsid w:val="00D77B62"/>
    <w:rsid w:val="00D808FA"/>
    <w:rsid w:val="00D80FD8"/>
    <w:rsid w:val="00D827D3"/>
    <w:rsid w:val="00D828A8"/>
    <w:rsid w:val="00D82E9D"/>
    <w:rsid w:val="00D843B5"/>
    <w:rsid w:val="00D846F0"/>
    <w:rsid w:val="00D84961"/>
    <w:rsid w:val="00D84EEF"/>
    <w:rsid w:val="00D85E84"/>
    <w:rsid w:val="00D86CB7"/>
    <w:rsid w:val="00D87109"/>
    <w:rsid w:val="00D87556"/>
    <w:rsid w:val="00D90759"/>
    <w:rsid w:val="00D90885"/>
    <w:rsid w:val="00D90D05"/>
    <w:rsid w:val="00D91F4C"/>
    <w:rsid w:val="00D92522"/>
    <w:rsid w:val="00D93E0C"/>
    <w:rsid w:val="00D94777"/>
    <w:rsid w:val="00D9485A"/>
    <w:rsid w:val="00D94D2C"/>
    <w:rsid w:val="00D96906"/>
    <w:rsid w:val="00D978C2"/>
    <w:rsid w:val="00DA3E6D"/>
    <w:rsid w:val="00DA42AD"/>
    <w:rsid w:val="00DA4A3D"/>
    <w:rsid w:val="00DA4DE7"/>
    <w:rsid w:val="00DA51F0"/>
    <w:rsid w:val="00DA5244"/>
    <w:rsid w:val="00DA6666"/>
    <w:rsid w:val="00DA7AC7"/>
    <w:rsid w:val="00DB226B"/>
    <w:rsid w:val="00DB2CD8"/>
    <w:rsid w:val="00DB41CC"/>
    <w:rsid w:val="00DB4F7B"/>
    <w:rsid w:val="00DB6268"/>
    <w:rsid w:val="00DB7306"/>
    <w:rsid w:val="00DC02EF"/>
    <w:rsid w:val="00DC0CDE"/>
    <w:rsid w:val="00DC30D8"/>
    <w:rsid w:val="00DC3B2B"/>
    <w:rsid w:val="00DC5616"/>
    <w:rsid w:val="00DC5952"/>
    <w:rsid w:val="00DC5E77"/>
    <w:rsid w:val="00DC5F4C"/>
    <w:rsid w:val="00DC61BD"/>
    <w:rsid w:val="00DC69AC"/>
    <w:rsid w:val="00DD0053"/>
    <w:rsid w:val="00DD0211"/>
    <w:rsid w:val="00DD046B"/>
    <w:rsid w:val="00DD12E0"/>
    <w:rsid w:val="00DD25B9"/>
    <w:rsid w:val="00DD2A72"/>
    <w:rsid w:val="00DD39E5"/>
    <w:rsid w:val="00DD47B7"/>
    <w:rsid w:val="00DD53FA"/>
    <w:rsid w:val="00DD5BAD"/>
    <w:rsid w:val="00DD6998"/>
    <w:rsid w:val="00DD700C"/>
    <w:rsid w:val="00DE0F93"/>
    <w:rsid w:val="00DE218F"/>
    <w:rsid w:val="00DE2BD3"/>
    <w:rsid w:val="00DE401A"/>
    <w:rsid w:val="00DE45D6"/>
    <w:rsid w:val="00DE4761"/>
    <w:rsid w:val="00DE5649"/>
    <w:rsid w:val="00DE5DA6"/>
    <w:rsid w:val="00DE5F4E"/>
    <w:rsid w:val="00DF10F3"/>
    <w:rsid w:val="00DF1BF9"/>
    <w:rsid w:val="00DF1D08"/>
    <w:rsid w:val="00DF22C2"/>
    <w:rsid w:val="00DF336F"/>
    <w:rsid w:val="00DF33B8"/>
    <w:rsid w:val="00DF4126"/>
    <w:rsid w:val="00DF46E3"/>
    <w:rsid w:val="00DF4AFA"/>
    <w:rsid w:val="00DF54E8"/>
    <w:rsid w:val="00DF5BD5"/>
    <w:rsid w:val="00DF7CBC"/>
    <w:rsid w:val="00DF7D6C"/>
    <w:rsid w:val="00E01E18"/>
    <w:rsid w:val="00E01FDE"/>
    <w:rsid w:val="00E026E9"/>
    <w:rsid w:val="00E02866"/>
    <w:rsid w:val="00E02F69"/>
    <w:rsid w:val="00E0389E"/>
    <w:rsid w:val="00E0402F"/>
    <w:rsid w:val="00E04316"/>
    <w:rsid w:val="00E0478F"/>
    <w:rsid w:val="00E04FE9"/>
    <w:rsid w:val="00E0576B"/>
    <w:rsid w:val="00E063C1"/>
    <w:rsid w:val="00E06568"/>
    <w:rsid w:val="00E06A5B"/>
    <w:rsid w:val="00E06D81"/>
    <w:rsid w:val="00E06F54"/>
    <w:rsid w:val="00E07881"/>
    <w:rsid w:val="00E108B9"/>
    <w:rsid w:val="00E12498"/>
    <w:rsid w:val="00E126AE"/>
    <w:rsid w:val="00E13C50"/>
    <w:rsid w:val="00E1529B"/>
    <w:rsid w:val="00E1634D"/>
    <w:rsid w:val="00E16F72"/>
    <w:rsid w:val="00E172FD"/>
    <w:rsid w:val="00E17FB5"/>
    <w:rsid w:val="00E20339"/>
    <w:rsid w:val="00E20A48"/>
    <w:rsid w:val="00E20A8A"/>
    <w:rsid w:val="00E2175F"/>
    <w:rsid w:val="00E21A77"/>
    <w:rsid w:val="00E23016"/>
    <w:rsid w:val="00E23041"/>
    <w:rsid w:val="00E2602D"/>
    <w:rsid w:val="00E2614F"/>
    <w:rsid w:val="00E2646B"/>
    <w:rsid w:val="00E2792C"/>
    <w:rsid w:val="00E30220"/>
    <w:rsid w:val="00E3186E"/>
    <w:rsid w:val="00E324A6"/>
    <w:rsid w:val="00E325CF"/>
    <w:rsid w:val="00E32899"/>
    <w:rsid w:val="00E32AC7"/>
    <w:rsid w:val="00E3451B"/>
    <w:rsid w:val="00E34945"/>
    <w:rsid w:val="00E36D18"/>
    <w:rsid w:val="00E374AA"/>
    <w:rsid w:val="00E416E5"/>
    <w:rsid w:val="00E427BB"/>
    <w:rsid w:val="00E42F99"/>
    <w:rsid w:val="00E443C8"/>
    <w:rsid w:val="00E4451A"/>
    <w:rsid w:val="00E44F53"/>
    <w:rsid w:val="00E450B5"/>
    <w:rsid w:val="00E45403"/>
    <w:rsid w:val="00E46092"/>
    <w:rsid w:val="00E46871"/>
    <w:rsid w:val="00E5105A"/>
    <w:rsid w:val="00E51640"/>
    <w:rsid w:val="00E52206"/>
    <w:rsid w:val="00E52391"/>
    <w:rsid w:val="00E52A1D"/>
    <w:rsid w:val="00E52F8B"/>
    <w:rsid w:val="00E54CEA"/>
    <w:rsid w:val="00E5536C"/>
    <w:rsid w:val="00E563E9"/>
    <w:rsid w:val="00E56A1C"/>
    <w:rsid w:val="00E56C82"/>
    <w:rsid w:val="00E56E24"/>
    <w:rsid w:val="00E571A8"/>
    <w:rsid w:val="00E5735C"/>
    <w:rsid w:val="00E575D4"/>
    <w:rsid w:val="00E577AE"/>
    <w:rsid w:val="00E57A1D"/>
    <w:rsid w:val="00E57A35"/>
    <w:rsid w:val="00E610FA"/>
    <w:rsid w:val="00E61199"/>
    <w:rsid w:val="00E623DF"/>
    <w:rsid w:val="00E62B9F"/>
    <w:rsid w:val="00E62E36"/>
    <w:rsid w:val="00E6423D"/>
    <w:rsid w:val="00E649FF"/>
    <w:rsid w:val="00E65A90"/>
    <w:rsid w:val="00E65BAD"/>
    <w:rsid w:val="00E663A9"/>
    <w:rsid w:val="00E668E0"/>
    <w:rsid w:val="00E66C0A"/>
    <w:rsid w:val="00E66DF9"/>
    <w:rsid w:val="00E67075"/>
    <w:rsid w:val="00E672F7"/>
    <w:rsid w:val="00E6761C"/>
    <w:rsid w:val="00E67AD6"/>
    <w:rsid w:val="00E71492"/>
    <w:rsid w:val="00E725EE"/>
    <w:rsid w:val="00E7294D"/>
    <w:rsid w:val="00E73334"/>
    <w:rsid w:val="00E73BC8"/>
    <w:rsid w:val="00E7415F"/>
    <w:rsid w:val="00E746DF"/>
    <w:rsid w:val="00E75024"/>
    <w:rsid w:val="00E752CF"/>
    <w:rsid w:val="00E75561"/>
    <w:rsid w:val="00E758A9"/>
    <w:rsid w:val="00E75A66"/>
    <w:rsid w:val="00E75E3C"/>
    <w:rsid w:val="00E77612"/>
    <w:rsid w:val="00E81009"/>
    <w:rsid w:val="00E81172"/>
    <w:rsid w:val="00E81315"/>
    <w:rsid w:val="00E82CF5"/>
    <w:rsid w:val="00E82F88"/>
    <w:rsid w:val="00E831A9"/>
    <w:rsid w:val="00E84FBF"/>
    <w:rsid w:val="00E853F4"/>
    <w:rsid w:val="00E90330"/>
    <w:rsid w:val="00E9069E"/>
    <w:rsid w:val="00E90EA1"/>
    <w:rsid w:val="00E9210E"/>
    <w:rsid w:val="00E92F51"/>
    <w:rsid w:val="00E935BA"/>
    <w:rsid w:val="00E94969"/>
    <w:rsid w:val="00E96CE1"/>
    <w:rsid w:val="00EA1475"/>
    <w:rsid w:val="00EA1990"/>
    <w:rsid w:val="00EA1C58"/>
    <w:rsid w:val="00EA2221"/>
    <w:rsid w:val="00EA2310"/>
    <w:rsid w:val="00EA4294"/>
    <w:rsid w:val="00EA4D81"/>
    <w:rsid w:val="00EA6BF7"/>
    <w:rsid w:val="00EA7B8D"/>
    <w:rsid w:val="00EB03A8"/>
    <w:rsid w:val="00EB0630"/>
    <w:rsid w:val="00EB1483"/>
    <w:rsid w:val="00EB1D59"/>
    <w:rsid w:val="00EB210F"/>
    <w:rsid w:val="00EB24E9"/>
    <w:rsid w:val="00EB2AB5"/>
    <w:rsid w:val="00EB2AF0"/>
    <w:rsid w:val="00EB37D6"/>
    <w:rsid w:val="00EB46B7"/>
    <w:rsid w:val="00EB5873"/>
    <w:rsid w:val="00EB5A3D"/>
    <w:rsid w:val="00EC044F"/>
    <w:rsid w:val="00EC0921"/>
    <w:rsid w:val="00EC24D3"/>
    <w:rsid w:val="00EC275C"/>
    <w:rsid w:val="00EC4F4B"/>
    <w:rsid w:val="00EC5C36"/>
    <w:rsid w:val="00EC62C3"/>
    <w:rsid w:val="00EC7609"/>
    <w:rsid w:val="00ED0185"/>
    <w:rsid w:val="00ED04F9"/>
    <w:rsid w:val="00ED0852"/>
    <w:rsid w:val="00ED0B34"/>
    <w:rsid w:val="00ED11B8"/>
    <w:rsid w:val="00ED133C"/>
    <w:rsid w:val="00ED1C46"/>
    <w:rsid w:val="00ED28CF"/>
    <w:rsid w:val="00ED32C9"/>
    <w:rsid w:val="00ED3A6A"/>
    <w:rsid w:val="00ED4505"/>
    <w:rsid w:val="00ED5709"/>
    <w:rsid w:val="00ED5720"/>
    <w:rsid w:val="00ED61AE"/>
    <w:rsid w:val="00ED6586"/>
    <w:rsid w:val="00ED7517"/>
    <w:rsid w:val="00ED752D"/>
    <w:rsid w:val="00EE156A"/>
    <w:rsid w:val="00EE573E"/>
    <w:rsid w:val="00EE72CB"/>
    <w:rsid w:val="00EF020F"/>
    <w:rsid w:val="00EF06AB"/>
    <w:rsid w:val="00EF1700"/>
    <w:rsid w:val="00EF18CB"/>
    <w:rsid w:val="00EF1BDC"/>
    <w:rsid w:val="00EF48E7"/>
    <w:rsid w:val="00EF5280"/>
    <w:rsid w:val="00EF63EC"/>
    <w:rsid w:val="00EF661C"/>
    <w:rsid w:val="00EF76D0"/>
    <w:rsid w:val="00EF7988"/>
    <w:rsid w:val="00F00F64"/>
    <w:rsid w:val="00F01284"/>
    <w:rsid w:val="00F026D3"/>
    <w:rsid w:val="00F02F8E"/>
    <w:rsid w:val="00F03CFE"/>
    <w:rsid w:val="00F03FEF"/>
    <w:rsid w:val="00F04FF4"/>
    <w:rsid w:val="00F06914"/>
    <w:rsid w:val="00F07230"/>
    <w:rsid w:val="00F0751D"/>
    <w:rsid w:val="00F076C2"/>
    <w:rsid w:val="00F1059C"/>
    <w:rsid w:val="00F10E64"/>
    <w:rsid w:val="00F1228D"/>
    <w:rsid w:val="00F136AD"/>
    <w:rsid w:val="00F1411F"/>
    <w:rsid w:val="00F149DB"/>
    <w:rsid w:val="00F14AFE"/>
    <w:rsid w:val="00F15075"/>
    <w:rsid w:val="00F150F5"/>
    <w:rsid w:val="00F152F1"/>
    <w:rsid w:val="00F15864"/>
    <w:rsid w:val="00F161CC"/>
    <w:rsid w:val="00F165B8"/>
    <w:rsid w:val="00F167AA"/>
    <w:rsid w:val="00F20023"/>
    <w:rsid w:val="00F20434"/>
    <w:rsid w:val="00F2115A"/>
    <w:rsid w:val="00F248EC"/>
    <w:rsid w:val="00F249FF"/>
    <w:rsid w:val="00F24B69"/>
    <w:rsid w:val="00F24DA7"/>
    <w:rsid w:val="00F2507A"/>
    <w:rsid w:val="00F256D2"/>
    <w:rsid w:val="00F26D6A"/>
    <w:rsid w:val="00F27AC8"/>
    <w:rsid w:val="00F27E0E"/>
    <w:rsid w:val="00F31905"/>
    <w:rsid w:val="00F32036"/>
    <w:rsid w:val="00F3276B"/>
    <w:rsid w:val="00F32FFE"/>
    <w:rsid w:val="00F335B8"/>
    <w:rsid w:val="00F337E2"/>
    <w:rsid w:val="00F33921"/>
    <w:rsid w:val="00F34959"/>
    <w:rsid w:val="00F3796C"/>
    <w:rsid w:val="00F37A74"/>
    <w:rsid w:val="00F406EB"/>
    <w:rsid w:val="00F40B81"/>
    <w:rsid w:val="00F425F3"/>
    <w:rsid w:val="00F456C7"/>
    <w:rsid w:val="00F4673E"/>
    <w:rsid w:val="00F46EB0"/>
    <w:rsid w:val="00F46F82"/>
    <w:rsid w:val="00F4795F"/>
    <w:rsid w:val="00F50EF4"/>
    <w:rsid w:val="00F50F06"/>
    <w:rsid w:val="00F51772"/>
    <w:rsid w:val="00F51A51"/>
    <w:rsid w:val="00F51BC0"/>
    <w:rsid w:val="00F51D30"/>
    <w:rsid w:val="00F53199"/>
    <w:rsid w:val="00F532E7"/>
    <w:rsid w:val="00F535EF"/>
    <w:rsid w:val="00F53D4D"/>
    <w:rsid w:val="00F543FE"/>
    <w:rsid w:val="00F5608B"/>
    <w:rsid w:val="00F57636"/>
    <w:rsid w:val="00F62C3A"/>
    <w:rsid w:val="00F632BC"/>
    <w:rsid w:val="00F63E67"/>
    <w:rsid w:val="00F6506C"/>
    <w:rsid w:val="00F65C96"/>
    <w:rsid w:val="00F67B22"/>
    <w:rsid w:val="00F707E5"/>
    <w:rsid w:val="00F71AA4"/>
    <w:rsid w:val="00F72BF3"/>
    <w:rsid w:val="00F73023"/>
    <w:rsid w:val="00F74FF1"/>
    <w:rsid w:val="00F75224"/>
    <w:rsid w:val="00F757CE"/>
    <w:rsid w:val="00F76053"/>
    <w:rsid w:val="00F7668B"/>
    <w:rsid w:val="00F77B25"/>
    <w:rsid w:val="00F809E7"/>
    <w:rsid w:val="00F810F5"/>
    <w:rsid w:val="00F83FBC"/>
    <w:rsid w:val="00F84B6A"/>
    <w:rsid w:val="00F85C4D"/>
    <w:rsid w:val="00F86048"/>
    <w:rsid w:val="00F86440"/>
    <w:rsid w:val="00F86A3D"/>
    <w:rsid w:val="00F87A4B"/>
    <w:rsid w:val="00F908CB"/>
    <w:rsid w:val="00F9098B"/>
    <w:rsid w:val="00F90C21"/>
    <w:rsid w:val="00F93267"/>
    <w:rsid w:val="00F946FF"/>
    <w:rsid w:val="00F95084"/>
    <w:rsid w:val="00F958A0"/>
    <w:rsid w:val="00F96472"/>
    <w:rsid w:val="00F96C8E"/>
    <w:rsid w:val="00F976E0"/>
    <w:rsid w:val="00F97A57"/>
    <w:rsid w:val="00FA171D"/>
    <w:rsid w:val="00FA3DC3"/>
    <w:rsid w:val="00FA5969"/>
    <w:rsid w:val="00FA6775"/>
    <w:rsid w:val="00FB11CF"/>
    <w:rsid w:val="00FB19B4"/>
    <w:rsid w:val="00FB2657"/>
    <w:rsid w:val="00FB45EC"/>
    <w:rsid w:val="00FB4E78"/>
    <w:rsid w:val="00FB542D"/>
    <w:rsid w:val="00FB6C4E"/>
    <w:rsid w:val="00FB7AF9"/>
    <w:rsid w:val="00FC108E"/>
    <w:rsid w:val="00FC10E1"/>
    <w:rsid w:val="00FC1AB8"/>
    <w:rsid w:val="00FC3916"/>
    <w:rsid w:val="00FC4476"/>
    <w:rsid w:val="00FC45DF"/>
    <w:rsid w:val="00FC6741"/>
    <w:rsid w:val="00FC724C"/>
    <w:rsid w:val="00FC7761"/>
    <w:rsid w:val="00FD036C"/>
    <w:rsid w:val="00FD0B9E"/>
    <w:rsid w:val="00FD0CF4"/>
    <w:rsid w:val="00FD0DBC"/>
    <w:rsid w:val="00FD1C6C"/>
    <w:rsid w:val="00FD2230"/>
    <w:rsid w:val="00FD24D7"/>
    <w:rsid w:val="00FD3B57"/>
    <w:rsid w:val="00FD3F7D"/>
    <w:rsid w:val="00FD50DD"/>
    <w:rsid w:val="00FD56A2"/>
    <w:rsid w:val="00FD5B99"/>
    <w:rsid w:val="00FD66D5"/>
    <w:rsid w:val="00FD6998"/>
    <w:rsid w:val="00FD6AFE"/>
    <w:rsid w:val="00FD6F04"/>
    <w:rsid w:val="00FD707C"/>
    <w:rsid w:val="00FD73DD"/>
    <w:rsid w:val="00FD7C28"/>
    <w:rsid w:val="00FD7E97"/>
    <w:rsid w:val="00FE0061"/>
    <w:rsid w:val="00FE080A"/>
    <w:rsid w:val="00FE17F7"/>
    <w:rsid w:val="00FE1DF3"/>
    <w:rsid w:val="00FE1FC2"/>
    <w:rsid w:val="00FE2047"/>
    <w:rsid w:val="00FE39E2"/>
    <w:rsid w:val="00FE4487"/>
    <w:rsid w:val="00FE5CB4"/>
    <w:rsid w:val="00FE733E"/>
    <w:rsid w:val="00FE7938"/>
    <w:rsid w:val="00FE7B5E"/>
    <w:rsid w:val="00FF0BAA"/>
    <w:rsid w:val="00FF2B67"/>
    <w:rsid w:val="00FF5084"/>
    <w:rsid w:val="00FF5E95"/>
    <w:rsid w:val="00FF7756"/>
    <w:rsid w:val="00FF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51105"/>
  <w15:chartTrackingRefBased/>
  <w15:docId w15:val="{20D56E35-2279-45B8-A2D4-536A4915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B86"/>
  </w:style>
  <w:style w:type="paragraph" w:styleId="Heading1">
    <w:name w:val="heading 1"/>
    <w:basedOn w:val="Normal"/>
    <w:next w:val="Normal"/>
    <w:link w:val="Heading1Char"/>
    <w:qFormat/>
    <w:rsid w:val="00A90775"/>
    <w:pPr>
      <w:keepNext/>
      <w:jc w:val="both"/>
      <w:outlineLvl w:val="0"/>
    </w:pPr>
    <w:rPr>
      <w:b/>
      <w:sz w:val="24"/>
      <w:u w:val="single"/>
    </w:rPr>
  </w:style>
  <w:style w:type="paragraph" w:styleId="Heading2">
    <w:name w:val="heading 2"/>
    <w:basedOn w:val="Normal"/>
    <w:next w:val="Normal"/>
    <w:qFormat/>
    <w:rsid w:val="00A90775"/>
    <w:pPr>
      <w:keepNext/>
      <w:jc w:val="both"/>
      <w:outlineLvl w:val="1"/>
    </w:pPr>
    <w:rPr>
      <w:sz w:val="24"/>
    </w:rPr>
  </w:style>
  <w:style w:type="paragraph" w:styleId="Heading3">
    <w:name w:val="heading 3"/>
    <w:basedOn w:val="Normal"/>
    <w:next w:val="Normal"/>
    <w:qFormat/>
    <w:rsid w:val="00A90775"/>
    <w:pPr>
      <w:keepNext/>
      <w:jc w:val="center"/>
      <w:outlineLvl w:val="2"/>
    </w:pPr>
    <w:rPr>
      <w:rFonts w:ascii="Arial" w:hAnsi="Arial"/>
      <w:b/>
      <w:i/>
      <w:sz w:val="28"/>
      <w:u w:val="single"/>
    </w:rPr>
  </w:style>
  <w:style w:type="paragraph" w:styleId="Heading4">
    <w:name w:val="heading 4"/>
    <w:basedOn w:val="Normal"/>
    <w:next w:val="Normal"/>
    <w:qFormat/>
    <w:rsid w:val="00A90775"/>
    <w:pPr>
      <w:keepNext/>
      <w:jc w:val="center"/>
      <w:outlineLvl w:val="3"/>
    </w:pPr>
    <w:rPr>
      <w:rFonts w:ascii="Garamond" w:hAnsi="Garamond"/>
      <w:b/>
      <w:sz w:val="24"/>
      <w:u w:val="single"/>
    </w:rPr>
  </w:style>
  <w:style w:type="paragraph" w:styleId="Heading5">
    <w:name w:val="heading 5"/>
    <w:basedOn w:val="Normal"/>
    <w:next w:val="Normal"/>
    <w:qFormat/>
    <w:rsid w:val="00A90775"/>
    <w:pPr>
      <w:keepNext/>
      <w:jc w:val="center"/>
      <w:outlineLvl w:val="4"/>
    </w:pPr>
    <w:rPr>
      <w:sz w:val="24"/>
    </w:rPr>
  </w:style>
  <w:style w:type="paragraph" w:styleId="Heading6">
    <w:name w:val="heading 6"/>
    <w:basedOn w:val="Normal"/>
    <w:next w:val="Normal"/>
    <w:qFormat/>
    <w:rsid w:val="00A90775"/>
    <w:pPr>
      <w:keepNext/>
      <w:outlineLvl w:val="5"/>
    </w:pPr>
    <w:rPr>
      <w:i/>
      <w:sz w:val="24"/>
    </w:rPr>
  </w:style>
  <w:style w:type="paragraph" w:styleId="Heading7">
    <w:name w:val="heading 7"/>
    <w:basedOn w:val="Normal"/>
    <w:next w:val="Normal"/>
    <w:qFormat/>
    <w:rsid w:val="00A90775"/>
    <w:pPr>
      <w:keepNext/>
      <w:outlineLvl w:val="6"/>
    </w:pPr>
    <w:rPr>
      <w:sz w:val="24"/>
    </w:rPr>
  </w:style>
  <w:style w:type="paragraph" w:styleId="Heading8">
    <w:name w:val="heading 8"/>
    <w:basedOn w:val="Normal"/>
    <w:next w:val="Normal"/>
    <w:qFormat/>
    <w:rsid w:val="00A90775"/>
    <w:pPr>
      <w:keepNext/>
      <w:jc w:val="both"/>
      <w:outlineLvl w:val="7"/>
    </w:pPr>
    <w:rPr>
      <w:b/>
      <w:i/>
      <w:sz w:val="24"/>
    </w:rPr>
  </w:style>
  <w:style w:type="paragraph" w:styleId="Heading9">
    <w:name w:val="heading 9"/>
    <w:basedOn w:val="Normal"/>
    <w:next w:val="Normal"/>
    <w:qFormat/>
    <w:rsid w:val="00A90775"/>
    <w:pPr>
      <w:keepNext/>
      <w:ind w:left="3600" w:firstLine="72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0775"/>
    <w:pPr>
      <w:jc w:val="both"/>
    </w:pPr>
    <w:rPr>
      <w:bCs/>
      <w:sz w:val="24"/>
    </w:rPr>
  </w:style>
  <w:style w:type="paragraph" w:styleId="Footer">
    <w:name w:val="footer"/>
    <w:basedOn w:val="Normal"/>
    <w:rsid w:val="00A90775"/>
    <w:pPr>
      <w:tabs>
        <w:tab w:val="center" w:pos="4320"/>
        <w:tab w:val="right" w:pos="8640"/>
      </w:tabs>
    </w:pPr>
  </w:style>
  <w:style w:type="character" w:styleId="PageNumber">
    <w:name w:val="page number"/>
    <w:basedOn w:val="DefaultParagraphFont"/>
    <w:rsid w:val="00A90775"/>
  </w:style>
  <w:style w:type="paragraph" w:styleId="BodyText2">
    <w:name w:val="Body Text 2"/>
    <w:basedOn w:val="Normal"/>
    <w:rsid w:val="00A90775"/>
    <w:pPr>
      <w:jc w:val="both"/>
    </w:pPr>
  </w:style>
  <w:style w:type="paragraph" w:styleId="BodyText3">
    <w:name w:val="Body Text 3"/>
    <w:basedOn w:val="Normal"/>
    <w:rsid w:val="00A90775"/>
    <w:pPr>
      <w:jc w:val="both"/>
    </w:pPr>
    <w:rPr>
      <w:rFonts w:ascii="Garamond" w:hAnsi="Garamond"/>
      <w:sz w:val="22"/>
    </w:rPr>
  </w:style>
  <w:style w:type="paragraph" w:styleId="BodyTextIndent">
    <w:name w:val="Body Text Indent"/>
    <w:basedOn w:val="Normal"/>
    <w:link w:val="BodyTextIndentChar"/>
    <w:rsid w:val="00A90775"/>
    <w:pPr>
      <w:ind w:firstLine="360"/>
      <w:jc w:val="both"/>
    </w:pPr>
    <w:rPr>
      <w:lang w:eastAsia="es-ES"/>
    </w:rPr>
  </w:style>
  <w:style w:type="paragraph" w:styleId="BodyTextIndent3">
    <w:name w:val="Body Text Indent 3"/>
    <w:basedOn w:val="Normal"/>
    <w:rsid w:val="00A90775"/>
    <w:pPr>
      <w:ind w:firstLine="708"/>
      <w:jc w:val="both"/>
    </w:pPr>
    <w:rPr>
      <w:rFonts w:ascii="Arial" w:hAnsi="Arial"/>
      <w:sz w:val="24"/>
      <w:lang w:eastAsia="es-ES"/>
    </w:rPr>
  </w:style>
  <w:style w:type="character" w:styleId="Hyperlink">
    <w:name w:val="Hyperlink"/>
    <w:rsid w:val="00A90775"/>
    <w:rPr>
      <w:color w:val="0000FF"/>
      <w:u w:val="single"/>
    </w:rPr>
  </w:style>
  <w:style w:type="character" w:styleId="FollowedHyperlink">
    <w:name w:val="FollowedHyperlink"/>
    <w:rsid w:val="00A90775"/>
    <w:rPr>
      <w:color w:val="800080"/>
      <w:u w:val="single"/>
    </w:rPr>
  </w:style>
  <w:style w:type="paragraph" w:styleId="NormalWeb">
    <w:name w:val="Normal (Web)"/>
    <w:basedOn w:val="Normal"/>
    <w:uiPriority w:val="99"/>
    <w:rsid w:val="003C5ACC"/>
    <w:pPr>
      <w:spacing w:after="240" w:line="240" w:lineRule="atLeast"/>
    </w:pPr>
    <w:rPr>
      <w:sz w:val="18"/>
      <w:szCs w:val="18"/>
    </w:rPr>
  </w:style>
  <w:style w:type="paragraph" w:customStyle="1" w:styleId="Default">
    <w:name w:val="Default"/>
    <w:rsid w:val="009E1054"/>
    <w:pPr>
      <w:autoSpaceDE w:val="0"/>
      <w:autoSpaceDN w:val="0"/>
      <w:adjustRightInd w:val="0"/>
    </w:pPr>
    <w:rPr>
      <w:rFonts w:ascii="Arial" w:hAnsi="Arial" w:cs="Arial"/>
      <w:color w:val="000000"/>
      <w:sz w:val="24"/>
      <w:szCs w:val="24"/>
    </w:rPr>
  </w:style>
  <w:style w:type="character" w:styleId="Strong">
    <w:name w:val="Strong"/>
    <w:uiPriority w:val="22"/>
    <w:qFormat/>
    <w:rsid w:val="00B62B35"/>
    <w:rPr>
      <w:b/>
      <w:bCs/>
    </w:rPr>
  </w:style>
  <w:style w:type="character" w:customStyle="1" w:styleId="Subtitle1">
    <w:name w:val="Subtitle1"/>
    <w:basedOn w:val="DefaultParagraphFont"/>
    <w:rsid w:val="007F1895"/>
  </w:style>
  <w:style w:type="paragraph" w:styleId="Header">
    <w:name w:val="header"/>
    <w:basedOn w:val="Normal"/>
    <w:link w:val="HeaderChar"/>
    <w:uiPriority w:val="99"/>
    <w:rsid w:val="009A79B5"/>
    <w:pPr>
      <w:tabs>
        <w:tab w:val="center" w:pos="4680"/>
        <w:tab w:val="right" w:pos="9360"/>
      </w:tabs>
    </w:pPr>
  </w:style>
  <w:style w:type="character" w:customStyle="1" w:styleId="HeaderChar">
    <w:name w:val="Header Char"/>
    <w:basedOn w:val="DefaultParagraphFont"/>
    <w:link w:val="Header"/>
    <w:uiPriority w:val="99"/>
    <w:rsid w:val="009A79B5"/>
  </w:style>
  <w:style w:type="paragraph" w:styleId="BalloonText">
    <w:name w:val="Balloon Text"/>
    <w:basedOn w:val="Normal"/>
    <w:link w:val="BalloonTextChar"/>
    <w:rsid w:val="009A79B5"/>
    <w:rPr>
      <w:rFonts w:ascii="Tahoma" w:hAnsi="Tahoma" w:cs="Tahoma"/>
      <w:sz w:val="16"/>
      <w:szCs w:val="16"/>
    </w:rPr>
  </w:style>
  <w:style w:type="character" w:customStyle="1" w:styleId="BalloonTextChar">
    <w:name w:val="Balloon Text Char"/>
    <w:link w:val="BalloonText"/>
    <w:rsid w:val="009A79B5"/>
    <w:rPr>
      <w:rFonts w:ascii="Tahoma" w:hAnsi="Tahoma" w:cs="Tahoma"/>
      <w:sz w:val="16"/>
      <w:szCs w:val="16"/>
    </w:rPr>
  </w:style>
  <w:style w:type="character" w:customStyle="1" w:styleId="BodyTextChar">
    <w:name w:val="Body Text Char"/>
    <w:link w:val="BodyText"/>
    <w:rsid w:val="00801DC7"/>
    <w:rPr>
      <w:bCs/>
      <w:sz w:val="24"/>
    </w:rPr>
  </w:style>
  <w:style w:type="character" w:customStyle="1" w:styleId="yshortcuts">
    <w:name w:val="yshortcuts"/>
    <w:basedOn w:val="DefaultParagraphFont"/>
    <w:rsid w:val="00A24A08"/>
  </w:style>
  <w:style w:type="character" w:customStyle="1" w:styleId="darkheadline1">
    <w:name w:val="dark_headline1"/>
    <w:rsid w:val="002A1530"/>
    <w:rPr>
      <w:rFonts w:ascii="Arial" w:hAnsi="Arial" w:cs="Arial" w:hint="default"/>
      <w:b/>
      <w:bCs/>
      <w:strike w:val="0"/>
      <w:dstrike w:val="0"/>
      <w:color w:val="003366"/>
      <w:sz w:val="20"/>
      <w:szCs w:val="20"/>
      <w:u w:val="none"/>
      <w:effect w:val="none"/>
    </w:rPr>
  </w:style>
  <w:style w:type="character" w:customStyle="1" w:styleId="subheadlinelight1">
    <w:name w:val="subheadline_light1"/>
    <w:rsid w:val="002A1530"/>
    <w:rPr>
      <w:rFonts w:ascii="Arial" w:hAnsi="Arial" w:cs="Arial" w:hint="default"/>
      <w:b/>
      <w:bCs/>
      <w:color w:val="336699"/>
      <w:sz w:val="20"/>
      <w:szCs w:val="20"/>
    </w:rPr>
  </w:style>
  <w:style w:type="paragraph" w:styleId="ListParagraph">
    <w:name w:val="List Paragraph"/>
    <w:basedOn w:val="Normal"/>
    <w:uiPriority w:val="34"/>
    <w:qFormat/>
    <w:rsid w:val="0009037A"/>
    <w:pPr>
      <w:spacing w:after="200" w:line="276" w:lineRule="auto"/>
      <w:ind w:left="720"/>
      <w:contextualSpacing/>
    </w:pPr>
    <w:rPr>
      <w:rFonts w:ascii="Calibri" w:eastAsia="Malgun Gothic" w:hAnsi="Calibri"/>
      <w:sz w:val="22"/>
      <w:szCs w:val="22"/>
      <w:lang w:eastAsia="ko-KR"/>
    </w:rPr>
  </w:style>
  <w:style w:type="character" w:customStyle="1" w:styleId="BodyTextIndentChar">
    <w:name w:val="Body Text Indent Char"/>
    <w:basedOn w:val="DefaultParagraphFont"/>
    <w:link w:val="BodyTextIndent"/>
    <w:rsid w:val="00191588"/>
    <w:rPr>
      <w:lang w:eastAsia="es-ES"/>
    </w:rPr>
  </w:style>
  <w:style w:type="character" w:customStyle="1" w:styleId="Heading1Char">
    <w:name w:val="Heading 1 Char"/>
    <w:basedOn w:val="DefaultParagraphFont"/>
    <w:link w:val="Heading1"/>
    <w:rsid w:val="00F03CFE"/>
    <w:rPr>
      <w:b/>
      <w:sz w:val="24"/>
      <w:u w:val="single"/>
    </w:rPr>
  </w:style>
  <w:style w:type="character" w:styleId="UnresolvedMention">
    <w:name w:val="Unresolved Mention"/>
    <w:basedOn w:val="DefaultParagraphFont"/>
    <w:uiPriority w:val="99"/>
    <w:semiHidden/>
    <w:unhideWhenUsed/>
    <w:rsid w:val="00503A93"/>
    <w:rPr>
      <w:color w:val="605E5C"/>
      <w:shd w:val="clear" w:color="auto" w:fill="E1DFDD"/>
    </w:rPr>
  </w:style>
  <w:style w:type="character" w:customStyle="1" w:styleId="rphighlightallclass">
    <w:name w:val="rphighlightallclass"/>
    <w:basedOn w:val="DefaultParagraphFont"/>
    <w:rsid w:val="00BF5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3092">
      <w:bodyDiv w:val="1"/>
      <w:marLeft w:val="0"/>
      <w:marRight w:val="0"/>
      <w:marTop w:val="0"/>
      <w:marBottom w:val="0"/>
      <w:divBdr>
        <w:top w:val="none" w:sz="0" w:space="0" w:color="auto"/>
        <w:left w:val="none" w:sz="0" w:space="0" w:color="auto"/>
        <w:bottom w:val="none" w:sz="0" w:space="0" w:color="auto"/>
        <w:right w:val="none" w:sz="0" w:space="0" w:color="auto"/>
      </w:divBdr>
      <w:divsChild>
        <w:div w:id="169494218">
          <w:marLeft w:val="0"/>
          <w:marRight w:val="0"/>
          <w:marTop w:val="0"/>
          <w:marBottom w:val="0"/>
          <w:divBdr>
            <w:top w:val="none" w:sz="0" w:space="0" w:color="auto"/>
            <w:left w:val="none" w:sz="0" w:space="0" w:color="auto"/>
            <w:bottom w:val="none" w:sz="0" w:space="0" w:color="auto"/>
            <w:right w:val="none" w:sz="0" w:space="0" w:color="auto"/>
          </w:divBdr>
        </w:div>
        <w:div w:id="231895201">
          <w:marLeft w:val="0"/>
          <w:marRight w:val="0"/>
          <w:marTop w:val="0"/>
          <w:marBottom w:val="0"/>
          <w:divBdr>
            <w:top w:val="none" w:sz="0" w:space="0" w:color="auto"/>
            <w:left w:val="none" w:sz="0" w:space="0" w:color="auto"/>
            <w:bottom w:val="none" w:sz="0" w:space="0" w:color="auto"/>
            <w:right w:val="none" w:sz="0" w:space="0" w:color="auto"/>
          </w:divBdr>
        </w:div>
        <w:div w:id="461002572">
          <w:marLeft w:val="0"/>
          <w:marRight w:val="0"/>
          <w:marTop w:val="0"/>
          <w:marBottom w:val="0"/>
          <w:divBdr>
            <w:top w:val="none" w:sz="0" w:space="0" w:color="auto"/>
            <w:left w:val="none" w:sz="0" w:space="0" w:color="auto"/>
            <w:bottom w:val="none" w:sz="0" w:space="0" w:color="auto"/>
            <w:right w:val="none" w:sz="0" w:space="0" w:color="auto"/>
          </w:divBdr>
        </w:div>
        <w:div w:id="464281121">
          <w:marLeft w:val="0"/>
          <w:marRight w:val="0"/>
          <w:marTop w:val="0"/>
          <w:marBottom w:val="0"/>
          <w:divBdr>
            <w:top w:val="none" w:sz="0" w:space="0" w:color="auto"/>
            <w:left w:val="none" w:sz="0" w:space="0" w:color="auto"/>
            <w:bottom w:val="none" w:sz="0" w:space="0" w:color="auto"/>
            <w:right w:val="none" w:sz="0" w:space="0" w:color="auto"/>
          </w:divBdr>
        </w:div>
        <w:div w:id="726949791">
          <w:marLeft w:val="0"/>
          <w:marRight w:val="0"/>
          <w:marTop w:val="0"/>
          <w:marBottom w:val="0"/>
          <w:divBdr>
            <w:top w:val="none" w:sz="0" w:space="0" w:color="auto"/>
            <w:left w:val="none" w:sz="0" w:space="0" w:color="auto"/>
            <w:bottom w:val="none" w:sz="0" w:space="0" w:color="auto"/>
            <w:right w:val="none" w:sz="0" w:space="0" w:color="auto"/>
          </w:divBdr>
        </w:div>
        <w:div w:id="878319341">
          <w:marLeft w:val="0"/>
          <w:marRight w:val="0"/>
          <w:marTop w:val="0"/>
          <w:marBottom w:val="0"/>
          <w:divBdr>
            <w:top w:val="none" w:sz="0" w:space="0" w:color="auto"/>
            <w:left w:val="none" w:sz="0" w:space="0" w:color="auto"/>
            <w:bottom w:val="none" w:sz="0" w:space="0" w:color="auto"/>
            <w:right w:val="none" w:sz="0" w:space="0" w:color="auto"/>
          </w:divBdr>
        </w:div>
        <w:div w:id="1560289743">
          <w:marLeft w:val="0"/>
          <w:marRight w:val="0"/>
          <w:marTop w:val="0"/>
          <w:marBottom w:val="0"/>
          <w:divBdr>
            <w:top w:val="none" w:sz="0" w:space="0" w:color="auto"/>
            <w:left w:val="none" w:sz="0" w:space="0" w:color="auto"/>
            <w:bottom w:val="none" w:sz="0" w:space="0" w:color="auto"/>
            <w:right w:val="none" w:sz="0" w:space="0" w:color="auto"/>
          </w:divBdr>
        </w:div>
        <w:div w:id="1861317109">
          <w:marLeft w:val="0"/>
          <w:marRight w:val="0"/>
          <w:marTop w:val="0"/>
          <w:marBottom w:val="0"/>
          <w:divBdr>
            <w:top w:val="none" w:sz="0" w:space="0" w:color="auto"/>
            <w:left w:val="none" w:sz="0" w:space="0" w:color="auto"/>
            <w:bottom w:val="none" w:sz="0" w:space="0" w:color="auto"/>
            <w:right w:val="none" w:sz="0" w:space="0" w:color="auto"/>
          </w:divBdr>
        </w:div>
        <w:div w:id="2069069446">
          <w:marLeft w:val="0"/>
          <w:marRight w:val="0"/>
          <w:marTop w:val="0"/>
          <w:marBottom w:val="0"/>
          <w:divBdr>
            <w:top w:val="none" w:sz="0" w:space="0" w:color="auto"/>
            <w:left w:val="none" w:sz="0" w:space="0" w:color="auto"/>
            <w:bottom w:val="none" w:sz="0" w:space="0" w:color="auto"/>
            <w:right w:val="none" w:sz="0" w:space="0" w:color="auto"/>
          </w:divBdr>
        </w:div>
        <w:div w:id="2118524076">
          <w:marLeft w:val="0"/>
          <w:marRight w:val="0"/>
          <w:marTop w:val="0"/>
          <w:marBottom w:val="0"/>
          <w:divBdr>
            <w:top w:val="none" w:sz="0" w:space="0" w:color="auto"/>
            <w:left w:val="none" w:sz="0" w:space="0" w:color="auto"/>
            <w:bottom w:val="none" w:sz="0" w:space="0" w:color="auto"/>
            <w:right w:val="none" w:sz="0" w:space="0" w:color="auto"/>
          </w:divBdr>
        </w:div>
      </w:divsChild>
    </w:div>
    <w:div w:id="219022958">
      <w:bodyDiv w:val="1"/>
      <w:marLeft w:val="0"/>
      <w:marRight w:val="0"/>
      <w:marTop w:val="0"/>
      <w:marBottom w:val="0"/>
      <w:divBdr>
        <w:top w:val="none" w:sz="0" w:space="0" w:color="auto"/>
        <w:left w:val="none" w:sz="0" w:space="0" w:color="auto"/>
        <w:bottom w:val="none" w:sz="0" w:space="0" w:color="auto"/>
        <w:right w:val="none" w:sz="0" w:space="0" w:color="auto"/>
      </w:divBdr>
      <w:divsChild>
        <w:div w:id="1286305327">
          <w:marLeft w:val="0"/>
          <w:marRight w:val="0"/>
          <w:marTop w:val="0"/>
          <w:marBottom w:val="0"/>
          <w:divBdr>
            <w:top w:val="none" w:sz="0" w:space="0" w:color="auto"/>
            <w:left w:val="none" w:sz="0" w:space="0" w:color="auto"/>
            <w:bottom w:val="none" w:sz="0" w:space="0" w:color="auto"/>
            <w:right w:val="none" w:sz="0" w:space="0" w:color="auto"/>
          </w:divBdr>
          <w:divsChild>
            <w:div w:id="1907300205">
              <w:marLeft w:val="-6000"/>
              <w:marRight w:val="0"/>
              <w:marTop w:val="0"/>
              <w:marBottom w:val="0"/>
              <w:divBdr>
                <w:top w:val="none" w:sz="0" w:space="0" w:color="auto"/>
                <w:left w:val="none" w:sz="0" w:space="0" w:color="auto"/>
                <w:bottom w:val="none" w:sz="0" w:space="0" w:color="auto"/>
                <w:right w:val="none" w:sz="0" w:space="0" w:color="auto"/>
              </w:divBdr>
              <w:divsChild>
                <w:div w:id="1246957425">
                  <w:marLeft w:val="2250"/>
                  <w:marRight w:val="0"/>
                  <w:marTop w:val="0"/>
                  <w:marBottom w:val="0"/>
                  <w:divBdr>
                    <w:top w:val="none" w:sz="0" w:space="0" w:color="auto"/>
                    <w:left w:val="none" w:sz="0" w:space="0" w:color="auto"/>
                    <w:bottom w:val="none" w:sz="0" w:space="0" w:color="auto"/>
                    <w:right w:val="none" w:sz="0" w:space="0" w:color="auto"/>
                  </w:divBdr>
                  <w:divsChild>
                    <w:div w:id="789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74048">
      <w:bodyDiv w:val="1"/>
      <w:marLeft w:val="0"/>
      <w:marRight w:val="0"/>
      <w:marTop w:val="0"/>
      <w:marBottom w:val="0"/>
      <w:divBdr>
        <w:top w:val="none" w:sz="0" w:space="0" w:color="auto"/>
        <w:left w:val="none" w:sz="0" w:space="0" w:color="auto"/>
        <w:bottom w:val="none" w:sz="0" w:space="0" w:color="auto"/>
        <w:right w:val="none" w:sz="0" w:space="0" w:color="auto"/>
      </w:divBdr>
      <w:divsChild>
        <w:div w:id="1328365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590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45609535">
      <w:bodyDiv w:val="1"/>
      <w:marLeft w:val="0"/>
      <w:marRight w:val="0"/>
      <w:marTop w:val="0"/>
      <w:marBottom w:val="0"/>
      <w:divBdr>
        <w:top w:val="none" w:sz="0" w:space="0" w:color="auto"/>
        <w:left w:val="none" w:sz="0" w:space="0" w:color="auto"/>
        <w:bottom w:val="none" w:sz="0" w:space="0" w:color="auto"/>
        <w:right w:val="none" w:sz="0" w:space="0" w:color="auto"/>
      </w:divBdr>
    </w:div>
    <w:div w:id="864245902">
      <w:bodyDiv w:val="1"/>
      <w:marLeft w:val="0"/>
      <w:marRight w:val="0"/>
      <w:marTop w:val="0"/>
      <w:marBottom w:val="0"/>
      <w:divBdr>
        <w:top w:val="none" w:sz="0" w:space="0" w:color="auto"/>
        <w:left w:val="none" w:sz="0" w:space="0" w:color="auto"/>
        <w:bottom w:val="none" w:sz="0" w:space="0" w:color="auto"/>
        <w:right w:val="none" w:sz="0" w:space="0" w:color="auto"/>
      </w:divBdr>
    </w:div>
    <w:div w:id="953295420">
      <w:bodyDiv w:val="1"/>
      <w:marLeft w:val="0"/>
      <w:marRight w:val="0"/>
      <w:marTop w:val="0"/>
      <w:marBottom w:val="0"/>
      <w:divBdr>
        <w:top w:val="none" w:sz="0" w:space="0" w:color="auto"/>
        <w:left w:val="none" w:sz="0" w:space="0" w:color="auto"/>
        <w:bottom w:val="none" w:sz="0" w:space="0" w:color="auto"/>
        <w:right w:val="none" w:sz="0" w:space="0" w:color="auto"/>
      </w:divBdr>
    </w:div>
    <w:div w:id="1174759744">
      <w:bodyDiv w:val="1"/>
      <w:marLeft w:val="0"/>
      <w:marRight w:val="0"/>
      <w:marTop w:val="0"/>
      <w:marBottom w:val="0"/>
      <w:divBdr>
        <w:top w:val="none" w:sz="0" w:space="0" w:color="auto"/>
        <w:left w:val="none" w:sz="0" w:space="0" w:color="auto"/>
        <w:bottom w:val="none" w:sz="0" w:space="0" w:color="auto"/>
        <w:right w:val="none" w:sz="0" w:space="0" w:color="auto"/>
      </w:divBdr>
      <w:divsChild>
        <w:div w:id="947278765">
          <w:marLeft w:val="0"/>
          <w:marRight w:val="0"/>
          <w:marTop w:val="0"/>
          <w:marBottom w:val="0"/>
          <w:divBdr>
            <w:top w:val="none" w:sz="0" w:space="0" w:color="auto"/>
            <w:left w:val="none" w:sz="0" w:space="0" w:color="auto"/>
            <w:bottom w:val="none" w:sz="0" w:space="0" w:color="auto"/>
            <w:right w:val="none" w:sz="0" w:space="0" w:color="auto"/>
          </w:divBdr>
          <w:divsChild>
            <w:div w:id="322509971">
              <w:marLeft w:val="0"/>
              <w:marRight w:val="0"/>
              <w:marTop w:val="0"/>
              <w:marBottom w:val="0"/>
              <w:divBdr>
                <w:top w:val="none" w:sz="0" w:space="0" w:color="auto"/>
                <w:left w:val="none" w:sz="0" w:space="0" w:color="auto"/>
                <w:bottom w:val="none" w:sz="0" w:space="0" w:color="auto"/>
                <w:right w:val="none" w:sz="0" w:space="0" w:color="auto"/>
              </w:divBdr>
              <w:divsChild>
                <w:div w:id="1494681504">
                  <w:marLeft w:val="0"/>
                  <w:marRight w:val="0"/>
                  <w:marTop w:val="0"/>
                  <w:marBottom w:val="0"/>
                  <w:divBdr>
                    <w:top w:val="none" w:sz="0" w:space="0" w:color="auto"/>
                    <w:left w:val="none" w:sz="0" w:space="0" w:color="auto"/>
                    <w:bottom w:val="none" w:sz="0" w:space="0" w:color="auto"/>
                    <w:right w:val="none" w:sz="0" w:space="0" w:color="auto"/>
                  </w:divBdr>
                  <w:divsChild>
                    <w:div w:id="1225488915">
                      <w:marLeft w:val="0"/>
                      <w:marRight w:val="0"/>
                      <w:marTop w:val="0"/>
                      <w:marBottom w:val="0"/>
                      <w:divBdr>
                        <w:top w:val="none" w:sz="0" w:space="0" w:color="auto"/>
                        <w:left w:val="none" w:sz="0" w:space="0" w:color="auto"/>
                        <w:bottom w:val="none" w:sz="0" w:space="0" w:color="auto"/>
                        <w:right w:val="none" w:sz="0" w:space="0" w:color="auto"/>
                      </w:divBdr>
                      <w:divsChild>
                        <w:div w:id="1317148442">
                          <w:marLeft w:val="0"/>
                          <w:marRight w:val="0"/>
                          <w:marTop w:val="0"/>
                          <w:marBottom w:val="0"/>
                          <w:divBdr>
                            <w:top w:val="none" w:sz="0" w:space="0" w:color="auto"/>
                            <w:left w:val="none" w:sz="0" w:space="0" w:color="auto"/>
                            <w:bottom w:val="none" w:sz="0" w:space="0" w:color="auto"/>
                            <w:right w:val="none" w:sz="0" w:space="0" w:color="auto"/>
                          </w:divBdr>
                          <w:divsChild>
                            <w:div w:id="1097367543">
                              <w:marLeft w:val="0"/>
                              <w:marRight w:val="0"/>
                              <w:marTop w:val="0"/>
                              <w:marBottom w:val="0"/>
                              <w:divBdr>
                                <w:top w:val="none" w:sz="0" w:space="0" w:color="auto"/>
                                <w:left w:val="none" w:sz="0" w:space="0" w:color="auto"/>
                                <w:bottom w:val="none" w:sz="0" w:space="0" w:color="auto"/>
                                <w:right w:val="none" w:sz="0" w:space="0" w:color="auto"/>
                              </w:divBdr>
                              <w:divsChild>
                                <w:div w:id="52849693">
                                  <w:marLeft w:val="0"/>
                                  <w:marRight w:val="0"/>
                                  <w:marTop w:val="0"/>
                                  <w:marBottom w:val="0"/>
                                  <w:divBdr>
                                    <w:top w:val="none" w:sz="0" w:space="0" w:color="auto"/>
                                    <w:left w:val="none" w:sz="0" w:space="0" w:color="auto"/>
                                    <w:bottom w:val="none" w:sz="0" w:space="0" w:color="auto"/>
                                    <w:right w:val="none" w:sz="0" w:space="0" w:color="auto"/>
                                  </w:divBdr>
                                  <w:divsChild>
                                    <w:div w:id="365108871">
                                      <w:marLeft w:val="0"/>
                                      <w:marRight w:val="0"/>
                                      <w:marTop w:val="0"/>
                                      <w:marBottom w:val="0"/>
                                      <w:divBdr>
                                        <w:top w:val="none" w:sz="0" w:space="0" w:color="auto"/>
                                        <w:left w:val="none" w:sz="0" w:space="0" w:color="auto"/>
                                        <w:bottom w:val="none" w:sz="0" w:space="0" w:color="auto"/>
                                        <w:right w:val="none" w:sz="0" w:space="0" w:color="auto"/>
                                      </w:divBdr>
                                    </w:div>
                                    <w:div w:id="10046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14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dea.int/blog/el-talon-de-aquiles-de-america-latina-una-entrevista-con-la-experta-dra-dinorah-azpuru-sobre" TargetMode="External"/><Relationship Id="rId18" Type="http://schemas.openxmlformats.org/officeDocument/2006/relationships/hyperlink" Target="https://www.worldpoliticsreview.com/guatemala-corruption-politics-us-relations-northern-triangle-migration/" TargetMode="External"/><Relationship Id="rId26" Type="http://schemas.openxmlformats.org/officeDocument/2006/relationships/hyperlink" Target="https://www.washingtonpost.com/politics/2019/12/09/latin-american-democracy-may-be-trouble-protests-are-symptom-increasing-mistrust/" TargetMode="External"/><Relationship Id="rId39" Type="http://schemas.openxmlformats.org/officeDocument/2006/relationships/hyperlink" Target="https://www.academia.edu/28095815/Bolet%C3%ADn_de_Pol%C3%ADtica_Comparada_Volumen_3_N%C3%BAmero_1?auto=download" TargetMode="External"/><Relationship Id="rId21" Type="http://schemas.openxmlformats.org/officeDocument/2006/relationships/hyperlink" Target="https://agendapublica.elpais.com/noticia/17603/democracia-am-rica-latina-puertas-nuevo-ano" TargetMode="External"/><Relationship Id="rId34" Type="http://schemas.openxmlformats.org/officeDocument/2006/relationships/hyperlink" Target="https://www.panoramas.pitt.edu/news-and-politics/multiple-causes-border-crisis" TargetMode="External"/><Relationship Id="rId42" Type="http://schemas.openxmlformats.org/officeDocument/2006/relationships/hyperlink" Target="http://www.vanderbilt.edu/lapop/guatemala.php" TargetMode="External"/><Relationship Id="rId47" Type="http://schemas.openxmlformats.org/officeDocument/2006/relationships/hyperlink" Target="http://www.vanderbilt.edu/lapop/guatemala.php"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heglobalamericans.org/2023/07/a-watershed-moment-for-guatemalas-democracy-part-2/" TargetMode="External"/><Relationship Id="rId29" Type="http://schemas.openxmlformats.org/officeDocument/2006/relationships/hyperlink" Target="https://www.vanderbilt.edu/lapop/insights/ITB029en.pdf" TargetMode="External"/><Relationship Id="rId11" Type="http://schemas.openxmlformats.org/officeDocument/2006/relationships/hyperlink" Target="https://www.idea.int/democracytracker/node/1741" TargetMode="External"/><Relationship Id="rId24" Type="http://schemas.openxmlformats.org/officeDocument/2006/relationships/hyperlink" Target="https://www.graduateinstitute.ch/communications/news/risk-democratic-backsliding-latin-america-during-pandemic" TargetMode="External"/><Relationship Id="rId32" Type="http://schemas.openxmlformats.org/officeDocument/2006/relationships/hyperlink" Target="http://www.vanderbilt.edu/lapop/insights/IO923en.pdf" TargetMode="External"/><Relationship Id="rId37" Type="http://schemas.openxmlformats.org/officeDocument/2006/relationships/hyperlink" Target="http://www.vanderbilt.edu/lapop/insights/IO891en_v2.pdf" TargetMode="External"/><Relationship Id="rId40" Type="http://schemas.openxmlformats.org/officeDocument/2006/relationships/hyperlink" Target="http://pdf.usaid.gov/pdf_docs/Pnade694.pdf" TargetMode="External"/><Relationship Id="rId45" Type="http://schemas.openxmlformats.org/officeDocument/2006/relationships/hyperlink" Target="http://www.vanderbilt.edu/lapop/guatemala.php"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idea.int/democracytracker/node/1689" TargetMode="External"/><Relationship Id="rId19" Type="http://schemas.openxmlformats.org/officeDocument/2006/relationships/hyperlink" Target="https://www.washingtonpost.com/politics/2022/06/03/americasbarometer-latin-america-opinion-summit-trust/" TargetMode="External"/><Relationship Id="rId31" Type="http://schemas.openxmlformats.org/officeDocument/2006/relationships/hyperlink" Target="https://www.washingtonpost.com/news/monkey-cage/wp/2016/08/17/to-understand-donald-trumps-law-and-order-appeal-look-south-of-the-border/" TargetMode="External"/><Relationship Id="rId44" Type="http://schemas.openxmlformats.org/officeDocument/2006/relationships/hyperlink" Target="http://www.vanderbilt.edu/lapop/guatemala.ph"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nternationalaffairs.org.au/australianoutlook/what-explains-support-for-populism-in-latin-america/" TargetMode="External"/><Relationship Id="rId14" Type="http://schemas.openxmlformats.org/officeDocument/2006/relationships/hyperlink" Target="https://www.canninghouse.org/canning-insights/why-is-bukele-on-the-path-to-reelection-in-el-salvador" TargetMode="External"/><Relationship Id="rId22" Type="http://schemas.openxmlformats.org/officeDocument/2006/relationships/hyperlink" Target="https://theglobalamericans.org/2021/01/four-years-later-biden-faces-a-different-latin-america/" TargetMode="External"/><Relationship Id="rId27" Type="http://schemas.openxmlformats.org/officeDocument/2006/relationships/hyperlink" Target="https://agendapublica.elpais.com/noticia/13952/afronta-america-latina-problema-legitimidad" TargetMode="External"/><Relationship Id="rId30" Type="http://schemas.openxmlformats.org/officeDocument/2006/relationships/hyperlink" Target="https://www.washingtonpost.com/news/monkey-cage/wp/2017/02/23/yes-our-flawed-democracy-just-got-downgraded-heres-why/" TargetMode="External"/><Relationship Id="rId35" Type="http://schemas.openxmlformats.org/officeDocument/2006/relationships/hyperlink" Target="http://www.vanderbilt.edu/lapop/insights/IO895en.pdf" TargetMode="External"/><Relationship Id="rId43" Type="http://schemas.openxmlformats.org/officeDocument/2006/relationships/hyperlink" Target="http://www.vanderbilt.edu/lapop/guatemala.php" TargetMode="External"/><Relationship Id="rId48" Type="http://schemas.openxmlformats.org/officeDocument/2006/relationships/hyperlink" Target="http://www.vanderbilt.edu/lapop/guatemala.php" TargetMode="External"/><Relationship Id="rId8" Type="http://schemas.openxmlformats.org/officeDocument/2006/relationships/hyperlink" Target="mailto:dinorah.azpuru@wichita.edu"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idea.int/blog/latin-americas-achilles-heel-interview-expert-dr-dinorah-azpuru-rule-law-democracy-and" TargetMode="External"/><Relationship Id="rId17" Type="http://schemas.openxmlformats.org/officeDocument/2006/relationships/hyperlink" Target="https://theglobalamericans.org/2023/03/as-the-summit-for-democracy-ends-what-is-the-state-of-democracy-in-latin-america/" TargetMode="External"/><Relationship Id="rId25" Type="http://schemas.openxmlformats.org/officeDocument/2006/relationships/hyperlink" Target="https://agendapublica.elpais.com/noticia/13557/riesgo-retroceso-democratico-america-latina-durante-pandemia" TargetMode="External"/><Relationship Id="rId33" Type="http://schemas.openxmlformats.org/officeDocument/2006/relationships/hyperlink" Target="https://www.americasquarterly.org/article/beyond-the-blame-game-visualizing-the-complexity-of-the-border-crisis/" TargetMode="External"/><Relationship Id="rId38" Type="http://schemas.openxmlformats.org/officeDocument/2006/relationships/hyperlink" Target="https://www.thedialogue.org/analysis/what-will-arevalos-presidency-mean-for-guatemala/" TargetMode="External"/><Relationship Id="rId46" Type="http://schemas.openxmlformats.org/officeDocument/2006/relationships/hyperlink" Target="http://www.vanderbilt.edu/lapop/guatemala.php" TargetMode="External"/><Relationship Id="rId20" Type="http://schemas.openxmlformats.org/officeDocument/2006/relationships/hyperlink" Target="https://agendapublica.elpais.com/noticia/17583/prospects-for-democracy-latin-america-2022" TargetMode="External"/><Relationship Id="rId41" Type="http://schemas.openxmlformats.org/officeDocument/2006/relationships/hyperlink" Target="https://www.vanderbilt.edu/lapop/guatemala/AB2016-17_Guatemala_Country_Report_English_V3_02.01.19_W_02.18.19.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eglobalamericans.org/2023/07/a-watershed-moment-for-guatemalas-democracy-part-1/" TargetMode="External"/><Relationship Id="rId23" Type="http://schemas.openxmlformats.org/officeDocument/2006/relationships/hyperlink" Target="https://www.mischiefsoffaction.com/post/does-the-u-s-really-resemble-latin-america" TargetMode="External"/><Relationship Id="rId28" Type="http://schemas.openxmlformats.org/officeDocument/2006/relationships/hyperlink" Target="http://agendapublica.elpais.com/guatemala-elecciones-en-una-democracia-fragil/" TargetMode="External"/><Relationship Id="rId36" Type="http://schemas.openxmlformats.org/officeDocument/2006/relationships/hyperlink" Target="http://www.americasquarterly.org/latin-americans-perceptions-united-states-and-china" TargetMode="External"/><Relationship Id="rId49" Type="http://schemas.openxmlformats.org/officeDocument/2006/relationships/hyperlink" Target="http://www.vanderbilt.edu/lapop/guatemal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89783-4F0B-4359-9D91-9F96E478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8078</Words>
  <Characters>46045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CURRICULUM VITAE</vt:lpstr>
    </vt:vector>
  </TitlesOfParts>
  <Company>Wichita State University</Company>
  <LinksUpToDate>false</LinksUpToDate>
  <CharactersWithSpaces>54015</CharactersWithSpaces>
  <SharedDoc>false</SharedDoc>
  <HLinks>
    <vt:vector size="90" baseType="variant">
      <vt:variant>
        <vt:i4>5898325</vt:i4>
      </vt:variant>
      <vt:variant>
        <vt:i4>42</vt:i4>
      </vt:variant>
      <vt:variant>
        <vt:i4>0</vt:i4>
      </vt:variant>
      <vt:variant>
        <vt:i4>5</vt:i4>
      </vt:variant>
      <vt:variant>
        <vt:lpwstr>http://www.vanderbilt.edu/lapop/guatemala.php</vt:lpwstr>
      </vt:variant>
      <vt:variant>
        <vt:lpwstr/>
      </vt:variant>
      <vt:variant>
        <vt:i4>5898325</vt:i4>
      </vt:variant>
      <vt:variant>
        <vt:i4>39</vt:i4>
      </vt:variant>
      <vt:variant>
        <vt:i4>0</vt:i4>
      </vt:variant>
      <vt:variant>
        <vt:i4>5</vt:i4>
      </vt:variant>
      <vt:variant>
        <vt:lpwstr>http://www.vanderbilt.edu/lapop/guatemala.php</vt:lpwstr>
      </vt:variant>
      <vt:variant>
        <vt:lpwstr/>
      </vt:variant>
      <vt:variant>
        <vt:i4>5898325</vt:i4>
      </vt:variant>
      <vt:variant>
        <vt:i4>36</vt:i4>
      </vt:variant>
      <vt:variant>
        <vt:i4>0</vt:i4>
      </vt:variant>
      <vt:variant>
        <vt:i4>5</vt:i4>
      </vt:variant>
      <vt:variant>
        <vt:lpwstr>http://www.vanderbilt.edu/lapop/guatemala.php</vt:lpwstr>
      </vt:variant>
      <vt:variant>
        <vt:lpwstr/>
      </vt:variant>
      <vt:variant>
        <vt:i4>5898325</vt:i4>
      </vt:variant>
      <vt:variant>
        <vt:i4>33</vt:i4>
      </vt:variant>
      <vt:variant>
        <vt:i4>0</vt:i4>
      </vt:variant>
      <vt:variant>
        <vt:i4>5</vt:i4>
      </vt:variant>
      <vt:variant>
        <vt:lpwstr>http://www.vanderbilt.edu/lapop/guatemala.php</vt:lpwstr>
      </vt:variant>
      <vt:variant>
        <vt:lpwstr/>
      </vt:variant>
      <vt:variant>
        <vt:i4>5898325</vt:i4>
      </vt:variant>
      <vt:variant>
        <vt:i4>30</vt:i4>
      </vt:variant>
      <vt:variant>
        <vt:i4>0</vt:i4>
      </vt:variant>
      <vt:variant>
        <vt:i4>5</vt:i4>
      </vt:variant>
      <vt:variant>
        <vt:lpwstr>http://www.vanderbilt.edu/lapop/guatemala.php</vt:lpwstr>
      </vt:variant>
      <vt:variant>
        <vt:lpwstr/>
      </vt:variant>
      <vt:variant>
        <vt:i4>5898325</vt:i4>
      </vt:variant>
      <vt:variant>
        <vt:i4>27</vt:i4>
      </vt:variant>
      <vt:variant>
        <vt:i4>0</vt:i4>
      </vt:variant>
      <vt:variant>
        <vt:i4>5</vt:i4>
      </vt:variant>
      <vt:variant>
        <vt:lpwstr>http://www.vanderbilt.edu/lapop/guatemala.php</vt:lpwstr>
      </vt:variant>
      <vt:variant>
        <vt:lpwstr/>
      </vt:variant>
      <vt:variant>
        <vt:i4>5898325</vt:i4>
      </vt:variant>
      <vt:variant>
        <vt:i4>24</vt:i4>
      </vt:variant>
      <vt:variant>
        <vt:i4>0</vt:i4>
      </vt:variant>
      <vt:variant>
        <vt:i4>5</vt:i4>
      </vt:variant>
      <vt:variant>
        <vt:lpwstr>http://www.vanderbilt.edu/lapop/guatemala.php</vt:lpwstr>
      </vt:variant>
      <vt:variant>
        <vt:lpwstr/>
      </vt:variant>
      <vt:variant>
        <vt:i4>1245245</vt:i4>
      </vt:variant>
      <vt:variant>
        <vt:i4>21</vt:i4>
      </vt:variant>
      <vt:variant>
        <vt:i4>0</vt:i4>
      </vt:variant>
      <vt:variant>
        <vt:i4>5</vt:i4>
      </vt:variant>
      <vt:variant>
        <vt:lpwstr>http://www.fletcherforum.org/2013/03/26/boniface_azpuru/</vt:lpwstr>
      </vt:variant>
      <vt:variant>
        <vt:lpwstr/>
      </vt:variant>
      <vt:variant>
        <vt:i4>983045</vt:i4>
      </vt:variant>
      <vt:variant>
        <vt:i4>18</vt:i4>
      </vt:variant>
      <vt:variant>
        <vt:i4>0</vt:i4>
      </vt:variant>
      <vt:variant>
        <vt:i4>5</vt:i4>
      </vt:variant>
      <vt:variant>
        <vt:lpwstr>http://www.americasquarterly.org/latin-americans-perceptions-united-states-and-china</vt:lpwstr>
      </vt:variant>
      <vt:variant>
        <vt:lpwstr/>
      </vt:variant>
      <vt:variant>
        <vt:i4>6225990</vt:i4>
      </vt:variant>
      <vt:variant>
        <vt:i4>15</vt:i4>
      </vt:variant>
      <vt:variant>
        <vt:i4>0</vt:i4>
      </vt:variant>
      <vt:variant>
        <vt:i4>5</vt:i4>
      </vt:variant>
      <vt:variant>
        <vt:lpwstr>http://www.condistintosacentos.com/las-razones-del-antinorteamericanismo-en-bolivia/</vt:lpwstr>
      </vt:variant>
      <vt:variant>
        <vt:lpwstr/>
      </vt:variant>
      <vt:variant>
        <vt:i4>2621503</vt:i4>
      </vt:variant>
      <vt:variant>
        <vt:i4>12</vt:i4>
      </vt:variant>
      <vt:variant>
        <vt:i4>0</vt:i4>
      </vt:variant>
      <vt:variant>
        <vt:i4>5</vt:i4>
      </vt:variant>
      <vt:variant>
        <vt:lpwstr>http://www.condistintosacentos.com/las-condiciones-del-triangulo-norte-y-los-menores-migrantes/</vt:lpwstr>
      </vt:variant>
      <vt:variant>
        <vt:lpwstr/>
      </vt:variant>
      <vt:variant>
        <vt:i4>3276912</vt:i4>
      </vt:variant>
      <vt:variant>
        <vt:i4>9</vt:i4>
      </vt:variant>
      <vt:variant>
        <vt:i4>0</vt:i4>
      </vt:variant>
      <vt:variant>
        <vt:i4>5</vt:i4>
      </vt:variant>
      <vt:variant>
        <vt:lpwstr>http://www.panoramas.pitt.edu/content/multiple-causes-border-crisis</vt:lpwstr>
      </vt:variant>
      <vt:variant>
        <vt:lpwstr/>
      </vt:variant>
      <vt:variant>
        <vt:i4>7733293</vt:i4>
      </vt:variant>
      <vt:variant>
        <vt:i4>6</vt:i4>
      </vt:variant>
      <vt:variant>
        <vt:i4>0</vt:i4>
      </vt:variant>
      <vt:variant>
        <vt:i4>5</vt:i4>
      </vt:variant>
      <vt:variant>
        <vt:lpwstr>http://www.americasquarterly.org/content/beyond-blame-game-visualizing-complexity-border-crisis</vt:lpwstr>
      </vt:variant>
      <vt:variant>
        <vt:lpwstr/>
      </vt:variant>
      <vt:variant>
        <vt:i4>5898325</vt:i4>
      </vt:variant>
      <vt:variant>
        <vt:i4>3</vt:i4>
      </vt:variant>
      <vt:variant>
        <vt:i4>0</vt:i4>
      </vt:variant>
      <vt:variant>
        <vt:i4>5</vt:i4>
      </vt:variant>
      <vt:variant>
        <vt:lpwstr>http://www.vanderbilt.edu/lapop/guatemala.php</vt:lpwstr>
      </vt:variant>
      <vt:variant>
        <vt:lpwstr/>
      </vt:variant>
      <vt:variant>
        <vt:i4>7208960</vt:i4>
      </vt:variant>
      <vt:variant>
        <vt:i4>0</vt:i4>
      </vt:variant>
      <vt:variant>
        <vt:i4>0</vt:i4>
      </vt:variant>
      <vt:variant>
        <vt:i4>5</vt:i4>
      </vt:variant>
      <vt:variant>
        <vt:lpwstr>mailto:dinorah.azpuru@wichita.edu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Dinorah Azpuru</dc:creator>
  <cp:keywords/>
  <cp:lastModifiedBy>Azpuru, Dinorah</cp:lastModifiedBy>
  <cp:revision>5</cp:revision>
  <cp:lastPrinted>2017-09-05T23:58:00Z</cp:lastPrinted>
  <dcterms:created xsi:type="dcterms:W3CDTF">2025-11-04T06:52:00Z</dcterms:created>
  <dcterms:modified xsi:type="dcterms:W3CDTF">2026-01-10T05:52:00Z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8086d38123e94de560e2d30deb4b93458d65dc3d3a7f9b757522bbad72ca08fb</vt:lpwstr>
  </property>
</Properties>
</file>