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3992"/>
        <w:rPr>
          <w:sz w:val="20"/>
        </w:rPr>
      </w:pPr>
      <w:r>
        <w:rPr>
          <w:sz w:val="20"/>
        </w:rPr>
        <w:drawing>
          <wp:inline distT="0" distB="0" distL="0" distR="0">
            <wp:extent cx="1025327" cy="1121663"/>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025327" cy="1121663"/>
                    </a:xfrm>
                    <a:prstGeom prst="rect">
                      <a:avLst/>
                    </a:prstGeom>
                  </pic:spPr>
                </pic:pic>
              </a:graphicData>
            </a:graphic>
          </wp:inline>
        </w:drawing>
      </w:r>
      <w:r>
        <w:rPr>
          <w:sz w:val="20"/>
        </w:rPr>
      </w:r>
    </w:p>
    <w:p>
      <w:pPr>
        <w:pStyle w:val="BodyText"/>
      </w:pPr>
    </w:p>
    <w:p>
      <w:pPr>
        <w:pStyle w:val="BodyText"/>
        <w:spacing w:before="172"/>
      </w:pPr>
    </w:p>
    <w:p>
      <w:pPr>
        <w:spacing w:before="1"/>
        <w:ind w:left="3884" w:right="2484" w:hanging="896"/>
        <w:jc w:val="left"/>
        <w:rPr>
          <w:b/>
          <w:sz w:val="22"/>
        </w:rPr>
      </w:pPr>
      <w:r>
        <w:rPr>
          <w:b/>
          <w:sz w:val="22"/>
        </w:rPr>
        <w:t>HUMAN</w:t>
      </w:r>
      <w:r>
        <w:rPr>
          <w:b/>
          <w:spacing w:val="-14"/>
          <w:sz w:val="22"/>
        </w:rPr>
        <w:t> </w:t>
      </w:r>
      <w:r>
        <w:rPr>
          <w:b/>
          <w:sz w:val="22"/>
        </w:rPr>
        <w:t>FACTORS</w:t>
      </w:r>
      <w:r>
        <w:rPr>
          <w:b/>
          <w:spacing w:val="-14"/>
          <w:sz w:val="22"/>
        </w:rPr>
        <w:t> </w:t>
      </w:r>
      <w:r>
        <w:rPr>
          <w:b/>
          <w:sz w:val="22"/>
        </w:rPr>
        <w:t>PSYCHOLOGY PH.D. PROGRAM</w:t>
      </w:r>
    </w:p>
    <w:p>
      <w:pPr>
        <w:pStyle w:val="BodyText"/>
        <w:spacing w:before="252"/>
        <w:ind w:left="100" w:right="115"/>
        <w:jc w:val="both"/>
      </w:pPr>
      <w:r>
        <w:rPr/>
        <w:t>Human Factors psychologists conduct research to broaden the base of knowledge about human capabilities and limitations.</w:t>
      </w:r>
      <w:r>
        <w:rPr>
          <w:spacing w:val="40"/>
        </w:rPr>
        <w:t> </w:t>
      </w:r>
      <w:r>
        <w:rPr/>
        <w:t>They apply that knowledge to the design, operation and maintenance of machines, systems and environments so that optimum performance can be achieved.</w:t>
      </w:r>
      <w:r>
        <w:rPr>
          <w:spacing w:val="40"/>
        </w:rPr>
        <w:t> </w:t>
      </w:r>
      <w:r>
        <w:rPr/>
        <w:t>Among the goals of the human factors psychologist are to make it easier for people to use machines such as computers, airplanes, and automobiles and to improve work and leisure environments.</w:t>
      </w:r>
    </w:p>
    <w:p>
      <w:pPr>
        <w:pStyle w:val="BodyText"/>
      </w:pPr>
    </w:p>
    <w:p>
      <w:pPr>
        <w:pStyle w:val="BodyText"/>
        <w:ind w:left="100" w:right="114"/>
        <w:jc w:val="both"/>
      </w:pPr>
      <w:r>
        <w:rPr>
          <w:b/>
        </w:rPr>
        <w:t>The Program at WSU:</w:t>
      </w:r>
      <w:r>
        <w:rPr>
          <w:b/>
          <w:spacing w:val="80"/>
          <w:w w:val="150"/>
        </w:rPr>
        <w:t> </w:t>
      </w:r>
      <w:r>
        <w:rPr/>
        <w:t>The program which is accredited by the Human Factors and Ergonomics</w:t>
      </w:r>
      <w:r>
        <w:rPr>
          <w:spacing w:val="40"/>
        </w:rPr>
        <w:t> </w:t>
      </w:r>
      <w:r>
        <w:rPr/>
        <w:t>Society is designed around the belief that the best way to train people to function in an applied environment is to provide training as an experimental psychologist with training in specific areas of human factors.</w:t>
      </w:r>
      <w:r>
        <w:rPr>
          <w:spacing w:val="40"/>
        </w:rPr>
        <w:t> </w:t>
      </w:r>
      <w:r>
        <w:rPr/>
        <w:t>Accordingly, our program provides a strong foundation in the basics of psychology, experimental design and analysis while at the same time promoting research and application in the technological environment of today.</w:t>
      </w:r>
      <w:r>
        <w:rPr>
          <w:spacing w:val="40"/>
        </w:rPr>
        <w:t> </w:t>
      </w:r>
      <w:r>
        <w:rPr/>
        <w:t>Students are expected to have interdisciplinary strengths in the sciences, mathematics, computer technology and other fields.</w:t>
      </w:r>
      <w:r>
        <w:rPr>
          <w:spacing w:val="40"/>
        </w:rPr>
        <w:t> </w:t>
      </w:r>
      <w:r>
        <w:rPr/>
        <w:t>Course work in the core areas of psychology will normally be completed in the first two years of study.</w:t>
      </w:r>
      <w:r>
        <w:rPr>
          <w:spacing w:val="80"/>
        </w:rPr>
        <w:t> </w:t>
      </w:r>
      <w:r>
        <w:rPr/>
        <w:t>The core requirements are PSY 902 and PSY 903 Advanced Research Methods I &amp; II, PSY 904 Biological/Philosophical Foundations of Behavior and PSY 911 Teaching of Psychology: Principles, Practices &amp; Ethics.</w:t>
      </w:r>
      <w:r>
        <w:rPr>
          <w:spacing w:val="80"/>
        </w:rPr>
        <w:t> </w:t>
      </w:r>
      <w:r>
        <w:rPr/>
        <w:t>Additional course requirements include, PSY 920 Psychological Principles of Human Factors, PSY 921 Seminar in Human Factors Psychology, PSY 922 Seminar in Software Psychology, and PSY 925 Seminar in Perception.</w:t>
      </w:r>
      <w:r>
        <w:rPr>
          <w:spacing w:val="40"/>
        </w:rPr>
        <w:t> </w:t>
      </w:r>
      <w:r>
        <w:rPr/>
        <w:t>All students must enroll in research hours each semester and complete an internship along with enough elective hours to total no fewer than 90 hours.</w:t>
      </w:r>
      <w:r>
        <w:rPr>
          <w:spacing w:val="40"/>
        </w:rPr>
        <w:t> </w:t>
      </w:r>
      <w:r>
        <w:rPr/>
        <w:t>All doctoral candidates must demonstrate professional competence in major areas of their specialty by earning satisfactory grades on a written comprehensive exam before beginning work on the doctoral dissertation.</w:t>
      </w:r>
    </w:p>
    <w:p>
      <w:pPr>
        <w:pStyle w:val="BodyText"/>
        <w:spacing w:before="1"/>
      </w:pPr>
    </w:p>
    <w:p>
      <w:pPr>
        <w:pStyle w:val="BodyText"/>
        <w:ind w:left="100" w:right="113"/>
        <w:jc w:val="both"/>
      </w:pPr>
      <w:r>
        <w:rPr>
          <w:b/>
        </w:rPr>
        <w:t>Admission Information:</w:t>
      </w:r>
      <w:r>
        <w:rPr>
          <w:b/>
          <w:spacing w:val="40"/>
        </w:rPr>
        <w:t> </w:t>
      </w:r>
      <w:r>
        <w:rPr/>
        <w:t>Students should have an undergraduate major in psychology with course work in Statistics, Research Methods, and Systems and Theories of Psychology.</w:t>
      </w:r>
      <w:r>
        <w:rPr>
          <w:spacing w:val="80"/>
        </w:rPr>
        <w:t> </w:t>
      </w:r>
      <w:r>
        <w:rPr/>
        <w:t>Other courses may be</w:t>
      </w:r>
      <w:r>
        <w:rPr>
          <w:spacing w:val="40"/>
        </w:rPr>
        <w:t> </w:t>
      </w:r>
      <w:r>
        <w:rPr/>
        <w:t>required as well.</w:t>
      </w:r>
      <w:r>
        <w:rPr>
          <w:spacing w:val="40"/>
        </w:rPr>
        <w:t> </w:t>
      </w:r>
      <w:r>
        <w:rPr/>
        <w:t>Admission to the program requires a minimum GPA of 3.0; submission of scores on the GRE (Verbal and Quantitative); three letters of reference; and a career/goals statement.</w:t>
      </w:r>
      <w:r>
        <w:rPr>
          <w:spacing w:val="40"/>
        </w:rPr>
        <w:t> </w:t>
      </w:r>
      <w:r>
        <w:rPr/>
        <w:t>Application materials must be submitted by January 15.</w:t>
      </w:r>
    </w:p>
    <w:p>
      <w:pPr>
        <w:pStyle w:val="BodyText"/>
      </w:pPr>
    </w:p>
    <w:p>
      <w:pPr>
        <w:pStyle w:val="BodyText"/>
        <w:ind w:left="100" w:right="1058"/>
      </w:pPr>
      <w:r>
        <w:rPr>
          <w:b/>
        </w:rPr>
        <w:t>Financial</w:t>
      </w:r>
      <w:r>
        <w:rPr>
          <w:b/>
          <w:spacing w:val="-4"/>
        </w:rPr>
        <w:t> </w:t>
      </w:r>
      <w:r>
        <w:rPr>
          <w:b/>
        </w:rPr>
        <w:t>Assistance:</w:t>
      </w:r>
      <w:r>
        <w:rPr>
          <w:b/>
          <w:spacing w:val="40"/>
        </w:rPr>
        <w:t> </w:t>
      </w:r>
      <w:r>
        <w:rPr/>
        <w:t>A</w:t>
      </w:r>
      <w:r>
        <w:rPr>
          <w:spacing w:val="-5"/>
        </w:rPr>
        <w:t> </w:t>
      </w:r>
      <w:r>
        <w:rPr/>
        <w:t>limited</w:t>
      </w:r>
      <w:r>
        <w:rPr>
          <w:spacing w:val="-4"/>
        </w:rPr>
        <w:t> </w:t>
      </w:r>
      <w:r>
        <w:rPr/>
        <w:t>number</w:t>
      </w:r>
      <w:r>
        <w:rPr>
          <w:spacing w:val="-4"/>
        </w:rPr>
        <w:t> </w:t>
      </w:r>
      <w:r>
        <w:rPr/>
        <w:t>of</w:t>
      </w:r>
      <w:r>
        <w:rPr>
          <w:spacing w:val="-4"/>
        </w:rPr>
        <w:t> </w:t>
      </w:r>
      <w:r>
        <w:rPr/>
        <w:t>research</w:t>
      </w:r>
      <w:r>
        <w:rPr>
          <w:spacing w:val="-2"/>
        </w:rPr>
        <w:t> </w:t>
      </w:r>
      <w:r>
        <w:rPr/>
        <w:t>and</w:t>
      </w:r>
      <w:r>
        <w:rPr>
          <w:spacing w:val="-4"/>
        </w:rPr>
        <w:t> </w:t>
      </w:r>
      <w:r>
        <w:rPr/>
        <w:t>teaching</w:t>
      </w:r>
      <w:r>
        <w:rPr>
          <w:spacing w:val="-5"/>
        </w:rPr>
        <w:t> </w:t>
      </w:r>
      <w:r>
        <w:rPr/>
        <w:t>assistantships</w:t>
      </w:r>
      <w:r>
        <w:rPr>
          <w:spacing w:val="-5"/>
        </w:rPr>
        <w:t> </w:t>
      </w:r>
      <w:r>
        <w:rPr/>
        <w:t>are</w:t>
      </w:r>
      <w:r>
        <w:rPr>
          <w:spacing w:val="-5"/>
        </w:rPr>
        <w:t> </w:t>
      </w:r>
      <w:r>
        <w:rPr/>
        <w:t>available. A separate application form is required for these awards.</w:t>
      </w:r>
    </w:p>
    <w:p>
      <w:pPr>
        <w:pStyle w:val="BodyText"/>
        <w:spacing w:before="238"/>
      </w:pPr>
    </w:p>
    <w:p>
      <w:pPr>
        <w:pStyle w:val="BodyText"/>
        <w:tabs>
          <w:tab w:pos="2264" w:val="left" w:leader="none"/>
          <w:tab w:pos="5860" w:val="left" w:leader="none"/>
        </w:tabs>
        <w:ind w:left="2261" w:right="1504" w:hanging="2161"/>
      </w:pPr>
      <w:r>
        <w:rPr/>
        <w:t>Address inquiries to:</w:t>
        <w:tab/>
        <w:tab/>
        <w:t>Dr. Rhonda K. Lewis</w:t>
        <w:tab/>
        <w:t>Dr. Carryl Baldwin Graduate Coordinator</w:t>
        <w:tab/>
      </w:r>
      <w:r>
        <w:rPr>
          <w:spacing w:val="-55"/>
        </w:rPr>
        <w:t> </w:t>
      </w:r>
      <w:r>
        <w:rPr/>
        <w:t>HF</w:t>
      </w:r>
      <w:r>
        <w:rPr>
          <w:spacing w:val="-14"/>
        </w:rPr>
        <w:t> </w:t>
      </w:r>
      <w:r>
        <w:rPr/>
        <w:t>Program</w:t>
      </w:r>
      <w:r>
        <w:rPr>
          <w:spacing w:val="-13"/>
        </w:rPr>
        <w:t> </w:t>
      </w:r>
      <w:r>
        <w:rPr/>
        <w:t>Coordinator</w:t>
      </w:r>
    </w:p>
    <w:p>
      <w:pPr>
        <w:pStyle w:val="BodyText"/>
        <w:tabs>
          <w:tab w:pos="5861" w:val="left" w:leader="none"/>
        </w:tabs>
        <w:spacing w:line="252" w:lineRule="exact"/>
        <w:ind w:left="2261"/>
      </w:pPr>
      <w:r>
        <w:rPr/>
        <w:t>Department</w:t>
      </w:r>
      <w:r>
        <w:rPr>
          <w:spacing w:val="-9"/>
        </w:rPr>
        <w:t> </w:t>
      </w:r>
      <w:r>
        <w:rPr/>
        <w:t>of</w:t>
      </w:r>
      <w:r>
        <w:rPr>
          <w:spacing w:val="-8"/>
        </w:rPr>
        <w:t> </w:t>
      </w:r>
      <w:r>
        <w:rPr>
          <w:spacing w:val="-2"/>
        </w:rPr>
        <w:t>Psychology</w:t>
      </w:r>
      <w:r>
        <w:rPr/>
        <w:tab/>
        <w:t>Department</w:t>
      </w:r>
      <w:r>
        <w:rPr>
          <w:spacing w:val="-9"/>
        </w:rPr>
        <w:t> </w:t>
      </w:r>
      <w:r>
        <w:rPr/>
        <w:t>of</w:t>
      </w:r>
      <w:r>
        <w:rPr>
          <w:spacing w:val="-8"/>
        </w:rPr>
        <w:t> </w:t>
      </w:r>
      <w:r>
        <w:rPr>
          <w:spacing w:val="-2"/>
        </w:rPr>
        <w:t>Psychology</w:t>
      </w:r>
    </w:p>
    <w:p>
      <w:pPr>
        <w:pStyle w:val="BodyText"/>
        <w:tabs>
          <w:tab w:pos="5861" w:val="left" w:leader="none"/>
        </w:tabs>
        <w:ind w:left="2261"/>
      </w:pPr>
      <w:r>
        <w:rPr/>
        <w:t>Wichita</w:t>
      </w:r>
      <w:r>
        <w:rPr>
          <w:spacing w:val="-8"/>
        </w:rPr>
        <w:t> </w:t>
      </w:r>
      <w:r>
        <w:rPr/>
        <w:t>State</w:t>
      </w:r>
      <w:r>
        <w:rPr>
          <w:spacing w:val="-6"/>
        </w:rPr>
        <w:t> </w:t>
      </w:r>
      <w:r>
        <w:rPr>
          <w:spacing w:val="-2"/>
        </w:rPr>
        <w:t>University</w:t>
      </w:r>
      <w:r>
        <w:rPr/>
        <w:tab/>
        <w:t>Wichita</w:t>
      </w:r>
      <w:r>
        <w:rPr>
          <w:spacing w:val="-8"/>
        </w:rPr>
        <w:t> </w:t>
      </w:r>
      <w:r>
        <w:rPr/>
        <w:t>State</w:t>
      </w:r>
      <w:r>
        <w:rPr>
          <w:spacing w:val="-6"/>
        </w:rPr>
        <w:t> </w:t>
      </w:r>
      <w:r>
        <w:rPr>
          <w:spacing w:val="-2"/>
        </w:rPr>
        <w:t>University</w:t>
      </w:r>
    </w:p>
    <w:p>
      <w:pPr>
        <w:pStyle w:val="BodyText"/>
        <w:tabs>
          <w:tab w:pos="5862" w:val="left" w:leader="none"/>
        </w:tabs>
        <w:spacing w:before="1"/>
        <w:ind w:left="2262"/>
      </w:pPr>
      <w:r>
        <w:rPr/>
        <w:t>1845</w:t>
      </w:r>
      <w:r>
        <w:rPr>
          <w:spacing w:val="-6"/>
        </w:rPr>
        <w:t> </w:t>
      </w:r>
      <w:r>
        <w:rPr>
          <w:spacing w:val="-2"/>
        </w:rPr>
        <w:t>Fairmount</w:t>
      </w:r>
      <w:r>
        <w:rPr/>
        <w:tab/>
        <w:t>1845</w:t>
      </w:r>
      <w:r>
        <w:rPr>
          <w:spacing w:val="-6"/>
        </w:rPr>
        <w:t> </w:t>
      </w:r>
      <w:r>
        <w:rPr>
          <w:spacing w:val="-2"/>
        </w:rPr>
        <w:t>Fairmount</w:t>
      </w:r>
    </w:p>
    <w:p>
      <w:pPr>
        <w:pStyle w:val="BodyText"/>
        <w:tabs>
          <w:tab w:pos="5862" w:val="left" w:leader="none"/>
        </w:tabs>
        <w:ind w:left="2262"/>
      </w:pPr>
      <w:r>
        <w:rPr/>
        <w:t>Wichita,</w:t>
      </w:r>
      <w:r>
        <w:rPr>
          <w:spacing w:val="-7"/>
        </w:rPr>
        <w:t> </w:t>
      </w:r>
      <w:r>
        <w:rPr/>
        <w:t>KS</w:t>
      </w:r>
      <w:r>
        <w:rPr>
          <w:spacing w:val="41"/>
        </w:rPr>
        <w:t> </w:t>
      </w:r>
      <w:r>
        <w:rPr/>
        <w:t>67260-</w:t>
      </w:r>
      <w:r>
        <w:rPr>
          <w:spacing w:val="-4"/>
        </w:rPr>
        <w:t>0034</w:t>
      </w:r>
      <w:r>
        <w:rPr/>
        <w:tab/>
        <w:t>Wichita,</w:t>
      </w:r>
      <w:r>
        <w:rPr>
          <w:spacing w:val="-7"/>
        </w:rPr>
        <w:t> </w:t>
      </w:r>
      <w:r>
        <w:rPr/>
        <w:t>KS</w:t>
      </w:r>
      <w:r>
        <w:rPr>
          <w:spacing w:val="41"/>
        </w:rPr>
        <w:t> </w:t>
      </w:r>
      <w:r>
        <w:rPr/>
        <w:t>67260-</w:t>
      </w:r>
      <w:r>
        <w:rPr>
          <w:spacing w:val="-4"/>
        </w:rPr>
        <w:t>0034</w:t>
      </w:r>
    </w:p>
    <w:p>
      <w:pPr>
        <w:spacing w:after="0"/>
        <w:sectPr>
          <w:type w:val="continuous"/>
          <w:pgSz w:w="12240" w:h="15840"/>
          <w:pgMar w:top="1100" w:bottom="280" w:left="1340" w:right="1320"/>
        </w:sectPr>
      </w:pPr>
    </w:p>
    <w:p>
      <w:pPr>
        <w:spacing w:before="66"/>
        <w:ind w:left="0" w:right="17" w:firstLine="0"/>
        <w:jc w:val="center"/>
        <w:rPr>
          <w:b/>
          <w:sz w:val="24"/>
        </w:rPr>
      </w:pPr>
      <w:r>
        <w:rPr>
          <w:b/>
          <w:sz w:val="24"/>
        </w:rPr>
        <w:t>Ph.D.</w:t>
      </w:r>
      <w:r>
        <w:rPr>
          <w:b/>
          <w:spacing w:val="-4"/>
          <w:sz w:val="24"/>
        </w:rPr>
        <w:t> </w:t>
      </w:r>
      <w:r>
        <w:rPr>
          <w:b/>
          <w:sz w:val="24"/>
        </w:rPr>
        <w:t>in</w:t>
      </w:r>
      <w:r>
        <w:rPr>
          <w:b/>
          <w:spacing w:val="-3"/>
          <w:sz w:val="24"/>
        </w:rPr>
        <w:t> </w:t>
      </w:r>
      <w:r>
        <w:rPr>
          <w:b/>
          <w:sz w:val="24"/>
        </w:rPr>
        <w:t>Psychology,</w:t>
      </w:r>
      <w:r>
        <w:rPr>
          <w:b/>
          <w:spacing w:val="-2"/>
          <w:sz w:val="24"/>
        </w:rPr>
        <w:t> </w:t>
      </w:r>
      <w:r>
        <w:rPr>
          <w:b/>
          <w:sz w:val="24"/>
        </w:rPr>
        <w:t>Human</w:t>
      </w:r>
      <w:r>
        <w:rPr>
          <w:b/>
          <w:spacing w:val="-3"/>
          <w:sz w:val="24"/>
        </w:rPr>
        <w:t> </w:t>
      </w:r>
      <w:r>
        <w:rPr>
          <w:b/>
          <w:sz w:val="24"/>
        </w:rPr>
        <w:t>Factors</w:t>
      </w:r>
      <w:r>
        <w:rPr>
          <w:b/>
          <w:spacing w:val="-1"/>
          <w:sz w:val="24"/>
        </w:rPr>
        <w:t> </w:t>
      </w:r>
      <w:r>
        <w:rPr>
          <w:b/>
          <w:spacing w:val="-2"/>
          <w:sz w:val="24"/>
        </w:rPr>
        <w:t>Program</w:t>
      </w:r>
    </w:p>
    <w:p>
      <w:pPr>
        <w:pStyle w:val="BodyText"/>
        <w:spacing w:before="229"/>
        <w:rPr>
          <w:b/>
          <w:sz w:val="24"/>
        </w:rPr>
      </w:pPr>
    </w:p>
    <w:p>
      <w:pPr>
        <w:spacing w:before="0"/>
        <w:ind w:left="100" w:right="0" w:firstLine="0"/>
        <w:jc w:val="left"/>
        <w:rPr>
          <w:b/>
          <w:sz w:val="22"/>
        </w:rPr>
      </w:pPr>
      <w:r>
        <w:rPr>
          <w:b/>
          <w:sz w:val="22"/>
        </w:rPr>
        <w:t>Summary</w:t>
      </w:r>
      <w:r>
        <w:rPr>
          <w:b/>
          <w:spacing w:val="-8"/>
          <w:sz w:val="22"/>
        </w:rPr>
        <w:t> </w:t>
      </w:r>
      <w:r>
        <w:rPr>
          <w:b/>
          <w:sz w:val="22"/>
        </w:rPr>
        <w:t>of</w:t>
      </w:r>
      <w:r>
        <w:rPr>
          <w:b/>
          <w:spacing w:val="-8"/>
          <w:sz w:val="22"/>
        </w:rPr>
        <w:t> </w:t>
      </w:r>
      <w:r>
        <w:rPr>
          <w:b/>
          <w:sz w:val="22"/>
        </w:rPr>
        <w:t>Course</w:t>
      </w:r>
      <w:r>
        <w:rPr>
          <w:b/>
          <w:spacing w:val="-9"/>
          <w:sz w:val="22"/>
        </w:rPr>
        <w:t> </w:t>
      </w:r>
      <w:r>
        <w:rPr>
          <w:b/>
          <w:spacing w:val="-2"/>
          <w:sz w:val="22"/>
        </w:rPr>
        <w:t>Requirements</w:t>
      </w:r>
    </w:p>
    <w:p>
      <w:pPr>
        <w:pStyle w:val="BodyText"/>
        <w:spacing w:before="33"/>
        <w:rPr>
          <w:b/>
          <w:sz w:val="20"/>
        </w:rPr>
      </w:pPr>
    </w:p>
    <w:tbl>
      <w:tblPr>
        <w:tblW w:w="0" w:type="auto"/>
        <w:jc w:val="left"/>
        <w:tblInd w:w="7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54"/>
        <w:gridCol w:w="1371"/>
        <w:gridCol w:w="400"/>
      </w:tblGrid>
      <w:tr>
        <w:trPr>
          <w:trHeight w:val="248" w:hRule="atLeast"/>
        </w:trPr>
        <w:tc>
          <w:tcPr>
            <w:tcW w:w="5754" w:type="dxa"/>
          </w:tcPr>
          <w:p>
            <w:pPr>
              <w:pStyle w:val="TableParagraph"/>
              <w:spacing w:line="228" w:lineRule="exact"/>
              <w:ind w:left="50"/>
              <w:rPr>
                <w:sz w:val="22"/>
              </w:rPr>
            </w:pPr>
            <w:r>
              <w:rPr>
                <w:sz w:val="22"/>
              </w:rPr>
              <w:t>Required</w:t>
            </w:r>
            <w:r>
              <w:rPr>
                <w:spacing w:val="-8"/>
                <w:sz w:val="22"/>
              </w:rPr>
              <w:t> </w:t>
            </w:r>
            <w:r>
              <w:rPr>
                <w:sz w:val="22"/>
              </w:rPr>
              <w:t>Courses</w:t>
            </w:r>
            <w:r>
              <w:rPr>
                <w:spacing w:val="-9"/>
                <w:sz w:val="22"/>
              </w:rPr>
              <w:t> </w:t>
            </w:r>
            <w:r>
              <w:rPr>
                <w:sz w:val="22"/>
              </w:rPr>
              <w:t>in</w:t>
            </w:r>
            <w:r>
              <w:rPr>
                <w:spacing w:val="-8"/>
                <w:sz w:val="22"/>
              </w:rPr>
              <w:t> </w:t>
            </w:r>
            <w:r>
              <w:rPr>
                <w:spacing w:val="-2"/>
                <w:sz w:val="22"/>
              </w:rPr>
              <w:t>Psychology</w:t>
            </w:r>
          </w:p>
        </w:tc>
        <w:tc>
          <w:tcPr>
            <w:tcW w:w="1371" w:type="dxa"/>
          </w:tcPr>
          <w:p>
            <w:pPr>
              <w:pStyle w:val="TableParagraph"/>
              <w:spacing w:line="240" w:lineRule="auto"/>
              <w:rPr>
                <w:sz w:val="18"/>
              </w:rPr>
            </w:pPr>
          </w:p>
        </w:tc>
        <w:tc>
          <w:tcPr>
            <w:tcW w:w="400" w:type="dxa"/>
          </w:tcPr>
          <w:p>
            <w:pPr>
              <w:pStyle w:val="TableParagraph"/>
              <w:spacing w:line="228" w:lineRule="exact"/>
              <w:ind w:left="78" w:right="8"/>
              <w:jc w:val="center"/>
              <w:rPr>
                <w:sz w:val="22"/>
              </w:rPr>
            </w:pPr>
            <w:r>
              <w:rPr>
                <w:spacing w:val="-10"/>
                <w:sz w:val="22"/>
              </w:rPr>
              <w:t>6</w:t>
            </w:r>
          </w:p>
        </w:tc>
      </w:tr>
      <w:tr>
        <w:trPr>
          <w:trHeight w:val="252" w:hRule="atLeast"/>
        </w:trPr>
        <w:tc>
          <w:tcPr>
            <w:tcW w:w="5754" w:type="dxa"/>
          </w:tcPr>
          <w:p>
            <w:pPr>
              <w:pStyle w:val="TableParagraph"/>
              <w:ind w:left="50"/>
              <w:rPr>
                <w:sz w:val="22"/>
              </w:rPr>
            </w:pPr>
            <w:r>
              <w:rPr>
                <w:sz w:val="22"/>
              </w:rPr>
              <w:t>Teaching</w:t>
            </w:r>
            <w:r>
              <w:rPr>
                <w:spacing w:val="-8"/>
                <w:sz w:val="22"/>
              </w:rPr>
              <w:t> </w:t>
            </w:r>
            <w:r>
              <w:rPr>
                <w:sz w:val="22"/>
              </w:rPr>
              <w:t>of</w:t>
            </w:r>
            <w:r>
              <w:rPr>
                <w:spacing w:val="-8"/>
                <w:sz w:val="22"/>
              </w:rPr>
              <w:t> </w:t>
            </w:r>
            <w:r>
              <w:rPr>
                <w:sz w:val="22"/>
              </w:rPr>
              <w:t>Psychology:</w:t>
            </w:r>
            <w:r>
              <w:rPr>
                <w:spacing w:val="38"/>
                <w:sz w:val="22"/>
              </w:rPr>
              <w:t> </w:t>
            </w:r>
            <w:r>
              <w:rPr>
                <w:sz w:val="22"/>
              </w:rPr>
              <w:t>Principles,</w:t>
            </w:r>
            <w:r>
              <w:rPr>
                <w:spacing w:val="-7"/>
                <w:sz w:val="22"/>
              </w:rPr>
              <w:t> </w:t>
            </w:r>
            <w:r>
              <w:rPr>
                <w:sz w:val="22"/>
              </w:rPr>
              <w:t>Practices</w:t>
            </w:r>
            <w:r>
              <w:rPr>
                <w:spacing w:val="-8"/>
                <w:sz w:val="22"/>
              </w:rPr>
              <w:t> </w:t>
            </w:r>
            <w:r>
              <w:rPr>
                <w:sz w:val="22"/>
              </w:rPr>
              <w:t>&amp;</w:t>
            </w:r>
            <w:r>
              <w:rPr>
                <w:spacing w:val="-8"/>
                <w:sz w:val="22"/>
              </w:rPr>
              <w:t> </w:t>
            </w:r>
            <w:r>
              <w:rPr>
                <w:spacing w:val="-2"/>
                <w:sz w:val="22"/>
              </w:rPr>
              <w:t>Ethics</w:t>
            </w:r>
          </w:p>
        </w:tc>
        <w:tc>
          <w:tcPr>
            <w:tcW w:w="1371" w:type="dxa"/>
          </w:tcPr>
          <w:p>
            <w:pPr>
              <w:pStyle w:val="TableParagraph"/>
              <w:spacing w:line="240" w:lineRule="auto"/>
              <w:rPr>
                <w:sz w:val="18"/>
              </w:rPr>
            </w:pPr>
          </w:p>
        </w:tc>
        <w:tc>
          <w:tcPr>
            <w:tcW w:w="400" w:type="dxa"/>
          </w:tcPr>
          <w:p>
            <w:pPr>
              <w:pStyle w:val="TableParagraph"/>
              <w:ind w:left="78" w:right="7"/>
              <w:jc w:val="center"/>
              <w:rPr>
                <w:sz w:val="22"/>
              </w:rPr>
            </w:pPr>
            <w:r>
              <w:rPr>
                <w:spacing w:val="-10"/>
                <w:sz w:val="22"/>
              </w:rPr>
              <w:t>3</w:t>
            </w:r>
          </w:p>
        </w:tc>
      </w:tr>
      <w:tr>
        <w:trPr>
          <w:trHeight w:val="252" w:hRule="atLeast"/>
        </w:trPr>
        <w:tc>
          <w:tcPr>
            <w:tcW w:w="5754" w:type="dxa"/>
          </w:tcPr>
          <w:p>
            <w:pPr>
              <w:pStyle w:val="TableParagraph"/>
              <w:ind w:left="50"/>
              <w:rPr>
                <w:sz w:val="22"/>
              </w:rPr>
            </w:pPr>
            <w:r>
              <w:rPr>
                <w:sz w:val="22"/>
              </w:rPr>
              <w:t>Research</w:t>
            </w:r>
            <w:r>
              <w:rPr>
                <w:spacing w:val="-14"/>
                <w:sz w:val="22"/>
              </w:rPr>
              <w:t> </w:t>
            </w:r>
            <w:r>
              <w:rPr>
                <w:spacing w:val="-2"/>
                <w:sz w:val="22"/>
              </w:rPr>
              <w:t>Methods</w:t>
            </w:r>
          </w:p>
        </w:tc>
        <w:tc>
          <w:tcPr>
            <w:tcW w:w="1371" w:type="dxa"/>
          </w:tcPr>
          <w:p>
            <w:pPr>
              <w:pStyle w:val="TableParagraph"/>
              <w:spacing w:line="240" w:lineRule="auto"/>
              <w:rPr>
                <w:sz w:val="18"/>
              </w:rPr>
            </w:pPr>
          </w:p>
        </w:tc>
        <w:tc>
          <w:tcPr>
            <w:tcW w:w="400" w:type="dxa"/>
          </w:tcPr>
          <w:p>
            <w:pPr>
              <w:pStyle w:val="TableParagraph"/>
              <w:ind w:left="78" w:right="6"/>
              <w:jc w:val="center"/>
              <w:rPr>
                <w:sz w:val="22"/>
              </w:rPr>
            </w:pPr>
            <w:r>
              <w:rPr>
                <w:spacing w:val="-10"/>
                <w:sz w:val="22"/>
              </w:rPr>
              <w:t>8</w:t>
            </w:r>
          </w:p>
        </w:tc>
      </w:tr>
      <w:tr>
        <w:trPr>
          <w:trHeight w:val="253" w:hRule="atLeast"/>
        </w:trPr>
        <w:tc>
          <w:tcPr>
            <w:tcW w:w="5754" w:type="dxa"/>
          </w:tcPr>
          <w:p>
            <w:pPr>
              <w:pStyle w:val="TableParagraph"/>
              <w:ind w:left="51"/>
              <w:rPr>
                <w:sz w:val="22"/>
              </w:rPr>
            </w:pPr>
            <w:r>
              <w:rPr>
                <w:sz w:val="22"/>
              </w:rPr>
              <w:t>Other</w:t>
            </w:r>
            <w:r>
              <w:rPr>
                <w:spacing w:val="-10"/>
                <w:sz w:val="22"/>
              </w:rPr>
              <w:t> </w:t>
            </w:r>
            <w:r>
              <w:rPr>
                <w:sz w:val="22"/>
              </w:rPr>
              <w:t>Required</w:t>
            </w:r>
            <w:r>
              <w:rPr>
                <w:spacing w:val="-9"/>
                <w:sz w:val="22"/>
              </w:rPr>
              <w:t> </w:t>
            </w:r>
            <w:r>
              <w:rPr>
                <w:spacing w:val="-2"/>
                <w:sz w:val="22"/>
              </w:rPr>
              <w:t>Courses</w:t>
            </w:r>
          </w:p>
        </w:tc>
        <w:tc>
          <w:tcPr>
            <w:tcW w:w="1371" w:type="dxa"/>
          </w:tcPr>
          <w:p>
            <w:pPr>
              <w:pStyle w:val="TableParagraph"/>
              <w:spacing w:line="240" w:lineRule="auto"/>
              <w:rPr>
                <w:sz w:val="18"/>
              </w:rPr>
            </w:pPr>
          </w:p>
        </w:tc>
        <w:tc>
          <w:tcPr>
            <w:tcW w:w="400" w:type="dxa"/>
          </w:tcPr>
          <w:p>
            <w:pPr>
              <w:pStyle w:val="TableParagraph"/>
              <w:ind w:left="78" w:right="4"/>
              <w:jc w:val="center"/>
              <w:rPr>
                <w:sz w:val="22"/>
              </w:rPr>
            </w:pPr>
            <w:r>
              <w:rPr>
                <w:spacing w:val="-5"/>
                <w:sz w:val="22"/>
              </w:rPr>
              <w:t>12</w:t>
            </w:r>
          </w:p>
        </w:tc>
      </w:tr>
      <w:tr>
        <w:trPr>
          <w:trHeight w:val="253" w:hRule="atLeast"/>
        </w:trPr>
        <w:tc>
          <w:tcPr>
            <w:tcW w:w="5754" w:type="dxa"/>
          </w:tcPr>
          <w:p>
            <w:pPr>
              <w:pStyle w:val="TableParagraph"/>
              <w:ind w:left="51"/>
              <w:rPr>
                <w:sz w:val="22"/>
              </w:rPr>
            </w:pPr>
            <w:r>
              <w:rPr>
                <w:sz w:val="22"/>
              </w:rPr>
              <w:t>Predoctoral</w:t>
            </w:r>
            <w:r>
              <w:rPr>
                <w:spacing w:val="-13"/>
                <w:sz w:val="22"/>
              </w:rPr>
              <w:t> </w:t>
            </w:r>
            <w:r>
              <w:rPr>
                <w:sz w:val="22"/>
              </w:rPr>
              <w:t>Research</w:t>
            </w:r>
            <w:r>
              <w:rPr>
                <w:spacing w:val="-12"/>
                <w:sz w:val="22"/>
              </w:rPr>
              <w:t> </w:t>
            </w:r>
            <w:r>
              <w:rPr>
                <w:sz w:val="22"/>
              </w:rPr>
              <w:t>Graduate</w:t>
            </w:r>
            <w:r>
              <w:rPr>
                <w:spacing w:val="-13"/>
                <w:sz w:val="22"/>
              </w:rPr>
              <w:t> </w:t>
            </w:r>
            <w:r>
              <w:rPr>
                <w:spacing w:val="-2"/>
                <w:sz w:val="22"/>
              </w:rPr>
              <w:t>Research</w:t>
            </w:r>
          </w:p>
        </w:tc>
        <w:tc>
          <w:tcPr>
            <w:tcW w:w="1371" w:type="dxa"/>
          </w:tcPr>
          <w:p>
            <w:pPr>
              <w:pStyle w:val="TableParagraph"/>
              <w:spacing w:line="240" w:lineRule="auto"/>
              <w:rPr>
                <w:sz w:val="18"/>
              </w:rPr>
            </w:pPr>
          </w:p>
        </w:tc>
        <w:tc>
          <w:tcPr>
            <w:tcW w:w="400" w:type="dxa"/>
          </w:tcPr>
          <w:p>
            <w:pPr>
              <w:pStyle w:val="TableParagraph"/>
              <w:ind w:left="78" w:right="4"/>
              <w:jc w:val="center"/>
              <w:rPr>
                <w:sz w:val="22"/>
              </w:rPr>
            </w:pPr>
            <w:r>
              <w:rPr>
                <w:spacing w:val="-5"/>
                <w:sz w:val="22"/>
              </w:rPr>
              <w:t>18</w:t>
            </w:r>
          </w:p>
        </w:tc>
      </w:tr>
      <w:tr>
        <w:trPr>
          <w:trHeight w:val="253" w:hRule="atLeast"/>
        </w:trPr>
        <w:tc>
          <w:tcPr>
            <w:tcW w:w="5754" w:type="dxa"/>
          </w:tcPr>
          <w:p>
            <w:pPr>
              <w:pStyle w:val="TableParagraph"/>
              <w:ind w:left="51"/>
              <w:rPr>
                <w:sz w:val="22"/>
              </w:rPr>
            </w:pPr>
            <w:r>
              <w:rPr>
                <w:spacing w:val="-2"/>
                <w:sz w:val="22"/>
              </w:rPr>
              <w:t>Internship</w:t>
            </w:r>
          </w:p>
        </w:tc>
        <w:tc>
          <w:tcPr>
            <w:tcW w:w="1371" w:type="dxa"/>
          </w:tcPr>
          <w:p>
            <w:pPr>
              <w:pStyle w:val="TableParagraph"/>
              <w:spacing w:line="240" w:lineRule="auto"/>
              <w:rPr>
                <w:sz w:val="18"/>
              </w:rPr>
            </w:pPr>
          </w:p>
        </w:tc>
        <w:tc>
          <w:tcPr>
            <w:tcW w:w="400" w:type="dxa"/>
          </w:tcPr>
          <w:p>
            <w:pPr>
              <w:pStyle w:val="TableParagraph"/>
              <w:ind w:left="78" w:right="4"/>
              <w:jc w:val="center"/>
              <w:rPr>
                <w:sz w:val="22"/>
              </w:rPr>
            </w:pPr>
            <w:r>
              <w:rPr>
                <w:spacing w:val="-10"/>
                <w:sz w:val="22"/>
              </w:rPr>
              <w:t>1</w:t>
            </w:r>
          </w:p>
        </w:tc>
      </w:tr>
      <w:tr>
        <w:trPr>
          <w:trHeight w:val="252" w:hRule="atLeast"/>
        </w:trPr>
        <w:tc>
          <w:tcPr>
            <w:tcW w:w="5754" w:type="dxa"/>
          </w:tcPr>
          <w:p>
            <w:pPr>
              <w:pStyle w:val="TableParagraph"/>
              <w:ind w:left="52"/>
              <w:rPr>
                <w:sz w:val="22"/>
              </w:rPr>
            </w:pPr>
            <w:r>
              <w:rPr>
                <w:spacing w:val="-2"/>
                <w:sz w:val="22"/>
              </w:rPr>
              <w:t>Dissertation</w:t>
            </w:r>
          </w:p>
        </w:tc>
        <w:tc>
          <w:tcPr>
            <w:tcW w:w="1371" w:type="dxa"/>
          </w:tcPr>
          <w:p>
            <w:pPr>
              <w:pStyle w:val="TableParagraph"/>
              <w:spacing w:line="240" w:lineRule="auto"/>
              <w:rPr>
                <w:sz w:val="18"/>
              </w:rPr>
            </w:pPr>
          </w:p>
        </w:tc>
        <w:tc>
          <w:tcPr>
            <w:tcW w:w="400" w:type="dxa"/>
          </w:tcPr>
          <w:p>
            <w:pPr>
              <w:pStyle w:val="TableParagraph"/>
              <w:ind w:left="78" w:right="1"/>
              <w:jc w:val="center"/>
              <w:rPr>
                <w:sz w:val="22"/>
              </w:rPr>
            </w:pPr>
            <w:r>
              <w:rPr>
                <w:spacing w:val="-5"/>
                <w:sz w:val="22"/>
              </w:rPr>
              <w:t>12</w:t>
            </w:r>
          </w:p>
        </w:tc>
      </w:tr>
      <w:tr>
        <w:trPr>
          <w:trHeight w:val="252" w:hRule="atLeast"/>
        </w:trPr>
        <w:tc>
          <w:tcPr>
            <w:tcW w:w="5754" w:type="dxa"/>
          </w:tcPr>
          <w:p>
            <w:pPr>
              <w:pStyle w:val="TableParagraph"/>
              <w:ind w:left="53"/>
              <w:rPr>
                <w:sz w:val="22"/>
              </w:rPr>
            </w:pPr>
            <w:r>
              <w:rPr>
                <w:sz w:val="22"/>
              </w:rPr>
              <w:t>Electives</w:t>
            </w:r>
            <w:r>
              <w:rPr>
                <w:spacing w:val="-7"/>
                <w:sz w:val="22"/>
              </w:rPr>
              <w:t> </w:t>
            </w:r>
            <w:r>
              <w:rPr>
                <w:sz w:val="22"/>
              </w:rPr>
              <w:t>(at</w:t>
            </w:r>
            <w:r>
              <w:rPr>
                <w:spacing w:val="-6"/>
                <w:sz w:val="22"/>
              </w:rPr>
              <w:t> </w:t>
            </w:r>
            <w:r>
              <w:rPr>
                <w:sz w:val="22"/>
              </w:rPr>
              <w:t>least</w:t>
            </w:r>
            <w:r>
              <w:rPr>
                <w:spacing w:val="-6"/>
                <w:sz w:val="22"/>
              </w:rPr>
              <w:t> </w:t>
            </w:r>
            <w:r>
              <w:rPr>
                <w:sz w:val="22"/>
              </w:rPr>
              <w:t>12</w:t>
            </w:r>
            <w:r>
              <w:rPr>
                <w:spacing w:val="-6"/>
                <w:sz w:val="22"/>
              </w:rPr>
              <w:t> </w:t>
            </w:r>
            <w:r>
              <w:rPr>
                <w:sz w:val="22"/>
              </w:rPr>
              <w:t>hrs.</w:t>
            </w:r>
            <w:r>
              <w:rPr>
                <w:spacing w:val="-6"/>
                <w:sz w:val="22"/>
              </w:rPr>
              <w:t> </w:t>
            </w:r>
            <w:r>
              <w:rPr>
                <w:sz w:val="22"/>
              </w:rPr>
              <w:t>outside</w:t>
            </w:r>
            <w:r>
              <w:rPr>
                <w:spacing w:val="-7"/>
                <w:sz w:val="22"/>
              </w:rPr>
              <w:t> </w:t>
            </w:r>
            <w:r>
              <w:rPr>
                <w:spacing w:val="-5"/>
                <w:sz w:val="22"/>
              </w:rPr>
              <w:t>HF)</w:t>
            </w:r>
          </w:p>
        </w:tc>
        <w:tc>
          <w:tcPr>
            <w:tcW w:w="1371" w:type="dxa"/>
          </w:tcPr>
          <w:p>
            <w:pPr>
              <w:pStyle w:val="TableParagraph"/>
              <w:spacing w:line="240" w:lineRule="auto"/>
              <w:rPr>
                <w:sz w:val="18"/>
              </w:rPr>
            </w:pPr>
          </w:p>
        </w:tc>
        <w:tc>
          <w:tcPr>
            <w:tcW w:w="400" w:type="dxa"/>
          </w:tcPr>
          <w:p>
            <w:pPr>
              <w:pStyle w:val="TableParagraph"/>
              <w:ind w:left="78" w:right="1"/>
              <w:jc w:val="center"/>
              <w:rPr>
                <w:sz w:val="22"/>
              </w:rPr>
            </w:pPr>
            <w:r>
              <w:rPr>
                <w:spacing w:val="-5"/>
                <w:sz w:val="22"/>
              </w:rPr>
              <w:t>30</w:t>
            </w:r>
          </w:p>
        </w:tc>
      </w:tr>
      <w:tr>
        <w:trPr>
          <w:trHeight w:val="248" w:hRule="atLeast"/>
        </w:trPr>
        <w:tc>
          <w:tcPr>
            <w:tcW w:w="5754" w:type="dxa"/>
          </w:tcPr>
          <w:p>
            <w:pPr>
              <w:pStyle w:val="TableParagraph"/>
              <w:spacing w:line="240" w:lineRule="auto"/>
              <w:rPr>
                <w:sz w:val="18"/>
              </w:rPr>
            </w:pPr>
          </w:p>
        </w:tc>
        <w:tc>
          <w:tcPr>
            <w:tcW w:w="1371" w:type="dxa"/>
          </w:tcPr>
          <w:p>
            <w:pPr>
              <w:pStyle w:val="TableParagraph"/>
              <w:spacing w:line="228" w:lineRule="exact"/>
              <w:ind w:left="779"/>
              <w:rPr>
                <w:sz w:val="22"/>
              </w:rPr>
            </w:pPr>
            <w:r>
              <w:rPr>
                <w:spacing w:val="-2"/>
                <w:sz w:val="22"/>
              </w:rPr>
              <w:t>Total</w:t>
            </w:r>
          </w:p>
        </w:tc>
        <w:tc>
          <w:tcPr>
            <w:tcW w:w="400" w:type="dxa"/>
          </w:tcPr>
          <w:p>
            <w:pPr>
              <w:pStyle w:val="TableParagraph"/>
              <w:spacing w:line="228" w:lineRule="exact"/>
              <w:ind w:left="78"/>
              <w:jc w:val="center"/>
              <w:rPr>
                <w:sz w:val="22"/>
              </w:rPr>
            </w:pPr>
            <w:r>
              <w:rPr>
                <w:spacing w:val="-5"/>
                <w:sz w:val="22"/>
              </w:rPr>
              <w:t>90</w:t>
            </w:r>
          </w:p>
        </w:tc>
      </w:tr>
    </w:tbl>
    <w:p>
      <w:pPr>
        <w:pStyle w:val="BodyText"/>
        <w:spacing w:before="4"/>
        <w:rPr>
          <w:b/>
        </w:rPr>
      </w:pPr>
    </w:p>
    <w:p>
      <w:pPr>
        <w:spacing w:before="0"/>
        <w:ind w:left="103" w:right="0" w:firstLine="0"/>
        <w:jc w:val="left"/>
        <w:rPr>
          <w:b/>
          <w:sz w:val="22"/>
        </w:rPr>
      </w:pPr>
      <w:r>
        <w:rPr>
          <w:b/>
          <w:sz w:val="22"/>
        </w:rPr>
        <w:t>Required</w:t>
      </w:r>
      <w:r>
        <w:rPr>
          <w:b/>
          <w:spacing w:val="-12"/>
          <w:sz w:val="22"/>
        </w:rPr>
        <w:t> </w:t>
      </w:r>
      <w:r>
        <w:rPr>
          <w:b/>
          <w:sz w:val="22"/>
        </w:rPr>
        <w:t>Courses</w:t>
      </w:r>
      <w:r>
        <w:rPr>
          <w:b/>
          <w:spacing w:val="-13"/>
          <w:sz w:val="22"/>
        </w:rPr>
        <w:t> </w:t>
      </w:r>
      <w:r>
        <w:rPr>
          <w:b/>
          <w:spacing w:val="-2"/>
          <w:sz w:val="22"/>
        </w:rPr>
        <w:t>Psychology</w:t>
      </w:r>
      <w:r>
        <w:rPr>
          <w:b/>
          <w:spacing w:val="-2"/>
          <w:sz w:val="22"/>
          <w:vertAlign w:val="superscript"/>
        </w:rPr>
        <w:t>1</w:t>
      </w:r>
    </w:p>
    <w:p>
      <w:pPr>
        <w:pStyle w:val="BodyText"/>
        <w:spacing w:before="31" w:after="1"/>
        <w:rPr>
          <w:b/>
          <w:sz w:val="20"/>
        </w:rPr>
      </w:pPr>
    </w:p>
    <w:tbl>
      <w:tblPr>
        <w:tblW w:w="0" w:type="auto"/>
        <w:jc w:val="left"/>
        <w:tblInd w:w="7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60"/>
        <w:gridCol w:w="1290"/>
        <w:gridCol w:w="315"/>
      </w:tblGrid>
      <w:tr>
        <w:trPr>
          <w:trHeight w:val="248" w:hRule="atLeast"/>
        </w:trPr>
        <w:tc>
          <w:tcPr>
            <w:tcW w:w="5860" w:type="dxa"/>
          </w:tcPr>
          <w:p>
            <w:pPr>
              <w:pStyle w:val="TableParagraph"/>
              <w:tabs>
                <w:tab w:pos="769" w:val="left" w:leader="none"/>
              </w:tabs>
              <w:spacing w:line="228" w:lineRule="exact"/>
              <w:ind w:left="50"/>
              <w:rPr>
                <w:sz w:val="22"/>
              </w:rPr>
            </w:pPr>
            <w:r>
              <w:rPr>
                <w:spacing w:val="-5"/>
                <w:sz w:val="22"/>
              </w:rPr>
              <w:t>904</w:t>
            </w:r>
            <w:r>
              <w:rPr>
                <w:sz w:val="22"/>
              </w:rPr>
              <w:tab/>
            </w:r>
            <w:r>
              <w:rPr>
                <w:spacing w:val="-2"/>
                <w:sz w:val="22"/>
              </w:rPr>
              <w:t>Biological/Philosophical</w:t>
            </w:r>
            <w:r>
              <w:rPr>
                <w:spacing w:val="10"/>
                <w:sz w:val="22"/>
              </w:rPr>
              <w:t> </w:t>
            </w:r>
            <w:r>
              <w:rPr>
                <w:spacing w:val="-2"/>
                <w:sz w:val="22"/>
              </w:rPr>
              <w:t>Foundations</w:t>
            </w:r>
            <w:r>
              <w:rPr>
                <w:spacing w:val="8"/>
                <w:sz w:val="22"/>
              </w:rPr>
              <w:t> </w:t>
            </w:r>
            <w:r>
              <w:rPr>
                <w:spacing w:val="-2"/>
                <w:sz w:val="22"/>
              </w:rPr>
              <w:t>of</w:t>
            </w:r>
            <w:r>
              <w:rPr>
                <w:spacing w:val="8"/>
                <w:sz w:val="22"/>
              </w:rPr>
              <w:t> </w:t>
            </w:r>
            <w:r>
              <w:rPr>
                <w:spacing w:val="-2"/>
                <w:sz w:val="22"/>
              </w:rPr>
              <w:t>Behavior</w:t>
            </w:r>
          </w:p>
        </w:tc>
        <w:tc>
          <w:tcPr>
            <w:tcW w:w="1290" w:type="dxa"/>
          </w:tcPr>
          <w:p>
            <w:pPr>
              <w:pStyle w:val="TableParagraph"/>
              <w:spacing w:line="240" w:lineRule="auto"/>
              <w:rPr>
                <w:sz w:val="18"/>
              </w:rPr>
            </w:pPr>
          </w:p>
        </w:tc>
        <w:tc>
          <w:tcPr>
            <w:tcW w:w="315" w:type="dxa"/>
          </w:tcPr>
          <w:p>
            <w:pPr>
              <w:pStyle w:val="TableParagraph"/>
              <w:spacing w:line="228" w:lineRule="exact"/>
              <w:ind w:left="107" w:right="2"/>
              <w:jc w:val="center"/>
              <w:rPr>
                <w:sz w:val="22"/>
              </w:rPr>
            </w:pPr>
            <w:r>
              <w:rPr>
                <w:spacing w:val="-10"/>
                <w:sz w:val="22"/>
              </w:rPr>
              <w:t>3</w:t>
            </w:r>
          </w:p>
        </w:tc>
      </w:tr>
      <w:tr>
        <w:trPr>
          <w:trHeight w:val="253" w:hRule="atLeast"/>
        </w:trPr>
        <w:tc>
          <w:tcPr>
            <w:tcW w:w="5860" w:type="dxa"/>
          </w:tcPr>
          <w:p>
            <w:pPr>
              <w:pStyle w:val="TableParagraph"/>
              <w:tabs>
                <w:tab w:pos="770" w:val="left" w:leader="none"/>
              </w:tabs>
              <w:ind w:left="50"/>
              <w:rPr>
                <w:sz w:val="22"/>
              </w:rPr>
            </w:pPr>
            <w:r>
              <w:rPr>
                <w:spacing w:val="-5"/>
                <w:sz w:val="22"/>
              </w:rPr>
              <w:t>905</w:t>
            </w:r>
            <w:r>
              <w:rPr>
                <w:sz w:val="22"/>
              </w:rPr>
              <w:tab/>
              <w:t>Cognitive/Learning</w:t>
            </w:r>
            <w:r>
              <w:rPr>
                <w:spacing w:val="-13"/>
                <w:sz w:val="22"/>
              </w:rPr>
              <w:t> </w:t>
            </w:r>
            <w:r>
              <w:rPr>
                <w:sz w:val="22"/>
              </w:rPr>
              <w:t>Foundations</w:t>
            </w:r>
            <w:r>
              <w:rPr>
                <w:spacing w:val="-14"/>
                <w:sz w:val="22"/>
              </w:rPr>
              <w:t> </w:t>
            </w:r>
            <w:r>
              <w:rPr>
                <w:sz w:val="22"/>
              </w:rPr>
              <w:t>of</w:t>
            </w:r>
            <w:r>
              <w:rPr>
                <w:spacing w:val="-12"/>
                <w:sz w:val="22"/>
              </w:rPr>
              <w:t> </w:t>
            </w:r>
            <w:r>
              <w:rPr>
                <w:spacing w:val="-2"/>
                <w:sz w:val="22"/>
              </w:rPr>
              <w:t>Behavior</w:t>
            </w:r>
          </w:p>
        </w:tc>
        <w:tc>
          <w:tcPr>
            <w:tcW w:w="1290" w:type="dxa"/>
          </w:tcPr>
          <w:p>
            <w:pPr>
              <w:pStyle w:val="TableParagraph"/>
              <w:spacing w:line="240" w:lineRule="auto"/>
              <w:rPr>
                <w:sz w:val="18"/>
              </w:rPr>
            </w:pPr>
          </w:p>
        </w:tc>
        <w:tc>
          <w:tcPr>
            <w:tcW w:w="315" w:type="dxa"/>
          </w:tcPr>
          <w:p>
            <w:pPr>
              <w:pStyle w:val="TableParagraph"/>
              <w:ind w:left="107" w:right="2"/>
              <w:jc w:val="center"/>
              <w:rPr>
                <w:sz w:val="22"/>
              </w:rPr>
            </w:pPr>
            <w:r>
              <w:rPr>
                <w:spacing w:val="-10"/>
                <w:sz w:val="22"/>
              </w:rPr>
              <w:t>3</w:t>
            </w:r>
          </w:p>
        </w:tc>
      </w:tr>
      <w:tr>
        <w:trPr>
          <w:trHeight w:val="248" w:hRule="atLeast"/>
        </w:trPr>
        <w:tc>
          <w:tcPr>
            <w:tcW w:w="5860" w:type="dxa"/>
          </w:tcPr>
          <w:p>
            <w:pPr>
              <w:pStyle w:val="TableParagraph"/>
              <w:spacing w:line="240" w:lineRule="auto"/>
              <w:rPr>
                <w:sz w:val="18"/>
              </w:rPr>
            </w:pPr>
          </w:p>
        </w:tc>
        <w:tc>
          <w:tcPr>
            <w:tcW w:w="1290" w:type="dxa"/>
          </w:tcPr>
          <w:p>
            <w:pPr>
              <w:pStyle w:val="TableParagraph"/>
              <w:spacing w:line="228" w:lineRule="exact"/>
              <w:ind w:left="671"/>
              <w:rPr>
                <w:sz w:val="22"/>
              </w:rPr>
            </w:pPr>
            <w:r>
              <w:rPr>
                <w:spacing w:val="-2"/>
                <w:sz w:val="22"/>
              </w:rPr>
              <w:t>Total</w:t>
            </w:r>
          </w:p>
        </w:tc>
        <w:tc>
          <w:tcPr>
            <w:tcW w:w="315" w:type="dxa"/>
          </w:tcPr>
          <w:p>
            <w:pPr>
              <w:pStyle w:val="TableParagraph"/>
              <w:spacing w:line="228" w:lineRule="exact"/>
              <w:ind w:left="107"/>
              <w:jc w:val="center"/>
              <w:rPr>
                <w:sz w:val="22"/>
              </w:rPr>
            </w:pPr>
            <w:r>
              <w:rPr>
                <w:spacing w:val="-10"/>
                <w:sz w:val="22"/>
              </w:rPr>
              <w:t>6</w:t>
            </w:r>
          </w:p>
        </w:tc>
      </w:tr>
    </w:tbl>
    <w:p>
      <w:pPr>
        <w:pStyle w:val="BodyText"/>
        <w:spacing w:before="1"/>
        <w:rPr>
          <w:b/>
        </w:rPr>
      </w:pPr>
    </w:p>
    <w:p>
      <w:pPr>
        <w:spacing w:before="0"/>
        <w:ind w:left="101" w:right="0" w:firstLine="0"/>
        <w:jc w:val="left"/>
        <w:rPr>
          <w:b/>
          <w:sz w:val="22"/>
        </w:rPr>
      </w:pPr>
      <w:r>
        <w:rPr>
          <w:b/>
          <w:sz w:val="22"/>
        </w:rPr>
        <w:t>Ethic</w:t>
      </w:r>
      <w:r>
        <w:rPr>
          <w:b/>
          <w:spacing w:val="-5"/>
          <w:sz w:val="22"/>
        </w:rPr>
        <w:t> </w:t>
      </w:r>
      <w:r>
        <w:rPr>
          <w:b/>
          <w:sz w:val="22"/>
        </w:rPr>
        <w:t>(3</w:t>
      </w:r>
      <w:r>
        <w:rPr>
          <w:b/>
          <w:spacing w:val="-4"/>
          <w:sz w:val="22"/>
        </w:rPr>
        <w:t> </w:t>
      </w:r>
      <w:r>
        <w:rPr>
          <w:b/>
          <w:spacing w:val="-2"/>
          <w:sz w:val="22"/>
        </w:rPr>
        <w:t>Hours)</w:t>
      </w:r>
    </w:p>
    <w:p>
      <w:pPr>
        <w:pStyle w:val="BodyText"/>
        <w:tabs>
          <w:tab w:pos="1541" w:val="left" w:leader="none"/>
          <w:tab w:pos="8186" w:val="right" w:leader="none"/>
        </w:tabs>
        <w:spacing w:before="252"/>
        <w:ind w:left="821"/>
      </w:pPr>
      <w:r>
        <w:rPr>
          <w:spacing w:val="-5"/>
        </w:rPr>
        <w:t>911</w:t>
      </w:r>
      <w:r>
        <w:rPr/>
        <w:tab/>
        <w:t>Teaching</w:t>
      </w:r>
      <w:r>
        <w:rPr>
          <w:spacing w:val="-8"/>
        </w:rPr>
        <w:t> </w:t>
      </w:r>
      <w:r>
        <w:rPr/>
        <w:t>of</w:t>
      </w:r>
      <w:r>
        <w:rPr>
          <w:spacing w:val="-8"/>
        </w:rPr>
        <w:t> </w:t>
      </w:r>
      <w:r>
        <w:rPr/>
        <w:t>Psychology:</w:t>
      </w:r>
      <w:r>
        <w:rPr>
          <w:spacing w:val="39"/>
        </w:rPr>
        <w:t> </w:t>
      </w:r>
      <w:r>
        <w:rPr/>
        <w:t>Principles,</w:t>
      </w:r>
      <w:r>
        <w:rPr>
          <w:spacing w:val="-7"/>
        </w:rPr>
        <w:t> </w:t>
      </w:r>
      <w:r>
        <w:rPr/>
        <w:t>Practices</w:t>
      </w:r>
      <w:r>
        <w:rPr>
          <w:spacing w:val="-8"/>
        </w:rPr>
        <w:t> </w:t>
      </w:r>
      <w:r>
        <w:rPr/>
        <w:t>&amp;</w:t>
      </w:r>
      <w:r>
        <w:rPr>
          <w:spacing w:val="-8"/>
        </w:rPr>
        <w:t> </w:t>
      </w:r>
      <w:r>
        <w:rPr/>
        <w:t>Ethics</w:t>
      </w:r>
      <w:r>
        <w:rPr>
          <w:spacing w:val="-8"/>
        </w:rPr>
        <w:t> </w:t>
      </w:r>
      <w:r>
        <w:rPr>
          <w:spacing w:val="-2"/>
        </w:rPr>
        <w:t>(2/1)</w:t>
      </w:r>
      <w:r>
        <w:rPr/>
        <w:tab/>
      </w:r>
      <w:r>
        <w:rPr>
          <w:spacing w:val="-10"/>
        </w:rPr>
        <w:t>3</w:t>
      </w:r>
    </w:p>
    <w:p>
      <w:pPr>
        <w:pStyle w:val="BodyText"/>
        <w:tabs>
          <w:tab w:pos="8206" w:val="right" w:leader="none"/>
        </w:tabs>
        <w:ind w:left="7301"/>
      </w:pPr>
      <w:r>
        <w:rPr>
          <w:spacing w:val="-2"/>
        </w:rPr>
        <w:t>Total</w:t>
      </w:r>
      <w:r>
        <w:rPr/>
        <w:tab/>
      </w:r>
      <w:r>
        <w:rPr>
          <w:spacing w:val="-10"/>
        </w:rPr>
        <w:t>3</w:t>
      </w:r>
    </w:p>
    <w:p>
      <w:pPr>
        <w:pStyle w:val="BodyText"/>
        <w:spacing w:before="1"/>
      </w:pPr>
    </w:p>
    <w:p>
      <w:pPr>
        <w:spacing w:before="0"/>
        <w:ind w:left="101" w:right="0" w:firstLine="0"/>
        <w:jc w:val="left"/>
        <w:rPr>
          <w:b/>
          <w:sz w:val="22"/>
        </w:rPr>
      </w:pPr>
      <w:r>
        <w:rPr>
          <w:b/>
          <w:spacing w:val="-2"/>
          <w:sz w:val="22"/>
        </w:rPr>
        <w:t>Methods</w:t>
      </w:r>
      <w:r>
        <w:rPr>
          <w:b/>
          <w:spacing w:val="-2"/>
          <w:sz w:val="22"/>
          <w:vertAlign w:val="superscript"/>
        </w:rPr>
        <w:t>1</w:t>
      </w:r>
    </w:p>
    <w:p>
      <w:pPr>
        <w:pStyle w:val="BodyText"/>
        <w:spacing w:before="31" w:after="1"/>
        <w:rPr>
          <w:b/>
          <w:sz w:val="20"/>
        </w:rPr>
      </w:pPr>
    </w:p>
    <w:tbl>
      <w:tblPr>
        <w:tblW w:w="0" w:type="auto"/>
        <w:jc w:val="left"/>
        <w:tblInd w:w="7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41"/>
        <w:gridCol w:w="2109"/>
        <w:gridCol w:w="315"/>
      </w:tblGrid>
      <w:tr>
        <w:trPr>
          <w:trHeight w:val="248" w:hRule="atLeast"/>
        </w:trPr>
        <w:tc>
          <w:tcPr>
            <w:tcW w:w="5041" w:type="dxa"/>
          </w:tcPr>
          <w:p>
            <w:pPr>
              <w:pStyle w:val="TableParagraph"/>
              <w:tabs>
                <w:tab w:pos="769" w:val="left" w:leader="none"/>
              </w:tabs>
              <w:spacing w:line="228" w:lineRule="exact"/>
              <w:ind w:left="50"/>
              <w:rPr>
                <w:sz w:val="22"/>
              </w:rPr>
            </w:pPr>
            <w:r>
              <w:rPr>
                <w:spacing w:val="-5"/>
                <w:sz w:val="22"/>
              </w:rPr>
              <w:t>902</w:t>
            </w:r>
            <w:r>
              <w:rPr>
                <w:sz w:val="22"/>
              </w:rPr>
              <w:tab/>
              <w:t>Advanced</w:t>
            </w:r>
            <w:r>
              <w:rPr>
                <w:spacing w:val="-12"/>
                <w:sz w:val="22"/>
              </w:rPr>
              <w:t> </w:t>
            </w:r>
            <w:r>
              <w:rPr>
                <w:sz w:val="22"/>
              </w:rPr>
              <w:t>Research</w:t>
            </w:r>
            <w:r>
              <w:rPr>
                <w:spacing w:val="-11"/>
                <w:sz w:val="22"/>
              </w:rPr>
              <w:t> </w:t>
            </w:r>
            <w:r>
              <w:rPr>
                <w:sz w:val="22"/>
              </w:rPr>
              <w:t>Methods</w:t>
            </w:r>
            <w:r>
              <w:rPr>
                <w:spacing w:val="-12"/>
                <w:sz w:val="22"/>
              </w:rPr>
              <w:t> </w:t>
            </w:r>
            <w:r>
              <w:rPr>
                <w:spacing w:val="-10"/>
                <w:sz w:val="22"/>
              </w:rPr>
              <w:t>I</w:t>
            </w:r>
          </w:p>
        </w:tc>
        <w:tc>
          <w:tcPr>
            <w:tcW w:w="2109" w:type="dxa"/>
          </w:tcPr>
          <w:p>
            <w:pPr>
              <w:pStyle w:val="TableParagraph"/>
              <w:spacing w:line="240" w:lineRule="auto"/>
              <w:rPr>
                <w:sz w:val="18"/>
              </w:rPr>
            </w:pPr>
          </w:p>
        </w:tc>
        <w:tc>
          <w:tcPr>
            <w:tcW w:w="315" w:type="dxa"/>
          </w:tcPr>
          <w:p>
            <w:pPr>
              <w:pStyle w:val="TableParagraph"/>
              <w:spacing w:line="228" w:lineRule="exact"/>
              <w:ind w:left="107" w:right="2"/>
              <w:jc w:val="center"/>
              <w:rPr>
                <w:sz w:val="22"/>
              </w:rPr>
            </w:pPr>
            <w:r>
              <w:rPr>
                <w:spacing w:val="-10"/>
                <w:sz w:val="22"/>
              </w:rPr>
              <w:t>4</w:t>
            </w:r>
          </w:p>
        </w:tc>
      </w:tr>
      <w:tr>
        <w:trPr>
          <w:trHeight w:val="253" w:hRule="atLeast"/>
        </w:trPr>
        <w:tc>
          <w:tcPr>
            <w:tcW w:w="5041" w:type="dxa"/>
          </w:tcPr>
          <w:p>
            <w:pPr>
              <w:pStyle w:val="TableParagraph"/>
              <w:tabs>
                <w:tab w:pos="770" w:val="left" w:leader="none"/>
              </w:tabs>
              <w:ind w:left="50"/>
              <w:rPr>
                <w:sz w:val="22"/>
              </w:rPr>
            </w:pPr>
            <w:r>
              <w:rPr>
                <w:spacing w:val="-5"/>
                <w:sz w:val="22"/>
              </w:rPr>
              <w:t>903</w:t>
            </w:r>
            <w:r>
              <w:rPr>
                <w:sz w:val="22"/>
              </w:rPr>
              <w:tab/>
              <w:t>Advanced</w:t>
            </w:r>
            <w:r>
              <w:rPr>
                <w:spacing w:val="-12"/>
                <w:sz w:val="22"/>
              </w:rPr>
              <w:t> </w:t>
            </w:r>
            <w:r>
              <w:rPr>
                <w:sz w:val="22"/>
              </w:rPr>
              <w:t>Research</w:t>
            </w:r>
            <w:r>
              <w:rPr>
                <w:spacing w:val="-11"/>
                <w:sz w:val="22"/>
              </w:rPr>
              <w:t> </w:t>
            </w:r>
            <w:r>
              <w:rPr>
                <w:sz w:val="22"/>
              </w:rPr>
              <w:t>Methods</w:t>
            </w:r>
            <w:r>
              <w:rPr>
                <w:spacing w:val="-12"/>
                <w:sz w:val="22"/>
              </w:rPr>
              <w:t> </w:t>
            </w:r>
            <w:r>
              <w:rPr>
                <w:spacing w:val="-5"/>
                <w:sz w:val="22"/>
              </w:rPr>
              <w:t>II</w:t>
            </w:r>
          </w:p>
        </w:tc>
        <w:tc>
          <w:tcPr>
            <w:tcW w:w="2109" w:type="dxa"/>
          </w:tcPr>
          <w:p>
            <w:pPr>
              <w:pStyle w:val="TableParagraph"/>
              <w:spacing w:line="240" w:lineRule="auto"/>
              <w:rPr>
                <w:sz w:val="18"/>
              </w:rPr>
            </w:pPr>
          </w:p>
        </w:tc>
        <w:tc>
          <w:tcPr>
            <w:tcW w:w="315" w:type="dxa"/>
          </w:tcPr>
          <w:p>
            <w:pPr>
              <w:pStyle w:val="TableParagraph"/>
              <w:ind w:left="107" w:right="1"/>
              <w:jc w:val="center"/>
              <w:rPr>
                <w:sz w:val="22"/>
              </w:rPr>
            </w:pPr>
            <w:r>
              <w:rPr>
                <w:spacing w:val="-10"/>
                <w:sz w:val="22"/>
              </w:rPr>
              <w:t>4</w:t>
            </w:r>
          </w:p>
        </w:tc>
      </w:tr>
      <w:tr>
        <w:trPr>
          <w:trHeight w:val="248" w:hRule="atLeast"/>
        </w:trPr>
        <w:tc>
          <w:tcPr>
            <w:tcW w:w="5041" w:type="dxa"/>
          </w:tcPr>
          <w:p>
            <w:pPr>
              <w:pStyle w:val="TableParagraph"/>
              <w:spacing w:line="240" w:lineRule="auto"/>
              <w:rPr>
                <w:sz w:val="18"/>
              </w:rPr>
            </w:pPr>
          </w:p>
        </w:tc>
        <w:tc>
          <w:tcPr>
            <w:tcW w:w="2109" w:type="dxa"/>
          </w:tcPr>
          <w:p>
            <w:pPr>
              <w:pStyle w:val="TableParagraph"/>
              <w:spacing w:line="228" w:lineRule="exact"/>
              <w:ind w:right="152"/>
              <w:jc w:val="right"/>
              <w:rPr>
                <w:sz w:val="22"/>
              </w:rPr>
            </w:pPr>
            <w:r>
              <w:rPr>
                <w:spacing w:val="-2"/>
                <w:sz w:val="22"/>
              </w:rPr>
              <w:t>Total</w:t>
            </w:r>
          </w:p>
        </w:tc>
        <w:tc>
          <w:tcPr>
            <w:tcW w:w="315" w:type="dxa"/>
          </w:tcPr>
          <w:p>
            <w:pPr>
              <w:pStyle w:val="TableParagraph"/>
              <w:spacing w:line="228" w:lineRule="exact"/>
              <w:ind w:left="107"/>
              <w:jc w:val="center"/>
              <w:rPr>
                <w:sz w:val="22"/>
              </w:rPr>
            </w:pPr>
            <w:r>
              <w:rPr>
                <w:spacing w:val="-10"/>
                <w:sz w:val="22"/>
              </w:rPr>
              <w:t>8</w:t>
            </w:r>
          </w:p>
        </w:tc>
      </w:tr>
    </w:tbl>
    <w:p>
      <w:pPr>
        <w:pStyle w:val="BodyText"/>
        <w:spacing w:before="1"/>
        <w:rPr>
          <w:b/>
        </w:rPr>
      </w:pPr>
    </w:p>
    <w:p>
      <w:pPr>
        <w:spacing w:before="0"/>
        <w:ind w:left="101" w:right="0" w:firstLine="0"/>
        <w:jc w:val="left"/>
        <w:rPr>
          <w:b/>
          <w:sz w:val="22"/>
        </w:rPr>
      </w:pPr>
      <w:r>
        <w:rPr>
          <w:b/>
          <w:sz w:val="22"/>
        </w:rPr>
        <w:t>Other</w:t>
      </w:r>
      <w:r>
        <w:rPr>
          <w:b/>
          <w:spacing w:val="-9"/>
          <w:sz w:val="22"/>
        </w:rPr>
        <w:t> </w:t>
      </w:r>
      <w:r>
        <w:rPr>
          <w:b/>
          <w:sz w:val="22"/>
        </w:rPr>
        <w:t>Required</w:t>
      </w:r>
      <w:r>
        <w:rPr>
          <w:b/>
          <w:spacing w:val="-10"/>
          <w:sz w:val="22"/>
        </w:rPr>
        <w:t> </w:t>
      </w:r>
      <w:r>
        <w:rPr>
          <w:b/>
          <w:spacing w:val="-2"/>
          <w:sz w:val="22"/>
        </w:rPr>
        <w:t>Courses</w:t>
      </w:r>
    </w:p>
    <w:p>
      <w:pPr>
        <w:pStyle w:val="BodyText"/>
        <w:spacing w:before="32"/>
        <w:rPr>
          <w:b/>
          <w:sz w:val="20"/>
        </w:rPr>
      </w:pPr>
    </w:p>
    <w:tbl>
      <w:tblPr>
        <w:tblW w:w="0" w:type="auto"/>
        <w:jc w:val="left"/>
        <w:tblInd w:w="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6"/>
        <w:gridCol w:w="4981"/>
        <w:gridCol w:w="1566"/>
        <w:gridCol w:w="398"/>
      </w:tblGrid>
      <w:tr>
        <w:trPr>
          <w:trHeight w:val="248" w:hRule="atLeast"/>
        </w:trPr>
        <w:tc>
          <w:tcPr>
            <w:tcW w:w="576" w:type="dxa"/>
          </w:tcPr>
          <w:p>
            <w:pPr>
              <w:pStyle w:val="TableParagraph"/>
              <w:spacing w:line="228" w:lineRule="exact"/>
              <w:ind w:left="50"/>
              <w:rPr>
                <w:sz w:val="22"/>
              </w:rPr>
            </w:pPr>
            <w:r>
              <w:rPr>
                <w:spacing w:val="-5"/>
                <w:sz w:val="22"/>
              </w:rPr>
              <w:t>921</w:t>
            </w:r>
          </w:p>
        </w:tc>
        <w:tc>
          <w:tcPr>
            <w:tcW w:w="4981" w:type="dxa"/>
          </w:tcPr>
          <w:p>
            <w:pPr>
              <w:pStyle w:val="TableParagraph"/>
              <w:spacing w:line="228" w:lineRule="exact"/>
              <w:ind w:left="194"/>
              <w:rPr>
                <w:sz w:val="22"/>
              </w:rPr>
            </w:pPr>
            <w:r>
              <w:rPr>
                <w:sz w:val="22"/>
              </w:rPr>
              <w:t>Seminar</w:t>
            </w:r>
            <w:r>
              <w:rPr>
                <w:spacing w:val="-7"/>
                <w:sz w:val="22"/>
              </w:rPr>
              <w:t> </w:t>
            </w:r>
            <w:r>
              <w:rPr>
                <w:sz w:val="22"/>
              </w:rPr>
              <w:t>in</w:t>
            </w:r>
            <w:r>
              <w:rPr>
                <w:spacing w:val="-7"/>
                <w:sz w:val="22"/>
              </w:rPr>
              <w:t> </w:t>
            </w:r>
            <w:r>
              <w:rPr>
                <w:sz w:val="22"/>
              </w:rPr>
              <w:t>Human</w:t>
            </w:r>
            <w:r>
              <w:rPr>
                <w:spacing w:val="-7"/>
                <w:sz w:val="22"/>
              </w:rPr>
              <w:t> </w:t>
            </w:r>
            <w:r>
              <w:rPr>
                <w:sz w:val="22"/>
              </w:rPr>
              <w:t>Factors</w:t>
            </w:r>
            <w:r>
              <w:rPr>
                <w:spacing w:val="-6"/>
                <w:sz w:val="22"/>
              </w:rPr>
              <w:t> </w:t>
            </w:r>
            <w:r>
              <w:rPr>
                <w:spacing w:val="-2"/>
                <w:sz w:val="22"/>
              </w:rPr>
              <w:t>Psychology</w:t>
            </w:r>
          </w:p>
        </w:tc>
        <w:tc>
          <w:tcPr>
            <w:tcW w:w="1566" w:type="dxa"/>
          </w:tcPr>
          <w:p>
            <w:pPr>
              <w:pStyle w:val="TableParagraph"/>
              <w:spacing w:line="240" w:lineRule="auto"/>
              <w:rPr>
                <w:sz w:val="18"/>
              </w:rPr>
            </w:pPr>
          </w:p>
        </w:tc>
        <w:tc>
          <w:tcPr>
            <w:tcW w:w="398" w:type="dxa"/>
          </w:tcPr>
          <w:p>
            <w:pPr>
              <w:pStyle w:val="TableParagraph"/>
              <w:spacing w:line="228" w:lineRule="exact"/>
              <w:ind w:left="80" w:right="4"/>
              <w:jc w:val="center"/>
              <w:rPr>
                <w:sz w:val="22"/>
              </w:rPr>
            </w:pPr>
            <w:r>
              <w:rPr>
                <w:spacing w:val="-10"/>
                <w:sz w:val="22"/>
              </w:rPr>
              <w:t>3</w:t>
            </w:r>
          </w:p>
        </w:tc>
      </w:tr>
      <w:tr>
        <w:trPr>
          <w:trHeight w:val="253" w:hRule="atLeast"/>
        </w:trPr>
        <w:tc>
          <w:tcPr>
            <w:tcW w:w="576" w:type="dxa"/>
          </w:tcPr>
          <w:p>
            <w:pPr>
              <w:pStyle w:val="TableParagraph"/>
              <w:ind w:left="50"/>
              <w:rPr>
                <w:sz w:val="22"/>
              </w:rPr>
            </w:pPr>
            <w:r>
              <w:rPr>
                <w:spacing w:val="-5"/>
                <w:sz w:val="22"/>
              </w:rPr>
              <w:t>920</w:t>
            </w:r>
          </w:p>
        </w:tc>
        <w:tc>
          <w:tcPr>
            <w:tcW w:w="4981" w:type="dxa"/>
          </w:tcPr>
          <w:p>
            <w:pPr>
              <w:pStyle w:val="TableParagraph"/>
              <w:ind w:left="194"/>
              <w:rPr>
                <w:sz w:val="22"/>
              </w:rPr>
            </w:pPr>
            <w:r>
              <w:rPr>
                <w:sz w:val="22"/>
              </w:rPr>
              <w:t>Psychological</w:t>
            </w:r>
            <w:r>
              <w:rPr>
                <w:spacing w:val="-10"/>
                <w:sz w:val="22"/>
              </w:rPr>
              <w:t> </w:t>
            </w:r>
            <w:r>
              <w:rPr>
                <w:sz w:val="22"/>
              </w:rPr>
              <w:t>Principles</w:t>
            </w:r>
            <w:r>
              <w:rPr>
                <w:spacing w:val="-11"/>
                <w:sz w:val="22"/>
              </w:rPr>
              <w:t> </w:t>
            </w:r>
            <w:r>
              <w:rPr>
                <w:sz w:val="22"/>
              </w:rPr>
              <w:t>of</w:t>
            </w:r>
            <w:r>
              <w:rPr>
                <w:spacing w:val="-10"/>
                <w:sz w:val="22"/>
              </w:rPr>
              <w:t> </w:t>
            </w:r>
            <w:r>
              <w:rPr>
                <w:sz w:val="22"/>
              </w:rPr>
              <w:t>Human</w:t>
            </w:r>
            <w:r>
              <w:rPr>
                <w:spacing w:val="-10"/>
                <w:sz w:val="22"/>
              </w:rPr>
              <w:t> </w:t>
            </w:r>
            <w:r>
              <w:rPr>
                <w:spacing w:val="-2"/>
                <w:sz w:val="22"/>
              </w:rPr>
              <w:t>Factors</w:t>
            </w:r>
          </w:p>
        </w:tc>
        <w:tc>
          <w:tcPr>
            <w:tcW w:w="1566" w:type="dxa"/>
          </w:tcPr>
          <w:p>
            <w:pPr>
              <w:pStyle w:val="TableParagraph"/>
              <w:spacing w:line="240" w:lineRule="auto"/>
              <w:rPr>
                <w:sz w:val="18"/>
              </w:rPr>
            </w:pPr>
          </w:p>
        </w:tc>
        <w:tc>
          <w:tcPr>
            <w:tcW w:w="398" w:type="dxa"/>
          </w:tcPr>
          <w:p>
            <w:pPr>
              <w:pStyle w:val="TableParagraph"/>
              <w:ind w:left="80" w:right="4"/>
              <w:jc w:val="center"/>
              <w:rPr>
                <w:sz w:val="22"/>
              </w:rPr>
            </w:pPr>
            <w:r>
              <w:rPr>
                <w:spacing w:val="-10"/>
                <w:sz w:val="22"/>
              </w:rPr>
              <w:t>3</w:t>
            </w:r>
          </w:p>
        </w:tc>
      </w:tr>
      <w:tr>
        <w:trPr>
          <w:trHeight w:val="253" w:hRule="atLeast"/>
        </w:trPr>
        <w:tc>
          <w:tcPr>
            <w:tcW w:w="576" w:type="dxa"/>
          </w:tcPr>
          <w:p>
            <w:pPr>
              <w:pStyle w:val="TableParagraph"/>
              <w:ind w:left="50"/>
              <w:rPr>
                <w:sz w:val="22"/>
              </w:rPr>
            </w:pPr>
            <w:r>
              <w:rPr>
                <w:spacing w:val="-5"/>
                <w:sz w:val="22"/>
              </w:rPr>
              <w:t>922</w:t>
            </w:r>
          </w:p>
        </w:tc>
        <w:tc>
          <w:tcPr>
            <w:tcW w:w="4981" w:type="dxa"/>
          </w:tcPr>
          <w:p>
            <w:pPr>
              <w:pStyle w:val="TableParagraph"/>
              <w:ind w:left="194"/>
              <w:rPr>
                <w:sz w:val="22"/>
              </w:rPr>
            </w:pPr>
            <w:r>
              <w:rPr>
                <w:sz w:val="22"/>
              </w:rPr>
              <w:t>Seminar</w:t>
            </w:r>
            <w:r>
              <w:rPr>
                <w:spacing w:val="-8"/>
                <w:sz w:val="22"/>
              </w:rPr>
              <w:t> </w:t>
            </w:r>
            <w:r>
              <w:rPr>
                <w:sz w:val="22"/>
              </w:rPr>
              <w:t>in</w:t>
            </w:r>
            <w:r>
              <w:rPr>
                <w:spacing w:val="-7"/>
                <w:sz w:val="22"/>
              </w:rPr>
              <w:t> </w:t>
            </w:r>
            <w:r>
              <w:rPr>
                <w:sz w:val="22"/>
              </w:rPr>
              <w:t>Software</w:t>
            </w:r>
            <w:r>
              <w:rPr>
                <w:spacing w:val="-8"/>
                <w:sz w:val="22"/>
              </w:rPr>
              <w:t> </w:t>
            </w:r>
            <w:r>
              <w:rPr>
                <w:spacing w:val="-2"/>
                <w:sz w:val="22"/>
              </w:rPr>
              <w:t>Psychology</w:t>
            </w:r>
          </w:p>
        </w:tc>
        <w:tc>
          <w:tcPr>
            <w:tcW w:w="1566" w:type="dxa"/>
          </w:tcPr>
          <w:p>
            <w:pPr>
              <w:pStyle w:val="TableParagraph"/>
              <w:spacing w:line="240" w:lineRule="auto"/>
              <w:rPr>
                <w:sz w:val="18"/>
              </w:rPr>
            </w:pPr>
          </w:p>
        </w:tc>
        <w:tc>
          <w:tcPr>
            <w:tcW w:w="398" w:type="dxa"/>
          </w:tcPr>
          <w:p>
            <w:pPr>
              <w:pStyle w:val="TableParagraph"/>
              <w:ind w:left="80" w:right="3"/>
              <w:jc w:val="center"/>
              <w:rPr>
                <w:sz w:val="22"/>
              </w:rPr>
            </w:pPr>
            <w:r>
              <w:rPr>
                <w:spacing w:val="-10"/>
                <w:sz w:val="22"/>
              </w:rPr>
              <w:t>3</w:t>
            </w:r>
          </w:p>
        </w:tc>
      </w:tr>
      <w:tr>
        <w:trPr>
          <w:trHeight w:val="253" w:hRule="atLeast"/>
        </w:trPr>
        <w:tc>
          <w:tcPr>
            <w:tcW w:w="576" w:type="dxa"/>
          </w:tcPr>
          <w:p>
            <w:pPr>
              <w:pStyle w:val="TableParagraph"/>
              <w:ind w:left="50"/>
              <w:rPr>
                <w:sz w:val="22"/>
              </w:rPr>
            </w:pPr>
            <w:r>
              <w:rPr>
                <w:spacing w:val="-5"/>
                <w:sz w:val="22"/>
              </w:rPr>
              <w:t>925</w:t>
            </w:r>
          </w:p>
        </w:tc>
        <w:tc>
          <w:tcPr>
            <w:tcW w:w="4981" w:type="dxa"/>
          </w:tcPr>
          <w:p>
            <w:pPr>
              <w:pStyle w:val="TableParagraph"/>
              <w:ind w:left="194"/>
              <w:rPr>
                <w:sz w:val="22"/>
              </w:rPr>
            </w:pPr>
            <w:r>
              <w:rPr>
                <w:sz w:val="22"/>
              </w:rPr>
              <w:t>Seminar</w:t>
            </w:r>
            <w:r>
              <w:rPr>
                <w:spacing w:val="-7"/>
                <w:sz w:val="22"/>
              </w:rPr>
              <w:t> </w:t>
            </w:r>
            <w:r>
              <w:rPr>
                <w:sz w:val="22"/>
              </w:rPr>
              <w:t>in</w:t>
            </w:r>
            <w:r>
              <w:rPr>
                <w:spacing w:val="-6"/>
                <w:sz w:val="22"/>
              </w:rPr>
              <w:t> </w:t>
            </w:r>
            <w:r>
              <w:rPr>
                <w:spacing w:val="-2"/>
                <w:sz w:val="22"/>
              </w:rPr>
              <w:t>Perception</w:t>
            </w:r>
          </w:p>
        </w:tc>
        <w:tc>
          <w:tcPr>
            <w:tcW w:w="1566" w:type="dxa"/>
          </w:tcPr>
          <w:p>
            <w:pPr>
              <w:pStyle w:val="TableParagraph"/>
              <w:spacing w:line="240" w:lineRule="auto"/>
              <w:rPr>
                <w:sz w:val="18"/>
              </w:rPr>
            </w:pPr>
          </w:p>
        </w:tc>
        <w:tc>
          <w:tcPr>
            <w:tcW w:w="398" w:type="dxa"/>
          </w:tcPr>
          <w:p>
            <w:pPr>
              <w:pStyle w:val="TableParagraph"/>
              <w:ind w:left="80" w:right="2"/>
              <w:jc w:val="center"/>
              <w:rPr>
                <w:sz w:val="22"/>
              </w:rPr>
            </w:pPr>
            <w:r>
              <w:rPr>
                <w:spacing w:val="-10"/>
                <w:sz w:val="22"/>
              </w:rPr>
              <w:t>3</w:t>
            </w:r>
          </w:p>
        </w:tc>
      </w:tr>
      <w:tr>
        <w:trPr>
          <w:trHeight w:val="248" w:hRule="atLeast"/>
        </w:trPr>
        <w:tc>
          <w:tcPr>
            <w:tcW w:w="576" w:type="dxa"/>
          </w:tcPr>
          <w:p>
            <w:pPr>
              <w:pStyle w:val="TableParagraph"/>
              <w:spacing w:line="240" w:lineRule="auto"/>
              <w:rPr>
                <w:sz w:val="18"/>
              </w:rPr>
            </w:pPr>
          </w:p>
        </w:tc>
        <w:tc>
          <w:tcPr>
            <w:tcW w:w="4981" w:type="dxa"/>
          </w:tcPr>
          <w:p>
            <w:pPr>
              <w:pStyle w:val="TableParagraph"/>
              <w:spacing w:line="240" w:lineRule="auto"/>
              <w:rPr>
                <w:sz w:val="18"/>
              </w:rPr>
            </w:pPr>
          </w:p>
        </w:tc>
        <w:tc>
          <w:tcPr>
            <w:tcW w:w="1566" w:type="dxa"/>
          </w:tcPr>
          <w:p>
            <w:pPr>
              <w:pStyle w:val="TableParagraph"/>
              <w:spacing w:line="228" w:lineRule="exact"/>
              <w:ind w:left="974"/>
              <w:rPr>
                <w:sz w:val="22"/>
              </w:rPr>
            </w:pPr>
            <w:r>
              <w:rPr>
                <w:spacing w:val="-2"/>
                <w:sz w:val="22"/>
              </w:rPr>
              <w:t>Total</w:t>
            </w:r>
          </w:p>
        </w:tc>
        <w:tc>
          <w:tcPr>
            <w:tcW w:w="398" w:type="dxa"/>
          </w:tcPr>
          <w:p>
            <w:pPr>
              <w:pStyle w:val="TableParagraph"/>
              <w:spacing w:line="228" w:lineRule="exact"/>
              <w:ind w:left="80"/>
              <w:jc w:val="center"/>
              <w:rPr>
                <w:sz w:val="22"/>
              </w:rPr>
            </w:pPr>
            <w:r>
              <w:rPr>
                <w:spacing w:val="-5"/>
                <w:sz w:val="22"/>
              </w:rPr>
              <w:t>12</w:t>
            </w:r>
          </w:p>
        </w:tc>
      </w:tr>
    </w:tbl>
    <w:p>
      <w:pPr>
        <w:pStyle w:val="BodyText"/>
        <w:rPr>
          <w:b/>
        </w:rPr>
      </w:pPr>
    </w:p>
    <w:p>
      <w:pPr>
        <w:spacing w:before="0"/>
        <w:ind w:left="103" w:right="0" w:firstLine="0"/>
        <w:jc w:val="left"/>
        <w:rPr>
          <w:b/>
          <w:sz w:val="22"/>
        </w:rPr>
      </w:pPr>
      <w:r>
        <w:rPr>
          <w:b/>
          <w:spacing w:val="-2"/>
          <w:sz w:val="22"/>
        </w:rPr>
        <w:t>Research</w:t>
      </w:r>
    </w:p>
    <w:p>
      <w:pPr>
        <w:pStyle w:val="BodyText"/>
        <w:spacing w:before="33"/>
        <w:rPr>
          <w:b/>
          <w:sz w:val="20"/>
        </w:rPr>
      </w:pPr>
    </w:p>
    <w:tbl>
      <w:tblPr>
        <w:tblW w:w="0" w:type="auto"/>
        <w:jc w:val="left"/>
        <w:tblInd w:w="7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7"/>
        <w:gridCol w:w="5745"/>
        <w:gridCol w:w="1201"/>
      </w:tblGrid>
      <w:tr>
        <w:trPr>
          <w:trHeight w:val="248" w:hRule="atLeast"/>
        </w:trPr>
        <w:tc>
          <w:tcPr>
            <w:tcW w:w="577" w:type="dxa"/>
          </w:tcPr>
          <w:p>
            <w:pPr>
              <w:pStyle w:val="TableParagraph"/>
              <w:spacing w:line="228" w:lineRule="exact"/>
              <w:ind w:left="53"/>
              <w:rPr>
                <w:sz w:val="22"/>
              </w:rPr>
            </w:pPr>
            <w:r>
              <w:rPr>
                <w:spacing w:val="-5"/>
                <w:sz w:val="22"/>
              </w:rPr>
              <w:t>901</w:t>
            </w:r>
          </w:p>
        </w:tc>
        <w:tc>
          <w:tcPr>
            <w:tcW w:w="5745" w:type="dxa"/>
          </w:tcPr>
          <w:p>
            <w:pPr>
              <w:pStyle w:val="TableParagraph"/>
              <w:spacing w:line="228" w:lineRule="exact"/>
              <w:ind w:left="196"/>
              <w:rPr>
                <w:sz w:val="22"/>
              </w:rPr>
            </w:pPr>
            <w:r>
              <w:rPr>
                <w:sz w:val="22"/>
              </w:rPr>
              <w:t>Graduate</w:t>
            </w:r>
            <w:r>
              <w:rPr>
                <w:spacing w:val="-13"/>
                <w:sz w:val="22"/>
              </w:rPr>
              <w:t> </w:t>
            </w:r>
            <w:r>
              <w:rPr>
                <w:spacing w:val="-2"/>
                <w:sz w:val="22"/>
              </w:rPr>
              <w:t>Research</w:t>
            </w:r>
          </w:p>
        </w:tc>
        <w:tc>
          <w:tcPr>
            <w:tcW w:w="1201" w:type="dxa"/>
          </w:tcPr>
          <w:p>
            <w:pPr>
              <w:pStyle w:val="TableParagraph"/>
              <w:spacing w:line="228" w:lineRule="exact"/>
              <w:ind w:right="46"/>
              <w:jc w:val="right"/>
              <w:rPr>
                <w:sz w:val="22"/>
              </w:rPr>
            </w:pPr>
            <w:r>
              <w:rPr>
                <w:spacing w:val="-5"/>
                <w:sz w:val="22"/>
              </w:rPr>
              <w:t>18</w:t>
            </w:r>
          </w:p>
        </w:tc>
      </w:tr>
      <w:tr>
        <w:trPr>
          <w:trHeight w:val="252" w:hRule="atLeast"/>
        </w:trPr>
        <w:tc>
          <w:tcPr>
            <w:tcW w:w="577" w:type="dxa"/>
          </w:tcPr>
          <w:p>
            <w:pPr>
              <w:pStyle w:val="TableParagraph"/>
              <w:ind w:left="50"/>
              <w:rPr>
                <w:sz w:val="22"/>
              </w:rPr>
            </w:pPr>
            <w:r>
              <w:rPr>
                <w:spacing w:val="-5"/>
                <w:sz w:val="22"/>
              </w:rPr>
              <w:t>908</w:t>
            </w:r>
          </w:p>
        </w:tc>
        <w:tc>
          <w:tcPr>
            <w:tcW w:w="5745" w:type="dxa"/>
          </w:tcPr>
          <w:p>
            <w:pPr>
              <w:pStyle w:val="TableParagraph"/>
              <w:ind w:left="193"/>
              <w:rPr>
                <w:sz w:val="22"/>
              </w:rPr>
            </w:pPr>
            <w:r>
              <w:rPr>
                <w:spacing w:val="-2"/>
                <w:sz w:val="22"/>
              </w:rPr>
              <w:t>Dissertation</w:t>
            </w:r>
          </w:p>
        </w:tc>
        <w:tc>
          <w:tcPr>
            <w:tcW w:w="1201" w:type="dxa"/>
          </w:tcPr>
          <w:p>
            <w:pPr>
              <w:pStyle w:val="TableParagraph"/>
              <w:ind w:right="49"/>
              <w:jc w:val="right"/>
              <w:rPr>
                <w:sz w:val="22"/>
              </w:rPr>
            </w:pPr>
            <w:r>
              <w:rPr>
                <w:spacing w:val="-5"/>
                <w:sz w:val="22"/>
              </w:rPr>
              <w:t>12</w:t>
            </w:r>
          </w:p>
        </w:tc>
      </w:tr>
      <w:tr>
        <w:trPr>
          <w:trHeight w:val="247" w:hRule="atLeast"/>
        </w:trPr>
        <w:tc>
          <w:tcPr>
            <w:tcW w:w="577" w:type="dxa"/>
          </w:tcPr>
          <w:p>
            <w:pPr>
              <w:pStyle w:val="TableParagraph"/>
              <w:spacing w:line="240" w:lineRule="auto"/>
              <w:rPr>
                <w:sz w:val="18"/>
              </w:rPr>
            </w:pPr>
          </w:p>
        </w:tc>
        <w:tc>
          <w:tcPr>
            <w:tcW w:w="5745" w:type="dxa"/>
          </w:tcPr>
          <w:p>
            <w:pPr>
              <w:pStyle w:val="TableParagraph"/>
              <w:spacing w:line="228" w:lineRule="exact"/>
              <w:ind w:left="193"/>
              <w:rPr>
                <w:sz w:val="22"/>
              </w:rPr>
            </w:pPr>
            <w:r>
              <w:rPr>
                <w:sz w:val="22"/>
              </w:rPr>
              <w:t>Includes</w:t>
            </w:r>
            <w:r>
              <w:rPr>
                <w:spacing w:val="-8"/>
                <w:sz w:val="22"/>
              </w:rPr>
              <w:t> </w:t>
            </w:r>
            <w:r>
              <w:rPr>
                <w:sz w:val="22"/>
              </w:rPr>
              <w:t>a</w:t>
            </w:r>
            <w:r>
              <w:rPr>
                <w:spacing w:val="-8"/>
                <w:sz w:val="22"/>
              </w:rPr>
              <w:t> </w:t>
            </w:r>
            <w:r>
              <w:rPr>
                <w:sz w:val="22"/>
              </w:rPr>
              <w:t>Predoctoral</w:t>
            </w:r>
            <w:r>
              <w:rPr>
                <w:spacing w:val="-7"/>
                <w:sz w:val="22"/>
              </w:rPr>
              <w:t> </w:t>
            </w:r>
            <w:r>
              <w:rPr>
                <w:sz w:val="22"/>
              </w:rPr>
              <w:t>research</w:t>
            </w:r>
            <w:r>
              <w:rPr>
                <w:spacing w:val="-7"/>
                <w:sz w:val="22"/>
              </w:rPr>
              <w:t> </w:t>
            </w:r>
            <w:r>
              <w:rPr>
                <w:sz w:val="22"/>
              </w:rPr>
              <w:t>project</w:t>
            </w:r>
            <w:r>
              <w:rPr>
                <w:spacing w:val="-7"/>
                <w:sz w:val="22"/>
              </w:rPr>
              <w:t> </w:t>
            </w:r>
            <w:r>
              <w:rPr>
                <w:sz w:val="22"/>
              </w:rPr>
              <w:t>of</w:t>
            </w:r>
            <w:r>
              <w:rPr>
                <w:spacing w:val="-7"/>
                <w:sz w:val="22"/>
              </w:rPr>
              <w:t> </w:t>
            </w:r>
            <w:r>
              <w:rPr>
                <w:sz w:val="22"/>
              </w:rPr>
              <w:t>MA</w:t>
            </w:r>
            <w:r>
              <w:rPr>
                <w:spacing w:val="-8"/>
                <w:sz w:val="22"/>
              </w:rPr>
              <w:t> </w:t>
            </w:r>
            <w:r>
              <w:rPr>
                <w:spacing w:val="-2"/>
                <w:sz w:val="22"/>
              </w:rPr>
              <w:t>thesis</w:t>
            </w:r>
          </w:p>
        </w:tc>
        <w:tc>
          <w:tcPr>
            <w:tcW w:w="1201" w:type="dxa"/>
          </w:tcPr>
          <w:p>
            <w:pPr>
              <w:pStyle w:val="TableParagraph"/>
              <w:spacing w:line="240" w:lineRule="auto"/>
              <w:rPr>
                <w:sz w:val="18"/>
              </w:rPr>
            </w:pPr>
          </w:p>
        </w:tc>
      </w:tr>
    </w:tbl>
    <w:p>
      <w:pPr>
        <w:spacing w:after="0" w:line="240" w:lineRule="auto"/>
        <w:rPr>
          <w:sz w:val="18"/>
        </w:rPr>
        <w:sectPr>
          <w:pgSz w:w="12240" w:h="15840"/>
          <w:pgMar w:top="1160" w:bottom="280" w:left="1340" w:right="1320"/>
        </w:sectPr>
      </w:pPr>
    </w:p>
    <w:p>
      <w:pPr>
        <w:spacing w:before="73"/>
        <w:ind w:left="100" w:right="0" w:firstLine="0"/>
        <w:jc w:val="left"/>
        <w:rPr>
          <w:b/>
          <w:sz w:val="22"/>
        </w:rPr>
      </w:pPr>
      <w:r>
        <w:rPr>
          <w:b/>
          <w:spacing w:val="-2"/>
          <w:sz w:val="22"/>
        </w:rPr>
        <w:t>Internships</w:t>
      </w:r>
    </w:p>
    <w:p>
      <w:pPr>
        <w:pStyle w:val="BodyText"/>
        <w:tabs>
          <w:tab w:pos="1540" w:val="left" w:leader="none"/>
          <w:tab w:pos="8295" w:val="right" w:leader="none"/>
        </w:tabs>
        <w:spacing w:before="252"/>
        <w:ind w:left="820"/>
      </w:pPr>
      <w:r>
        <w:rPr>
          <w:spacing w:val="-5"/>
        </w:rPr>
        <w:t>926</w:t>
      </w:r>
      <w:r>
        <w:rPr/>
        <w:tab/>
        <w:t>Internship</w:t>
      </w:r>
      <w:r>
        <w:rPr>
          <w:spacing w:val="-8"/>
        </w:rPr>
        <w:t> </w:t>
      </w:r>
      <w:r>
        <w:rPr/>
        <w:t>in</w:t>
      </w:r>
      <w:r>
        <w:rPr>
          <w:spacing w:val="-8"/>
        </w:rPr>
        <w:t> </w:t>
      </w:r>
      <w:r>
        <w:rPr/>
        <w:t>Human</w:t>
      </w:r>
      <w:r>
        <w:rPr>
          <w:spacing w:val="-8"/>
        </w:rPr>
        <w:t> </w:t>
      </w:r>
      <w:r>
        <w:rPr/>
        <w:t>Factors</w:t>
      </w:r>
      <w:r>
        <w:rPr>
          <w:spacing w:val="-8"/>
        </w:rPr>
        <w:t> </w:t>
      </w:r>
      <w:r>
        <w:rPr>
          <w:spacing w:val="-2"/>
        </w:rPr>
        <w:t>Psychology</w:t>
      </w:r>
      <w:r>
        <w:rPr/>
        <w:tab/>
      </w:r>
      <w:r>
        <w:rPr>
          <w:spacing w:val="-10"/>
        </w:rPr>
        <w:t>1</w:t>
      </w:r>
    </w:p>
    <w:p>
      <w:pPr>
        <w:pStyle w:val="BodyText"/>
        <w:ind w:left="1540"/>
      </w:pPr>
      <w:r>
        <w:rPr/>
        <w:t>Students</w:t>
      </w:r>
      <w:r>
        <w:rPr>
          <w:spacing w:val="-7"/>
        </w:rPr>
        <w:t> </w:t>
      </w:r>
      <w:r>
        <w:rPr/>
        <w:t>will</w:t>
      </w:r>
      <w:r>
        <w:rPr>
          <w:spacing w:val="-7"/>
        </w:rPr>
        <w:t> </w:t>
      </w:r>
      <w:r>
        <w:rPr/>
        <w:t>be</w:t>
      </w:r>
      <w:r>
        <w:rPr>
          <w:spacing w:val="-7"/>
        </w:rPr>
        <w:t> </w:t>
      </w:r>
      <w:r>
        <w:rPr/>
        <w:t>required</w:t>
      </w:r>
      <w:r>
        <w:rPr>
          <w:spacing w:val="-7"/>
        </w:rPr>
        <w:t> </w:t>
      </w:r>
      <w:r>
        <w:rPr/>
        <w:t>to</w:t>
      </w:r>
      <w:r>
        <w:rPr>
          <w:spacing w:val="-7"/>
        </w:rPr>
        <w:t> </w:t>
      </w:r>
      <w:r>
        <w:rPr/>
        <w:t>complete</w:t>
      </w:r>
      <w:r>
        <w:rPr>
          <w:spacing w:val="-7"/>
        </w:rPr>
        <w:t> </w:t>
      </w:r>
      <w:r>
        <w:rPr/>
        <w:t>a</w:t>
      </w:r>
      <w:r>
        <w:rPr>
          <w:spacing w:val="-6"/>
        </w:rPr>
        <w:t> </w:t>
      </w:r>
      <w:r>
        <w:rPr/>
        <w:t>Research</w:t>
      </w:r>
      <w:r>
        <w:rPr>
          <w:spacing w:val="-7"/>
        </w:rPr>
        <w:t> </w:t>
      </w:r>
      <w:r>
        <w:rPr/>
        <w:t>Internship</w:t>
      </w:r>
      <w:r>
        <w:rPr>
          <w:spacing w:val="-6"/>
        </w:rPr>
        <w:t> </w:t>
      </w:r>
      <w:r>
        <w:rPr/>
        <w:t>of</w:t>
      </w:r>
      <w:r>
        <w:rPr>
          <w:spacing w:val="-7"/>
        </w:rPr>
        <w:t> </w:t>
      </w:r>
      <w:r>
        <w:rPr/>
        <w:t>one</w:t>
      </w:r>
      <w:r>
        <w:rPr>
          <w:spacing w:val="-8"/>
        </w:rPr>
        <w:t> </w:t>
      </w:r>
      <w:r>
        <w:rPr/>
        <w:t>credit</w:t>
      </w:r>
      <w:r>
        <w:rPr>
          <w:spacing w:val="-6"/>
        </w:rPr>
        <w:t> </w:t>
      </w:r>
      <w:r>
        <w:rPr>
          <w:spacing w:val="-2"/>
        </w:rPr>
        <w:t>hour.</w:t>
      </w:r>
    </w:p>
    <w:p>
      <w:pPr>
        <w:spacing w:before="254"/>
        <w:ind w:left="100" w:right="0" w:firstLine="0"/>
        <w:jc w:val="left"/>
        <w:rPr>
          <w:b/>
          <w:sz w:val="22"/>
        </w:rPr>
      </w:pPr>
      <w:r>
        <w:rPr>
          <w:b/>
          <w:sz w:val="22"/>
        </w:rPr>
        <w:t>Doctoral</w:t>
      </w:r>
      <w:r>
        <w:rPr>
          <w:b/>
          <w:spacing w:val="-12"/>
          <w:sz w:val="22"/>
        </w:rPr>
        <w:t> </w:t>
      </w:r>
      <w:r>
        <w:rPr>
          <w:b/>
          <w:spacing w:val="-2"/>
          <w:sz w:val="22"/>
        </w:rPr>
        <w:t>Dissertation</w:t>
      </w:r>
    </w:p>
    <w:p>
      <w:pPr>
        <w:pStyle w:val="BodyText"/>
        <w:tabs>
          <w:tab w:pos="1540" w:val="left" w:leader="none"/>
          <w:tab w:pos="8296" w:val="right" w:leader="none"/>
        </w:tabs>
        <w:spacing w:before="252"/>
        <w:ind w:left="820"/>
      </w:pPr>
      <w:r>
        <w:rPr>
          <w:spacing w:val="-5"/>
        </w:rPr>
        <w:t>908</w:t>
      </w:r>
      <w:r>
        <w:rPr/>
        <w:tab/>
        <w:t>Doctoral</w:t>
      </w:r>
      <w:r>
        <w:rPr>
          <w:spacing w:val="-11"/>
        </w:rPr>
        <w:t> </w:t>
      </w:r>
      <w:r>
        <w:rPr>
          <w:spacing w:val="-2"/>
        </w:rPr>
        <w:t>Dissertation</w:t>
      </w:r>
      <w:r>
        <w:rPr/>
        <w:tab/>
      </w:r>
      <w:r>
        <w:rPr>
          <w:spacing w:val="-5"/>
        </w:rPr>
        <w:t>12</w:t>
      </w:r>
    </w:p>
    <w:p>
      <w:pPr>
        <w:pStyle w:val="BodyText"/>
        <w:spacing w:before="253"/>
        <w:ind w:left="1540" w:right="1504"/>
      </w:pPr>
      <w:r>
        <w:rPr/>
        <w:t>Doctoral</w:t>
      </w:r>
      <w:r>
        <w:rPr>
          <w:spacing w:val="-4"/>
        </w:rPr>
        <w:t> </w:t>
      </w:r>
      <w:r>
        <w:rPr/>
        <w:t>Candidates</w:t>
      </w:r>
      <w:r>
        <w:rPr>
          <w:spacing w:val="-5"/>
        </w:rPr>
        <w:t> </w:t>
      </w:r>
      <w:r>
        <w:rPr/>
        <w:t>will</w:t>
      </w:r>
      <w:r>
        <w:rPr>
          <w:spacing w:val="-4"/>
        </w:rPr>
        <w:t> </w:t>
      </w:r>
      <w:r>
        <w:rPr/>
        <w:t>be</w:t>
      </w:r>
      <w:r>
        <w:rPr>
          <w:spacing w:val="-5"/>
        </w:rPr>
        <w:t> </w:t>
      </w:r>
      <w:r>
        <w:rPr/>
        <w:t>required</w:t>
      </w:r>
      <w:r>
        <w:rPr>
          <w:spacing w:val="-4"/>
        </w:rPr>
        <w:t> </w:t>
      </w:r>
      <w:r>
        <w:rPr/>
        <w:t>to</w:t>
      </w:r>
      <w:r>
        <w:rPr>
          <w:spacing w:val="-5"/>
        </w:rPr>
        <w:t> </w:t>
      </w:r>
      <w:r>
        <w:rPr/>
        <w:t>complete</w:t>
      </w:r>
      <w:r>
        <w:rPr>
          <w:spacing w:val="-5"/>
        </w:rPr>
        <w:t> </w:t>
      </w:r>
      <w:r>
        <w:rPr/>
        <w:t>an</w:t>
      </w:r>
      <w:r>
        <w:rPr>
          <w:spacing w:val="-2"/>
        </w:rPr>
        <w:t> </w:t>
      </w:r>
      <w:r>
        <w:rPr/>
        <w:t>original</w:t>
      </w:r>
      <w:r>
        <w:rPr>
          <w:spacing w:val="-4"/>
        </w:rPr>
        <w:t> </w:t>
      </w:r>
      <w:r>
        <w:rPr/>
        <w:t>research project that will be reviewed by oral examination as described in the Dissertation Oral Examination Policy.</w:t>
      </w:r>
    </w:p>
    <w:p>
      <w:pPr>
        <w:tabs>
          <w:tab w:pos="8297" w:val="right" w:leader="none"/>
        </w:tabs>
        <w:spacing w:before="253"/>
        <w:ind w:left="100" w:right="0" w:firstLine="0"/>
        <w:jc w:val="left"/>
        <w:rPr>
          <w:sz w:val="22"/>
        </w:rPr>
      </w:pPr>
      <w:r>
        <w:rPr>
          <w:b/>
          <w:spacing w:val="-2"/>
          <w:sz w:val="22"/>
        </w:rPr>
        <w:t>Electives</w:t>
      </w:r>
      <w:r>
        <w:rPr>
          <w:b/>
          <w:sz w:val="22"/>
        </w:rPr>
        <w:tab/>
      </w:r>
      <w:r>
        <w:rPr>
          <w:spacing w:val="-5"/>
          <w:sz w:val="22"/>
        </w:rPr>
        <w:t>30</w:t>
      </w:r>
    </w:p>
    <w:p>
      <w:pPr>
        <w:pStyle w:val="BodyText"/>
      </w:pPr>
    </w:p>
    <w:p>
      <w:pPr>
        <w:pStyle w:val="BodyText"/>
        <w:spacing w:before="1"/>
        <w:ind w:left="1541" w:right="250"/>
      </w:pPr>
      <w:r>
        <w:rPr/>
        <w:t>Ninety hours of course work ae required for graduation.</w:t>
      </w:r>
      <w:r>
        <w:rPr>
          <w:spacing w:val="40"/>
        </w:rPr>
        <w:t> </w:t>
      </w:r>
      <w:r>
        <w:rPr/>
        <w:t>The student should take sufficient elective courses (901/909) may </w:t>
      </w:r>
      <w:r>
        <w:rPr>
          <w:b/>
        </w:rPr>
        <w:t>not </w:t>
      </w:r>
      <w:r>
        <w:rPr/>
        <w:t>be used for such electives) to attain this total.</w:t>
      </w:r>
      <w:r>
        <w:rPr>
          <w:spacing w:val="40"/>
        </w:rPr>
        <w:t> </w:t>
      </w:r>
      <w:r>
        <w:rPr/>
        <w:t>At least 12 elective hours, selected in consultation with the advisor, should be taken</w:t>
      </w:r>
      <w:r>
        <w:rPr>
          <w:spacing w:val="-3"/>
        </w:rPr>
        <w:t> </w:t>
      </w:r>
      <w:r>
        <w:rPr/>
        <w:t>outside</w:t>
      </w:r>
      <w:r>
        <w:rPr>
          <w:spacing w:val="-4"/>
        </w:rPr>
        <w:t> </w:t>
      </w:r>
      <w:r>
        <w:rPr/>
        <w:t>of</w:t>
      </w:r>
      <w:r>
        <w:rPr>
          <w:spacing w:val="-3"/>
        </w:rPr>
        <w:t> </w:t>
      </w:r>
      <w:r>
        <w:rPr/>
        <w:t>the</w:t>
      </w:r>
      <w:r>
        <w:rPr>
          <w:spacing w:val="-3"/>
        </w:rPr>
        <w:t> </w:t>
      </w:r>
      <w:r>
        <w:rPr/>
        <w:t>Human</w:t>
      </w:r>
      <w:r>
        <w:rPr>
          <w:spacing w:val="-3"/>
        </w:rPr>
        <w:t> </w:t>
      </w:r>
      <w:r>
        <w:rPr/>
        <w:t>Factors</w:t>
      </w:r>
      <w:r>
        <w:rPr>
          <w:spacing w:val="-3"/>
        </w:rPr>
        <w:t> </w:t>
      </w:r>
      <w:r>
        <w:rPr/>
        <w:t>program.</w:t>
      </w:r>
      <w:r>
        <w:rPr>
          <w:spacing w:val="40"/>
        </w:rPr>
        <w:t> </w:t>
      </w:r>
      <w:r>
        <w:rPr/>
        <w:t>The</w:t>
      </w:r>
      <w:r>
        <w:rPr>
          <w:spacing w:val="-3"/>
        </w:rPr>
        <w:t> </w:t>
      </w:r>
      <w:r>
        <w:rPr/>
        <w:t>elective</w:t>
      </w:r>
      <w:r>
        <w:rPr>
          <w:spacing w:val="-3"/>
        </w:rPr>
        <w:t> </w:t>
      </w:r>
      <w:r>
        <w:rPr/>
        <w:t>should</w:t>
      </w:r>
      <w:r>
        <w:rPr>
          <w:spacing w:val="-3"/>
        </w:rPr>
        <w:t> </w:t>
      </w:r>
      <w:r>
        <w:rPr/>
        <w:t>lead</w:t>
      </w:r>
      <w:r>
        <w:rPr>
          <w:spacing w:val="-3"/>
        </w:rPr>
        <w:t> </w:t>
      </w:r>
      <w:r>
        <w:rPr/>
        <w:t>to</w:t>
      </w:r>
      <w:r>
        <w:rPr>
          <w:spacing w:val="-3"/>
        </w:rPr>
        <w:t> </w:t>
      </w:r>
      <w:r>
        <w:rPr/>
        <w:t>one</w:t>
      </w:r>
      <w:r>
        <w:rPr>
          <w:spacing w:val="-3"/>
        </w:rPr>
        <w:t> </w:t>
      </w:r>
      <w:r>
        <w:rPr/>
        <w:t>or</w:t>
      </w:r>
      <w:r>
        <w:rPr>
          <w:spacing w:val="-3"/>
        </w:rPr>
        <w:t> </w:t>
      </w:r>
      <w:r>
        <w:rPr/>
        <w:t>more specialties.</w:t>
      </w:r>
      <w:r>
        <w:rPr>
          <w:spacing w:val="40"/>
        </w:rPr>
        <w:t> </w:t>
      </w:r>
      <w:r>
        <w:rPr/>
        <w:t>PSY 906 and PSY 907 can be chosen as electives.</w:t>
      </w:r>
    </w:p>
    <w:p>
      <w:pPr>
        <w:pStyle w:val="BodyText"/>
      </w:pPr>
    </w:p>
    <w:p>
      <w:pPr>
        <w:spacing w:before="0"/>
        <w:ind w:left="101" w:right="0" w:firstLine="0"/>
        <w:jc w:val="left"/>
        <w:rPr>
          <w:b/>
          <w:sz w:val="22"/>
        </w:rPr>
      </w:pPr>
      <w:r>
        <w:rPr>
          <w:b/>
          <w:sz w:val="22"/>
        </w:rPr>
        <w:t>Qualifying</w:t>
      </w:r>
      <w:r>
        <w:rPr>
          <w:b/>
          <w:spacing w:val="-12"/>
          <w:sz w:val="22"/>
        </w:rPr>
        <w:t> </w:t>
      </w:r>
      <w:r>
        <w:rPr>
          <w:b/>
          <w:spacing w:val="-2"/>
          <w:sz w:val="22"/>
        </w:rPr>
        <w:t>Examinations</w:t>
      </w:r>
    </w:p>
    <w:p>
      <w:pPr>
        <w:pStyle w:val="BodyText"/>
        <w:spacing w:before="252"/>
        <w:ind w:left="1541" w:right="114"/>
        <w:jc w:val="both"/>
      </w:pPr>
      <w:r>
        <w:rPr/>
        <w:t>Students must demonstrate professional competence in major areas of specialty by earning satisfactory grades on a written comprehensive examination as described in the Department’s Policies for Qualifying Examinations.</w:t>
      </w:r>
      <w:r>
        <w:rPr>
          <w:spacing w:val="40"/>
        </w:rPr>
        <w:t> </w:t>
      </w:r>
      <w:r>
        <w:rPr/>
        <w:t>Students are eligible for Doctoral Candidacy upon successful completion of their Qualifying Examinations.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52"/>
      </w:pPr>
    </w:p>
    <w:p>
      <w:pPr>
        <w:tabs>
          <w:tab w:pos="820" w:val="left" w:leader="none"/>
        </w:tabs>
        <w:spacing w:before="0"/>
        <w:ind w:left="820" w:right="250" w:hanging="721"/>
        <w:jc w:val="left"/>
        <w:rPr>
          <w:b/>
          <w:sz w:val="20"/>
        </w:rPr>
      </w:pPr>
      <w:r>
        <w:rPr>
          <w:rFonts w:ascii="Calibri"/>
          <w:spacing w:val="-10"/>
          <w:sz w:val="20"/>
          <w:vertAlign w:val="superscript"/>
        </w:rPr>
        <w:t>1</w:t>
      </w:r>
      <w:r>
        <w:rPr>
          <w:rFonts w:ascii="Calibri"/>
          <w:sz w:val="20"/>
          <w:vertAlign w:val="baseline"/>
        </w:rPr>
        <w:tab/>
      </w:r>
      <w:r>
        <w:rPr>
          <w:b/>
          <w:sz w:val="20"/>
          <w:vertAlign w:val="baseline"/>
        </w:rPr>
        <w:t>A</w:t>
      </w:r>
      <w:r>
        <w:rPr>
          <w:b/>
          <w:spacing w:val="-3"/>
          <w:sz w:val="20"/>
          <w:vertAlign w:val="baseline"/>
        </w:rPr>
        <w:t> </w:t>
      </w:r>
      <w:r>
        <w:rPr>
          <w:b/>
          <w:sz w:val="20"/>
          <w:vertAlign w:val="baseline"/>
        </w:rPr>
        <w:t>grade</w:t>
      </w:r>
      <w:r>
        <w:rPr>
          <w:b/>
          <w:spacing w:val="-3"/>
          <w:sz w:val="20"/>
          <w:vertAlign w:val="baseline"/>
        </w:rPr>
        <w:t> </w:t>
      </w:r>
      <w:r>
        <w:rPr>
          <w:b/>
          <w:sz w:val="20"/>
          <w:vertAlign w:val="baseline"/>
        </w:rPr>
        <w:t>of</w:t>
      </w:r>
      <w:r>
        <w:rPr>
          <w:b/>
          <w:spacing w:val="-3"/>
          <w:sz w:val="20"/>
          <w:vertAlign w:val="baseline"/>
        </w:rPr>
        <w:t> </w:t>
      </w:r>
      <w:r>
        <w:rPr>
          <w:b/>
          <w:sz w:val="20"/>
          <w:vertAlign w:val="baseline"/>
        </w:rPr>
        <w:t>B</w:t>
      </w:r>
      <w:r>
        <w:rPr>
          <w:b/>
          <w:spacing w:val="-3"/>
          <w:sz w:val="20"/>
          <w:vertAlign w:val="baseline"/>
        </w:rPr>
        <w:t> </w:t>
      </w:r>
      <w:r>
        <w:rPr>
          <w:b/>
          <w:sz w:val="20"/>
          <w:vertAlign w:val="baseline"/>
        </w:rPr>
        <w:t>(3.0</w:t>
      </w:r>
      <w:r>
        <w:rPr>
          <w:b/>
          <w:spacing w:val="-3"/>
          <w:sz w:val="20"/>
          <w:vertAlign w:val="baseline"/>
        </w:rPr>
        <w:t> </w:t>
      </w:r>
      <w:r>
        <w:rPr>
          <w:b/>
          <w:sz w:val="20"/>
          <w:vertAlign w:val="baseline"/>
        </w:rPr>
        <w:t>or</w:t>
      </w:r>
      <w:r>
        <w:rPr>
          <w:b/>
          <w:spacing w:val="-2"/>
          <w:sz w:val="20"/>
          <w:vertAlign w:val="baseline"/>
        </w:rPr>
        <w:t> </w:t>
      </w:r>
      <w:r>
        <w:rPr>
          <w:b/>
          <w:sz w:val="20"/>
          <w:vertAlign w:val="baseline"/>
        </w:rPr>
        <w:t>better)</w:t>
      </w:r>
      <w:r>
        <w:rPr>
          <w:b/>
          <w:spacing w:val="-3"/>
          <w:sz w:val="20"/>
          <w:vertAlign w:val="baseline"/>
        </w:rPr>
        <w:t> </w:t>
      </w:r>
      <w:r>
        <w:rPr>
          <w:b/>
          <w:sz w:val="20"/>
          <w:vertAlign w:val="baseline"/>
        </w:rPr>
        <w:t>must</w:t>
      </w:r>
      <w:r>
        <w:rPr>
          <w:b/>
          <w:spacing w:val="-3"/>
          <w:sz w:val="20"/>
          <w:vertAlign w:val="baseline"/>
        </w:rPr>
        <w:t> </w:t>
      </w:r>
      <w:r>
        <w:rPr>
          <w:b/>
          <w:sz w:val="20"/>
          <w:vertAlign w:val="baseline"/>
        </w:rPr>
        <w:t>be</w:t>
      </w:r>
      <w:r>
        <w:rPr>
          <w:b/>
          <w:spacing w:val="-2"/>
          <w:sz w:val="20"/>
          <w:vertAlign w:val="baseline"/>
        </w:rPr>
        <w:t> </w:t>
      </w:r>
      <w:r>
        <w:rPr>
          <w:b/>
          <w:sz w:val="20"/>
          <w:vertAlign w:val="baseline"/>
        </w:rPr>
        <w:t>earned</w:t>
      </w:r>
      <w:r>
        <w:rPr>
          <w:b/>
          <w:spacing w:val="-2"/>
          <w:sz w:val="20"/>
          <w:vertAlign w:val="baseline"/>
        </w:rPr>
        <w:t> </w:t>
      </w:r>
      <w:r>
        <w:rPr>
          <w:b/>
          <w:sz w:val="20"/>
          <w:vertAlign w:val="baseline"/>
        </w:rPr>
        <w:t>in</w:t>
      </w:r>
      <w:r>
        <w:rPr>
          <w:b/>
          <w:spacing w:val="-2"/>
          <w:sz w:val="20"/>
          <w:vertAlign w:val="baseline"/>
        </w:rPr>
        <w:t> </w:t>
      </w:r>
      <w:r>
        <w:rPr>
          <w:b/>
          <w:sz w:val="20"/>
          <w:vertAlign w:val="baseline"/>
        </w:rPr>
        <w:t>the</w:t>
      </w:r>
      <w:r>
        <w:rPr>
          <w:b/>
          <w:spacing w:val="-3"/>
          <w:sz w:val="20"/>
          <w:vertAlign w:val="baseline"/>
        </w:rPr>
        <w:t> </w:t>
      </w:r>
      <w:r>
        <w:rPr>
          <w:b/>
          <w:sz w:val="20"/>
          <w:vertAlign w:val="baseline"/>
        </w:rPr>
        <w:t>Required</w:t>
      </w:r>
      <w:r>
        <w:rPr>
          <w:b/>
          <w:spacing w:val="-2"/>
          <w:sz w:val="20"/>
          <w:vertAlign w:val="baseline"/>
        </w:rPr>
        <w:t> </w:t>
      </w:r>
      <w:r>
        <w:rPr>
          <w:b/>
          <w:sz w:val="20"/>
          <w:vertAlign w:val="baseline"/>
        </w:rPr>
        <w:t>and</w:t>
      </w:r>
      <w:r>
        <w:rPr>
          <w:b/>
          <w:spacing w:val="-3"/>
          <w:sz w:val="20"/>
          <w:vertAlign w:val="baseline"/>
        </w:rPr>
        <w:t> </w:t>
      </w:r>
      <w:r>
        <w:rPr>
          <w:b/>
          <w:sz w:val="20"/>
          <w:vertAlign w:val="baseline"/>
        </w:rPr>
        <w:t>Methods</w:t>
      </w:r>
      <w:r>
        <w:rPr>
          <w:b/>
          <w:spacing w:val="-2"/>
          <w:sz w:val="20"/>
          <w:vertAlign w:val="baseline"/>
        </w:rPr>
        <w:t> </w:t>
      </w:r>
      <w:r>
        <w:rPr>
          <w:b/>
          <w:sz w:val="20"/>
          <w:vertAlign w:val="baseline"/>
        </w:rPr>
        <w:t>courses</w:t>
      </w:r>
      <w:r>
        <w:rPr>
          <w:b/>
          <w:spacing w:val="-2"/>
          <w:sz w:val="20"/>
          <w:vertAlign w:val="baseline"/>
        </w:rPr>
        <w:t> </w:t>
      </w:r>
      <w:r>
        <w:rPr>
          <w:b/>
          <w:sz w:val="20"/>
          <w:vertAlign w:val="baseline"/>
        </w:rPr>
        <w:t>before</w:t>
      </w:r>
      <w:r>
        <w:rPr>
          <w:b/>
          <w:spacing w:val="-3"/>
          <w:sz w:val="20"/>
          <w:vertAlign w:val="baseline"/>
        </w:rPr>
        <w:t> </w:t>
      </w:r>
      <w:r>
        <w:rPr>
          <w:b/>
          <w:sz w:val="20"/>
          <w:vertAlign w:val="baseline"/>
        </w:rPr>
        <w:t>the</w:t>
      </w:r>
      <w:r>
        <w:rPr>
          <w:b/>
          <w:spacing w:val="-3"/>
          <w:sz w:val="20"/>
          <w:vertAlign w:val="baseline"/>
        </w:rPr>
        <w:t> </w:t>
      </w:r>
      <w:r>
        <w:rPr>
          <w:b/>
          <w:sz w:val="20"/>
          <w:vertAlign w:val="baseline"/>
        </w:rPr>
        <w:t>student is eligible to TAKE Qualifying Examinations.</w:t>
      </w:r>
    </w:p>
    <w:p>
      <w:pPr>
        <w:pStyle w:val="BodyText"/>
        <w:spacing w:before="15"/>
        <w:rPr>
          <w:b/>
          <w:sz w:val="20"/>
        </w:rPr>
      </w:pPr>
    </w:p>
    <w:p>
      <w:pPr>
        <w:spacing w:before="0"/>
        <w:ind w:left="0" w:right="396" w:firstLine="0"/>
        <w:jc w:val="right"/>
        <w:rPr>
          <w:sz w:val="16"/>
        </w:rPr>
      </w:pPr>
      <w:r>
        <w:rPr>
          <w:sz w:val="16"/>
        </w:rPr>
        <w:t>Revised</w:t>
      </w:r>
      <w:r>
        <w:rPr>
          <w:spacing w:val="-7"/>
          <w:sz w:val="16"/>
        </w:rPr>
        <w:t> </w:t>
      </w:r>
      <w:r>
        <w:rPr>
          <w:spacing w:val="-2"/>
          <w:sz w:val="16"/>
        </w:rPr>
        <w:t>1/242020</w:t>
      </w:r>
    </w:p>
    <w:sectPr>
      <w:pgSz w:w="12240" w:h="15840"/>
      <w:pgMar w:top="900" w:bottom="28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spacing w:line="233" w:lineRule="exac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Marsyl Nelson</dc:creator>
  <dcterms:created xsi:type="dcterms:W3CDTF">2024-09-12T16:37:39Z</dcterms:created>
  <dcterms:modified xsi:type="dcterms:W3CDTF">2024-09-12T16:37:39Z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2022-10-04T00:00:00Z</vt:filetime>
  </property>
  <property fmtid="{D5CDD505-2E9C-101B-9397-08002B2CF9AE}" pid="3" name="Creator">
    <vt:lpwstr>Acrobat PDFMaker 22 for Word</vt:lpwstr>
  </property>
  <property fmtid="{D5CDD505-2E9C-101B-9397-08002B2CF9AE}" pid="4" name="LastSaved">
    <vt:filetime>2024-09-12T00:00:00Z</vt:filetime>
  </property>
  <property fmtid="{D5CDD505-2E9C-101B-9397-08002B2CF9AE}" pid="5" name="Producer">
    <vt:lpwstr>Adobe PDF Library 22.2.244</vt:lpwstr>
  </property>
  <property fmtid="{D5CDD505-2E9C-101B-9397-08002B2CF9AE}" pid="6" name="SourceModified">
    <vt:lpwstr>D:20221003194734</vt:lpwstr>
  </property>
</Properties>
</file>