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CAD33" w14:textId="4ACF1AFD" w:rsidR="00D21BC4" w:rsidRDefault="00D21BC4" w:rsidP="00D21BC4">
      <w:pPr>
        <w:jc w:val="center"/>
        <w:rPr>
          <w:sz w:val="32"/>
          <w:szCs w:val="32"/>
        </w:rPr>
      </w:pPr>
      <w:r w:rsidRPr="00D21BC4">
        <w:rPr>
          <w:sz w:val="32"/>
          <w:szCs w:val="32"/>
        </w:rPr>
        <w:t>Student Statistics Report</w:t>
      </w:r>
      <w:r w:rsidR="00BC3513">
        <w:rPr>
          <w:sz w:val="32"/>
          <w:szCs w:val="32"/>
        </w:rPr>
        <w:t xml:space="preserve"> Guide</w:t>
      </w:r>
    </w:p>
    <w:p w14:paraId="57A5E781" w14:textId="77777777" w:rsidR="00D21BC4" w:rsidRPr="00D21BC4" w:rsidRDefault="00D21BC4" w:rsidP="00D21BC4">
      <w:pPr>
        <w:jc w:val="center"/>
        <w:rPr>
          <w:sz w:val="32"/>
          <w:szCs w:val="32"/>
        </w:rPr>
      </w:pPr>
    </w:p>
    <w:p w14:paraId="5F7C7DE1" w14:textId="00DAE721" w:rsidR="009334EF" w:rsidRDefault="009334EF" w:rsidP="00D21BC4">
      <w:pPr>
        <w:pStyle w:val="ListParagraph"/>
        <w:numPr>
          <w:ilvl w:val="0"/>
          <w:numId w:val="1"/>
        </w:numPr>
      </w:pPr>
      <w:r>
        <w:t xml:space="preserve">This report </w:t>
      </w:r>
      <w:r w:rsidR="0028126B">
        <w:t>provides a quick view that shows how</w:t>
      </w:r>
      <w:r>
        <w:t xml:space="preserve"> students performed on the exam.</w:t>
      </w:r>
    </w:p>
    <w:p w14:paraId="278ADB2D" w14:textId="50D4C837" w:rsidR="009334EF" w:rsidRDefault="009334EF" w:rsidP="009334EF">
      <w:pPr>
        <w:pStyle w:val="ListParagraph"/>
        <w:numPr>
          <w:ilvl w:val="0"/>
          <w:numId w:val="1"/>
        </w:numPr>
      </w:pPr>
      <w:r>
        <w:t>It replaces the previous Detail List by Name and by Number reports.</w:t>
      </w:r>
    </w:p>
    <w:p w14:paraId="52CACA35" w14:textId="77777777" w:rsidR="00D21BC4" w:rsidRDefault="00D21BC4" w:rsidP="00D21BC4">
      <w:pPr>
        <w:pStyle w:val="ListParagraph"/>
        <w:numPr>
          <w:ilvl w:val="0"/>
          <w:numId w:val="1"/>
        </w:numPr>
      </w:pPr>
      <w:r>
        <w:t>The Filter lists the information provided on the Exam Grading Request.</w:t>
      </w:r>
    </w:p>
    <w:p w14:paraId="48BC3808" w14:textId="2F1FA609" w:rsidR="00D21BC4" w:rsidRDefault="00D21BC4" w:rsidP="00D21BC4">
      <w:pPr>
        <w:pStyle w:val="ListParagraph"/>
        <w:numPr>
          <w:ilvl w:val="0"/>
          <w:numId w:val="1"/>
        </w:numPr>
      </w:pPr>
      <w:r>
        <w:t xml:space="preserve">The </w:t>
      </w:r>
      <w:proofErr w:type="gramStart"/>
      <w:r>
        <w:t>Students</w:t>
      </w:r>
      <w:proofErr w:type="gramEnd"/>
      <w:r>
        <w:t xml:space="preserve"> column list</w:t>
      </w:r>
      <w:r w:rsidR="0028126B">
        <w:t>s</w:t>
      </w:r>
      <w:r>
        <w:t xml:space="preserve"> the student’s last name, first name, WSUID and form.</w:t>
      </w:r>
    </w:p>
    <w:p w14:paraId="77BE7082" w14:textId="77777777" w:rsidR="00D21BC4" w:rsidRDefault="00D21BC4" w:rsidP="00D21BC4">
      <w:pPr>
        <w:pStyle w:val="ListParagraph"/>
        <w:numPr>
          <w:ilvl w:val="1"/>
          <w:numId w:val="1"/>
        </w:numPr>
      </w:pPr>
      <w:r>
        <w:t>The information will be blank if the student did not fill out the bubbles on the form.</w:t>
      </w:r>
    </w:p>
    <w:p w14:paraId="5FEF10C1" w14:textId="77777777" w:rsidR="00D21BC4" w:rsidRDefault="00D21BC4" w:rsidP="00D21BC4">
      <w:pPr>
        <w:pStyle w:val="ListParagraph"/>
        <w:numPr>
          <w:ilvl w:val="1"/>
          <w:numId w:val="1"/>
        </w:numPr>
      </w:pPr>
      <w:r>
        <w:t>An asterisk means that the student filled in two bubbles in the same column.</w:t>
      </w:r>
    </w:p>
    <w:p w14:paraId="71629ABF" w14:textId="415E2A6A" w:rsidR="00D21BC4" w:rsidRDefault="00D21BC4" w:rsidP="00D21BC4">
      <w:pPr>
        <w:pStyle w:val="ListParagraph"/>
        <w:numPr>
          <w:ilvl w:val="0"/>
          <w:numId w:val="1"/>
        </w:numPr>
      </w:pPr>
      <w:r>
        <w:t>The Total column show</w:t>
      </w:r>
      <w:r w:rsidR="0028126B">
        <w:t>s</w:t>
      </w:r>
      <w:r>
        <w:t xml:space="preserve"> the total points the student received; the second number is the total number of possible points on the exam.</w:t>
      </w:r>
    </w:p>
    <w:p w14:paraId="6ED77B08" w14:textId="77777777" w:rsidR="00D21BC4" w:rsidRDefault="00D21BC4" w:rsidP="00D21BC4">
      <w:pPr>
        <w:pStyle w:val="ListParagraph"/>
        <w:numPr>
          <w:ilvl w:val="1"/>
          <w:numId w:val="1"/>
        </w:numPr>
      </w:pPr>
      <w:r>
        <w:t>The exam questions are worth one point unless a PPRM (weighted) bubble form is provided.</w:t>
      </w:r>
    </w:p>
    <w:p w14:paraId="5B97E69A" w14:textId="66077224" w:rsidR="00D21BC4" w:rsidRDefault="00D21BC4" w:rsidP="00D21BC4">
      <w:pPr>
        <w:pStyle w:val="ListParagraph"/>
        <w:numPr>
          <w:ilvl w:val="0"/>
          <w:numId w:val="1"/>
        </w:numPr>
      </w:pPr>
      <w:r>
        <w:t>The Percent column display</w:t>
      </w:r>
      <w:r w:rsidR="0028126B">
        <w:t>s</w:t>
      </w:r>
      <w:r>
        <w:t xml:space="preserve"> the </w:t>
      </w:r>
      <w:proofErr w:type="gramStart"/>
      <w:r>
        <w:t>percent</w:t>
      </w:r>
      <w:proofErr w:type="gramEnd"/>
      <w:r>
        <w:t xml:space="preserve"> score for each student along with a graph.</w:t>
      </w:r>
    </w:p>
    <w:p w14:paraId="6D769628" w14:textId="77777777" w:rsidR="00D21BC4" w:rsidRDefault="00D21BC4" w:rsidP="00D21BC4">
      <w:pPr>
        <w:pStyle w:val="ListParagraph"/>
        <w:numPr>
          <w:ilvl w:val="1"/>
          <w:numId w:val="1"/>
        </w:numPr>
      </w:pPr>
      <w:r>
        <w:t>Printouts from the SSRL will not show the color text.</w:t>
      </w:r>
    </w:p>
    <w:p w14:paraId="796B722A" w14:textId="75311C27" w:rsidR="00D21BC4" w:rsidRDefault="00D21BC4" w:rsidP="00D21BC4">
      <w:pPr>
        <w:pStyle w:val="ListParagraph"/>
        <w:numPr>
          <w:ilvl w:val="0"/>
          <w:numId w:val="1"/>
        </w:numPr>
      </w:pPr>
      <w:r>
        <w:t>The Missing column display</w:t>
      </w:r>
      <w:r w:rsidR="0028126B">
        <w:t>s</w:t>
      </w:r>
      <w:r>
        <w:t xml:space="preserve"> the number of missing (non-valid) questions for each student.  If the</w:t>
      </w:r>
      <w:r w:rsidR="0028126B">
        <w:t xml:space="preserve">re is </w:t>
      </w:r>
      <w:r>
        <w:t>a missing value, it could be from leaving a question blank, providing two answers instead of one</w:t>
      </w:r>
      <w:r w:rsidR="0028126B">
        <w:t>,</w:t>
      </w:r>
      <w:r>
        <w:t xml:space="preserve"> or poorly erasing or </w:t>
      </w:r>
      <w:r w:rsidR="0028126B">
        <w:t xml:space="preserve">leaving </w:t>
      </w:r>
      <w:r>
        <w:t>stray marks on the bubble form.</w:t>
      </w:r>
    </w:p>
    <w:p w14:paraId="2A07BC5B" w14:textId="77777777" w:rsidR="00D21BC4" w:rsidRDefault="00D21BC4" w:rsidP="00D21BC4">
      <w:pPr>
        <w:pStyle w:val="ListParagraph"/>
        <w:numPr>
          <w:ilvl w:val="0"/>
          <w:numId w:val="1"/>
        </w:numPr>
      </w:pPr>
      <w:r>
        <w:t>The Z Score column indicates how many standard deviations a score is above or below the mean (symbolized by + or -).</w:t>
      </w:r>
    </w:p>
    <w:p w14:paraId="05D1B5B8" w14:textId="4A087B38" w:rsidR="00D21BC4" w:rsidRDefault="00D21BC4" w:rsidP="00D21BC4">
      <w:pPr>
        <w:pStyle w:val="ListParagraph"/>
        <w:numPr>
          <w:ilvl w:val="0"/>
          <w:numId w:val="1"/>
        </w:numPr>
      </w:pPr>
      <w:r>
        <w:t>The last column, Percentile, give</w:t>
      </w:r>
      <w:r w:rsidR="0028126B">
        <w:t>s</w:t>
      </w:r>
      <w:r>
        <w:t xml:space="preserve"> the percentage of scores that are lower than </w:t>
      </w:r>
      <w:r w:rsidR="00DD5953">
        <w:t>that student’s</w:t>
      </w:r>
      <w:r>
        <w:t xml:space="preserve"> listed score.  </w:t>
      </w:r>
    </w:p>
    <w:p w14:paraId="59351255" w14:textId="426BEA09" w:rsidR="00D21BC4" w:rsidRDefault="00D21BC4" w:rsidP="00D21BC4">
      <w:pPr>
        <w:pStyle w:val="ListParagraph"/>
        <w:numPr>
          <w:ilvl w:val="0"/>
          <w:numId w:val="1"/>
        </w:numPr>
      </w:pPr>
      <w:r>
        <w:t xml:space="preserve">The report </w:t>
      </w:r>
      <w:r w:rsidR="0028126B">
        <w:t xml:space="preserve">also </w:t>
      </w:r>
      <w:r>
        <w:t>display</w:t>
      </w:r>
      <w:r w:rsidR="00DD5953">
        <w:t>s</w:t>
      </w:r>
      <w:r>
        <w:t xml:space="preserve"> the overall class average on the exam along with the </w:t>
      </w:r>
      <w:proofErr w:type="gramStart"/>
      <w:r>
        <w:t>mean</w:t>
      </w:r>
      <w:proofErr w:type="gramEnd"/>
      <w:r>
        <w:t xml:space="preserve"> for each of the columns.</w:t>
      </w:r>
    </w:p>
    <w:p w14:paraId="640D3373" w14:textId="77777777" w:rsidR="00D21BC4" w:rsidRDefault="00D21BC4" w:rsidP="00D21BC4">
      <w:pPr>
        <w:pStyle w:val="ListParagraph"/>
        <w:numPr>
          <w:ilvl w:val="0"/>
          <w:numId w:val="1"/>
        </w:numPr>
      </w:pPr>
      <w:r>
        <w:t>This report can be provided in pdf format as well as csv format.</w:t>
      </w:r>
    </w:p>
    <w:p w14:paraId="1ED99A79" w14:textId="77777777" w:rsidR="00D21BC4" w:rsidRDefault="00D21BC4" w:rsidP="00D21BC4">
      <w:pPr>
        <w:pStyle w:val="ListParagraph"/>
      </w:pPr>
    </w:p>
    <w:p w14:paraId="697BA42F" w14:textId="77777777" w:rsidR="00D21BC4" w:rsidRDefault="00D21BC4" w:rsidP="00D21BC4">
      <w:r>
        <w:t>PDF</w:t>
      </w:r>
      <w:r w:rsidRPr="004E7F6B">
        <w:rPr>
          <w:noProof/>
        </w:rPr>
        <w:drawing>
          <wp:inline distT="0" distB="0" distL="0" distR="0" wp14:anchorId="43485F2A" wp14:editId="4A77B5F5">
            <wp:extent cx="5943600" cy="1701800"/>
            <wp:effectExtent l="0" t="0" r="0" b="0"/>
            <wp:docPr id="2110471371" name="Picture 1" descr="A screen shot of a student statistics re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471371" name="Picture 1" descr="A screen shot of a student statistics repo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67E02" w14:textId="77777777" w:rsidR="00D21BC4" w:rsidRDefault="00D21BC4" w:rsidP="00D21BC4">
      <w:r>
        <w:t xml:space="preserve">CSV </w:t>
      </w:r>
    </w:p>
    <w:p w14:paraId="5C2CF1E2" w14:textId="77777777" w:rsidR="00D21BC4" w:rsidRDefault="00D21BC4" w:rsidP="00D21BC4">
      <w:r w:rsidRPr="009E6A36">
        <w:rPr>
          <w:noProof/>
        </w:rPr>
        <w:drawing>
          <wp:inline distT="0" distB="0" distL="0" distR="0" wp14:anchorId="6D8C60D3" wp14:editId="3D6B8347">
            <wp:extent cx="5943600" cy="1268095"/>
            <wp:effectExtent l="0" t="0" r="0" b="8255"/>
            <wp:docPr id="2024176346" name="Picture 1" descr="A screenshot of a spreadsh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176346" name="Picture 1" descr="A screenshot of a spreadshee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1BC4" w:rsidSect="009334EF">
      <w:pgSz w:w="12240" w:h="15840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47AC5"/>
    <w:multiLevelType w:val="hybridMultilevel"/>
    <w:tmpl w:val="76003F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00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C4"/>
    <w:rsid w:val="00137CCD"/>
    <w:rsid w:val="0028126B"/>
    <w:rsid w:val="00336EA7"/>
    <w:rsid w:val="003D18B0"/>
    <w:rsid w:val="00490189"/>
    <w:rsid w:val="005950FC"/>
    <w:rsid w:val="009334EF"/>
    <w:rsid w:val="00945F6A"/>
    <w:rsid w:val="00BC3513"/>
    <w:rsid w:val="00D21BC4"/>
    <w:rsid w:val="00DD5953"/>
    <w:rsid w:val="00E44EF1"/>
    <w:rsid w:val="00FD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E5939"/>
  <w15:chartTrackingRefBased/>
  <w15:docId w15:val="{A7E577D4-1D75-49BA-8011-2651AB5A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BC4"/>
  </w:style>
  <w:style w:type="paragraph" w:styleId="Heading1">
    <w:name w:val="heading 1"/>
    <w:basedOn w:val="Normal"/>
    <w:next w:val="Normal"/>
    <w:link w:val="Heading1Char"/>
    <w:uiPriority w:val="9"/>
    <w:qFormat/>
    <w:rsid w:val="00D21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Company>Wichita State University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Ranney, Sandra</dc:creator>
  <cp:keywords/>
  <dc:description/>
  <cp:lastModifiedBy>Glessner, Andrea</cp:lastModifiedBy>
  <cp:revision>2</cp:revision>
  <dcterms:created xsi:type="dcterms:W3CDTF">2024-08-08T19:09:00Z</dcterms:created>
  <dcterms:modified xsi:type="dcterms:W3CDTF">2024-08-08T19:09:00Z</dcterms:modified>
</cp:coreProperties>
</file>