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0231" w14:textId="77777777" w:rsidR="00A4388A" w:rsidRDefault="00A4388A" w:rsidP="00A4388A">
      <w:pPr>
        <w:pStyle w:val="xmsonormal"/>
      </w:pPr>
      <w:r>
        <w:rPr>
          <w:b/>
          <w:bCs/>
          <w:color w:val="1E4E79"/>
          <w:sz w:val="32"/>
          <w:szCs w:val="32"/>
        </w:rPr>
        <w:t>23 October 2023</w:t>
      </w:r>
    </w:p>
    <w:p w14:paraId="12A5F1DD" w14:textId="77777777" w:rsidR="00A4388A" w:rsidRDefault="00A4388A" w:rsidP="00A4388A">
      <w:pPr>
        <w:pStyle w:val="xmsonormal"/>
      </w:pPr>
      <w:r>
        <w:t xml:space="preserve">Sam Cocoran </w:t>
      </w:r>
    </w:p>
    <w:p w14:paraId="033C5985" w14:textId="77777777" w:rsidR="00A4388A" w:rsidRDefault="00A4388A" w:rsidP="00A4388A">
      <w:pPr>
        <w:pStyle w:val="xmsonormal"/>
      </w:pPr>
      <w:r>
        <w:t>Carolyn Shaw</w:t>
      </w:r>
    </w:p>
    <w:p w14:paraId="3D42F991" w14:textId="77777777" w:rsidR="00A4388A" w:rsidRDefault="00A4388A" w:rsidP="00A4388A">
      <w:pPr>
        <w:pStyle w:val="xmsonormal"/>
      </w:pPr>
      <w:r>
        <w:t>Matt Muether - acting chair</w:t>
      </w:r>
    </w:p>
    <w:p w14:paraId="4D6CF6A2" w14:textId="77777777" w:rsidR="00A4388A" w:rsidRDefault="00A4388A" w:rsidP="00A4388A">
      <w:pPr>
        <w:pStyle w:val="xmsonormal"/>
      </w:pPr>
      <w:r>
        <w:t xml:space="preserve">Angie Paul </w:t>
      </w:r>
    </w:p>
    <w:p w14:paraId="683E9637" w14:textId="77777777" w:rsidR="00A4388A" w:rsidRDefault="00A4388A" w:rsidP="00A4388A">
      <w:pPr>
        <w:pStyle w:val="xmsonormal"/>
      </w:pPr>
      <w:r>
        <w:t xml:space="preserve">Natalie Delacruz  </w:t>
      </w:r>
    </w:p>
    <w:p w14:paraId="4415B55D" w14:textId="77777777" w:rsidR="00A4388A" w:rsidRDefault="00A4388A" w:rsidP="00A4388A">
      <w:pPr>
        <w:pStyle w:val="xmsonormal"/>
      </w:pPr>
      <w:r>
        <w:t xml:space="preserve">Julie Henderson </w:t>
      </w:r>
    </w:p>
    <w:p w14:paraId="0FDB9485" w14:textId="77777777" w:rsidR="00A4388A" w:rsidRDefault="00A4388A" w:rsidP="00A4388A">
      <w:pPr>
        <w:pStyle w:val="xmsonormal"/>
      </w:pPr>
      <w:r>
        <w:t>Gina Crabtree</w:t>
      </w:r>
    </w:p>
    <w:p w14:paraId="75DD5CB9" w14:textId="77777777" w:rsidR="00A4388A" w:rsidRDefault="00A4388A" w:rsidP="00A4388A">
      <w:pPr>
        <w:pStyle w:val="xmsonormal"/>
      </w:pPr>
      <w:r>
        <w:t>Sally Fiscus</w:t>
      </w:r>
    </w:p>
    <w:p w14:paraId="483B1E11" w14:textId="77777777" w:rsidR="00A4388A" w:rsidRDefault="00A4388A" w:rsidP="00A4388A">
      <w:pPr>
        <w:pStyle w:val="xmsonormal"/>
      </w:pPr>
      <w:r>
        <w:t>Linnea Glenmaye</w:t>
      </w:r>
    </w:p>
    <w:p w14:paraId="1EFD4B91" w14:textId="77777777" w:rsidR="00A4388A" w:rsidRDefault="00A4388A" w:rsidP="00A4388A">
      <w:pPr>
        <w:pStyle w:val="xmsonormal"/>
      </w:pPr>
      <w:r>
        <w:t>Brett Bruner</w:t>
      </w:r>
    </w:p>
    <w:p w14:paraId="7648C7E6" w14:textId="77777777" w:rsidR="00A4388A" w:rsidRDefault="00A4388A" w:rsidP="00A4388A">
      <w:pPr>
        <w:pStyle w:val="xmsonormal"/>
      </w:pPr>
      <w:r>
        <w:t> </w:t>
      </w:r>
    </w:p>
    <w:p w14:paraId="6129B4AB" w14:textId="77777777" w:rsidR="00A4388A" w:rsidRDefault="00A4388A" w:rsidP="00A4388A">
      <w:pPr>
        <w:pStyle w:val="xmsonormal"/>
      </w:pPr>
      <w:r>
        <w:t> </w:t>
      </w:r>
    </w:p>
    <w:p w14:paraId="1804F68A" w14:textId="77777777" w:rsidR="00A4388A" w:rsidRDefault="00A4388A" w:rsidP="00A4388A">
      <w:pPr>
        <w:pStyle w:val="xmsonormal"/>
        <w:numPr>
          <w:ilvl w:val="0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  <w:u w:val="single"/>
        </w:rPr>
        <w:t>PHIL 175</w:t>
      </w:r>
      <w:r>
        <w:rPr>
          <w:rFonts w:eastAsia="Times New Roman"/>
        </w:rPr>
        <w:t xml:space="preserve"> - This is for </w:t>
      </w:r>
      <w:proofErr w:type="gramStart"/>
      <w:r>
        <w:rPr>
          <w:rFonts w:eastAsia="Times New Roman"/>
        </w:rPr>
        <w:t>new</w:t>
      </w:r>
      <w:proofErr w:type="gramEnd"/>
      <w:r>
        <w:rPr>
          <w:rFonts w:eastAsia="Times New Roman"/>
        </w:rPr>
        <w:t xml:space="preserve"> course description, </w:t>
      </w:r>
      <w:proofErr w:type="gramStart"/>
      <w:r>
        <w:rPr>
          <w:rFonts w:eastAsia="Times New Roman"/>
        </w:rPr>
        <w:t>number</w:t>
      </w:r>
      <w:proofErr w:type="gramEnd"/>
      <w:r>
        <w:rPr>
          <w:rFonts w:eastAsia="Times New Roman"/>
        </w:rPr>
        <w:t xml:space="preserve"> and name.  The new description is more robust; syllabus has a table that directly connects it to GE outcomes. It is a transfer equivalency for many community college ethics courses. Some concern expressed about the (unwritten) justification linked to the previous class number that had a negative reputation.  (The CIM justification does not actually mention this rationale.)  If the content has changed enough to merit a new course number, we'd </w:t>
      </w:r>
      <w:proofErr w:type="spellStart"/>
      <w:r>
        <w:rPr>
          <w:rFonts w:eastAsia="Times New Roman"/>
        </w:rPr>
        <w:t>prepfer</w:t>
      </w:r>
      <w:proofErr w:type="spellEnd"/>
      <w:r>
        <w:rPr>
          <w:rFonts w:eastAsia="Times New Roman"/>
        </w:rPr>
        <w:t xml:space="preserve"> to see it as a new course proposal and thus need the GE part of the CIM form completed.  </w:t>
      </w:r>
    </w:p>
    <w:p w14:paraId="1172CDA0" w14:textId="77777777" w:rsidR="00A4388A" w:rsidRDefault="00A4388A" w:rsidP="00A4388A">
      <w:pPr>
        <w:pStyle w:val="xmsonormal"/>
        <w:numPr>
          <w:ilvl w:val="1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  <w:b/>
          <w:bCs/>
        </w:rPr>
        <w:t>Action</w:t>
      </w:r>
      <w:r>
        <w:rPr>
          <w:rFonts w:eastAsia="Times New Roman"/>
        </w:rPr>
        <w:t>: Table and ask Susan to provide the GE info for the CIM form to Sally Fiscus by email, then invite Susan to the next meeting to ask for further explanation.</w:t>
      </w:r>
    </w:p>
    <w:p w14:paraId="7C471D28" w14:textId="77777777" w:rsidR="00A4388A" w:rsidRDefault="00A4388A" w:rsidP="00A4388A">
      <w:pPr>
        <w:pStyle w:val="xmsonormal"/>
        <w:numPr>
          <w:ilvl w:val="0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  <w:u w:val="single"/>
        </w:rPr>
        <w:t>PHS 100</w:t>
      </w:r>
      <w:r>
        <w:rPr>
          <w:rFonts w:eastAsia="Times New Roman"/>
        </w:rPr>
        <w:t xml:space="preserve"> - This is to make this class a GE class   KBOR already has some PHS classes that are in the Soc/Beh Science bucket, so this will just join those courses that KBOR has approved.</w:t>
      </w:r>
    </w:p>
    <w:p w14:paraId="4F3683E9" w14:textId="77777777" w:rsidR="00A4388A" w:rsidRDefault="00A4388A" w:rsidP="00A4388A">
      <w:pPr>
        <w:pStyle w:val="xmsonormal"/>
        <w:numPr>
          <w:ilvl w:val="1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  <w:b/>
          <w:bCs/>
        </w:rPr>
        <w:t>Action</w:t>
      </w:r>
      <w:r>
        <w:rPr>
          <w:rFonts w:eastAsia="Times New Roman"/>
        </w:rPr>
        <w:t xml:space="preserve">:  Approved 6-0. </w:t>
      </w:r>
    </w:p>
    <w:p w14:paraId="796F6F90" w14:textId="77777777" w:rsidR="00A4388A" w:rsidRDefault="00A4388A" w:rsidP="00A4388A">
      <w:pPr>
        <w:pStyle w:val="xmsonormal"/>
        <w:numPr>
          <w:ilvl w:val="0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  <w:u w:val="single"/>
        </w:rPr>
        <w:t>PHS 326</w:t>
      </w:r>
      <w:r>
        <w:rPr>
          <w:rFonts w:eastAsia="Times New Roman"/>
        </w:rPr>
        <w:t xml:space="preserve"> - new title and description.  </w:t>
      </w:r>
    </w:p>
    <w:p w14:paraId="4317D30F" w14:textId="77777777" w:rsidR="00A4388A" w:rsidRDefault="00A4388A" w:rsidP="00A4388A">
      <w:pPr>
        <w:pStyle w:val="xmsonormal"/>
        <w:numPr>
          <w:ilvl w:val="1"/>
          <w:numId w:val="1"/>
        </w:numPr>
        <w:textAlignment w:val="center"/>
        <w:rPr>
          <w:rFonts w:eastAsia="Times New Roman"/>
        </w:rPr>
      </w:pPr>
      <w:r>
        <w:rPr>
          <w:rFonts w:eastAsia="Times New Roman"/>
          <w:b/>
          <w:bCs/>
        </w:rPr>
        <w:t>Action</w:t>
      </w:r>
      <w:r>
        <w:rPr>
          <w:rFonts w:eastAsia="Times New Roman"/>
        </w:rPr>
        <w:t>:  Approved 6-0</w:t>
      </w:r>
    </w:p>
    <w:p w14:paraId="7431F04A" w14:textId="25DF2D31" w:rsidR="00653EA1" w:rsidRDefault="00653EA1"/>
    <w:sectPr w:rsidR="00653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D7688"/>
    <w:multiLevelType w:val="multilevel"/>
    <w:tmpl w:val="0BF6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72364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8A"/>
    <w:rsid w:val="00570F67"/>
    <w:rsid w:val="00653EA1"/>
    <w:rsid w:val="00A157BB"/>
    <w:rsid w:val="00A4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BF39"/>
  <w15:chartTrackingRefBased/>
  <w15:docId w15:val="{1F343C48-5177-4FE7-BB4D-28EFD820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88A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A4388A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Wichita State University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Karla</dc:creator>
  <cp:keywords/>
  <dc:description/>
  <cp:lastModifiedBy>Jordan, Karla</cp:lastModifiedBy>
  <cp:revision>1</cp:revision>
  <dcterms:created xsi:type="dcterms:W3CDTF">2024-02-20T19:01:00Z</dcterms:created>
  <dcterms:modified xsi:type="dcterms:W3CDTF">2024-02-20T19:02:00Z</dcterms:modified>
</cp:coreProperties>
</file>