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2E9D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>General Education Committee Meeting</w:t>
      </w:r>
    </w:p>
    <w:p w14:paraId="56AB0770" w14:textId="77777777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</w:p>
    <w:p w14:paraId="7A493BAF" w14:textId="0B6FE0A3" w:rsidR="00A94C11" w:rsidRPr="007F1F80" w:rsidRDefault="00A94C11" w:rsidP="00A94C11">
      <w:pPr>
        <w:ind w:left="360"/>
        <w:jc w:val="center"/>
        <w:rPr>
          <w:rFonts w:ascii="Arial" w:hAnsi="Arial" w:cs="Arial"/>
          <w:b/>
          <w:bCs/>
        </w:rPr>
      </w:pPr>
      <w:r w:rsidRPr="007F1F80">
        <w:rPr>
          <w:rFonts w:ascii="Arial" w:hAnsi="Arial" w:cs="Arial"/>
          <w:b/>
          <w:bCs/>
        </w:rPr>
        <w:t xml:space="preserve">Minutes </w:t>
      </w:r>
      <w:r w:rsidR="00BF3B35">
        <w:rPr>
          <w:rFonts w:ascii="Arial" w:hAnsi="Arial" w:cs="Arial"/>
          <w:b/>
          <w:bCs/>
        </w:rPr>
        <w:t>1-23</w:t>
      </w:r>
      <w:r w:rsidRPr="007F1F80">
        <w:rPr>
          <w:rFonts w:ascii="Arial" w:hAnsi="Arial" w:cs="Arial"/>
          <w:b/>
          <w:bCs/>
        </w:rPr>
        <w:t>-202</w:t>
      </w:r>
      <w:r w:rsidR="00BF3B35">
        <w:rPr>
          <w:rFonts w:ascii="Arial" w:hAnsi="Arial" w:cs="Arial"/>
          <w:b/>
          <w:bCs/>
        </w:rPr>
        <w:t>3</w:t>
      </w:r>
    </w:p>
    <w:p w14:paraId="6683AD45" w14:textId="77777777" w:rsidR="00A94C11" w:rsidRPr="00796676" w:rsidRDefault="00A94C11" w:rsidP="00A94C11">
      <w:pPr>
        <w:ind w:left="360"/>
        <w:rPr>
          <w:rFonts w:ascii="Arial" w:hAnsi="Arial" w:cs="Arial"/>
        </w:rPr>
      </w:pPr>
    </w:p>
    <w:p w14:paraId="649B2447" w14:textId="78C9EF05" w:rsidR="00A94C11" w:rsidRDefault="00A94C11" w:rsidP="00A94C11">
      <w:pPr>
        <w:pStyle w:val="ListParagraph"/>
        <w:ind w:left="0"/>
        <w:rPr>
          <w:rFonts w:ascii="Arial" w:hAnsi="Arial" w:cs="Arial"/>
        </w:rPr>
      </w:pPr>
      <w:r w:rsidRPr="00087470">
        <w:rPr>
          <w:rFonts w:ascii="Arial" w:hAnsi="Arial" w:cs="Arial"/>
          <w:b/>
          <w:bCs/>
        </w:rPr>
        <w:t>Members in Attendance</w:t>
      </w:r>
      <w:r w:rsidRPr="00EA107E">
        <w:rPr>
          <w:rFonts w:ascii="Arial" w:hAnsi="Arial" w:cs="Arial"/>
        </w:rPr>
        <w:t>:</w:t>
      </w:r>
      <w:r w:rsidR="00852C3B">
        <w:rPr>
          <w:rFonts w:ascii="Arial" w:hAnsi="Arial" w:cs="Arial"/>
        </w:rPr>
        <w:t xml:space="preserve"> </w:t>
      </w:r>
      <w:r w:rsidR="00050FE6">
        <w:rPr>
          <w:rFonts w:ascii="Arial" w:hAnsi="Arial" w:cs="Arial"/>
        </w:rPr>
        <w:t xml:space="preserve">Gina Crabtree, </w:t>
      </w:r>
      <w:r w:rsidRPr="00050FE6">
        <w:rPr>
          <w:rFonts w:ascii="Arial" w:hAnsi="Arial" w:cs="Arial"/>
        </w:rPr>
        <w:t>Natalie Delacruz, Sally Fiscus</w:t>
      </w:r>
      <w:r w:rsidR="00852C3B">
        <w:rPr>
          <w:rFonts w:ascii="Arial" w:hAnsi="Arial" w:cs="Arial"/>
        </w:rPr>
        <w:t xml:space="preserve">, </w:t>
      </w:r>
      <w:r w:rsidR="00852C3B" w:rsidRPr="00050FE6">
        <w:rPr>
          <w:rFonts w:ascii="Arial" w:hAnsi="Arial" w:cs="Arial"/>
        </w:rPr>
        <w:t>Linnea</w:t>
      </w:r>
      <w:r w:rsidRPr="00050FE6">
        <w:rPr>
          <w:rFonts w:ascii="Arial" w:hAnsi="Arial" w:cs="Arial"/>
        </w:rPr>
        <w:t xml:space="preserve"> GlennMaye, </w:t>
      </w:r>
      <w:r w:rsidRPr="00561F1A">
        <w:rPr>
          <w:rFonts w:ascii="Arial" w:hAnsi="Arial" w:cs="Arial"/>
        </w:rPr>
        <w:t>Julie Henderson</w:t>
      </w:r>
      <w:r w:rsidR="00852C3B">
        <w:rPr>
          <w:rFonts w:ascii="Arial" w:hAnsi="Arial" w:cs="Arial"/>
        </w:rPr>
        <w:t xml:space="preserve">, </w:t>
      </w:r>
      <w:r w:rsidRPr="00050FE6">
        <w:rPr>
          <w:rFonts w:ascii="Arial" w:hAnsi="Arial" w:cs="Arial"/>
        </w:rPr>
        <w:t>Brittany Lockard, Mathew Muether, Roy Myose, Angela Paul</w:t>
      </w:r>
      <w:r w:rsidR="00B36AF8">
        <w:rPr>
          <w:rFonts w:ascii="Arial" w:hAnsi="Arial" w:cs="Arial"/>
        </w:rPr>
        <w:t xml:space="preserve">, </w:t>
      </w:r>
      <w:r w:rsidRPr="00050FE6">
        <w:rPr>
          <w:rFonts w:ascii="Arial" w:hAnsi="Arial" w:cs="Arial"/>
        </w:rPr>
        <w:t>Sandra Sipes, Jan Wolcutt</w:t>
      </w:r>
      <w:r w:rsidRPr="00531A1C">
        <w:rPr>
          <w:rFonts w:ascii="Arial" w:hAnsi="Arial" w:cs="Arial"/>
        </w:rPr>
        <w:t xml:space="preserve"> </w:t>
      </w:r>
    </w:p>
    <w:p w14:paraId="2ECBAD6F" w14:textId="54967092" w:rsidR="00A94C11" w:rsidRDefault="00A94C11" w:rsidP="00A94C11">
      <w:pPr>
        <w:pStyle w:val="ListParagraph"/>
        <w:ind w:left="0"/>
        <w:rPr>
          <w:rFonts w:ascii="Arial" w:hAnsi="Arial" w:cs="Arial"/>
        </w:rPr>
      </w:pPr>
    </w:p>
    <w:p w14:paraId="56C9358B" w14:textId="3C8B9C52" w:rsidR="00A94C11" w:rsidRPr="00605E39" w:rsidRDefault="00A94C11" w:rsidP="00A94C11">
      <w:pPr>
        <w:pStyle w:val="ListParagraph"/>
        <w:ind w:left="0"/>
        <w:rPr>
          <w:rFonts w:ascii="Arial" w:hAnsi="Arial" w:cs="Arial"/>
        </w:rPr>
      </w:pPr>
      <w:r w:rsidRPr="00997CD2">
        <w:rPr>
          <w:rFonts w:ascii="Arial" w:hAnsi="Arial" w:cs="Arial"/>
        </w:rPr>
        <w:t>Absent</w:t>
      </w:r>
      <w:r>
        <w:rPr>
          <w:rFonts w:ascii="Arial" w:hAnsi="Arial" w:cs="Arial"/>
        </w:rPr>
        <w:t xml:space="preserve">: </w:t>
      </w:r>
      <w:r w:rsidR="00B36AF8" w:rsidRPr="00B83479">
        <w:rPr>
          <w:rFonts w:ascii="Arial" w:hAnsi="Arial" w:cs="Arial"/>
        </w:rPr>
        <w:t>Mark Barlow</w:t>
      </w:r>
      <w:r w:rsidR="00B36AF8">
        <w:rPr>
          <w:rFonts w:ascii="Arial" w:hAnsi="Arial" w:cs="Arial"/>
        </w:rPr>
        <w:t>,</w:t>
      </w:r>
      <w:r w:rsidR="00B36AF8" w:rsidRPr="00B36AF8">
        <w:rPr>
          <w:rFonts w:ascii="Arial" w:hAnsi="Arial" w:cs="Arial"/>
        </w:rPr>
        <w:t xml:space="preserve"> </w:t>
      </w:r>
      <w:r w:rsidR="00B36AF8" w:rsidRPr="002609DF">
        <w:rPr>
          <w:rFonts w:ascii="Arial" w:hAnsi="Arial" w:cs="Arial"/>
        </w:rPr>
        <w:t>Robin Folkerts</w:t>
      </w:r>
      <w:r w:rsidR="008E5044">
        <w:rPr>
          <w:rFonts w:ascii="Arial" w:hAnsi="Arial" w:cs="Arial"/>
        </w:rPr>
        <w:t>. Mathew will check to see if a new SGA representative is needed, since Mark has not come to the last few meetings.</w:t>
      </w:r>
    </w:p>
    <w:p w14:paraId="0017F482" w14:textId="21E913B1" w:rsidR="00A94C11" w:rsidRDefault="00A94C11" w:rsidP="00A94C11">
      <w:pPr>
        <w:rPr>
          <w:rFonts w:ascii="Arial" w:hAnsi="Arial" w:cs="Arial"/>
          <w:b/>
          <w:bCs/>
        </w:rPr>
      </w:pPr>
    </w:p>
    <w:p w14:paraId="05A53D2E" w14:textId="51546EBD" w:rsidR="00852C3B" w:rsidRPr="00852C3B" w:rsidRDefault="00852C3B" w:rsidP="00A94C1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WELCOME: </w:t>
      </w:r>
      <w:r w:rsidRPr="00852C3B">
        <w:rPr>
          <w:rFonts w:ascii="Arial" w:hAnsi="Arial" w:cs="Arial"/>
        </w:rPr>
        <w:t>Mathew Muether</w:t>
      </w:r>
    </w:p>
    <w:p w14:paraId="56994BA1" w14:textId="77777777" w:rsidR="00852C3B" w:rsidRDefault="00852C3B" w:rsidP="00A94C11">
      <w:pPr>
        <w:rPr>
          <w:rFonts w:ascii="Arial" w:hAnsi="Arial" w:cs="Arial"/>
          <w:b/>
          <w:bCs/>
        </w:rPr>
      </w:pPr>
    </w:p>
    <w:p w14:paraId="320BDEFE" w14:textId="6C22071B" w:rsidR="00A94C11" w:rsidRDefault="00A94C11" w:rsidP="00A94C11">
      <w:pPr>
        <w:rPr>
          <w:rFonts w:ascii="Arial" w:hAnsi="Arial" w:cs="Arial"/>
        </w:rPr>
      </w:pPr>
      <w:r w:rsidRPr="00A43072">
        <w:rPr>
          <w:rFonts w:ascii="Arial" w:hAnsi="Arial" w:cs="Arial"/>
          <w:b/>
          <w:bCs/>
        </w:rPr>
        <w:t>A</w:t>
      </w:r>
      <w:r w:rsidR="00852C3B">
        <w:rPr>
          <w:rFonts w:ascii="Arial" w:hAnsi="Arial" w:cs="Arial"/>
          <w:b/>
          <w:bCs/>
        </w:rPr>
        <w:t>PPROVAL OF MINUTES FROM</w:t>
      </w:r>
      <w:r w:rsidRPr="00A4307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BF3B35">
        <w:rPr>
          <w:rFonts w:ascii="Arial" w:hAnsi="Arial" w:cs="Arial"/>
          <w:b/>
          <w:bCs/>
        </w:rPr>
        <w:t>2-</w:t>
      </w:r>
      <w:r w:rsidR="005D57D7">
        <w:rPr>
          <w:rFonts w:ascii="Arial" w:hAnsi="Arial" w:cs="Arial"/>
          <w:b/>
          <w:bCs/>
        </w:rPr>
        <w:t>11</w:t>
      </w:r>
      <w:r w:rsidRPr="00A43072">
        <w:rPr>
          <w:rFonts w:ascii="Arial" w:hAnsi="Arial" w:cs="Arial"/>
          <w:b/>
          <w:bCs/>
        </w:rPr>
        <w:t xml:space="preserve">-22 </w:t>
      </w:r>
      <w:r w:rsidR="00852C3B">
        <w:rPr>
          <w:rFonts w:ascii="Arial" w:hAnsi="Arial" w:cs="Arial"/>
          <w:b/>
          <w:bCs/>
        </w:rPr>
        <w:t>MEETING</w:t>
      </w:r>
      <w:r w:rsidRPr="00A43072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It was </w:t>
      </w:r>
      <w:r w:rsidRPr="00A43072">
        <w:rPr>
          <w:rFonts w:ascii="Arial" w:hAnsi="Arial" w:cs="Arial"/>
        </w:rPr>
        <w:t>moved</w:t>
      </w:r>
      <w:r>
        <w:rPr>
          <w:rFonts w:ascii="Arial" w:hAnsi="Arial" w:cs="Arial"/>
        </w:rPr>
        <w:t xml:space="preserve"> and seconded</w:t>
      </w:r>
      <w:r w:rsidRPr="00A43072">
        <w:rPr>
          <w:rFonts w:ascii="Arial" w:hAnsi="Arial" w:cs="Arial"/>
        </w:rPr>
        <w:t xml:space="preserve"> to approve the minutes. Approved: </w:t>
      </w:r>
      <w:r w:rsidR="00B36AF8">
        <w:rPr>
          <w:rFonts w:ascii="Arial" w:hAnsi="Arial" w:cs="Arial"/>
        </w:rPr>
        <w:t>8</w:t>
      </w:r>
      <w:r w:rsidRPr="00A43072">
        <w:rPr>
          <w:rFonts w:ascii="Arial" w:hAnsi="Arial" w:cs="Arial"/>
        </w:rPr>
        <w:t>-0.</w:t>
      </w:r>
    </w:p>
    <w:p w14:paraId="464F82D5" w14:textId="77777777" w:rsidR="00A94C11" w:rsidRDefault="00A94C11" w:rsidP="00A94C11">
      <w:pPr>
        <w:rPr>
          <w:rFonts w:ascii="Arial" w:hAnsi="Arial" w:cs="Arial"/>
          <w:b/>
          <w:bCs/>
        </w:rPr>
      </w:pPr>
    </w:p>
    <w:p w14:paraId="0B274025" w14:textId="6AB036CF" w:rsidR="001C3FCE" w:rsidRDefault="00852C3B" w:rsidP="00A94C11">
      <w:pPr>
        <w:rPr>
          <w:rFonts w:ascii="Arial" w:hAnsi="Arial" w:cs="Arial"/>
          <w:b/>
          <w:bCs/>
          <w:color w:val="000000"/>
        </w:rPr>
      </w:pPr>
      <w:r w:rsidRPr="00852C3B">
        <w:rPr>
          <w:rFonts w:ascii="Arial" w:hAnsi="Arial" w:cs="Arial"/>
          <w:b/>
          <w:bCs/>
          <w:color w:val="000000"/>
        </w:rPr>
        <w:t>FINAL REVIEW OF GEN ED FRAMEWORK PROPOSAL AND VOTE TO MOVE IT OUT OF COMMITTEE</w:t>
      </w:r>
    </w:p>
    <w:p w14:paraId="67104876" w14:textId="4F14D838" w:rsidR="00597E48" w:rsidRDefault="00597E48" w:rsidP="00852C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Roy sent a proposal </w:t>
      </w:r>
      <w:r w:rsidR="005C226B">
        <w:rPr>
          <w:rFonts w:ascii="Arial" w:hAnsi="Arial" w:cs="Arial"/>
        </w:rPr>
        <w:t xml:space="preserve">comparing the new and proposed Gen Ed policies </w:t>
      </w:r>
      <w:r>
        <w:rPr>
          <w:rFonts w:ascii="Arial" w:hAnsi="Arial" w:cs="Arial"/>
        </w:rPr>
        <w:t>for the committee to review:</w:t>
      </w:r>
    </w:p>
    <w:p w14:paraId="6814D8AE" w14:textId="52DC884A" w:rsidR="00597E48" w:rsidRPr="00597E48" w:rsidRDefault="00597E48" w:rsidP="00597E48">
      <w:pPr>
        <w:pStyle w:val="ListParagraph"/>
        <w:rPr>
          <w:rFonts w:ascii="Arial" w:hAnsi="Arial" w:cs="Arial"/>
        </w:rPr>
      </w:pPr>
      <w:r w:rsidRPr="00597E48">
        <w:rPr>
          <w:rFonts w:ascii="Arial" w:hAnsi="Arial" w:cs="Arial"/>
          <w:noProof/>
        </w:rPr>
        <w:drawing>
          <wp:inline distT="0" distB="0" distL="0" distR="0" wp14:anchorId="707AC92A" wp14:editId="50BCA558">
            <wp:extent cx="5821680" cy="4876800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250" cy="489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3885B" w14:textId="3F456641" w:rsidR="00852C3B" w:rsidRDefault="008E5044" w:rsidP="00852C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response to Roy’s proposal, </w:t>
      </w:r>
      <w:r w:rsidR="00670945" w:rsidRPr="00670945">
        <w:rPr>
          <w:rFonts w:ascii="Arial" w:hAnsi="Arial" w:cs="Arial"/>
        </w:rPr>
        <w:t xml:space="preserve">Mathew separated the changes required by the </w:t>
      </w:r>
      <w:r>
        <w:rPr>
          <w:rFonts w:ascii="Arial" w:hAnsi="Arial" w:cs="Arial"/>
        </w:rPr>
        <w:t>R</w:t>
      </w:r>
      <w:r w:rsidR="00670945" w:rsidRPr="00670945">
        <w:rPr>
          <w:rFonts w:ascii="Arial" w:hAnsi="Arial" w:cs="Arial"/>
        </w:rPr>
        <w:t xml:space="preserve">egents from the FAQs. The committee discussed whether to include Roy’s comparison with the old GEP as part of the proposal. </w:t>
      </w:r>
      <w:r w:rsidR="00DB7B92">
        <w:rPr>
          <w:rFonts w:ascii="Arial" w:hAnsi="Arial" w:cs="Arial"/>
        </w:rPr>
        <w:t xml:space="preserve">After much discussion, </w:t>
      </w:r>
      <w:r w:rsidR="003D43C7">
        <w:rPr>
          <w:rFonts w:ascii="Arial" w:hAnsi="Arial" w:cs="Arial"/>
        </w:rPr>
        <w:t>Mathew suggested</w:t>
      </w:r>
      <w:r w:rsidR="00670945" w:rsidRPr="00670945">
        <w:rPr>
          <w:rFonts w:ascii="Arial" w:hAnsi="Arial" w:cs="Arial"/>
        </w:rPr>
        <w:t xml:space="preserve"> switch</w:t>
      </w:r>
      <w:r w:rsidR="003D43C7">
        <w:rPr>
          <w:rFonts w:ascii="Arial" w:hAnsi="Arial" w:cs="Arial"/>
        </w:rPr>
        <w:t>ing</w:t>
      </w:r>
      <w:r w:rsidR="00670945" w:rsidRPr="00670945">
        <w:rPr>
          <w:rFonts w:ascii="Arial" w:hAnsi="Arial" w:cs="Arial"/>
        </w:rPr>
        <w:t xml:space="preserve"> the order of the presentation so that the </w:t>
      </w:r>
      <w:r w:rsidR="00670945">
        <w:rPr>
          <w:rFonts w:ascii="Arial" w:hAnsi="Arial" w:cs="Arial"/>
        </w:rPr>
        <w:t>fi</w:t>
      </w:r>
      <w:r w:rsidR="003D43C7">
        <w:rPr>
          <w:rFonts w:ascii="Arial" w:hAnsi="Arial" w:cs="Arial"/>
        </w:rPr>
        <w:t>r</w:t>
      </w:r>
      <w:r w:rsidR="00670945">
        <w:rPr>
          <w:rFonts w:ascii="Arial" w:hAnsi="Arial" w:cs="Arial"/>
        </w:rPr>
        <w:t>st 2 pages are the proposal</w:t>
      </w:r>
      <w:r w:rsidR="00670945" w:rsidRPr="00670945">
        <w:rPr>
          <w:rFonts w:ascii="Arial" w:hAnsi="Arial" w:cs="Arial"/>
        </w:rPr>
        <w:t xml:space="preserve"> </w:t>
      </w:r>
      <w:r w:rsidR="00670945">
        <w:rPr>
          <w:rFonts w:ascii="Arial" w:hAnsi="Arial" w:cs="Arial"/>
        </w:rPr>
        <w:t xml:space="preserve">and </w:t>
      </w:r>
      <w:r w:rsidR="00670945" w:rsidRPr="00670945">
        <w:rPr>
          <w:rFonts w:ascii="Arial" w:hAnsi="Arial" w:cs="Arial"/>
        </w:rPr>
        <w:t>comparisons were at the end</w:t>
      </w:r>
      <w:r>
        <w:rPr>
          <w:rFonts w:ascii="Arial" w:hAnsi="Arial" w:cs="Arial"/>
        </w:rPr>
        <w:t xml:space="preserve">, with </w:t>
      </w:r>
      <w:r w:rsidR="00670945" w:rsidRPr="00670945">
        <w:rPr>
          <w:rFonts w:ascii="Arial" w:hAnsi="Arial" w:cs="Arial"/>
        </w:rPr>
        <w:t xml:space="preserve">Roy’s proposal </w:t>
      </w:r>
      <w:r w:rsidR="003D43C7">
        <w:rPr>
          <w:rFonts w:ascii="Arial" w:hAnsi="Arial" w:cs="Arial"/>
        </w:rPr>
        <w:t>available as a supplement</w:t>
      </w:r>
      <w:r w:rsidR="00670945" w:rsidRPr="00670945">
        <w:rPr>
          <w:rFonts w:ascii="Arial" w:hAnsi="Arial" w:cs="Arial"/>
        </w:rPr>
        <w:t>, but</w:t>
      </w:r>
      <w:r w:rsidR="00670945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</w:t>
      </w:r>
      <w:r w:rsidR="00670945" w:rsidRPr="00670945">
        <w:rPr>
          <w:rFonts w:ascii="Arial" w:hAnsi="Arial" w:cs="Arial"/>
        </w:rPr>
        <w:t xml:space="preserve">part of the document. </w:t>
      </w:r>
      <w:r>
        <w:rPr>
          <w:rFonts w:ascii="Arial" w:hAnsi="Arial" w:cs="Arial"/>
        </w:rPr>
        <w:t xml:space="preserve">The committee agreed that fewer pages are better. </w:t>
      </w:r>
    </w:p>
    <w:p w14:paraId="448111EA" w14:textId="29F86B8C" w:rsidR="008061E7" w:rsidRDefault="008061E7" w:rsidP="008061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GEP proposal will be presented to faculty Senate for the first read in the next faculty senate meeting </w:t>
      </w:r>
      <w:r w:rsidR="008E5044">
        <w:rPr>
          <w:rFonts w:ascii="Arial" w:hAnsi="Arial" w:cs="Arial"/>
        </w:rPr>
        <w:t>on January 30</w:t>
      </w:r>
      <w:r>
        <w:rPr>
          <w:rFonts w:ascii="Arial" w:hAnsi="Arial" w:cs="Arial"/>
        </w:rPr>
        <w:t xml:space="preserve"> at 3:00 pm</w:t>
      </w:r>
      <w:r w:rsidR="00597E48">
        <w:rPr>
          <w:rFonts w:ascii="Arial" w:hAnsi="Arial" w:cs="Arial"/>
        </w:rPr>
        <w:t xml:space="preserve">: </w:t>
      </w:r>
      <w:hyperlink r:id="rId9" w:history="1">
        <w:r w:rsidR="00597E48" w:rsidRPr="00597E48">
          <w:rPr>
            <w:rStyle w:val="Hyperlink"/>
            <w:rFonts w:ascii="Arial" w:hAnsi="Arial" w:cs="Arial"/>
          </w:rPr>
          <w:t>https://wichitastate.zoom.us/j/7138715644?pwd=V1UxQ1EzV3NzaEJKeWMyVlR6cFg3dz09</w:t>
        </w:r>
      </w:hyperlink>
    </w:p>
    <w:p w14:paraId="26BF435B" w14:textId="77777777" w:rsidR="00597E48" w:rsidRDefault="008061E7" w:rsidP="00597E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main change from the current program is how Bucket 7 is set up. </w:t>
      </w:r>
    </w:p>
    <w:p w14:paraId="2EB65675" w14:textId="081867BE" w:rsidR="008061E7" w:rsidRPr="00597E48" w:rsidRDefault="008061E7" w:rsidP="00597E4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97E48">
        <w:rPr>
          <w:rFonts w:ascii="Arial" w:hAnsi="Arial" w:cs="Arial"/>
        </w:rPr>
        <w:t>It was moved and seconded to approve the document as amended: switching the order of the presentation so that the first 2 pages are the proposal, the comparisons are at the end and Roy’s proposal, suitably formatted to match the rest of the document</w:t>
      </w:r>
      <w:r w:rsidR="008E5044">
        <w:rPr>
          <w:rFonts w:ascii="Arial" w:hAnsi="Arial" w:cs="Arial"/>
        </w:rPr>
        <w:t xml:space="preserve">, </w:t>
      </w:r>
      <w:r w:rsidRPr="00597E48">
        <w:rPr>
          <w:rFonts w:ascii="Arial" w:hAnsi="Arial" w:cs="Arial"/>
        </w:rPr>
        <w:t>available as a supplement.</w:t>
      </w:r>
      <w:r w:rsidR="00597E48" w:rsidRPr="00597E48">
        <w:rPr>
          <w:rFonts w:ascii="Arial" w:hAnsi="Arial" w:cs="Arial"/>
        </w:rPr>
        <w:t xml:space="preserve"> Approved 8-0</w:t>
      </w:r>
    </w:p>
    <w:p w14:paraId="5BCFBF02" w14:textId="77777777" w:rsidR="008061E7" w:rsidRDefault="008061E7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57AC5A88" w14:textId="5D4807D5" w:rsidR="00A94C11" w:rsidRDefault="00A94C11" w:rsidP="00A94C11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COURSE PROPOSALS</w:t>
      </w:r>
    </w:p>
    <w:p w14:paraId="21AF048A" w14:textId="77777777" w:rsidR="00A94C11" w:rsidRPr="003C489A" w:rsidRDefault="00A94C11" w:rsidP="00A94C11">
      <w:pPr>
        <w:jc w:val="both"/>
        <w:rPr>
          <w:rFonts w:ascii="Arial" w:hAnsi="Arial" w:cs="Arial"/>
          <w:b/>
          <w:bCs/>
          <w:i/>
          <w:iCs/>
          <w:sz w:val="11"/>
          <w:szCs w:val="11"/>
        </w:rPr>
      </w:pPr>
    </w:p>
    <w:p w14:paraId="349A9FA9" w14:textId="7959A85E" w:rsidR="00852C3B" w:rsidRPr="00F67BE7" w:rsidRDefault="00852C3B" w:rsidP="00F67BE7">
      <w:pPr>
        <w:rPr>
          <w:rFonts w:ascii="Arial" w:hAnsi="Arial" w:cs="Arial"/>
        </w:rPr>
      </w:pPr>
      <w:r w:rsidRPr="008E5044">
        <w:rPr>
          <w:rFonts w:ascii="Arial" w:hAnsi="Arial" w:cs="Arial"/>
          <w:b/>
          <w:bCs/>
        </w:rPr>
        <w:t>PHIL 386</w:t>
      </w:r>
      <w:r w:rsidRPr="00F67BE7">
        <w:rPr>
          <w:rFonts w:ascii="Arial" w:hAnsi="Arial" w:cs="Arial"/>
        </w:rPr>
        <w:t>: Biomedical Engineering Ethics</w:t>
      </w:r>
    </w:p>
    <w:p w14:paraId="4F324631" w14:textId="05CC7F01" w:rsidR="00852C3B" w:rsidRPr="00F67BE7" w:rsidRDefault="00852C3B" w:rsidP="008E5044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</w:rPr>
      </w:pPr>
      <w:r w:rsidRPr="00F67BE7">
        <w:rPr>
          <w:rFonts w:ascii="Arial" w:hAnsi="Arial" w:cs="Arial"/>
        </w:rPr>
        <w:t>Junior level requirement has been withdrawn</w:t>
      </w:r>
      <w:r w:rsidR="00597E48" w:rsidRPr="00F67BE7">
        <w:rPr>
          <w:rFonts w:ascii="Arial" w:hAnsi="Arial" w:cs="Arial"/>
        </w:rPr>
        <w:t>.</w:t>
      </w:r>
    </w:p>
    <w:p w14:paraId="434B5DFF" w14:textId="628993F6" w:rsidR="00597E48" w:rsidRPr="00F67BE7" w:rsidRDefault="00597E48" w:rsidP="008E5044">
      <w:pPr>
        <w:pStyle w:val="ListParagraph"/>
        <w:numPr>
          <w:ilvl w:val="0"/>
          <w:numId w:val="3"/>
        </w:numPr>
        <w:ind w:left="810" w:hanging="450"/>
        <w:rPr>
          <w:rFonts w:ascii="Arial" w:hAnsi="Arial" w:cs="Arial"/>
        </w:rPr>
      </w:pPr>
      <w:r w:rsidRPr="00F67BE7">
        <w:rPr>
          <w:rFonts w:ascii="Arial" w:hAnsi="Arial" w:cs="Arial"/>
        </w:rPr>
        <w:t>It was moved and seconded to approve Phil 386 for Gen Ed attribute. Approved 8-0</w:t>
      </w:r>
    </w:p>
    <w:p w14:paraId="75869827" w14:textId="77777777" w:rsidR="00852C3B" w:rsidRDefault="00852C3B" w:rsidP="008E5044">
      <w:pPr>
        <w:ind w:left="810" w:hanging="450"/>
        <w:rPr>
          <w:rFonts w:ascii="Arial" w:hAnsi="Arial" w:cs="Arial"/>
        </w:rPr>
      </w:pPr>
    </w:p>
    <w:p w14:paraId="238DC49A" w14:textId="7CDEAC3B" w:rsidR="00852C3B" w:rsidRPr="008E5044" w:rsidRDefault="00852C3B" w:rsidP="00F67BE7">
      <w:pPr>
        <w:rPr>
          <w:rFonts w:ascii="Arial" w:hAnsi="Arial" w:cs="Arial"/>
          <w:b/>
          <w:bCs/>
        </w:rPr>
      </w:pPr>
      <w:r w:rsidRPr="008E5044">
        <w:rPr>
          <w:rFonts w:ascii="Arial" w:hAnsi="Arial" w:cs="Arial"/>
          <w:b/>
          <w:bCs/>
        </w:rPr>
        <w:t xml:space="preserve">ARTS 312: </w:t>
      </w:r>
    </w:p>
    <w:p w14:paraId="09DA0DD1" w14:textId="3BCA84ED" w:rsidR="008E5044" w:rsidRDefault="00852C3B" w:rsidP="008E50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7BE7">
        <w:rPr>
          <w:rFonts w:ascii="Arial" w:hAnsi="Arial" w:cs="Arial"/>
        </w:rPr>
        <w:t xml:space="preserve"> </w:t>
      </w:r>
      <w:r w:rsidR="008E5044">
        <w:rPr>
          <w:rFonts w:ascii="Arial" w:hAnsi="Arial" w:cs="Arial"/>
        </w:rPr>
        <w:t xml:space="preserve">Mathew contacted Robert, who </w:t>
      </w:r>
      <w:r w:rsidRPr="00F67BE7">
        <w:rPr>
          <w:rFonts w:ascii="Arial" w:hAnsi="Arial" w:cs="Arial"/>
        </w:rPr>
        <w:t xml:space="preserve">would prefer </w:t>
      </w:r>
      <w:r w:rsidR="008E5044">
        <w:rPr>
          <w:rFonts w:ascii="Arial" w:hAnsi="Arial" w:cs="Arial"/>
        </w:rPr>
        <w:t xml:space="preserve">that </w:t>
      </w:r>
      <w:r w:rsidRPr="00F67BE7">
        <w:rPr>
          <w:rFonts w:ascii="Arial" w:hAnsi="Arial" w:cs="Arial"/>
        </w:rPr>
        <w:t xml:space="preserve">repeated credit not count </w:t>
      </w:r>
      <w:r w:rsidR="008E5044">
        <w:rPr>
          <w:rFonts w:ascii="Arial" w:hAnsi="Arial" w:cs="Arial"/>
        </w:rPr>
        <w:t xml:space="preserve">for </w:t>
      </w:r>
      <w:r w:rsidRPr="00F67BE7">
        <w:rPr>
          <w:rFonts w:ascii="Arial" w:hAnsi="Arial" w:cs="Arial"/>
        </w:rPr>
        <w:t>Gen</w:t>
      </w:r>
      <w:r w:rsidR="00597E48" w:rsidRPr="00F67BE7">
        <w:rPr>
          <w:rFonts w:ascii="Arial" w:hAnsi="Arial" w:cs="Arial"/>
        </w:rPr>
        <w:t xml:space="preserve"> </w:t>
      </w:r>
      <w:r w:rsidRPr="00F67BE7">
        <w:rPr>
          <w:rFonts w:ascii="Arial" w:hAnsi="Arial" w:cs="Arial"/>
        </w:rPr>
        <w:t>Ed.</w:t>
      </w:r>
      <w:r w:rsidR="00597E48" w:rsidRPr="00F67BE7">
        <w:rPr>
          <w:rFonts w:ascii="Arial" w:hAnsi="Arial" w:cs="Arial"/>
        </w:rPr>
        <w:t xml:space="preserve"> The new GEP proposal does not allow repeating </w:t>
      </w:r>
      <w:r w:rsidR="00EC345A" w:rsidRPr="00F67BE7">
        <w:rPr>
          <w:rFonts w:ascii="Arial" w:hAnsi="Arial" w:cs="Arial"/>
        </w:rPr>
        <w:t>a</w:t>
      </w:r>
      <w:r w:rsidR="00597E48" w:rsidRPr="00F67BE7">
        <w:rPr>
          <w:rFonts w:ascii="Arial" w:hAnsi="Arial" w:cs="Arial"/>
        </w:rPr>
        <w:t xml:space="preserve"> course for Gen Ed </w:t>
      </w:r>
      <w:r w:rsidR="008E5044" w:rsidRPr="00F67BE7">
        <w:rPr>
          <w:rFonts w:ascii="Arial" w:hAnsi="Arial" w:cs="Arial"/>
        </w:rPr>
        <w:t>credit</w:t>
      </w:r>
      <w:r w:rsidR="008E5044">
        <w:rPr>
          <w:rFonts w:ascii="Arial" w:hAnsi="Arial" w:cs="Arial"/>
        </w:rPr>
        <w:t xml:space="preserve"> but has not been approved. </w:t>
      </w:r>
      <w:r w:rsidR="008E5044" w:rsidRPr="00F67BE7">
        <w:rPr>
          <w:rFonts w:ascii="Arial" w:hAnsi="Arial" w:cs="Arial"/>
        </w:rPr>
        <w:t xml:space="preserve">The Registrar’s Office will ask Robert to put a statement in the course description to the effect that the course is repeatable for credit, but repeated credits cannot count toward the GEP. </w:t>
      </w:r>
    </w:p>
    <w:p w14:paraId="3B17030C" w14:textId="6BC7D2E7" w:rsidR="00DA602B" w:rsidRPr="00906092" w:rsidRDefault="00597E48" w:rsidP="009060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67BE7">
        <w:rPr>
          <w:rFonts w:ascii="Arial" w:hAnsi="Arial" w:cs="Arial"/>
        </w:rPr>
        <w:t xml:space="preserve">The </w:t>
      </w:r>
      <w:r w:rsidR="00DA602B">
        <w:rPr>
          <w:rFonts w:ascii="Arial" w:hAnsi="Arial" w:cs="Arial"/>
        </w:rPr>
        <w:t xml:space="preserve">committee discussed whether the syllabus must include </w:t>
      </w:r>
      <w:r w:rsidRPr="00F67BE7">
        <w:rPr>
          <w:rFonts w:ascii="Arial" w:hAnsi="Arial" w:cs="Arial"/>
        </w:rPr>
        <w:t xml:space="preserve">outcomes and assessments </w:t>
      </w:r>
      <w:r w:rsidR="00DA602B">
        <w:rPr>
          <w:rFonts w:ascii="Arial" w:hAnsi="Arial" w:cs="Arial"/>
        </w:rPr>
        <w:t xml:space="preserve">if the </w:t>
      </w:r>
      <w:r w:rsidRPr="00F67BE7">
        <w:rPr>
          <w:rFonts w:ascii="Arial" w:hAnsi="Arial" w:cs="Arial"/>
        </w:rPr>
        <w:t>course was already approved for Gen ED attribution</w:t>
      </w:r>
      <w:r w:rsidR="00DA602B">
        <w:rPr>
          <w:rFonts w:ascii="Arial" w:hAnsi="Arial" w:cs="Arial"/>
        </w:rPr>
        <w:t xml:space="preserve">. It was determined that any course that comes through the committee must have assessments and outcomes. </w:t>
      </w:r>
      <w:r w:rsidR="00906092">
        <w:rPr>
          <w:rFonts w:ascii="Arial" w:hAnsi="Arial" w:cs="Arial"/>
        </w:rPr>
        <w:t>Therefore, t</w:t>
      </w:r>
      <w:r w:rsidR="00DA602B" w:rsidRPr="00906092">
        <w:rPr>
          <w:rFonts w:ascii="Arial" w:hAnsi="Arial" w:cs="Arial"/>
        </w:rPr>
        <w:t xml:space="preserve">he course </w:t>
      </w:r>
      <w:r w:rsidR="005C226B" w:rsidRPr="00906092">
        <w:rPr>
          <w:rFonts w:ascii="Arial" w:hAnsi="Arial" w:cs="Arial"/>
        </w:rPr>
        <w:t xml:space="preserve">is not approved at this time. </w:t>
      </w:r>
      <w:r w:rsidR="00DA602B" w:rsidRPr="00906092">
        <w:rPr>
          <w:rFonts w:ascii="Arial" w:hAnsi="Arial" w:cs="Arial"/>
        </w:rPr>
        <w:t xml:space="preserve">Mathew will ask Robert to update the syllabus to include assessments and outcomes. </w:t>
      </w:r>
    </w:p>
    <w:p w14:paraId="54223EE6" w14:textId="77777777" w:rsidR="00597E48" w:rsidRDefault="00597E48" w:rsidP="00DA602B">
      <w:pPr>
        <w:rPr>
          <w:rFonts w:ascii="Arial" w:hAnsi="Arial" w:cs="Arial"/>
        </w:rPr>
      </w:pPr>
    </w:p>
    <w:p w14:paraId="64903671" w14:textId="77777777" w:rsidR="008E5044" w:rsidRPr="008E5044" w:rsidRDefault="00B36AF8" w:rsidP="008E5044">
      <w:pPr>
        <w:rPr>
          <w:rFonts w:ascii="Arial" w:hAnsi="Arial" w:cs="Arial"/>
          <w:b/>
          <w:bCs/>
        </w:rPr>
      </w:pPr>
      <w:r w:rsidRPr="008E5044">
        <w:rPr>
          <w:rFonts w:ascii="Arial" w:hAnsi="Arial" w:cs="Arial"/>
          <w:b/>
          <w:bCs/>
        </w:rPr>
        <w:t>ENG 333</w:t>
      </w:r>
    </w:p>
    <w:p w14:paraId="34D42C6D" w14:textId="756E7AB4" w:rsidR="00B36AF8" w:rsidRPr="008E5044" w:rsidRDefault="008E5044" w:rsidP="008E50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bookmarkStart w:id="0" w:name="OLE_LINK1"/>
      <w:r w:rsidRPr="008E5044">
        <w:rPr>
          <w:rFonts w:ascii="Arial" w:hAnsi="Arial" w:cs="Arial"/>
          <w:b/>
          <w:bCs/>
          <w:i/>
          <w:iCs/>
        </w:rPr>
        <w:t>T</w:t>
      </w:r>
      <w:r w:rsidR="005C226B" w:rsidRPr="008E5044">
        <w:rPr>
          <w:rFonts w:ascii="Arial" w:hAnsi="Arial" w:cs="Arial"/>
          <w:b/>
          <w:bCs/>
          <w:i/>
          <w:iCs/>
        </w:rPr>
        <w:t>abled</w:t>
      </w:r>
    </w:p>
    <w:bookmarkEnd w:id="0"/>
    <w:p w14:paraId="05823F09" w14:textId="77777777" w:rsidR="00852C3B" w:rsidRPr="00852C3B" w:rsidRDefault="00852C3B" w:rsidP="00852C3B">
      <w:pPr>
        <w:pStyle w:val="ListParagraph"/>
        <w:rPr>
          <w:rFonts w:ascii="Arial" w:hAnsi="Arial" w:cs="Arial"/>
        </w:rPr>
      </w:pPr>
    </w:p>
    <w:p w14:paraId="745166A4" w14:textId="77777777" w:rsidR="00852C3B" w:rsidRPr="00852C3B" w:rsidRDefault="00852C3B" w:rsidP="00852C3B">
      <w:pPr>
        <w:ind w:left="360"/>
        <w:rPr>
          <w:rFonts w:ascii="Arial" w:hAnsi="Arial" w:cs="Arial"/>
        </w:rPr>
      </w:pPr>
    </w:p>
    <w:p w14:paraId="64DEE4EE" w14:textId="781C6E71" w:rsidR="00A94C11" w:rsidRPr="003C489A" w:rsidRDefault="00A94C11" w:rsidP="00A94C11">
      <w:pPr>
        <w:tabs>
          <w:tab w:val="left" w:pos="90"/>
        </w:tabs>
        <w:rPr>
          <w:rFonts w:ascii="Arial" w:hAnsi="Arial" w:cs="Arial"/>
          <w:b/>
          <w:bCs/>
        </w:rPr>
      </w:pPr>
      <w:r w:rsidRPr="003C489A">
        <w:rPr>
          <w:rFonts w:ascii="Arial" w:hAnsi="Arial" w:cs="Arial"/>
          <w:b/>
          <w:bCs/>
        </w:rPr>
        <w:t>PR</w:t>
      </w:r>
      <w:r w:rsidR="00852C3B">
        <w:rPr>
          <w:rFonts w:ascii="Arial" w:hAnsi="Arial" w:cs="Arial"/>
          <w:b/>
          <w:bCs/>
        </w:rPr>
        <w:t>EPARING FOR ASSESSMENT REPORT</w:t>
      </w:r>
    </w:p>
    <w:p w14:paraId="3379AB93" w14:textId="27413411" w:rsidR="00A94C11" w:rsidRPr="008E5044" w:rsidRDefault="008E5044" w:rsidP="008E504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</w:rPr>
      </w:pPr>
      <w:r w:rsidRPr="008E5044">
        <w:rPr>
          <w:rFonts w:ascii="Arial" w:hAnsi="Arial" w:cs="Arial"/>
          <w:b/>
          <w:bCs/>
          <w:i/>
          <w:iCs/>
        </w:rPr>
        <w:t>Tabled</w:t>
      </w:r>
    </w:p>
    <w:p w14:paraId="408EE7AD" w14:textId="77777777" w:rsidR="00852C3B" w:rsidRDefault="00852C3B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</w:p>
    <w:p w14:paraId="1410CCB8" w14:textId="455AAB18" w:rsidR="00BF4CA0" w:rsidRPr="00561F1A" w:rsidRDefault="00BF4CA0" w:rsidP="00561F1A">
      <w:pPr>
        <w:tabs>
          <w:tab w:val="left" w:pos="90"/>
        </w:tabs>
        <w:rPr>
          <w:rFonts w:ascii="Arial" w:hAnsi="Arial" w:cs="Arial"/>
          <w:b/>
          <w:bCs/>
          <w:i/>
          <w:iCs/>
        </w:rPr>
      </w:pPr>
      <w:r w:rsidRPr="00561F1A">
        <w:rPr>
          <w:rFonts w:ascii="Arial" w:hAnsi="Arial" w:cs="Arial"/>
          <w:b/>
          <w:bCs/>
          <w:i/>
          <w:iCs/>
        </w:rPr>
        <w:t>NEXT MEETING</w:t>
      </w:r>
    </w:p>
    <w:p w14:paraId="4DDF787E" w14:textId="55A36B56" w:rsidR="00BF4CA0" w:rsidRDefault="00852C3B" w:rsidP="00852C3B">
      <w:pPr>
        <w:pStyle w:val="ListParagraph"/>
        <w:numPr>
          <w:ilvl w:val="0"/>
          <w:numId w:val="2"/>
        </w:numPr>
        <w:tabs>
          <w:tab w:val="left" w:pos="90"/>
        </w:tabs>
        <w:rPr>
          <w:rFonts w:ascii="Arial" w:hAnsi="Arial" w:cs="Arial"/>
        </w:rPr>
      </w:pPr>
      <w:r>
        <w:rPr>
          <w:rFonts w:ascii="Arial" w:hAnsi="Arial" w:cs="Arial"/>
        </w:rPr>
        <w:t>February 13</w:t>
      </w:r>
    </w:p>
    <w:p w14:paraId="797EA3E8" w14:textId="77777777" w:rsidR="00A94C11" w:rsidRDefault="00A94C11" w:rsidP="005C226B">
      <w:pPr>
        <w:tabs>
          <w:tab w:val="left" w:pos="90"/>
        </w:tabs>
        <w:jc w:val="both"/>
        <w:rPr>
          <w:rFonts w:ascii="Arial" w:hAnsi="Arial" w:cs="Arial"/>
          <w:b/>
          <w:bCs/>
          <w:i/>
          <w:iCs/>
        </w:rPr>
      </w:pPr>
    </w:p>
    <w:p w14:paraId="0A62E53C" w14:textId="77777777" w:rsidR="00A94C11" w:rsidRPr="00CD46D2" w:rsidRDefault="00A94C11" w:rsidP="00A94C11">
      <w:pPr>
        <w:jc w:val="both"/>
        <w:rPr>
          <w:rFonts w:ascii="Arial" w:hAnsi="Arial" w:cs="Arial"/>
          <w:b/>
          <w:bCs/>
          <w:i/>
          <w:iCs/>
        </w:rPr>
      </w:pPr>
    </w:p>
    <w:p w14:paraId="0F00DC48" w14:textId="77777777" w:rsidR="00A94C11" w:rsidRPr="003571B9" w:rsidRDefault="00A94C11" w:rsidP="00A94C11">
      <w:pPr>
        <w:rPr>
          <w:rFonts w:ascii="Arial" w:hAnsi="Arial" w:cs="Arial"/>
          <w:b/>
          <w:bCs/>
          <w:i/>
          <w:iCs/>
        </w:rPr>
      </w:pPr>
      <w:r w:rsidRPr="003571B9">
        <w:rPr>
          <w:rFonts w:ascii="Arial" w:hAnsi="Arial" w:cs="Arial"/>
          <w:b/>
          <w:bCs/>
          <w:i/>
          <w:iCs/>
        </w:rPr>
        <w:t>ADJOURNMENT</w:t>
      </w:r>
    </w:p>
    <w:p w14:paraId="2F0F7373" w14:textId="77777777" w:rsidR="00A94C11" w:rsidRPr="003571B9" w:rsidRDefault="00A94C11" w:rsidP="00A94C11">
      <w:pPr>
        <w:ind w:left="360"/>
        <w:rPr>
          <w:rFonts w:ascii="Arial" w:hAnsi="Arial" w:cs="Arial"/>
        </w:rPr>
      </w:pPr>
    </w:p>
    <w:p w14:paraId="7ECCCC94" w14:textId="64533272" w:rsidR="00A94C11" w:rsidRPr="003571B9" w:rsidRDefault="00A94C11" w:rsidP="00A94C11">
      <w:pPr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Pr="003571B9">
        <w:rPr>
          <w:rFonts w:ascii="Arial" w:hAnsi="Arial" w:cs="Arial"/>
        </w:rPr>
        <w:t>eeting end</w:t>
      </w:r>
      <w:r>
        <w:rPr>
          <w:rFonts w:ascii="Arial" w:hAnsi="Arial" w:cs="Arial"/>
        </w:rPr>
        <w:t>ed at</w:t>
      </w:r>
      <w:r w:rsidRPr="00357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5C226B">
        <w:rPr>
          <w:rFonts w:ascii="Arial" w:hAnsi="Arial" w:cs="Arial"/>
        </w:rPr>
        <w:t>:00</w:t>
      </w:r>
      <w:r w:rsidRPr="003571B9">
        <w:rPr>
          <w:rFonts w:ascii="Arial" w:hAnsi="Arial" w:cs="Arial"/>
        </w:rPr>
        <w:t xml:space="preserve"> pm</w:t>
      </w:r>
    </w:p>
    <w:p w14:paraId="78691773" w14:textId="77777777" w:rsidR="00EC03DA" w:rsidRDefault="00EC03DA"/>
    <w:sectPr w:rsidR="00D44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404"/>
    <w:multiLevelType w:val="hybridMultilevel"/>
    <w:tmpl w:val="4E3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7927"/>
    <w:multiLevelType w:val="hybridMultilevel"/>
    <w:tmpl w:val="1F70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722F1"/>
    <w:multiLevelType w:val="hybridMultilevel"/>
    <w:tmpl w:val="7466D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B5CD9"/>
    <w:multiLevelType w:val="hybridMultilevel"/>
    <w:tmpl w:val="53043A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4865995">
    <w:abstractNumId w:val="0"/>
  </w:num>
  <w:num w:numId="2" w16cid:durableId="589239755">
    <w:abstractNumId w:val="1"/>
  </w:num>
  <w:num w:numId="3" w16cid:durableId="1348872683">
    <w:abstractNumId w:val="2"/>
  </w:num>
  <w:num w:numId="4" w16cid:durableId="589126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50FE6"/>
    <w:rsid w:val="000F32BD"/>
    <w:rsid w:val="00167DC0"/>
    <w:rsid w:val="001946EF"/>
    <w:rsid w:val="001C1465"/>
    <w:rsid w:val="001C3FCE"/>
    <w:rsid w:val="00326FDA"/>
    <w:rsid w:val="003415AA"/>
    <w:rsid w:val="003446D2"/>
    <w:rsid w:val="003D43C7"/>
    <w:rsid w:val="00561F1A"/>
    <w:rsid w:val="00574AA2"/>
    <w:rsid w:val="0057750C"/>
    <w:rsid w:val="00597E48"/>
    <w:rsid w:val="005C226B"/>
    <w:rsid w:val="005D57D7"/>
    <w:rsid w:val="00603B7F"/>
    <w:rsid w:val="00670945"/>
    <w:rsid w:val="00721F1B"/>
    <w:rsid w:val="00771486"/>
    <w:rsid w:val="008061E7"/>
    <w:rsid w:val="00832DA6"/>
    <w:rsid w:val="0084668C"/>
    <w:rsid w:val="00852C3B"/>
    <w:rsid w:val="008E5044"/>
    <w:rsid w:val="00906092"/>
    <w:rsid w:val="0098277C"/>
    <w:rsid w:val="00A33EF0"/>
    <w:rsid w:val="00A94C11"/>
    <w:rsid w:val="00B36AF8"/>
    <w:rsid w:val="00B51AF2"/>
    <w:rsid w:val="00BF3B35"/>
    <w:rsid w:val="00BF4CA0"/>
    <w:rsid w:val="00BF6E44"/>
    <w:rsid w:val="00C07778"/>
    <w:rsid w:val="00C543F9"/>
    <w:rsid w:val="00C61E53"/>
    <w:rsid w:val="00D31DE9"/>
    <w:rsid w:val="00DA602B"/>
    <w:rsid w:val="00DB7B92"/>
    <w:rsid w:val="00DC198B"/>
    <w:rsid w:val="00DE728E"/>
    <w:rsid w:val="00DF2959"/>
    <w:rsid w:val="00E64A04"/>
    <w:rsid w:val="00EC03DA"/>
    <w:rsid w:val="00EC345A"/>
    <w:rsid w:val="00F67525"/>
    <w:rsid w:val="00F67BE7"/>
    <w:rsid w:val="00F873E9"/>
    <w:rsid w:val="00FC76C4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2809"/>
  <w15:chartTrackingRefBased/>
  <w15:docId w15:val="{875AD2CE-E19E-9E47-9199-4E50B16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Helvetic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4C11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4C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0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ichitastate.zoom.us/j/7138715644?pwd=V1UxQ1EzV3NzaEJKeWMyVlR6cFg3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8599536610248B2819B2E22BF6F24" ma:contentTypeVersion="8" ma:contentTypeDescription="Create a new document." ma:contentTypeScope="" ma:versionID="99885160425d0f583f859c9d4c4c39fc">
  <xsd:schema xmlns:xsd="http://www.w3.org/2001/XMLSchema" xmlns:xs="http://www.w3.org/2001/XMLSchema" xmlns:p="http://schemas.microsoft.com/office/2006/metadata/properties" xmlns:ns2="d5970247-91b8-40d3-b3da-297fb9b3a6af" targetNamespace="http://schemas.microsoft.com/office/2006/metadata/properties" ma:root="true" ma:fieldsID="55399b138faebe235a2ba5f3bb3a2a1c" ns2:_="">
    <xsd:import namespace="d5970247-91b8-40d3-b3da-297fb9b3a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70247-91b8-40d3-b3da-297fb9b3a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69AC2-738A-466D-B66B-D95863F93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5AFAC3-E0CA-459B-8873-0EB87D5D8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D3DE6-CFC2-48DB-8CDD-D1726A991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70247-91b8-40d3-b3da-297fb9b3a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Wolcutt, Janet</dc:creator>
  <cp:keywords/>
  <dc:description/>
  <cp:lastModifiedBy>Jordan, Karla</cp:lastModifiedBy>
  <cp:revision>2</cp:revision>
  <dcterms:created xsi:type="dcterms:W3CDTF">2024-02-19T21:10:00Z</dcterms:created>
  <dcterms:modified xsi:type="dcterms:W3CDTF">2024-02-19T21:10:00Z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0x0101006018599536610248B2819B2E22BF6F24</vt:lpwstr>
  </property>
</Properties>
</file>