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A2E9D" w14:textId="77777777" w:rsidR="00A94C11" w:rsidRPr="002820E4" w:rsidRDefault="00A94C11" w:rsidP="00A94C11">
      <w:pPr>
        <w:ind w:left="360"/>
        <w:jc w:val="center"/>
        <w:rPr>
          <w:rFonts w:ascii="Arial" w:hAnsi="Arial" w:cs="Arial"/>
          <w:b/>
          <w:bCs/>
          <w:i/>
          <w:iCs/>
        </w:rPr>
      </w:pPr>
      <w:r w:rsidRPr="002820E4">
        <w:rPr>
          <w:rFonts w:ascii="Arial" w:hAnsi="Arial" w:cs="Arial"/>
          <w:b/>
          <w:bCs/>
          <w:i/>
          <w:iCs/>
        </w:rPr>
        <w:t>General Education Committee Meeting</w:t>
      </w:r>
    </w:p>
    <w:p w14:paraId="56AB0770" w14:textId="77777777" w:rsidR="00A94C11" w:rsidRPr="002820E4" w:rsidRDefault="00A94C11" w:rsidP="00A94C11">
      <w:pPr>
        <w:ind w:left="360"/>
        <w:jc w:val="center"/>
        <w:rPr>
          <w:rFonts w:ascii="Arial" w:hAnsi="Arial" w:cs="Arial"/>
          <w:b/>
          <w:bCs/>
          <w:i/>
          <w:iCs/>
        </w:rPr>
      </w:pPr>
    </w:p>
    <w:p w14:paraId="42194EE8" w14:textId="7118D201" w:rsidR="00530C71" w:rsidRPr="002820E4" w:rsidRDefault="00A94C11" w:rsidP="00524590">
      <w:pPr>
        <w:ind w:left="360"/>
        <w:jc w:val="center"/>
        <w:rPr>
          <w:rFonts w:ascii="Arial" w:hAnsi="Arial" w:cs="Arial"/>
          <w:b/>
          <w:bCs/>
          <w:i/>
          <w:iCs/>
        </w:rPr>
      </w:pPr>
      <w:r w:rsidRPr="002820E4">
        <w:rPr>
          <w:rFonts w:ascii="Arial" w:hAnsi="Arial" w:cs="Arial"/>
          <w:b/>
          <w:bCs/>
          <w:i/>
          <w:iCs/>
        </w:rPr>
        <w:t xml:space="preserve">Minutes </w:t>
      </w:r>
      <w:r w:rsidR="00524590">
        <w:rPr>
          <w:rFonts w:ascii="Arial" w:hAnsi="Arial" w:cs="Arial"/>
          <w:b/>
          <w:bCs/>
          <w:i/>
          <w:iCs/>
        </w:rPr>
        <w:t>1-27-2025</w:t>
      </w:r>
    </w:p>
    <w:p w14:paraId="2B6ADFC6" w14:textId="751BFF7E" w:rsidR="005A08CA" w:rsidRPr="00524590" w:rsidRDefault="00A94C11" w:rsidP="00BA5217">
      <w:pPr>
        <w:pStyle w:val="paragraph"/>
        <w:snapToGrid w:val="0"/>
        <w:spacing w:beforeAutospacing="0" w:afterAutospacing="0"/>
        <w:textAlignment w:val="baseline"/>
        <w:rPr>
          <w:rStyle w:val="normaltextrun"/>
          <w:rFonts w:ascii="Arial" w:hAnsi="Arial" w:cs="Arial"/>
        </w:rPr>
      </w:pPr>
      <w:r w:rsidRPr="00D65E4C">
        <w:rPr>
          <w:rFonts w:ascii="Arial" w:hAnsi="Arial" w:cs="Arial"/>
          <w:b/>
          <w:bCs/>
          <w:i/>
          <w:iCs/>
        </w:rPr>
        <w:t>Members in Attendance</w:t>
      </w:r>
      <w:r w:rsidRPr="00D65E4C">
        <w:rPr>
          <w:rFonts w:ascii="Arial" w:hAnsi="Arial" w:cs="Arial"/>
        </w:rPr>
        <w:t>:</w:t>
      </w:r>
      <w:r w:rsidR="00524590">
        <w:rPr>
          <w:rStyle w:val="normaltextrun"/>
          <w:rFonts w:ascii="Arial" w:hAnsi="Arial" w:cs="Arial"/>
          <w:color w:val="000000" w:themeColor="text1"/>
        </w:rPr>
        <w:t xml:space="preserve"> </w:t>
      </w:r>
      <w:r w:rsidR="0072044A">
        <w:rPr>
          <w:rStyle w:val="normaltextrun"/>
          <w:rFonts w:ascii="Arial" w:hAnsi="Arial" w:cs="Arial"/>
          <w:color w:val="000000" w:themeColor="text1"/>
        </w:rPr>
        <w:t xml:space="preserve">Brett Bruner, </w:t>
      </w:r>
      <w:r w:rsidR="0043150C" w:rsidRPr="008272E9">
        <w:rPr>
          <w:rStyle w:val="normaltextrun"/>
          <w:rFonts w:ascii="Arial" w:hAnsi="Arial" w:cs="Arial"/>
          <w:color w:val="000000" w:themeColor="text1"/>
        </w:rPr>
        <w:t>Natalie Delacruz,</w:t>
      </w:r>
      <w:r w:rsidR="006B40DE" w:rsidRPr="008272E9">
        <w:rPr>
          <w:rStyle w:val="normaltextrun"/>
          <w:rFonts w:ascii="Arial" w:hAnsi="Arial" w:cs="Arial"/>
          <w:color w:val="000000" w:themeColor="text1"/>
        </w:rPr>
        <w:t xml:space="preserve"> </w:t>
      </w:r>
      <w:r w:rsidR="00892C4B" w:rsidRPr="009C2E8B">
        <w:rPr>
          <w:rStyle w:val="normaltextrun"/>
          <w:rFonts w:ascii="Arial" w:hAnsi="Arial" w:cs="Arial"/>
          <w:color w:val="000000" w:themeColor="text1"/>
        </w:rPr>
        <w:t xml:space="preserve">Sally Fiscus, </w:t>
      </w:r>
      <w:r w:rsidR="009E7974" w:rsidRPr="009C2E8B">
        <w:rPr>
          <w:rStyle w:val="normaltextrun"/>
          <w:rFonts w:ascii="Arial" w:hAnsi="Arial" w:cs="Arial"/>
          <w:color w:val="000000" w:themeColor="text1"/>
        </w:rPr>
        <w:t xml:space="preserve">Gina Crabtree, </w:t>
      </w:r>
      <w:r w:rsidR="0043150C" w:rsidRPr="009C2E8B">
        <w:rPr>
          <w:rStyle w:val="normaltextrun"/>
          <w:rFonts w:ascii="Arial" w:hAnsi="Arial" w:cs="Arial"/>
          <w:color w:val="000000" w:themeColor="text1"/>
        </w:rPr>
        <w:t>Linnea Glenmaye,</w:t>
      </w:r>
      <w:r w:rsidR="00030054" w:rsidRPr="009C2E8B">
        <w:rPr>
          <w:rStyle w:val="normaltextrun"/>
          <w:rFonts w:ascii="Arial" w:hAnsi="Arial" w:cs="Arial"/>
          <w:color w:val="000000" w:themeColor="text1"/>
        </w:rPr>
        <w:t xml:space="preserve"> Julie Henderson,</w:t>
      </w:r>
      <w:r w:rsidR="0043150C" w:rsidRPr="009C2E8B">
        <w:rPr>
          <w:rStyle w:val="normaltextrun"/>
          <w:rFonts w:ascii="Arial" w:hAnsi="Arial" w:cs="Arial"/>
          <w:color w:val="000000" w:themeColor="text1"/>
        </w:rPr>
        <w:t xml:space="preserve"> </w:t>
      </w:r>
      <w:r w:rsidR="00D65E4C" w:rsidRPr="009C2E8B">
        <w:rPr>
          <w:rStyle w:val="normaltextrun"/>
          <w:rFonts w:ascii="Arial" w:hAnsi="Arial" w:cs="Arial"/>
          <w:color w:val="000000" w:themeColor="text1"/>
        </w:rPr>
        <w:t xml:space="preserve">Brittany Lockard (Chair),  </w:t>
      </w:r>
      <w:r w:rsidR="00892C4B" w:rsidRPr="009C2E8B">
        <w:rPr>
          <w:rStyle w:val="normaltextrun"/>
          <w:rFonts w:ascii="Arial" w:hAnsi="Arial" w:cs="Arial"/>
          <w:color w:val="000000" w:themeColor="text1"/>
        </w:rPr>
        <w:t>Josh Mallard (Student Rep</w:t>
      </w:r>
      <w:r w:rsidR="003C05EB" w:rsidRPr="009C2E8B">
        <w:rPr>
          <w:rStyle w:val="normaltextrun"/>
          <w:rFonts w:ascii="Arial" w:hAnsi="Arial" w:cs="Arial"/>
          <w:color w:val="000000" w:themeColor="text1"/>
        </w:rPr>
        <w:t xml:space="preserve">), </w:t>
      </w:r>
      <w:r w:rsidR="00D65E4C" w:rsidRPr="009C2E8B">
        <w:rPr>
          <w:rStyle w:val="normaltextrun"/>
          <w:rFonts w:ascii="Arial" w:hAnsi="Arial" w:cs="Arial"/>
        </w:rPr>
        <w:t>Angie Paul</w:t>
      </w:r>
      <w:r w:rsidR="00524590" w:rsidRPr="009C2E8B">
        <w:rPr>
          <w:rStyle w:val="normaltextrun"/>
          <w:rFonts w:ascii="Arial" w:hAnsi="Arial" w:cs="Arial"/>
        </w:rPr>
        <w:t xml:space="preserve">, </w:t>
      </w:r>
      <w:r w:rsidR="00524590" w:rsidRPr="009C2E8B">
        <w:rPr>
          <w:rStyle w:val="normaltextrun"/>
          <w:rFonts w:ascii="Arial" w:hAnsi="Arial" w:cs="Arial"/>
          <w:color w:val="000000" w:themeColor="text1"/>
        </w:rPr>
        <w:t xml:space="preserve">Carolyn Shaw, </w:t>
      </w:r>
      <w:r w:rsidR="00524590" w:rsidRPr="009C2E8B">
        <w:rPr>
          <w:rStyle w:val="normaltextrun"/>
          <w:rFonts w:ascii="Arial" w:hAnsi="Arial" w:cs="Arial"/>
        </w:rPr>
        <w:t>Sandy Sipes</w:t>
      </w:r>
      <w:r w:rsidR="00524590" w:rsidRPr="009C2E8B">
        <w:rPr>
          <w:rFonts w:ascii="Arial" w:hAnsi="Arial" w:cs="Arial"/>
        </w:rPr>
        <w:t xml:space="preserve"> </w:t>
      </w:r>
      <w:r w:rsidR="009912DD" w:rsidRPr="009C2E8B">
        <w:rPr>
          <w:rStyle w:val="normaltextrun"/>
          <w:rFonts w:ascii="Arial" w:hAnsi="Arial" w:cs="Arial"/>
          <w:color w:val="000000" w:themeColor="text1"/>
        </w:rPr>
        <w:t xml:space="preserve">and </w:t>
      </w:r>
      <w:r w:rsidR="00E24817" w:rsidRPr="009C2E8B">
        <w:rPr>
          <w:rStyle w:val="normaltextrun"/>
          <w:rFonts w:ascii="Arial" w:hAnsi="Arial" w:cs="Arial"/>
          <w:color w:val="000000" w:themeColor="text1"/>
        </w:rPr>
        <w:t>Jan Wolcutt</w:t>
      </w:r>
      <w:r w:rsidR="004E0CE1" w:rsidRPr="008272E9">
        <w:rPr>
          <w:rStyle w:val="normaltextrun"/>
          <w:rFonts w:ascii="Arial" w:hAnsi="Arial" w:cs="Arial"/>
          <w:color w:val="000000" w:themeColor="text1"/>
        </w:rPr>
        <w:t xml:space="preserve">      </w:t>
      </w:r>
    </w:p>
    <w:p w14:paraId="5D635F8E" w14:textId="072C61C2" w:rsidR="00364E2D" w:rsidRPr="00D337AE" w:rsidRDefault="005A08CA" w:rsidP="00BA5217">
      <w:pPr>
        <w:pStyle w:val="paragraph"/>
        <w:snapToGrid w:val="0"/>
        <w:spacing w:beforeAutospacing="0" w:afterAutospacing="0"/>
        <w:textAlignment w:val="baseline"/>
        <w:rPr>
          <w:rFonts w:ascii="Arial" w:hAnsi="Arial" w:cs="Arial"/>
        </w:rPr>
      </w:pPr>
      <w:r w:rsidRPr="00530C71">
        <w:rPr>
          <w:rStyle w:val="normaltextrun"/>
          <w:rFonts w:ascii="Arial" w:hAnsi="Arial" w:cs="Arial"/>
          <w:b/>
          <w:bCs/>
          <w:i/>
          <w:iCs/>
        </w:rPr>
        <w:t>Absent:</w:t>
      </w:r>
      <w:r w:rsidR="009C2E8B">
        <w:rPr>
          <w:rStyle w:val="normaltextrun"/>
          <w:rFonts w:ascii="Arial" w:hAnsi="Arial" w:cs="Arial"/>
          <w:color w:val="000000" w:themeColor="text1"/>
        </w:rPr>
        <w:t xml:space="preserve"> </w:t>
      </w:r>
      <w:r w:rsidR="009C2E8B" w:rsidRPr="00A423D3">
        <w:rPr>
          <w:rStyle w:val="normaltextrun"/>
          <w:rFonts w:ascii="Arial" w:hAnsi="Arial" w:cs="Arial"/>
          <w:color w:val="000000" w:themeColor="text1"/>
        </w:rPr>
        <w:t>Samantha Corcoran</w:t>
      </w:r>
    </w:p>
    <w:p w14:paraId="226BA027" w14:textId="582A9705" w:rsidR="00EA257A" w:rsidRPr="00D65E4C" w:rsidRDefault="00EA257A" w:rsidP="00BA5217">
      <w:pPr>
        <w:pStyle w:val="paragraph"/>
        <w:snapToGrid w:val="0"/>
        <w:spacing w:beforeAutospacing="0" w:afterAutospacing="0"/>
        <w:textAlignment w:val="baseline"/>
        <w:rPr>
          <w:rFonts w:ascii="Arial" w:hAnsi="Arial" w:cs="Arial"/>
        </w:rPr>
      </w:pPr>
      <w:r w:rsidRPr="00D65E4C">
        <w:rPr>
          <w:rFonts w:ascii="Arial" w:hAnsi="Arial" w:cs="Arial"/>
          <w:b/>
          <w:bCs/>
          <w:i/>
          <w:iCs/>
        </w:rPr>
        <w:t>APPROVAL OF MINUTES</w:t>
      </w:r>
      <w:r w:rsidRPr="00D65E4C">
        <w:rPr>
          <w:rFonts w:ascii="Arial" w:hAnsi="Arial" w:cs="Arial"/>
        </w:rPr>
        <w:t xml:space="preserve"> </w:t>
      </w:r>
    </w:p>
    <w:p w14:paraId="25589E88" w14:textId="540737EB" w:rsidR="00D65E4C" w:rsidRPr="00BA5217" w:rsidRDefault="00EA257A" w:rsidP="00BA5217">
      <w:pPr>
        <w:pStyle w:val="ListParagraph"/>
        <w:numPr>
          <w:ilvl w:val="0"/>
          <w:numId w:val="64"/>
        </w:numPr>
        <w:snapToGrid w:val="0"/>
        <w:spacing w:before="100" w:after="100"/>
        <w:contextualSpacing w:val="0"/>
        <w:textAlignment w:val="baseline"/>
        <w:rPr>
          <w:rFonts w:ascii="Arial" w:hAnsi="Arial" w:cs="Arial"/>
          <w:b/>
          <w:bCs/>
          <w:i/>
          <w:iCs/>
          <w:sz w:val="24"/>
          <w:szCs w:val="24"/>
        </w:rPr>
      </w:pPr>
      <w:r w:rsidRPr="00D65E4C">
        <w:rPr>
          <w:rFonts w:ascii="Arial" w:hAnsi="Arial" w:cs="Arial"/>
          <w:sz w:val="24"/>
          <w:szCs w:val="24"/>
        </w:rPr>
        <w:t xml:space="preserve">It was moved and seconded to approve the minutes from the </w:t>
      </w:r>
      <w:r w:rsidR="0096022E" w:rsidRPr="00D65E4C">
        <w:rPr>
          <w:rFonts w:ascii="Arial" w:hAnsi="Arial" w:cs="Arial"/>
          <w:sz w:val="24"/>
          <w:szCs w:val="24"/>
        </w:rPr>
        <w:t>1</w:t>
      </w:r>
      <w:r w:rsidR="00524590">
        <w:rPr>
          <w:rFonts w:ascii="Arial" w:hAnsi="Arial" w:cs="Arial"/>
          <w:sz w:val="24"/>
          <w:szCs w:val="24"/>
        </w:rPr>
        <w:t>2-9</w:t>
      </w:r>
      <w:r w:rsidR="0096022E" w:rsidRPr="00D65E4C">
        <w:rPr>
          <w:rFonts w:ascii="Arial" w:hAnsi="Arial" w:cs="Arial"/>
          <w:sz w:val="24"/>
          <w:szCs w:val="24"/>
        </w:rPr>
        <w:t>-24</w:t>
      </w:r>
      <w:r w:rsidRPr="00D65E4C">
        <w:rPr>
          <w:rFonts w:ascii="Arial" w:hAnsi="Arial" w:cs="Arial"/>
          <w:sz w:val="24"/>
          <w:szCs w:val="24"/>
        </w:rPr>
        <w:t> meeting</w:t>
      </w:r>
      <w:r w:rsidR="0062755D">
        <w:rPr>
          <w:rFonts w:ascii="Arial" w:hAnsi="Arial" w:cs="Arial"/>
          <w:sz w:val="24"/>
          <w:szCs w:val="24"/>
        </w:rPr>
        <w:t xml:space="preserve">. Approved </w:t>
      </w:r>
      <w:r w:rsidR="008272E9">
        <w:rPr>
          <w:rFonts w:ascii="Arial" w:hAnsi="Arial" w:cs="Arial"/>
          <w:sz w:val="24"/>
          <w:szCs w:val="24"/>
        </w:rPr>
        <w:t>5</w:t>
      </w:r>
      <w:r w:rsidR="0062755D">
        <w:rPr>
          <w:rFonts w:ascii="Arial" w:hAnsi="Arial" w:cs="Arial"/>
          <w:sz w:val="24"/>
          <w:szCs w:val="24"/>
        </w:rPr>
        <w:t>-0.</w:t>
      </w:r>
    </w:p>
    <w:p w14:paraId="163987CB" w14:textId="737D94AD" w:rsidR="00524590" w:rsidRDefault="00524590" w:rsidP="00BA5217">
      <w:pPr>
        <w:pStyle w:val="paragraph"/>
        <w:snapToGrid w:val="0"/>
        <w:spacing w:beforeAutospacing="0" w:afterAutospacing="0"/>
        <w:textAlignment w:val="baseline"/>
        <w:rPr>
          <w:rFonts w:ascii="Arial" w:hAnsi="Arial" w:cs="Arial"/>
          <w:b/>
          <w:bCs/>
          <w:i/>
          <w:iCs/>
          <w:color w:val="000000"/>
          <w:kern w:val="0"/>
          <w14:ligatures w14:val="none"/>
        </w:rPr>
      </w:pPr>
      <w:r w:rsidRPr="00524590">
        <w:rPr>
          <w:rFonts w:ascii="Arial" w:hAnsi="Arial" w:cs="Arial"/>
          <w:b/>
          <w:bCs/>
          <w:i/>
          <w:iCs/>
          <w:color w:val="000000"/>
          <w:kern w:val="0"/>
          <w14:ligatures w14:val="none"/>
        </w:rPr>
        <w:t>DISCUSSION AOUT GEP REQUIREMENTS FOR OUT</w:t>
      </w:r>
      <w:r>
        <w:rPr>
          <w:rFonts w:ascii="Arial" w:hAnsi="Arial" w:cs="Arial"/>
          <w:b/>
          <w:bCs/>
          <w:i/>
          <w:iCs/>
          <w:color w:val="000000"/>
          <w:kern w:val="0"/>
          <w14:ligatures w14:val="none"/>
        </w:rPr>
        <w:t>-</w:t>
      </w:r>
      <w:r w:rsidRPr="00524590">
        <w:rPr>
          <w:rFonts w:ascii="Arial" w:hAnsi="Arial" w:cs="Arial"/>
          <w:b/>
          <w:bCs/>
          <w:i/>
          <w:iCs/>
          <w:color w:val="000000"/>
          <w:kern w:val="0"/>
          <w14:ligatures w14:val="none"/>
        </w:rPr>
        <w:t>OF</w:t>
      </w:r>
      <w:r>
        <w:rPr>
          <w:rFonts w:ascii="Arial" w:hAnsi="Arial" w:cs="Arial"/>
          <w:b/>
          <w:bCs/>
          <w:i/>
          <w:iCs/>
          <w:color w:val="000000"/>
          <w:kern w:val="0"/>
          <w14:ligatures w14:val="none"/>
        </w:rPr>
        <w:t>-</w:t>
      </w:r>
      <w:r w:rsidRPr="00524590">
        <w:rPr>
          <w:rFonts w:ascii="Arial" w:hAnsi="Arial" w:cs="Arial"/>
          <w:b/>
          <w:bCs/>
          <w:i/>
          <w:iCs/>
          <w:color w:val="000000"/>
          <w:kern w:val="0"/>
          <w14:ligatures w14:val="none"/>
        </w:rPr>
        <w:t xml:space="preserve">STATE TRANSFER STUDENTS AND !/4 SEMESTER TRANSFER STUDENTS. </w:t>
      </w:r>
    </w:p>
    <w:p w14:paraId="406F388A" w14:textId="77777777" w:rsidR="00DE02AE" w:rsidRDefault="00DE02AE" w:rsidP="00DE02AE">
      <w:pPr>
        <w:pStyle w:val="paragraph"/>
        <w:snapToGrid w:val="0"/>
        <w:spacing w:before="0" w:beforeAutospacing="0" w:after="0" w:afterAutospacing="0"/>
        <w:textAlignment w:val="baseline"/>
        <w:rPr>
          <w:rStyle w:val="eop"/>
          <w:rFonts w:ascii="Arial" w:hAnsi="Arial" w:cs="Arial"/>
        </w:rPr>
      </w:pPr>
    </w:p>
    <w:p w14:paraId="4077C918" w14:textId="326CDB9A" w:rsidR="00DE02AE" w:rsidRDefault="00DE02AE" w:rsidP="00DE02AE">
      <w:pPr>
        <w:pStyle w:val="paragraph"/>
        <w:snapToGrid w:val="0"/>
        <w:spacing w:before="0" w:beforeAutospacing="0" w:after="0" w:afterAutospacing="0"/>
        <w:textAlignment w:val="baseline"/>
        <w:rPr>
          <w:rStyle w:val="eop"/>
          <w:rFonts w:ascii="Arial" w:hAnsi="Arial" w:cs="Arial"/>
        </w:rPr>
      </w:pPr>
      <w:r w:rsidRPr="00D5554C">
        <w:rPr>
          <w:rStyle w:val="eop"/>
          <w:rFonts w:ascii="Arial" w:hAnsi="Arial" w:cs="Arial"/>
        </w:rPr>
        <w:t xml:space="preserve">Some students have transferred </w:t>
      </w:r>
      <w:r w:rsidR="00A27FEF">
        <w:rPr>
          <w:rStyle w:val="eop"/>
          <w:rFonts w:ascii="Arial" w:hAnsi="Arial" w:cs="Arial"/>
        </w:rPr>
        <w:t xml:space="preserve">science </w:t>
      </w:r>
      <w:r w:rsidRPr="00D5554C">
        <w:rPr>
          <w:rStyle w:val="eop"/>
          <w:rFonts w:ascii="Arial" w:hAnsi="Arial" w:cs="Arial"/>
        </w:rPr>
        <w:t xml:space="preserve">classes </w:t>
      </w:r>
      <w:r>
        <w:rPr>
          <w:rStyle w:val="eop"/>
          <w:rFonts w:ascii="Arial" w:hAnsi="Arial" w:cs="Arial"/>
        </w:rPr>
        <w:t xml:space="preserve">with a lab </w:t>
      </w:r>
      <w:r w:rsidRPr="00D5554C">
        <w:rPr>
          <w:rStyle w:val="eop"/>
          <w:rFonts w:ascii="Arial" w:hAnsi="Arial" w:cs="Arial"/>
        </w:rPr>
        <w:t xml:space="preserve">that are </w:t>
      </w:r>
      <w:r w:rsidR="00A27FEF">
        <w:rPr>
          <w:rStyle w:val="eop"/>
          <w:rFonts w:ascii="Arial" w:hAnsi="Arial" w:cs="Arial"/>
        </w:rPr>
        <w:t xml:space="preserve">deemed equivalent to a </w:t>
      </w:r>
      <w:r w:rsidR="00A27FEF" w:rsidRPr="00D5554C">
        <w:rPr>
          <w:rStyle w:val="eop"/>
          <w:rFonts w:ascii="Arial" w:hAnsi="Arial" w:cs="Arial"/>
        </w:rPr>
        <w:t xml:space="preserve">4-credit hour </w:t>
      </w:r>
      <w:r w:rsidR="00A27FEF">
        <w:rPr>
          <w:rStyle w:val="eop"/>
          <w:rFonts w:ascii="Arial" w:hAnsi="Arial" w:cs="Arial"/>
        </w:rPr>
        <w:t xml:space="preserve">WSU course but are only </w:t>
      </w:r>
      <w:r w:rsidRPr="00D5554C">
        <w:rPr>
          <w:rStyle w:val="eop"/>
          <w:rFonts w:ascii="Arial" w:hAnsi="Arial" w:cs="Arial"/>
        </w:rPr>
        <w:t>3 credit hours</w:t>
      </w:r>
      <w:r w:rsidR="00A27FEF">
        <w:rPr>
          <w:rStyle w:val="eop"/>
          <w:rFonts w:ascii="Arial" w:hAnsi="Arial" w:cs="Arial"/>
        </w:rPr>
        <w:t>.</w:t>
      </w:r>
      <w:r w:rsidRPr="00D5554C">
        <w:rPr>
          <w:rStyle w:val="eop"/>
          <w:rFonts w:ascii="Arial" w:hAnsi="Arial" w:cs="Arial"/>
        </w:rPr>
        <w:t xml:space="preserve"> </w:t>
      </w:r>
      <w:r>
        <w:rPr>
          <w:rStyle w:val="eop"/>
          <w:rFonts w:ascii="Arial" w:hAnsi="Arial" w:cs="Arial"/>
        </w:rPr>
        <w:t xml:space="preserve">Currently students would need to go through </w:t>
      </w:r>
      <w:r w:rsidR="00A27FEF">
        <w:rPr>
          <w:rStyle w:val="eop"/>
          <w:rFonts w:ascii="Arial" w:hAnsi="Arial" w:cs="Arial"/>
        </w:rPr>
        <w:t>the E</w:t>
      </w:r>
      <w:r>
        <w:rPr>
          <w:rStyle w:val="eop"/>
          <w:rFonts w:ascii="Arial" w:hAnsi="Arial" w:cs="Arial"/>
        </w:rPr>
        <w:t xml:space="preserve">xceptions </w:t>
      </w:r>
      <w:r w:rsidR="00A27FEF">
        <w:rPr>
          <w:rStyle w:val="eop"/>
          <w:rFonts w:ascii="Arial" w:hAnsi="Arial" w:cs="Arial"/>
        </w:rPr>
        <w:t xml:space="preserve">Committee </w:t>
      </w:r>
      <w:r>
        <w:rPr>
          <w:rStyle w:val="eop"/>
          <w:rFonts w:ascii="Arial" w:hAnsi="Arial" w:cs="Arial"/>
        </w:rPr>
        <w:t>to have that course counted under</w:t>
      </w:r>
      <w:r w:rsidR="00A27FEF">
        <w:rPr>
          <w:rStyle w:val="eop"/>
          <w:rFonts w:ascii="Arial" w:hAnsi="Arial" w:cs="Arial"/>
        </w:rPr>
        <w:t xml:space="preserve"> </w:t>
      </w:r>
      <w:r>
        <w:rPr>
          <w:rStyle w:val="eop"/>
          <w:rFonts w:ascii="Arial" w:hAnsi="Arial" w:cs="Arial"/>
        </w:rPr>
        <w:t xml:space="preserve"> Bucket 4. </w:t>
      </w:r>
      <w:r w:rsidR="00A27FEF">
        <w:rPr>
          <w:rStyle w:val="eop"/>
          <w:rFonts w:ascii="Arial" w:hAnsi="Arial" w:cs="Arial"/>
        </w:rPr>
        <w:t xml:space="preserve">The 4-hour credit </w:t>
      </w:r>
      <w:r w:rsidR="003F1380">
        <w:rPr>
          <w:rStyle w:val="eop"/>
          <w:rFonts w:ascii="Arial" w:hAnsi="Arial" w:cs="Arial"/>
        </w:rPr>
        <w:t xml:space="preserve">requirement </w:t>
      </w:r>
      <w:r w:rsidR="00A27FEF">
        <w:rPr>
          <w:rStyle w:val="eop"/>
          <w:rFonts w:ascii="Arial" w:hAnsi="Arial" w:cs="Arial"/>
        </w:rPr>
        <w:t xml:space="preserve">was </w:t>
      </w:r>
      <w:r w:rsidR="003F1380">
        <w:rPr>
          <w:rStyle w:val="eop"/>
          <w:rFonts w:ascii="Arial" w:hAnsi="Arial" w:cs="Arial"/>
        </w:rPr>
        <w:t xml:space="preserve">originally </w:t>
      </w:r>
      <w:r w:rsidR="00A27FEF">
        <w:rPr>
          <w:rStyle w:val="eop"/>
          <w:rFonts w:ascii="Arial" w:hAnsi="Arial" w:cs="Arial"/>
        </w:rPr>
        <w:t xml:space="preserve">based on what universities in Kansas were doing at the time. </w:t>
      </w:r>
      <w:r w:rsidR="003F1380">
        <w:rPr>
          <w:rStyle w:val="eop"/>
          <w:rFonts w:ascii="Arial" w:hAnsi="Arial" w:cs="Arial"/>
        </w:rPr>
        <w:t xml:space="preserve">Currently, if a </w:t>
      </w:r>
      <w:r w:rsidR="00A27FEF">
        <w:rPr>
          <w:rStyle w:val="eop"/>
          <w:rFonts w:ascii="Arial" w:hAnsi="Arial" w:cs="Arial"/>
        </w:rPr>
        <w:t xml:space="preserve">student has a 3-credit hour course, but does not have 6 hours in that bucket, the student will not fulfill the requirements for that bucket and would have to take another course. </w:t>
      </w:r>
      <w:r w:rsidR="003F1380">
        <w:rPr>
          <w:rStyle w:val="eop"/>
          <w:rFonts w:ascii="Arial" w:hAnsi="Arial" w:cs="Arial"/>
        </w:rPr>
        <w:t xml:space="preserve">This also applies to </w:t>
      </w:r>
      <w:r>
        <w:rPr>
          <w:rStyle w:val="eop"/>
          <w:rFonts w:ascii="Arial" w:hAnsi="Arial" w:cs="Arial"/>
        </w:rPr>
        <w:t xml:space="preserve">classes based on the quarter system. The issue is whether they would need to take another 3-hour Gen Ed course to make the 34-hour total when they might only need one credit hour. In the past, the Exceptions Committee has made an exception if the student is </w:t>
      </w:r>
      <w:r w:rsidR="003F1380">
        <w:rPr>
          <w:rStyle w:val="eop"/>
          <w:rFonts w:ascii="Arial" w:hAnsi="Arial" w:cs="Arial"/>
        </w:rPr>
        <w:t xml:space="preserve">only </w:t>
      </w:r>
      <w:r>
        <w:rPr>
          <w:rStyle w:val="eop"/>
          <w:rFonts w:ascii="Arial" w:hAnsi="Arial" w:cs="Arial"/>
        </w:rPr>
        <w:t xml:space="preserve">one or two hours short. They usually do not approve the exception if the student is 3 or more credit hours short. </w:t>
      </w:r>
      <w:r w:rsidR="003F1380">
        <w:rPr>
          <w:rStyle w:val="eop"/>
          <w:rFonts w:ascii="Arial" w:hAnsi="Arial" w:cs="Arial"/>
        </w:rPr>
        <w:t xml:space="preserve">Often the student already has additional courses </w:t>
      </w:r>
      <w:r w:rsidR="003F1380">
        <w:rPr>
          <w:rStyle w:val="eop"/>
          <w:rFonts w:ascii="Arial" w:hAnsi="Arial" w:cs="Arial"/>
        </w:rPr>
        <w:t>with the</w:t>
      </w:r>
      <w:r w:rsidR="003F1380">
        <w:rPr>
          <w:rStyle w:val="eop"/>
          <w:rFonts w:ascii="Arial" w:hAnsi="Arial" w:cs="Arial"/>
        </w:rPr>
        <w:t xml:space="preserve"> Gen</w:t>
      </w:r>
      <w:r w:rsidR="003F1380">
        <w:rPr>
          <w:rStyle w:val="eop"/>
          <w:rFonts w:ascii="Arial" w:hAnsi="Arial" w:cs="Arial"/>
        </w:rPr>
        <w:t>eral</w:t>
      </w:r>
      <w:r w:rsidR="003F1380">
        <w:rPr>
          <w:rStyle w:val="eop"/>
          <w:rFonts w:ascii="Arial" w:hAnsi="Arial" w:cs="Arial"/>
        </w:rPr>
        <w:t xml:space="preserve"> Ed</w:t>
      </w:r>
      <w:r w:rsidR="003F1380">
        <w:rPr>
          <w:rStyle w:val="eop"/>
          <w:rFonts w:ascii="Arial" w:hAnsi="Arial" w:cs="Arial"/>
        </w:rPr>
        <w:t xml:space="preserve">ucation attribute, so the issue of having 34 credits in General Education does not arise. However, the Exceptions Committee does see this request often enough that it seems reasonable to have a consistent policy in place that the Registrar’s Office can implement.  </w:t>
      </w:r>
    </w:p>
    <w:p w14:paraId="4E6A82A6" w14:textId="77777777" w:rsidR="00DE02AE" w:rsidRDefault="00DE02AE" w:rsidP="00DE02AE">
      <w:pPr>
        <w:pStyle w:val="paragraph"/>
        <w:snapToGrid w:val="0"/>
        <w:spacing w:before="0" w:beforeAutospacing="0" w:after="0" w:afterAutospacing="0"/>
        <w:textAlignment w:val="baseline"/>
        <w:rPr>
          <w:rStyle w:val="eop"/>
          <w:rFonts w:ascii="Arial" w:hAnsi="Arial" w:cs="Arial"/>
        </w:rPr>
      </w:pPr>
    </w:p>
    <w:p w14:paraId="481DF61E" w14:textId="4AF6BC7B" w:rsidR="00DE02AE" w:rsidRPr="00DE02AE" w:rsidRDefault="00DE02AE" w:rsidP="00DE02AE">
      <w:pPr>
        <w:pStyle w:val="paragraph"/>
        <w:snapToGrid w:val="0"/>
        <w:spacing w:before="0" w:beforeAutospacing="0" w:after="0" w:afterAutospacing="0"/>
        <w:textAlignment w:val="baseline"/>
        <w:rPr>
          <w:rFonts w:ascii="Arial" w:hAnsi="Arial" w:cs="Arial"/>
        </w:rPr>
      </w:pPr>
      <w:r>
        <w:rPr>
          <w:rStyle w:val="eop"/>
          <w:rFonts w:ascii="Arial" w:hAnsi="Arial" w:cs="Arial"/>
        </w:rPr>
        <w:t>It was moved and seconded to have Sally draft a statement  to accept 3-credit hour labs that have been deemed to be equivalent to a WSU Gen Ed course to count for Bucket 4 without requiring the student to take an additional 3-hour course if</w:t>
      </w:r>
      <w:r>
        <w:rPr>
          <w:rStyle w:val="eop"/>
          <w:rFonts w:ascii="Arial" w:hAnsi="Arial" w:cs="Arial"/>
        </w:rPr>
        <w:t xml:space="preserve"> </w:t>
      </w:r>
      <w:r>
        <w:rPr>
          <w:rStyle w:val="eop"/>
          <w:rFonts w:ascii="Arial" w:hAnsi="Arial" w:cs="Arial"/>
        </w:rPr>
        <w:t>the student has at least 33 hours of Gen Ed courses. Motion passes 8-0.</w:t>
      </w:r>
    </w:p>
    <w:p w14:paraId="0F44D3A2" w14:textId="77777777" w:rsidR="00DE02AE" w:rsidRPr="00DE02AE" w:rsidRDefault="00DE02AE" w:rsidP="00DE02AE">
      <w:pPr>
        <w:pStyle w:val="paragraph"/>
        <w:spacing w:before="0" w:beforeAutospacing="0" w:after="0" w:afterAutospacing="0"/>
        <w:textAlignment w:val="baseline"/>
        <w:rPr>
          <w:rFonts w:ascii="Arial" w:hAnsi="Arial" w:cs="Arial"/>
          <w:b/>
          <w:bCs/>
          <w:i/>
          <w:iCs/>
          <w:sz w:val="11"/>
          <w:szCs w:val="11"/>
        </w:rPr>
      </w:pPr>
    </w:p>
    <w:p w14:paraId="5238CC10" w14:textId="568D8C1B" w:rsidR="00DE02AE" w:rsidRPr="00D65E4C" w:rsidRDefault="00DE02AE" w:rsidP="00DE02AE">
      <w:pPr>
        <w:pStyle w:val="paragraph"/>
        <w:spacing w:before="0" w:beforeAutospacing="0" w:after="0" w:afterAutospacing="0"/>
        <w:textAlignment w:val="baseline"/>
        <w:rPr>
          <w:rFonts w:ascii="Arial" w:hAnsi="Arial" w:cs="Arial"/>
        </w:rPr>
      </w:pPr>
      <w:r w:rsidRPr="00D65E4C">
        <w:rPr>
          <w:rFonts w:ascii="Arial" w:hAnsi="Arial" w:cs="Arial"/>
          <w:b/>
          <w:bCs/>
          <w:i/>
          <w:iCs/>
        </w:rPr>
        <w:t>COURSE PROPOSAL REVIEW</w:t>
      </w:r>
    </w:p>
    <w:p w14:paraId="67F95774" w14:textId="77777777" w:rsidR="00DE02AE" w:rsidRPr="00DE02AE" w:rsidRDefault="00DE02AE" w:rsidP="00DE02AE">
      <w:pPr>
        <w:pStyle w:val="paragraph"/>
        <w:spacing w:before="0" w:beforeAutospacing="0" w:after="0" w:afterAutospacing="0"/>
        <w:textAlignment w:val="baseline"/>
        <w:rPr>
          <w:rStyle w:val="eop"/>
          <w:rFonts w:ascii="Arial" w:hAnsi="Arial" w:cs="Arial"/>
          <w:sz w:val="11"/>
          <w:szCs w:val="11"/>
        </w:rPr>
      </w:pPr>
    </w:p>
    <w:p w14:paraId="639CEE95" w14:textId="77777777" w:rsidR="00DE02AE" w:rsidRDefault="00DE02AE" w:rsidP="00DE02AE">
      <w:pPr>
        <w:pStyle w:val="paragraph"/>
        <w:spacing w:before="0" w:beforeAutospacing="0" w:after="0" w:afterAutospacing="0"/>
        <w:textAlignment w:val="baseline"/>
        <w:rPr>
          <w:rStyle w:val="eop"/>
          <w:rFonts w:ascii="Arial" w:hAnsi="Arial" w:cs="Arial"/>
        </w:rPr>
      </w:pPr>
      <w:r w:rsidRPr="00030054">
        <w:rPr>
          <w:rStyle w:val="eop"/>
          <w:rFonts w:ascii="Arial" w:hAnsi="Arial" w:cs="Arial"/>
        </w:rPr>
        <w:t>Reminder: Committee members can preview proposals by going to MyWSU</w:t>
      </w:r>
      <w:r w:rsidRPr="00030054">
        <w:rPr>
          <w:rStyle w:val="eop"/>
          <w:rFonts w:ascii="Arial" w:hAnsi="Arial" w:cs="Arial"/>
        </w:rPr>
        <w:sym w:font="Wingdings" w:char="F0E0"/>
      </w:r>
      <w:r w:rsidRPr="00030054">
        <w:rPr>
          <w:rStyle w:val="eop"/>
          <w:rFonts w:ascii="Arial" w:hAnsi="Arial" w:cs="Arial"/>
        </w:rPr>
        <w:t xml:space="preserve"> Faculty/Staff</w:t>
      </w:r>
      <w:r w:rsidRPr="00030054">
        <w:rPr>
          <w:rStyle w:val="eop"/>
          <w:rFonts w:ascii="Arial" w:hAnsi="Arial" w:cs="Arial"/>
        </w:rPr>
        <w:sym w:font="Wingdings" w:char="F0E0"/>
      </w:r>
      <w:r w:rsidRPr="00030054">
        <w:rPr>
          <w:rStyle w:val="eop"/>
          <w:rFonts w:ascii="Arial" w:hAnsi="Arial" w:cs="Arial"/>
        </w:rPr>
        <w:t xml:space="preserve"> Courseleaf (CAT and CIM), right side of page</w:t>
      </w:r>
      <w:r w:rsidRPr="00030054">
        <w:rPr>
          <w:rStyle w:val="eop"/>
          <w:rFonts w:ascii="Arial" w:hAnsi="Arial" w:cs="Arial"/>
        </w:rPr>
        <w:sym w:font="Wingdings" w:char="F0E0"/>
      </w:r>
      <w:r w:rsidRPr="00030054">
        <w:rPr>
          <w:rStyle w:val="eop"/>
          <w:rFonts w:ascii="Arial" w:hAnsi="Arial" w:cs="Arial"/>
        </w:rPr>
        <w:t xml:space="preserve"> Courseleaf Approval Page. Once there, at the top, choose “General Education Committee Chair” as your role to see a list of pending courses. </w:t>
      </w:r>
    </w:p>
    <w:p w14:paraId="1679A41F" w14:textId="77777777" w:rsidR="00DE02AE" w:rsidRPr="00DE02AE" w:rsidRDefault="00DE02AE" w:rsidP="00DE02AE">
      <w:pPr>
        <w:pStyle w:val="paragraph"/>
        <w:spacing w:before="0" w:beforeAutospacing="0" w:after="0" w:afterAutospacing="0"/>
        <w:textAlignment w:val="baseline"/>
        <w:rPr>
          <w:rStyle w:val="eop"/>
          <w:rFonts w:ascii="Arial" w:hAnsi="Arial" w:cs="Arial"/>
          <w:sz w:val="11"/>
          <w:szCs w:val="11"/>
        </w:rPr>
      </w:pPr>
    </w:p>
    <w:p w14:paraId="5399F282" w14:textId="77777777" w:rsidR="00DE02AE" w:rsidRPr="009C2E8B" w:rsidRDefault="00DE02AE" w:rsidP="00DE02AE">
      <w:pPr>
        <w:pStyle w:val="ListParagraph"/>
        <w:numPr>
          <w:ilvl w:val="2"/>
          <w:numId w:val="70"/>
        </w:numPr>
        <w:spacing w:after="160" w:line="278" w:lineRule="auto"/>
        <w:ind w:left="360" w:hanging="450"/>
        <w:rPr>
          <w:rFonts w:ascii="Arial" w:hAnsi="Arial" w:cs="Arial"/>
          <w:sz w:val="24"/>
          <w:szCs w:val="24"/>
        </w:rPr>
      </w:pPr>
      <w:r w:rsidRPr="009C2E8B">
        <w:rPr>
          <w:rFonts w:ascii="Arial" w:hAnsi="Arial" w:cs="Arial"/>
        </w:rPr>
        <w:t xml:space="preserve">Hist 552 The History of Global Public Health: </w:t>
      </w:r>
    </w:p>
    <w:p w14:paraId="53F9365F" w14:textId="3C758923" w:rsidR="00DE02AE" w:rsidRDefault="003F1380" w:rsidP="00DE02AE">
      <w:pPr>
        <w:pStyle w:val="ListParagraph"/>
        <w:spacing w:after="160" w:line="278" w:lineRule="auto"/>
        <w:ind w:left="360"/>
        <w:rPr>
          <w:rFonts w:ascii="Arial" w:hAnsi="Arial" w:cs="Arial"/>
          <w:sz w:val="24"/>
          <w:szCs w:val="24"/>
        </w:rPr>
      </w:pPr>
      <w:r>
        <w:rPr>
          <w:rFonts w:ascii="Arial" w:hAnsi="Arial" w:cs="Arial"/>
          <w:sz w:val="24"/>
          <w:szCs w:val="24"/>
        </w:rPr>
        <w:t>The History Department is s</w:t>
      </w:r>
      <w:r w:rsidR="00DE02AE">
        <w:rPr>
          <w:rFonts w:ascii="Arial" w:hAnsi="Arial" w:cs="Arial"/>
          <w:sz w:val="24"/>
          <w:szCs w:val="24"/>
        </w:rPr>
        <w:t xml:space="preserve">eeking Gen Ed status  for </w:t>
      </w:r>
      <w:r>
        <w:rPr>
          <w:rFonts w:ascii="Arial" w:hAnsi="Arial" w:cs="Arial"/>
          <w:sz w:val="24"/>
          <w:szCs w:val="24"/>
        </w:rPr>
        <w:t>this</w:t>
      </w:r>
      <w:r w:rsidR="00DE02AE">
        <w:rPr>
          <w:rFonts w:ascii="Arial" w:hAnsi="Arial" w:cs="Arial"/>
          <w:sz w:val="24"/>
          <w:szCs w:val="24"/>
        </w:rPr>
        <w:t xml:space="preserve"> new class. </w:t>
      </w:r>
      <w:r>
        <w:rPr>
          <w:rFonts w:ascii="Arial" w:hAnsi="Arial" w:cs="Arial"/>
          <w:sz w:val="24"/>
          <w:szCs w:val="24"/>
        </w:rPr>
        <w:t xml:space="preserve">The committee was concerned because a 500-level class can not be taken in the first 2 years and that </w:t>
      </w:r>
      <w:r w:rsidR="00DE02AE">
        <w:rPr>
          <w:rFonts w:ascii="Arial" w:hAnsi="Arial" w:cs="Arial"/>
          <w:sz w:val="24"/>
          <w:szCs w:val="24"/>
        </w:rPr>
        <w:t>1</w:t>
      </w:r>
      <w:r w:rsidR="00DE02AE" w:rsidRPr="0072044A">
        <w:rPr>
          <w:rFonts w:ascii="Arial" w:hAnsi="Arial" w:cs="Arial"/>
          <w:sz w:val="24"/>
          <w:szCs w:val="24"/>
          <w:vertAlign w:val="superscript"/>
        </w:rPr>
        <w:t>st</w:t>
      </w:r>
      <w:r w:rsidR="00DE02AE">
        <w:rPr>
          <w:rFonts w:ascii="Arial" w:hAnsi="Arial" w:cs="Arial"/>
          <w:sz w:val="24"/>
          <w:szCs w:val="24"/>
        </w:rPr>
        <w:t xml:space="preserve"> year students cannot take </w:t>
      </w:r>
      <w:r>
        <w:rPr>
          <w:rFonts w:ascii="Arial" w:hAnsi="Arial" w:cs="Arial"/>
          <w:sz w:val="24"/>
          <w:szCs w:val="24"/>
        </w:rPr>
        <w:t xml:space="preserve">this class </w:t>
      </w:r>
      <w:r w:rsidR="00DE02AE">
        <w:rPr>
          <w:rFonts w:ascii="Arial" w:hAnsi="Arial" w:cs="Arial"/>
          <w:sz w:val="24"/>
          <w:szCs w:val="24"/>
        </w:rPr>
        <w:t xml:space="preserve">without permission. </w:t>
      </w:r>
      <w:r>
        <w:rPr>
          <w:rFonts w:ascii="Arial" w:hAnsi="Arial" w:cs="Arial"/>
          <w:sz w:val="24"/>
          <w:szCs w:val="24"/>
        </w:rPr>
        <w:t xml:space="preserve">It was moved and </w:t>
      </w:r>
      <w:r>
        <w:rPr>
          <w:rFonts w:ascii="Arial" w:hAnsi="Arial" w:cs="Arial"/>
          <w:sz w:val="24"/>
          <w:szCs w:val="24"/>
        </w:rPr>
        <w:lastRenderedPageBreak/>
        <w:t xml:space="preserve">seconded to </w:t>
      </w:r>
      <w:r w:rsidR="00DE02AE">
        <w:rPr>
          <w:rFonts w:ascii="Arial" w:hAnsi="Arial" w:cs="Arial"/>
          <w:sz w:val="24"/>
          <w:szCs w:val="24"/>
        </w:rPr>
        <w:t>approve</w:t>
      </w:r>
      <w:r>
        <w:rPr>
          <w:rFonts w:ascii="Arial" w:hAnsi="Arial" w:cs="Arial"/>
          <w:sz w:val="24"/>
          <w:szCs w:val="24"/>
        </w:rPr>
        <w:t xml:space="preserve"> General Education status for this class</w:t>
      </w:r>
      <w:r w:rsidR="00DE02AE">
        <w:rPr>
          <w:rFonts w:ascii="Arial" w:hAnsi="Arial" w:cs="Arial"/>
          <w:sz w:val="24"/>
          <w:szCs w:val="24"/>
        </w:rPr>
        <w:t xml:space="preserve">. </w:t>
      </w:r>
      <w:r>
        <w:rPr>
          <w:rFonts w:ascii="Arial" w:hAnsi="Arial" w:cs="Arial"/>
          <w:sz w:val="24"/>
          <w:szCs w:val="24"/>
        </w:rPr>
        <w:t>The motion fails:0 for-5 against -1</w:t>
      </w:r>
      <w:r w:rsidR="00DE02AE">
        <w:rPr>
          <w:rFonts w:ascii="Arial" w:hAnsi="Arial" w:cs="Arial"/>
          <w:sz w:val="24"/>
          <w:szCs w:val="24"/>
        </w:rPr>
        <w:t>5 against -1</w:t>
      </w:r>
      <w:r>
        <w:rPr>
          <w:rFonts w:ascii="Arial" w:hAnsi="Arial" w:cs="Arial"/>
          <w:sz w:val="24"/>
          <w:szCs w:val="24"/>
        </w:rPr>
        <w:t xml:space="preserve"> a</w:t>
      </w:r>
      <w:r w:rsidR="00DE02AE">
        <w:rPr>
          <w:rFonts w:ascii="Arial" w:hAnsi="Arial" w:cs="Arial"/>
          <w:sz w:val="24"/>
          <w:szCs w:val="24"/>
        </w:rPr>
        <w:t>bstention</w:t>
      </w:r>
      <w:r>
        <w:rPr>
          <w:rFonts w:ascii="Arial" w:hAnsi="Arial" w:cs="Arial"/>
          <w:sz w:val="24"/>
          <w:szCs w:val="24"/>
        </w:rPr>
        <w:t>. The class was not approved.</w:t>
      </w:r>
    </w:p>
    <w:p w14:paraId="1AA7CFDA" w14:textId="77777777" w:rsidR="00DE02AE" w:rsidRPr="00DE02AE" w:rsidRDefault="00DE02AE" w:rsidP="00DE02AE">
      <w:pPr>
        <w:pStyle w:val="ListParagraph"/>
        <w:spacing w:after="160" w:line="278" w:lineRule="auto"/>
        <w:ind w:left="360"/>
        <w:rPr>
          <w:rFonts w:ascii="Arial" w:hAnsi="Arial" w:cs="Arial"/>
          <w:sz w:val="11"/>
          <w:szCs w:val="11"/>
        </w:rPr>
      </w:pPr>
    </w:p>
    <w:p w14:paraId="32DDA2E8" w14:textId="77777777" w:rsidR="00DE02AE" w:rsidRDefault="00DE02AE" w:rsidP="00DE02AE">
      <w:pPr>
        <w:pStyle w:val="ListParagraph"/>
        <w:numPr>
          <w:ilvl w:val="2"/>
          <w:numId w:val="70"/>
        </w:numPr>
        <w:ind w:left="360" w:hanging="450"/>
        <w:rPr>
          <w:rFonts w:ascii="Arial" w:hAnsi="Arial" w:cs="Arial"/>
        </w:rPr>
      </w:pPr>
      <w:r w:rsidRPr="00524590">
        <w:rPr>
          <w:rFonts w:ascii="Arial" w:hAnsi="Arial" w:cs="Arial"/>
        </w:rPr>
        <w:t>STAT 171: Intro to Statistics</w:t>
      </w:r>
    </w:p>
    <w:p w14:paraId="616E869A" w14:textId="46FFFBB4" w:rsidR="009C2E8B" w:rsidRDefault="00DE02AE" w:rsidP="001C486A">
      <w:pPr>
        <w:pStyle w:val="ListParagraph"/>
        <w:ind w:left="360"/>
        <w:rPr>
          <w:rFonts w:ascii="Arial" w:hAnsi="Arial" w:cs="Arial"/>
        </w:rPr>
      </w:pPr>
      <w:r>
        <w:rPr>
          <w:rFonts w:ascii="Arial" w:hAnsi="Arial" w:cs="Arial"/>
        </w:rPr>
        <w:t>This class is being reactivated as a math pathway</w:t>
      </w:r>
      <w:r w:rsidR="003F1380">
        <w:rPr>
          <w:rFonts w:ascii="Arial" w:hAnsi="Arial" w:cs="Arial"/>
        </w:rPr>
        <w:t xml:space="preserve"> course</w:t>
      </w:r>
      <w:r>
        <w:rPr>
          <w:rFonts w:ascii="Arial" w:hAnsi="Arial" w:cs="Arial"/>
        </w:rPr>
        <w:t xml:space="preserve">. </w:t>
      </w:r>
      <w:r w:rsidR="003F1380">
        <w:rPr>
          <w:rFonts w:ascii="Arial" w:hAnsi="Arial" w:cs="Arial"/>
        </w:rPr>
        <w:t>The department did</w:t>
      </w:r>
      <w:r>
        <w:rPr>
          <w:rFonts w:ascii="Arial" w:hAnsi="Arial" w:cs="Arial"/>
        </w:rPr>
        <w:t xml:space="preserve"> not originally </w:t>
      </w:r>
      <w:r w:rsidR="003F1380">
        <w:rPr>
          <w:rFonts w:ascii="Arial" w:hAnsi="Arial" w:cs="Arial"/>
        </w:rPr>
        <w:t xml:space="preserve">seek the </w:t>
      </w:r>
      <w:r>
        <w:rPr>
          <w:rFonts w:ascii="Arial" w:hAnsi="Arial" w:cs="Arial"/>
        </w:rPr>
        <w:t xml:space="preserve">Gen Ed </w:t>
      </w:r>
      <w:r w:rsidR="003F1380">
        <w:rPr>
          <w:rFonts w:ascii="Arial" w:hAnsi="Arial" w:cs="Arial"/>
        </w:rPr>
        <w:t>attribute</w:t>
      </w:r>
      <w:r>
        <w:rPr>
          <w:rFonts w:ascii="Arial" w:hAnsi="Arial" w:cs="Arial"/>
        </w:rPr>
        <w:t xml:space="preserve"> because it had an algebra  as a prerequisite. It no longer requires College Algebra as a prerequisite. </w:t>
      </w:r>
      <w:r w:rsidR="003F1380">
        <w:rPr>
          <w:rFonts w:ascii="Arial" w:hAnsi="Arial" w:cs="Arial"/>
          <w:sz w:val="24"/>
          <w:szCs w:val="24"/>
        </w:rPr>
        <w:t xml:space="preserve">It was moved and seconded to approve General Education status for this class. </w:t>
      </w:r>
      <w:r>
        <w:rPr>
          <w:rFonts w:ascii="Arial" w:hAnsi="Arial" w:cs="Arial"/>
        </w:rPr>
        <w:t>Brittany will let the</w:t>
      </w:r>
      <w:r w:rsidR="003F1380">
        <w:rPr>
          <w:rFonts w:ascii="Arial" w:hAnsi="Arial" w:cs="Arial"/>
        </w:rPr>
        <w:t xml:space="preserve"> department</w:t>
      </w:r>
      <w:r>
        <w:rPr>
          <w:rFonts w:ascii="Arial" w:hAnsi="Arial" w:cs="Arial"/>
        </w:rPr>
        <w:t xml:space="preserve"> know they must  fill out the Gen Ed goals after the course goes through workflow. Approved 8-0</w:t>
      </w:r>
      <w:r w:rsidR="001C486A">
        <w:rPr>
          <w:rFonts w:ascii="Arial" w:hAnsi="Arial" w:cs="Arial"/>
        </w:rPr>
        <w:t>.</w:t>
      </w:r>
    </w:p>
    <w:p w14:paraId="11CA1F61" w14:textId="77777777" w:rsidR="001C486A" w:rsidRDefault="001C486A" w:rsidP="001C486A">
      <w:pPr>
        <w:rPr>
          <w:rFonts w:ascii="Arial" w:hAnsi="Arial" w:cs="Arial"/>
          <w:b/>
          <w:bCs/>
          <w:i/>
          <w:iCs/>
        </w:rPr>
      </w:pPr>
    </w:p>
    <w:p w14:paraId="18184B2C" w14:textId="7E0B47B0" w:rsidR="001C486A" w:rsidRPr="001C486A" w:rsidRDefault="001C486A" w:rsidP="001C486A">
      <w:pPr>
        <w:rPr>
          <w:rFonts w:ascii="Arial" w:hAnsi="Arial" w:cs="Arial"/>
          <w:kern w:val="2"/>
          <w14:ligatures w14:val="standardContextual"/>
        </w:rPr>
      </w:pPr>
      <w:r>
        <w:rPr>
          <w:rFonts w:ascii="Arial" w:hAnsi="Arial" w:cs="Arial"/>
          <w:b/>
          <w:bCs/>
          <w:i/>
          <w:iCs/>
        </w:rPr>
        <w:t>GENERAL</w:t>
      </w:r>
      <w:r>
        <w:rPr>
          <w:rFonts w:ascii="Arial" w:hAnsi="Arial" w:cs="Arial"/>
        </w:rPr>
        <w:t xml:space="preserve"> </w:t>
      </w:r>
      <w:r>
        <w:rPr>
          <w:rFonts w:ascii="Arial" w:hAnsi="Arial" w:cs="Arial"/>
          <w:b/>
          <w:bCs/>
          <w:i/>
          <w:iCs/>
        </w:rPr>
        <w:t>EDUCATION DISCUSSION</w:t>
      </w:r>
    </w:p>
    <w:p w14:paraId="7708959F" w14:textId="77777777" w:rsidR="001C486A" w:rsidRDefault="001C486A" w:rsidP="001C486A">
      <w:pPr>
        <w:pStyle w:val="paragraph"/>
        <w:spacing w:before="0" w:beforeAutospacing="0" w:after="0" w:afterAutospacing="0"/>
        <w:jc w:val="both"/>
        <w:textAlignment w:val="baseline"/>
        <w:rPr>
          <w:rStyle w:val="eop"/>
          <w:rFonts w:ascii="Arial" w:hAnsi="Arial" w:cs="Arial"/>
        </w:rPr>
      </w:pPr>
    </w:p>
    <w:p w14:paraId="712C21F4" w14:textId="636979F0" w:rsidR="001C486A" w:rsidRDefault="001C486A" w:rsidP="001C486A">
      <w:pPr>
        <w:pStyle w:val="paragraph"/>
        <w:spacing w:before="0" w:beforeAutospacing="0" w:after="0" w:afterAutospacing="0"/>
        <w:jc w:val="both"/>
        <w:textAlignment w:val="baseline"/>
        <w:rPr>
          <w:rFonts w:ascii="Arial" w:hAnsi="Arial" w:cs="Arial"/>
        </w:rPr>
      </w:pPr>
      <w:r w:rsidRPr="001C486A">
        <w:rPr>
          <w:rFonts w:ascii="Arial" w:hAnsi="Arial" w:cs="Arial"/>
        </w:rPr>
        <w:t xml:space="preserve">Carolyn thoughtfully provided </w:t>
      </w:r>
      <w:r>
        <w:rPr>
          <w:rFonts w:ascii="Arial" w:hAnsi="Arial" w:cs="Arial"/>
        </w:rPr>
        <w:t xml:space="preserve">this information as a prelude to the discussion. </w:t>
      </w:r>
    </w:p>
    <w:p w14:paraId="6EE92138" w14:textId="77777777" w:rsidR="001C486A" w:rsidRPr="001C486A" w:rsidRDefault="001C486A" w:rsidP="001C486A">
      <w:pPr>
        <w:pStyle w:val="paragraph"/>
        <w:spacing w:before="0" w:beforeAutospacing="0" w:after="0" w:afterAutospacing="0"/>
        <w:jc w:val="both"/>
        <w:textAlignment w:val="baseline"/>
        <w:rPr>
          <w:rFonts w:ascii="Arial" w:hAnsi="Arial" w:cs="Arial"/>
          <w:sz w:val="13"/>
          <w:szCs w:val="13"/>
        </w:rPr>
      </w:pPr>
    </w:p>
    <w:p w14:paraId="7ACD4D14" w14:textId="77777777" w:rsidR="001C486A" w:rsidRPr="001C486A" w:rsidRDefault="001C486A" w:rsidP="001C486A">
      <w:pPr>
        <w:pStyle w:val="paragraph"/>
        <w:snapToGrid w:val="0"/>
        <w:spacing w:beforeAutospacing="0" w:afterAutospacing="0"/>
        <w:textAlignment w:val="baseline"/>
        <w:rPr>
          <w:rFonts w:ascii="Arial" w:hAnsi="Arial" w:cs="Arial"/>
          <w:b/>
          <w:bCs/>
          <w:i/>
          <w:iCs/>
          <w:color w:val="000000"/>
          <w:kern w:val="0"/>
          <w14:ligatures w14:val="none"/>
        </w:rPr>
      </w:pPr>
      <w:r w:rsidRPr="00BA5217">
        <w:rPr>
          <w:rFonts w:ascii="Arial" w:hAnsi="Arial" w:cs="Arial"/>
          <w:b/>
          <w:bCs/>
          <w:i/>
          <w:iCs/>
          <w:color w:val="000000"/>
          <w:kern w:val="0"/>
          <w14:ligatures w14:val="none"/>
        </w:rPr>
        <w:drawing>
          <wp:inline distT="0" distB="0" distL="0" distR="0" wp14:anchorId="3EE17034" wp14:editId="699A5C25">
            <wp:extent cx="6035040" cy="5219700"/>
            <wp:effectExtent l="0" t="0" r="0" b="0"/>
            <wp:docPr id="2134452670" name="Picture 1" descr="A paper with text a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452670" name="Picture 1" descr="A paper with text and images&#10;&#10;AI-generated content may be incorrect."/>
                    <pic:cNvPicPr/>
                  </pic:nvPicPr>
                  <pic:blipFill>
                    <a:blip r:embed="rId5"/>
                    <a:stretch>
                      <a:fillRect/>
                    </a:stretch>
                  </pic:blipFill>
                  <pic:spPr>
                    <a:xfrm>
                      <a:off x="0" y="0"/>
                      <a:ext cx="6035040" cy="5219700"/>
                    </a:xfrm>
                    <a:prstGeom prst="rect">
                      <a:avLst/>
                    </a:prstGeom>
                  </pic:spPr>
                </pic:pic>
              </a:graphicData>
            </a:graphic>
          </wp:inline>
        </w:drawing>
      </w:r>
    </w:p>
    <w:p w14:paraId="026537B9" w14:textId="77777777" w:rsidR="001C486A" w:rsidRDefault="001C486A" w:rsidP="00136E23">
      <w:pPr>
        <w:pStyle w:val="paragraph"/>
        <w:spacing w:before="0" w:beforeAutospacing="0" w:after="0" w:afterAutospacing="0"/>
        <w:jc w:val="both"/>
        <w:textAlignment w:val="baseline"/>
        <w:rPr>
          <w:rStyle w:val="eop"/>
          <w:rFonts w:ascii="Arial" w:hAnsi="Arial" w:cs="Arial"/>
        </w:rPr>
      </w:pPr>
    </w:p>
    <w:p w14:paraId="0B7403F2" w14:textId="69E65F8E" w:rsidR="00640563" w:rsidRDefault="00E965E2" w:rsidP="00C5640E">
      <w:pPr>
        <w:pStyle w:val="paragraph"/>
        <w:spacing w:before="0" w:beforeAutospacing="0" w:after="0" w:afterAutospacing="0"/>
        <w:jc w:val="both"/>
        <w:textAlignment w:val="baseline"/>
        <w:rPr>
          <w:rStyle w:val="eop"/>
          <w:rFonts w:ascii="Arial" w:hAnsi="Arial" w:cs="Arial"/>
        </w:rPr>
      </w:pPr>
      <w:r>
        <w:rPr>
          <w:rStyle w:val="eop"/>
          <w:rFonts w:ascii="Arial" w:hAnsi="Arial" w:cs="Arial"/>
        </w:rPr>
        <w:lastRenderedPageBreak/>
        <w:t xml:space="preserve">The current GEP description is so broad that just about any class could be considered Gen Ed. Brittany asked for suggestions as to how to proceed. </w:t>
      </w:r>
      <w:r w:rsidR="001C486A">
        <w:rPr>
          <w:rStyle w:val="eop"/>
          <w:rFonts w:ascii="Arial" w:hAnsi="Arial" w:cs="Arial"/>
        </w:rPr>
        <w:t xml:space="preserve">Here are the links provided in the chat: </w:t>
      </w:r>
    </w:p>
    <w:p w14:paraId="7427B843" w14:textId="77777777" w:rsidR="00524590" w:rsidRPr="00970EBF" w:rsidRDefault="00524590" w:rsidP="00524590">
      <w:pPr>
        <w:pStyle w:val="paragraph"/>
        <w:snapToGrid w:val="0"/>
        <w:textAlignment w:val="baseline"/>
        <w:rPr>
          <w:rFonts w:ascii="Arial" w:hAnsi="Arial" w:cs="Arial"/>
          <w:b/>
          <w:bCs/>
          <w:i/>
          <w:iCs/>
        </w:rPr>
      </w:pPr>
      <w:hyperlink r:id="rId6" w:history="1">
        <w:r w:rsidRPr="00970EBF">
          <w:rPr>
            <w:rStyle w:val="Hyperlink"/>
            <w:rFonts w:ascii="Arial" w:hAnsi="Arial" w:cs="Arial"/>
            <w:b/>
            <w:bCs/>
            <w:i/>
            <w:iCs/>
          </w:rPr>
          <w:t>https://www.wichita.edu/ac</w:t>
        </w:r>
        <w:r w:rsidRPr="00970EBF">
          <w:rPr>
            <w:rStyle w:val="Hyperlink"/>
            <w:rFonts w:ascii="Arial" w:hAnsi="Arial" w:cs="Arial"/>
            <w:b/>
            <w:bCs/>
            <w:i/>
            <w:iCs/>
          </w:rPr>
          <w:t>a</w:t>
        </w:r>
        <w:r w:rsidRPr="00970EBF">
          <w:rPr>
            <w:rStyle w:val="Hyperlink"/>
            <w:rFonts w:ascii="Arial" w:hAnsi="Arial" w:cs="Arial"/>
            <w:b/>
            <w:bCs/>
            <w:i/>
            <w:iCs/>
          </w:rPr>
          <w:t>demics/generaleducation/</w:t>
        </w:r>
      </w:hyperlink>
    </w:p>
    <w:p w14:paraId="32D4CA44" w14:textId="77777777" w:rsidR="00524590" w:rsidRDefault="00524590" w:rsidP="00524590">
      <w:pPr>
        <w:pStyle w:val="paragraph"/>
        <w:snapToGrid w:val="0"/>
        <w:textAlignment w:val="baseline"/>
        <w:rPr>
          <w:rFonts w:ascii="Arial" w:hAnsi="Arial" w:cs="Arial"/>
          <w:b/>
          <w:bCs/>
          <w:i/>
          <w:iCs/>
        </w:rPr>
      </w:pPr>
      <w:hyperlink r:id="rId7" w:history="1">
        <w:r w:rsidRPr="00970EBF">
          <w:rPr>
            <w:rStyle w:val="Hyperlink"/>
            <w:rFonts w:ascii="Arial" w:hAnsi="Arial" w:cs="Arial"/>
            <w:b/>
            <w:bCs/>
            <w:i/>
            <w:iCs/>
          </w:rPr>
          <w:t>https://www</w:t>
        </w:r>
        <w:r w:rsidRPr="00970EBF">
          <w:rPr>
            <w:rStyle w:val="Hyperlink"/>
            <w:rFonts w:ascii="Arial" w:hAnsi="Arial" w:cs="Arial"/>
            <w:b/>
            <w:bCs/>
            <w:i/>
            <w:iCs/>
          </w:rPr>
          <w:t>.</w:t>
        </w:r>
        <w:r w:rsidRPr="00970EBF">
          <w:rPr>
            <w:rStyle w:val="Hyperlink"/>
            <w:rFonts w:ascii="Arial" w:hAnsi="Arial" w:cs="Arial"/>
            <w:b/>
            <w:bCs/>
            <w:i/>
            <w:iCs/>
          </w:rPr>
          <w:t>kansasre</w:t>
        </w:r>
        <w:r w:rsidRPr="00970EBF">
          <w:rPr>
            <w:rStyle w:val="Hyperlink"/>
            <w:rFonts w:ascii="Arial" w:hAnsi="Arial" w:cs="Arial"/>
            <w:b/>
            <w:bCs/>
            <w:i/>
            <w:iCs/>
          </w:rPr>
          <w:t>g</w:t>
        </w:r>
        <w:r w:rsidRPr="00970EBF">
          <w:rPr>
            <w:rStyle w:val="Hyperlink"/>
            <w:rFonts w:ascii="Arial" w:hAnsi="Arial" w:cs="Arial"/>
            <w:b/>
            <w:bCs/>
            <w:i/>
            <w:iCs/>
          </w:rPr>
          <w:t>ents.org/academic_affairs/general-education</w:t>
        </w:r>
      </w:hyperlink>
    </w:p>
    <w:p w14:paraId="454E9E9D" w14:textId="28606A25" w:rsidR="00524590" w:rsidRPr="00D65E4C" w:rsidRDefault="00524590" w:rsidP="00524590">
      <w:pPr>
        <w:pStyle w:val="paragraph"/>
        <w:spacing w:before="0" w:beforeAutospacing="0" w:after="0" w:afterAutospacing="0"/>
        <w:jc w:val="both"/>
        <w:textAlignment w:val="baseline"/>
        <w:rPr>
          <w:rFonts w:ascii="Arial" w:hAnsi="Arial" w:cs="Arial"/>
        </w:rPr>
      </w:pPr>
      <w:hyperlink r:id="rId8" w:history="1">
        <w:r w:rsidRPr="00970EBF">
          <w:rPr>
            <w:rStyle w:val="Hyperlink"/>
            <w:rFonts w:ascii="Helvetica" w:eastAsiaTheme="minorHAnsi" w:hAnsi="Helvetica" w:cs="Helvetica"/>
          </w:rPr>
          <w:t>https://www.wichita.edu/academics/facultysenate/RulesOfTheFacultySenate_3.25.24_Part2.pdf</w:t>
        </w:r>
      </w:hyperlink>
    </w:p>
    <w:p w14:paraId="68C527BC" w14:textId="77777777" w:rsidR="00C5640E" w:rsidRPr="00C5640E" w:rsidRDefault="00C5640E" w:rsidP="00C5640E">
      <w:pPr>
        <w:rPr>
          <w:rFonts w:ascii="Arial" w:hAnsi="Arial" w:cs="Arial"/>
          <w:b/>
          <w:bCs/>
          <w:i/>
          <w:iCs/>
        </w:rPr>
      </w:pPr>
    </w:p>
    <w:tbl>
      <w:tblPr>
        <w:tblW w:w="3420" w:type="dxa"/>
        <w:shd w:val="clear" w:color="auto" w:fill="E5E6E9"/>
        <w:tblCellMar>
          <w:left w:w="0" w:type="dxa"/>
          <w:right w:w="0" w:type="dxa"/>
        </w:tblCellMar>
        <w:tblLook w:val="04A0" w:firstRow="1" w:lastRow="0" w:firstColumn="1" w:lastColumn="0" w:noHBand="0" w:noVBand="1"/>
      </w:tblPr>
      <w:tblGrid>
        <w:gridCol w:w="4643"/>
      </w:tblGrid>
      <w:tr w:rsidR="00C5640E" w:rsidRPr="00C5640E" w14:paraId="7D1173BE" w14:textId="77777777" w:rsidTr="00C5640E">
        <w:tc>
          <w:tcPr>
            <w:tcW w:w="0" w:type="auto"/>
            <w:shd w:val="clear" w:color="auto" w:fill="E5E6E9"/>
            <w:vAlign w:val="center"/>
            <w:hideMark/>
          </w:tcPr>
          <w:p w14:paraId="6E924943" w14:textId="62E213D8" w:rsidR="00C5640E" w:rsidRPr="00C5640E" w:rsidRDefault="00C5640E" w:rsidP="00C5640E">
            <w:pPr>
              <w:rPr>
                <w:rFonts w:ascii="Arial" w:hAnsi="Arial" w:cs="Arial"/>
                <w:b/>
                <w:bCs/>
                <w:i/>
                <w:iCs/>
              </w:rPr>
            </w:pPr>
          </w:p>
        </w:tc>
      </w:tr>
      <w:tr w:rsidR="00C5640E" w:rsidRPr="00C5640E" w14:paraId="7EA10657" w14:textId="77777777" w:rsidTr="00C5640E">
        <w:tc>
          <w:tcPr>
            <w:tcW w:w="0" w:type="auto"/>
            <w:shd w:val="clear" w:color="auto" w:fill="E5E6E9"/>
            <w:vAlign w:val="center"/>
            <w:hideMark/>
          </w:tcPr>
          <w:tbl>
            <w:tblPr>
              <w:tblW w:w="3420" w:type="dxa"/>
              <w:tblCellSpacing w:w="0" w:type="dxa"/>
              <w:shd w:val="clear" w:color="auto" w:fill="E5E6E9"/>
              <w:tblCellMar>
                <w:left w:w="0" w:type="dxa"/>
                <w:right w:w="0" w:type="dxa"/>
              </w:tblCellMar>
              <w:tblLook w:val="04A0" w:firstRow="1" w:lastRow="0" w:firstColumn="1" w:lastColumn="0" w:noHBand="0" w:noVBand="1"/>
            </w:tblPr>
            <w:tblGrid>
              <w:gridCol w:w="4643"/>
            </w:tblGrid>
            <w:tr w:rsidR="00C5640E" w:rsidRPr="00C5640E" w14:paraId="0BA545F6" w14:textId="77777777">
              <w:trPr>
                <w:tblCellSpacing w:w="0" w:type="dxa"/>
              </w:trPr>
              <w:tc>
                <w:tcPr>
                  <w:tcW w:w="0" w:type="auto"/>
                  <w:shd w:val="clear" w:color="auto" w:fill="E5E6E9"/>
                  <w:tcMar>
                    <w:top w:w="120" w:type="dxa"/>
                    <w:left w:w="0" w:type="dxa"/>
                    <w:bottom w:w="120" w:type="dxa"/>
                    <w:right w:w="0" w:type="dxa"/>
                  </w:tcMar>
                  <w:vAlign w:val="center"/>
                  <w:hideMark/>
                </w:tcPr>
                <w:p w14:paraId="21922926" w14:textId="77777777" w:rsidR="00C5640E" w:rsidRPr="00C5640E" w:rsidRDefault="00C5640E" w:rsidP="00C5640E">
                  <w:pPr>
                    <w:rPr>
                      <w:rFonts w:ascii="Arial" w:hAnsi="Arial" w:cs="Arial"/>
                      <w:b/>
                      <w:bCs/>
                      <w:i/>
                      <w:iCs/>
                    </w:rPr>
                  </w:pPr>
                  <w:hyperlink r:id="rId9" w:tooltip="https://nam04.safelinks.protection.outlook.com/?url=https%3A%2F%2Fwww.wichita.edu%2Facademics%2Ffacultysenate%2FRulesOfTheFacultySenate_3.25.24_Part2.pdf&amp;data=05%7C02%7Cjan.wolcutt%40wichita.edu%7C0dff9df67b0b4d3f6dbf08dd188ca333%7Ce05b6b3f19804b248637580771f44dee%7C1%7C0%7C638693714498480252%7CUnknown%7CTWFpbGZsb3d8eyJFbXB0eU1hcGkiOnRydWUsIlYiOiIwLjAuMDAwMCIsIlAiOiJXaW4zMiIsIkFOIjoiTWFpbCIsIldUIjoyfQ%3D%3D%7C0%7C%7C%7C&amp;sdata=YSDVhD%2BucbBQpxcZcIWfjBDNjC3En2vn%2BZKTUtvbwn8%3D&amp;reserved=0" w:history="1">
                    <w:r w:rsidRPr="00C5640E">
                      <w:rPr>
                        <w:rStyle w:val="Hyperlink"/>
                        <w:rFonts w:ascii="Arial" w:hAnsi="Arial" w:cs="Arial"/>
                        <w:b/>
                        <w:bCs/>
                        <w:i/>
                        <w:iCs/>
                      </w:rPr>
                      <w:t>RulesOfTheFacultySenate_3.25.24_Part2</w:t>
                    </w:r>
                  </w:hyperlink>
                </w:p>
                <w:p w14:paraId="7F416AA5" w14:textId="77777777" w:rsidR="00C5640E" w:rsidRPr="00C5640E" w:rsidRDefault="00C5640E" w:rsidP="00C5640E">
                  <w:pPr>
                    <w:rPr>
                      <w:rFonts w:ascii="Arial" w:hAnsi="Arial" w:cs="Arial"/>
                      <w:b/>
                      <w:bCs/>
                      <w:i/>
                      <w:iCs/>
                    </w:rPr>
                  </w:pPr>
                  <w:hyperlink r:id="rId10" w:tooltip="https://nam04.safelinks.protection.outlook.com/?url=https%3A%2F%2Fwww.wichita.edu%2Facademics%2Ffacultysenate%2FRulesOfTheFacultySenate_3.25.24_Part2.pdf&amp;data=05%7C02%7Cjan.wolcutt%40wichita.edu%7C0dff9df67b0b4d3f6dbf08dd188ca333%7Ce05b6b3f19804b248637580771f44dee%7C1%7C0%7C638693714498495128%7CUnknown%7CTWFpbGZsb3d8eyJFbXB0eU1hcGkiOnRydWUsIlYiOiIwLjAuMDAwMCIsIlAiOiJXaW4zMiIsIkFOIjoiTWFpbCIsIldUIjoyfQ%3D%3D%7C0%7C%7C%7C&amp;sdata=HHwI8GFvQO26RlL4zb7Dp0Bylgsd5fyD9lUcpYBASec%3D&amp;reserved=0" w:history="1">
                    <w:r w:rsidRPr="00C5640E">
                      <w:rPr>
                        <w:rStyle w:val="Hyperlink"/>
                        <w:rFonts w:ascii="Arial" w:hAnsi="Arial" w:cs="Arial"/>
                        <w:b/>
                        <w:bCs/>
                        <w:i/>
                        <w:iCs/>
                      </w:rPr>
                      <w:t>PDF Document · 206 KB</w:t>
                    </w:r>
                  </w:hyperlink>
                </w:p>
              </w:tc>
            </w:tr>
          </w:tbl>
          <w:p w14:paraId="5E79B852" w14:textId="77777777" w:rsidR="00C5640E" w:rsidRPr="00C5640E" w:rsidRDefault="00C5640E" w:rsidP="00C5640E">
            <w:pPr>
              <w:rPr>
                <w:rFonts w:ascii="Arial" w:hAnsi="Arial" w:cs="Arial"/>
                <w:b/>
                <w:bCs/>
                <w:i/>
                <w:iCs/>
              </w:rPr>
            </w:pPr>
          </w:p>
        </w:tc>
      </w:tr>
    </w:tbl>
    <w:p w14:paraId="027D2EAC" w14:textId="77777777" w:rsidR="00C5640E" w:rsidRPr="00C5640E" w:rsidRDefault="00C5640E" w:rsidP="00C5640E">
      <w:pPr>
        <w:rPr>
          <w:rFonts w:ascii="Arial" w:hAnsi="Arial" w:cs="Arial"/>
          <w:b/>
          <w:bCs/>
          <w:i/>
          <w:iCs/>
        </w:rPr>
      </w:pPr>
    </w:p>
    <w:p w14:paraId="177421BA" w14:textId="2F1C4A5A" w:rsidR="00C5640E" w:rsidRPr="00C5640E" w:rsidRDefault="00C5640E" w:rsidP="00C5640E">
      <w:pPr>
        <w:rPr>
          <w:rFonts w:ascii="Arial" w:hAnsi="Arial" w:cs="Arial"/>
        </w:rPr>
      </w:pPr>
      <w:r w:rsidRPr="00C5640E">
        <w:rPr>
          <w:rFonts w:ascii="Arial" w:hAnsi="Arial" w:cs="Arial"/>
        </w:rPr>
        <w:t xml:space="preserve">Here’s the </w:t>
      </w:r>
      <w:r w:rsidR="006742A6">
        <w:rPr>
          <w:rFonts w:ascii="Arial" w:hAnsi="Arial" w:cs="Arial"/>
        </w:rPr>
        <w:t>G</w:t>
      </w:r>
      <w:r w:rsidRPr="00C5640E">
        <w:rPr>
          <w:rFonts w:ascii="Arial" w:hAnsi="Arial" w:cs="Arial"/>
        </w:rPr>
        <w:t>en</w:t>
      </w:r>
      <w:r w:rsidR="006742A6">
        <w:rPr>
          <w:rFonts w:ascii="Arial" w:hAnsi="Arial" w:cs="Arial"/>
        </w:rPr>
        <w:t>eral</w:t>
      </w:r>
      <w:r w:rsidRPr="00C5640E">
        <w:rPr>
          <w:rFonts w:ascii="Arial" w:hAnsi="Arial" w:cs="Arial"/>
        </w:rPr>
        <w:t xml:space="preserve"> </w:t>
      </w:r>
      <w:r w:rsidR="006742A6">
        <w:rPr>
          <w:rFonts w:ascii="Arial" w:hAnsi="Arial" w:cs="Arial"/>
        </w:rPr>
        <w:t xml:space="preserve">Education </w:t>
      </w:r>
      <w:r w:rsidRPr="00C5640E">
        <w:rPr>
          <w:rFonts w:ascii="Arial" w:hAnsi="Arial" w:cs="Arial"/>
        </w:rPr>
        <w:t>program description on the website:</w:t>
      </w:r>
    </w:p>
    <w:tbl>
      <w:tblPr>
        <w:tblW w:w="4500" w:type="dxa"/>
        <w:shd w:val="clear" w:color="auto" w:fill="E5E6E9"/>
        <w:tblCellMar>
          <w:left w:w="0" w:type="dxa"/>
          <w:right w:w="0" w:type="dxa"/>
        </w:tblCellMar>
        <w:tblLook w:val="04A0" w:firstRow="1" w:lastRow="0" w:firstColumn="1" w:lastColumn="0" w:noHBand="0" w:noVBand="1"/>
      </w:tblPr>
      <w:tblGrid>
        <w:gridCol w:w="4500"/>
      </w:tblGrid>
      <w:tr w:rsidR="00C5640E" w:rsidRPr="00C5640E" w14:paraId="696D4034" w14:textId="77777777" w:rsidTr="00C5640E">
        <w:tc>
          <w:tcPr>
            <w:tcW w:w="0" w:type="auto"/>
            <w:shd w:val="clear" w:color="auto" w:fill="E5E6E9"/>
            <w:vAlign w:val="center"/>
            <w:hideMark/>
          </w:tcPr>
          <w:tbl>
            <w:tblPr>
              <w:tblW w:w="4500" w:type="dxa"/>
              <w:tblCellSpacing w:w="0" w:type="dxa"/>
              <w:shd w:val="clear" w:color="auto" w:fill="E5E6E9"/>
              <w:tblCellMar>
                <w:left w:w="0" w:type="dxa"/>
                <w:right w:w="0" w:type="dxa"/>
              </w:tblCellMar>
              <w:tblLook w:val="04A0" w:firstRow="1" w:lastRow="0" w:firstColumn="1" w:lastColumn="0" w:noHBand="0" w:noVBand="1"/>
            </w:tblPr>
            <w:tblGrid>
              <w:gridCol w:w="3600"/>
              <w:gridCol w:w="900"/>
            </w:tblGrid>
            <w:tr w:rsidR="00C5640E" w:rsidRPr="00C5640E" w14:paraId="624C94DB" w14:textId="77777777">
              <w:trPr>
                <w:tblCellSpacing w:w="0" w:type="dxa"/>
              </w:trPr>
              <w:tc>
                <w:tcPr>
                  <w:tcW w:w="0" w:type="auto"/>
                  <w:shd w:val="clear" w:color="auto" w:fill="E5E6E9"/>
                  <w:tcMar>
                    <w:top w:w="120" w:type="dxa"/>
                    <w:left w:w="0" w:type="dxa"/>
                    <w:bottom w:w="120" w:type="dxa"/>
                    <w:right w:w="0" w:type="dxa"/>
                  </w:tcMar>
                  <w:vAlign w:val="center"/>
                  <w:hideMark/>
                </w:tcPr>
                <w:p w14:paraId="5D3E9A9D" w14:textId="77777777" w:rsidR="00C5640E" w:rsidRPr="00C5640E" w:rsidRDefault="00C5640E" w:rsidP="00C5640E">
                  <w:pPr>
                    <w:rPr>
                      <w:rFonts w:ascii="Arial" w:hAnsi="Arial" w:cs="Arial"/>
                      <w:b/>
                      <w:bCs/>
                      <w:i/>
                      <w:iCs/>
                    </w:rPr>
                  </w:pPr>
                  <w:hyperlink r:id="rId11" w:tooltip="https://nam04.safelinks.protection.outlook.com/?url=https%3A%2F%2Fwww.wichita.edu%2Facademics%2Fgeneraleducation%2F&amp;data=05%7C02%7Cjan.wolcutt%40wichita.edu%7C0dff9df67b0b4d3f6dbf08dd188ca333%7Ce05b6b3f19804b248637580771f44dee%7C1%7C0%7C638693714498524190%7CUnknown%7CTWFpbGZsb3d8eyJFbXB0eU1hcGkiOnRydWUsIlYiOiIwLjAuMDAwMCIsIlAiOiJXaW4zMiIsIkFOIjoiTWFpbCIsIldUIjoyfQ%3D%3D%7C0%7C%7C%7C&amp;sdata=XWx1BwWUDMcDNuMzPhueUSBuDhc9YuLcli%2F3S4noHU4%3D&amp;reserved=0" w:history="1">
                    <w:r w:rsidRPr="00C5640E">
                      <w:rPr>
                        <w:rStyle w:val="Hyperlink"/>
                        <w:rFonts w:ascii="Arial" w:hAnsi="Arial" w:cs="Arial"/>
                        <w:b/>
                        <w:bCs/>
                        <w:i/>
                        <w:iCs/>
                      </w:rPr>
                      <w:t>General</w:t>
                    </w:r>
                    <w:r w:rsidRPr="00C5640E">
                      <w:rPr>
                        <w:rStyle w:val="Hyperlink"/>
                        <w:rFonts w:ascii="Arial" w:hAnsi="Arial" w:cs="Arial"/>
                        <w:b/>
                        <w:bCs/>
                        <w:i/>
                        <w:iCs/>
                      </w:rPr>
                      <w:t xml:space="preserve"> </w:t>
                    </w:r>
                    <w:r w:rsidRPr="00C5640E">
                      <w:rPr>
                        <w:rStyle w:val="Hyperlink"/>
                        <w:rFonts w:ascii="Arial" w:hAnsi="Arial" w:cs="Arial"/>
                        <w:b/>
                        <w:bCs/>
                        <w:i/>
                        <w:iCs/>
                      </w:rPr>
                      <w:t>Education Program</w:t>
                    </w:r>
                  </w:hyperlink>
                </w:p>
                <w:p w14:paraId="45BE52CD" w14:textId="77777777" w:rsidR="00C5640E" w:rsidRPr="00C5640E" w:rsidRDefault="00C5640E" w:rsidP="00C5640E">
                  <w:pPr>
                    <w:rPr>
                      <w:rFonts w:ascii="Arial" w:hAnsi="Arial" w:cs="Arial"/>
                      <w:b/>
                      <w:bCs/>
                      <w:i/>
                      <w:iCs/>
                    </w:rPr>
                  </w:pPr>
                  <w:hyperlink r:id="rId12" w:tooltip="https://nam04.safelinks.protection.outlook.com/?url=https%3A%2F%2Fwww.wichita.edu%2Facademics%2Fgeneraleducation%2F&amp;data=05%7C02%7Cjan.wolcutt%40wichita.edu%7C0dff9df67b0b4d3f6dbf08dd188ca333%7Ce05b6b3f19804b248637580771f44dee%7C1%7C0%7C638693714498541502%7CUnknown%7CTWFpbGZsb3d8eyJFbXB0eU1hcGkiOnRydWUsIlYiOiIwLjAuMDAwMCIsIlAiOiJXaW4zMiIsIkFOIjoiTWFpbCIsIldUIjoyfQ%3D%3D%7C0%7C%7C%7C&amp;sdata=htglUzuaeNeqKXZXitRjY%2BaWhuK%2FQuEu%2Bin5FbsQ%2FNY%3D&amp;reserved=0" w:history="1">
                    <w:r w:rsidRPr="00C5640E">
                      <w:rPr>
                        <w:rStyle w:val="Hyperlink"/>
                        <w:rFonts w:ascii="Arial" w:hAnsi="Arial" w:cs="Arial"/>
                        <w:b/>
                        <w:bCs/>
                        <w:i/>
                        <w:iCs/>
                      </w:rPr>
                      <w:t>wichita.edu</w:t>
                    </w:r>
                  </w:hyperlink>
                </w:p>
              </w:tc>
              <w:tc>
                <w:tcPr>
                  <w:tcW w:w="540" w:type="dxa"/>
                  <w:shd w:val="clear" w:color="auto" w:fill="E5E6E9"/>
                  <w:tcMar>
                    <w:top w:w="90" w:type="dxa"/>
                    <w:left w:w="0" w:type="dxa"/>
                    <w:bottom w:w="90" w:type="dxa"/>
                    <w:right w:w="180" w:type="dxa"/>
                  </w:tcMar>
                  <w:vAlign w:val="center"/>
                  <w:hideMark/>
                </w:tcPr>
                <w:p w14:paraId="317B4D2D" w14:textId="02E658CF" w:rsidR="00C5640E" w:rsidRPr="00C5640E" w:rsidRDefault="00C5640E" w:rsidP="00C5640E">
                  <w:pPr>
                    <w:rPr>
                      <w:rFonts w:ascii="Arial" w:hAnsi="Arial" w:cs="Arial"/>
                      <w:b/>
                      <w:bCs/>
                      <w:i/>
                      <w:iCs/>
                    </w:rPr>
                  </w:pPr>
                  <w:r w:rsidRPr="00C5640E">
                    <w:rPr>
                      <w:rFonts w:ascii="Arial" w:hAnsi="Arial" w:cs="Arial"/>
                      <w:b/>
                      <w:bCs/>
                      <w:i/>
                      <w:iCs/>
                      <w:noProof/>
                    </w:rPr>
                    <w:drawing>
                      <wp:inline distT="0" distB="0" distL="0" distR="0" wp14:anchorId="2791D1C8" wp14:editId="65116240">
                        <wp:extent cx="457200" cy="457200"/>
                        <wp:effectExtent l="0" t="0" r="0" b="0"/>
                        <wp:docPr id="917727125" name="Picture 3" descr="A yellow arrow in a black circle&#10;&#10;Description automatically generated">
                          <a:hlinkClick xmlns:a="http://schemas.openxmlformats.org/drawingml/2006/main" r:id="rId13" tooltip="&quot;https://nam04.safelinks.protection.outlook.com/?url=https%3A%2F%2Fwww.wichita.edu%2Facademics%2Fgeneraleducation%2F&amp;data=05%7C02%7Cjan.wolcutt%40wichita.edu%7C0dff9df67b0b4d3f6dbf08dd188ca333%7Ce05b6b3f19804b248637580771f44dee%7C1%7C0%7C638693714498557515%7CUnknown%7CTWFpbGZsb3d8eyJFbXB0eU1hcGkiOnRydWUsIlYiOiIwLjAuMDAwMCIsIlAiOiJXaW4zMiIsIkFOIjoiTWFpbCIsIldUIjoyfQ%3D%3D%7C0%7C%7C%7C&amp;sdata=t79eA0xnhu1znwVQWNVNz0EXgtCIjqV1%2FGtwC8muHpU%3D&amp;reserved=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727125" name="Picture 3" descr="A yellow arrow in a black circle&#10;&#10;Description automatically generated">
                                  <a:hlinkClick r:id="rId13" tooltip="&quot;https://nam04.safelinks.protection.outlook.com/?url=https%3A%2F%2Fwww.wichita.edu%2Facademics%2Fgeneraleducation%2F&amp;data=05%7C02%7Cjan.wolcutt%40wichita.edu%7C0dff9df67b0b4d3f6dbf08dd188ca333%7Ce05b6b3f19804b248637580771f44dee%7C1%7C0%7C638693714498557515%7CUnknown%7CTWFpbGZsb3d8eyJFbXB0eU1hcGkiOnRydWUsIlYiOiIwLjAuMDAwMCIsIlAiOiJXaW4zMiIsIkFOIjoiTWFpbCIsIldUIjoyfQ%3D%3D%7C0%7C%7C%7C&amp;sdata=t79eA0xnhu1znwVQWNVNz0EXgtCIjqV1%2FGtwC8muHpU%3D&amp;reserved=0&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bl>
          <w:p w14:paraId="2EF789C6" w14:textId="77777777" w:rsidR="00C5640E" w:rsidRPr="00C5640E" w:rsidRDefault="00C5640E" w:rsidP="00C5640E">
            <w:pPr>
              <w:rPr>
                <w:rFonts w:ascii="Arial" w:hAnsi="Arial" w:cs="Arial"/>
                <w:b/>
                <w:bCs/>
                <w:i/>
                <w:iCs/>
              </w:rPr>
            </w:pPr>
          </w:p>
        </w:tc>
      </w:tr>
    </w:tbl>
    <w:p w14:paraId="5C9DF5E4" w14:textId="77777777" w:rsidR="00D5554C" w:rsidRDefault="00D5554C" w:rsidP="00524590">
      <w:pPr>
        <w:pStyle w:val="paragraph"/>
        <w:snapToGrid w:val="0"/>
        <w:spacing w:before="0" w:beforeAutospacing="0" w:after="0" w:afterAutospacing="0"/>
        <w:textAlignment w:val="baseline"/>
        <w:rPr>
          <w:rStyle w:val="eop"/>
          <w:rFonts w:ascii="Arial" w:hAnsi="Arial" w:cs="Arial"/>
          <w:b/>
          <w:bCs/>
          <w:i/>
          <w:iCs/>
        </w:rPr>
      </w:pPr>
    </w:p>
    <w:p w14:paraId="6DDBFCF9" w14:textId="5223699A" w:rsidR="00FB12D8" w:rsidRDefault="00FB12D8" w:rsidP="00524590">
      <w:pPr>
        <w:pStyle w:val="paragraph"/>
        <w:snapToGrid w:val="0"/>
        <w:spacing w:before="0" w:beforeAutospacing="0" w:after="0" w:afterAutospacing="0"/>
        <w:textAlignment w:val="baseline"/>
        <w:rPr>
          <w:rStyle w:val="eop"/>
          <w:rFonts w:ascii="Arial" w:hAnsi="Arial" w:cs="Arial"/>
        </w:rPr>
      </w:pPr>
      <w:r w:rsidRPr="00FB12D8">
        <w:rPr>
          <w:rStyle w:val="eop"/>
          <w:rFonts w:ascii="Arial" w:hAnsi="Arial" w:cs="Arial"/>
        </w:rPr>
        <w:t>Car</w:t>
      </w:r>
      <w:r w:rsidR="001C486A">
        <w:rPr>
          <w:rStyle w:val="eop"/>
          <w:rFonts w:ascii="Arial" w:hAnsi="Arial" w:cs="Arial"/>
        </w:rPr>
        <w:t>o</w:t>
      </w:r>
      <w:r w:rsidRPr="00FB12D8">
        <w:rPr>
          <w:rStyle w:val="eop"/>
          <w:rFonts w:ascii="Arial" w:hAnsi="Arial" w:cs="Arial"/>
        </w:rPr>
        <w:t>lyn</w:t>
      </w:r>
      <w:r w:rsidR="001C486A">
        <w:rPr>
          <w:rStyle w:val="eop"/>
          <w:rFonts w:ascii="Arial" w:hAnsi="Arial" w:cs="Arial"/>
        </w:rPr>
        <w:t xml:space="preserve"> also</w:t>
      </w:r>
      <w:r w:rsidRPr="00FB12D8">
        <w:rPr>
          <w:rStyle w:val="eop"/>
          <w:rFonts w:ascii="Arial" w:hAnsi="Arial" w:cs="Arial"/>
        </w:rPr>
        <w:t xml:space="preserve"> provided some documents in Teams to aid the discussion: </w:t>
      </w:r>
    </w:p>
    <w:p w14:paraId="15BB36B9" w14:textId="77777777" w:rsidR="00FB12D8" w:rsidRPr="00FB12D8" w:rsidRDefault="00FB12D8" w:rsidP="00524590">
      <w:pPr>
        <w:pStyle w:val="paragraph"/>
        <w:snapToGrid w:val="0"/>
        <w:spacing w:before="0" w:beforeAutospacing="0" w:after="0" w:afterAutospacing="0"/>
        <w:textAlignment w:val="baseline"/>
        <w:rPr>
          <w:rStyle w:val="eop"/>
          <w:rFonts w:ascii="Arial" w:hAnsi="Arial" w:cs="Arial"/>
        </w:rPr>
      </w:pPr>
    </w:p>
    <w:p w14:paraId="03349656" w14:textId="28ACC7B8" w:rsidR="00FB12D8" w:rsidRDefault="00FB12D8" w:rsidP="00FB12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rPr>
      </w:pPr>
      <w:hyperlink r:id="rId15" w:history="1">
        <w:r w:rsidRPr="00FB12D8">
          <w:rPr>
            <w:rStyle w:val="Hyperlink"/>
            <w:rFonts w:ascii="Helvetica" w:eastAsiaTheme="minorHAnsi" w:hAnsi="Helvetica" w:cs="Helvetica"/>
          </w:rPr>
          <w:t>https://www.wichita.edu/academics/generaleducation/</w:t>
        </w:r>
      </w:hyperlink>
    </w:p>
    <w:p w14:paraId="1378134C" w14:textId="1A805153" w:rsidR="00FB12D8" w:rsidRDefault="00FB12D8" w:rsidP="00FB12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rPr>
      </w:pPr>
      <w:hyperlink r:id="rId16" w:history="1">
        <w:r w:rsidRPr="00FB12D8">
          <w:rPr>
            <w:rStyle w:val="Hyperlink"/>
            <w:rFonts w:ascii="Helvetica" w:eastAsiaTheme="minorHAnsi" w:hAnsi="Helvetica" w:cs="Helvetica"/>
          </w:rPr>
          <w:t>https://www.wichita.edu/academics/generaleducation/genedassessment.php</w:t>
        </w:r>
      </w:hyperlink>
    </w:p>
    <w:p w14:paraId="00890AFB" w14:textId="5CC7EB9C" w:rsidR="00FB12D8" w:rsidRDefault="00FB12D8" w:rsidP="00FB12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rPr>
      </w:pPr>
      <w:hyperlink r:id="rId17" w:history="1">
        <w:r w:rsidRPr="00FB12D8">
          <w:rPr>
            <w:rStyle w:val="Hyperlink"/>
            <w:rFonts w:ascii="Helvetica" w:eastAsiaTheme="minorHAnsi" w:hAnsi="Helvetica" w:cs="Helvetica"/>
          </w:rPr>
          <w:t>https://www.wichita.edu/admissions/transferguide/Gen_Ed_requirement_options.php</w:t>
        </w:r>
      </w:hyperlink>
    </w:p>
    <w:p w14:paraId="2476E46D" w14:textId="500AF659" w:rsidR="00FB12D8" w:rsidRDefault="00FB12D8" w:rsidP="00FB12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rPr>
      </w:pPr>
      <w:hyperlink r:id="rId18" w:history="1">
        <w:r w:rsidRPr="00FB12D8">
          <w:rPr>
            <w:rStyle w:val="Hyperlink"/>
            <w:rFonts w:ascii="Helvetica" w:eastAsiaTheme="minorHAnsi" w:hAnsi="Helvetica" w:cs="Helvetica"/>
          </w:rPr>
          <w:t>https://www.kansasregents.org/academic_affairs/general-education</w:t>
        </w:r>
      </w:hyperlink>
    </w:p>
    <w:p w14:paraId="279BFFC2" w14:textId="65A1D43E" w:rsidR="00FB12D8" w:rsidRDefault="00FB12D8" w:rsidP="00FB12D8">
      <w:pPr>
        <w:pStyle w:val="paragraph"/>
        <w:snapToGrid w:val="0"/>
        <w:spacing w:before="0" w:beforeAutospacing="0" w:after="0" w:afterAutospacing="0"/>
        <w:textAlignment w:val="baseline"/>
        <w:rPr>
          <w:rFonts w:ascii="Helvetica" w:eastAsiaTheme="minorHAnsi" w:hAnsi="Helvetica" w:cs="Helvetica"/>
        </w:rPr>
      </w:pPr>
      <w:hyperlink r:id="rId19" w:history="1">
        <w:r w:rsidRPr="00FB12D8">
          <w:rPr>
            <w:rStyle w:val="Hyperlink"/>
            <w:rFonts w:ascii="Helvetica" w:eastAsiaTheme="minorHAnsi" w:hAnsi="Helvetica" w:cs="Helvetica"/>
          </w:rPr>
          <w:t>https://www.kansasregents.org/academic_affairs/general-education/master-course-lists</w:t>
        </w:r>
      </w:hyperlink>
    </w:p>
    <w:p w14:paraId="3180B660" w14:textId="76363120" w:rsidR="00FB12D8" w:rsidRDefault="00FB12D8" w:rsidP="00FB12D8">
      <w:pPr>
        <w:pStyle w:val="paragraph"/>
        <w:snapToGrid w:val="0"/>
        <w:spacing w:before="0" w:beforeAutospacing="0" w:after="0" w:afterAutospacing="0"/>
        <w:textAlignment w:val="baseline"/>
        <w:rPr>
          <w:rStyle w:val="eop"/>
          <w:rFonts w:ascii="Arial" w:hAnsi="Arial" w:cs="Arial"/>
          <w:b/>
          <w:bCs/>
          <w:i/>
          <w:iCs/>
        </w:rPr>
      </w:pPr>
      <w:hyperlink r:id="rId20" w:history="1">
        <w:r w:rsidRPr="00FB12D8">
          <w:rPr>
            <w:rStyle w:val="Hyperlink"/>
            <w:rFonts w:ascii="Arial" w:hAnsi="Arial" w:cs="Arial"/>
            <w:b/>
            <w:bCs/>
            <w:i/>
            <w:iCs/>
          </w:rPr>
          <w:t>https://www.wichita.edu/academics/generaleducati</w:t>
        </w:r>
        <w:r w:rsidRPr="00FB12D8">
          <w:rPr>
            <w:rStyle w:val="Hyperlink"/>
            <w:rFonts w:ascii="Arial" w:hAnsi="Arial" w:cs="Arial"/>
            <w:b/>
            <w:bCs/>
            <w:i/>
            <w:iCs/>
          </w:rPr>
          <w:t>o</w:t>
        </w:r>
        <w:r w:rsidRPr="00FB12D8">
          <w:rPr>
            <w:rStyle w:val="Hyperlink"/>
            <w:rFonts w:ascii="Arial" w:hAnsi="Arial" w:cs="Arial"/>
            <w:b/>
            <w:bCs/>
            <w:i/>
            <w:iCs/>
          </w:rPr>
          <w:t>n/courses.php</w:t>
        </w:r>
      </w:hyperlink>
    </w:p>
    <w:p w14:paraId="37D52932" w14:textId="2C963D73" w:rsidR="00FB12D8" w:rsidRDefault="00FB12D8" w:rsidP="00524590">
      <w:pPr>
        <w:pStyle w:val="paragraph"/>
        <w:snapToGrid w:val="0"/>
        <w:spacing w:before="0" w:beforeAutospacing="0" w:after="0" w:afterAutospacing="0"/>
        <w:textAlignment w:val="baseline"/>
        <w:rPr>
          <w:rStyle w:val="eop"/>
          <w:rFonts w:ascii="Arial" w:hAnsi="Arial" w:cs="Arial"/>
        </w:rPr>
      </w:pPr>
    </w:p>
    <w:p w14:paraId="77D7BF3D" w14:textId="0AC37A5D" w:rsidR="00FB12D8" w:rsidRDefault="003278B5" w:rsidP="00524590">
      <w:pPr>
        <w:pStyle w:val="paragraph"/>
        <w:snapToGrid w:val="0"/>
        <w:spacing w:before="0" w:beforeAutospacing="0" w:after="0" w:afterAutospacing="0"/>
        <w:textAlignment w:val="baseline"/>
        <w:rPr>
          <w:rStyle w:val="eop"/>
          <w:rFonts w:ascii="Arial" w:hAnsi="Arial" w:cs="Arial"/>
        </w:rPr>
      </w:pPr>
      <w:r w:rsidRPr="003278B5">
        <w:rPr>
          <w:rStyle w:val="eop"/>
          <w:rFonts w:ascii="Arial" w:hAnsi="Arial" w:cs="Arial"/>
        </w:rPr>
        <w:t xml:space="preserve">Possible solution: The committee </w:t>
      </w:r>
      <w:r w:rsidR="006742A6">
        <w:rPr>
          <w:rStyle w:val="eop"/>
          <w:rFonts w:ascii="Arial" w:hAnsi="Arial" w:cs="Arial"/>
        </w:rPr>
        <w:t>c</w:t>
      </w:r>
      <w:r w:rsidRPr="003278B5">
        <w:rPr>
          <w:rStyle w:val="eop"/>
          <w:rFonts w:ascii="Arial" w:hAnsi="Arial" w:cs="Arial"/>
        </w:rPr>
        <w:t xml:space="preserve">ould state that Gen Ed courses should not have prerequisites and there </w:t>
      </w:r>
      <w:r w:rsidR="006742A6">
        <w:rPr>
          <w:rStyle w:val="eop"/>
          <w:rFonts w:ascii="Arial" w:hAnsi="Arial" w:cs="Arial"/>
        </w:rPr>
        <w:t>cann</w:t>
      </w:r>
      <w:r w:rsidRPr="003278B5">
        <w:rPr>
          <w:rStyle w:val="eop"/>
          <w:rFonts w:ascii="Arial" w:hAnsi="Arial" w:cs="Arial"/>
        </w:rPr>
        <w:t xml:space="preserve">ot be a requirement that students need permission to take the course. </w:t>
      </w:r>
    </w:p>
    <w:p w14:paraId="447C48EB" w14:textId="77777777" w:rsidR="001C486A" w:rsidRDefault="001C486A" w:rsidP="00524590">
      <w:pPr>
        <w:pStyle w:val="paragraph"/>
        <w:snapToGrid w:val="0"/>
        <w:spacing w:before="0" w:beforeAutospacing="0" w:after="0" w:afterAutospacing="0"/>
        <w:textAlignment w:val="baseline"/>
        <w:rPr>
          <w:rStyle w:val="eop"/>
          <w:rFonts w:ascii="Arial" w:hAnsi="Arial" w:cs="Arial"/>
        </w:rPr>
      </w:pPr>
    </w:p>
    <w:p w14:paraId="0D821C4A" w14:textId="33970A8B" w:rsidR="00437754" w:rsidRDefault="00437754" w:rsidP="00524590">
      <w:pPr>
        <w:pStyle w:val="paragraph"/>
        <w:snapToGrid w:val="0"/>
        <w:spacing w:before="0" w:beforeAutospacing="0" w:after="0" w:afterAutospacing="0"/>
        <w:textAlignment w:val="baseline"/>
        <w:rPr>
          <w:rStyle w:val="eop"/>
          <w:rFonts w:ascii="Arial" w:hAnsi="Arial" w:cs="Arial"/>
        </w:rPr>
      </w:pPr>
      <w:r>
        <w:rPr>
          <w:rStyle w:val="eop"/>
          <w:rFonts w:ascii="Arial" w:hAnsi="Arial" w:cs="Arial"/>
        </w:rPr>
        <w:t xml:space="preserve">Here is what the catalog says about General Education: </w:t>
      </w:r>
    </w:p>
    <w:p w14:paraId="07177973" w14:textId="77777777" w:rsidR="00437754" w:rsidRDefault="00437754" w:rsidP="00524590">
      <w:pPr>
        <w:pStyle w:val="paragraph"/>
        <w:snapToGrid w:val="0"/>
        <w:spacing w:before="0" w:beforeAutospacing="0" w:after="0" w:afterAutospacing="0"/>
        <w:textAlignment w:val="baseline"/>
        <w:rPr>
          <w:rStyle w:val="eop"/>
          <w:rFonts w:ascii="Arial" w:hAnsi="Arial" w:cs="Arial"/>
        </w:rPr>
      </w:pPr>
    </w:p>
    <w:p w14:paraId="141958F1" w14:textId="29D63FA3" w:rsidR="00437754" w:rsidRPr="00437754" w:rsidRDefault="00437754" w:rsidP="00524590">
      <w:pPr>
        <w:pStyle w:val="paragraph"/>
        <w:snapToGrid w:val="0"/>
        <w:spacing w:before="0" w:beforeAutospacing="0" w:after="0" w:afterAutospacing="0"/>
        <w:textAlignment w:val="baseline"/>
        <w:rPr>
          <w:rStyle w:val="eop"/>
          <w:rFonts w:ascii="Arial" w:hAnsi="Arial" w:cs="Arial"/>
          <w:b/>
          <w:bCs/>
          <w:i/>
          <w:iCs/>
        </w:rPr>
      </w:pPr>
      <w:hyperlink r:id="rId21" w:history="1">
        <w:r w:rsidRPr="00437754">
          <w:rPr>
            <w:rStyle w:val="Hyperlink"/>
            <w:rFonts w:ascii="Arial" w:hAnsi="Arial" w:cs="Arial"/>
            <w:b/>
            <w:bCs/>
            <w:i/>
            <w:iCs/>
          </w:rPr>
          <w:t>http://catalog.wichita.edu/undergraduate/academ</w:t>
        </w:r>
        <w:r w:rsidRPr="00437754">
          <w:rPr>
            <w:rStyle w:val="Hyperlink"/>
            <w:rFonts w:ascii="Arial" w:hAnsi="Arial" w:cs="Arial"/>
            <w:b/>
            <w:bCs/>
            <w:i/>
            <w:iCs/>
          </w:rPr>
          <w:t>i</w:t>
        </w:r>
        <w:r w:rsidRPr="00437754">
          <w:rPr>
            <w:rStyle w:val="Hyperlink"/>
            <w:rFonts w:ascii="Arial" w:hAnsi="Arial" w:cs="Arial"/>
            <w:b/>
            <w:bCs/>
            <w:i/>
            <w:iCs/>
          </w:rPr>
          <w:t>c-information/general-education-program/?_gl=1*1wl7ksm*_gcl_au*MzMzNjg5NTE4LjE3MzgwMDIyMjU.*_ga*MTU1NzcwMTc1Ny4xNzMwMTI1NDg0*_ga</w:t>
        </w:r>
        <w:r w:rsidRPr="00437754">
          <w:rPr>
            <w:rStyle w:val="Hyperlink"/>
            <w:rFonts w:ascii="Arial" w:hAnsi="Arial" w:cs="Arial"/>
            <w:b/>
            <w:bCs/>
            <w:i/>
            <w:iCs/>
          </w:rPr>
          <w:t>_</w:t>
        </w:r>
        <w:r w:rsidRPr="00437754">
          <w:rPr>
            <w:rStyle w:val="Hyperlink"/>
            <w:rFonts w:ascii="Arial" w:hAnsi="Arial" w:cs="Arial"/>
            <w:b/>
            <w:bCs/>
            <w:i/>
            <w:iCs/>
          </w:rPr>
          <w:t>CR952CBJWM*MTczODAwMjIyNC4yNC4xLjE3MzgwMDIzMzUuMTguMC4xMjE0Mjk1MzQw</w:t>
        </w:r>
      </w:hyperlink>
    </w:p>
    <w:p w14:paraId="0178BBD6" w14:textId="77777777" w:rsidR="00701ACF" w:rsidRDefault="00701ACF" w:rsidP="00524590">
      <w:pPr>
        <w:pStyle w:val="paragraph"/>
        <w:snapToGrid w:val="0"/>
        <w:spacing w:before="0" w:beforeAutospacing="0" w:after="0" w:afterAutospacing="0"/>
        <w:textAlignment w:val="baseline"/>
        <w:rPr>
          <w:rStyle w:val="eop"/>
          <w:rFonts w:ascii="Arial" w:hAnsi="Arial" w:cs="Arial"/>
        </w:rPr>
      </w:pPr>
    </w:p>
    <w:p w14:paraId="6DF3639E" w14:textId="413A0AF7" w:rsidR="006742A6" w:rsidRDefault="006742A6" w:rsidP="00524590">
      <w:pPr>
        <w:pStyle w:val="paragraph"/>
        <w:snapToGrid w:val="0"/>
        <w:spacing w:before="0" w:beforeAutospacing="0" w:after="0" w:afterAutospacing="0"/>
        <w:textAlignment w:val="baseline"/>
        <w:rPr>
          <w:rStyle w:val="eop"/>
          <w:rFonts w:ascii="Arial" w:hAnsi="Arial" w:cs="Arial"/>
        </w:rPr>
      </w:pPr>
      <w:r>
        <w:rPr>
          <w:rStyle w:val="eop"/>
          <w:rFonts w:ascii="Arial" w:hAnsi="Arial" w:cs="Arial"/>
        </w:rPr>
        <w:t xml:space="preserve">Brittany will send </w:t>
      </w:r>
      <w:r w:rsidR="00701ACF">
        <w:rPr>
          <w:rStyle w:val="eop"/>
          <w:rFonts w:ascii="Arial" w:hAnsi="Arial" w:cs="Arial"/>
        </w:rPr>
        <w:t>an email asking the committee to come</w:t>
      </w:r>
      <w:r w:rsidR="00701ACF">
        <w:rPr>
          <w:rStyle w:val="eop"/>
          <w:rFonts w:ascii="Arial" w:hAnsi="Arial" w:cs="Arial"/>
        </w:rPr>
        <w:t xml:space="preserve"> up with a list of what we would approve as Gen</w:t>
      </w:r>
      <w:r w:rsidR="00701ACF">
        <w:rPr>
          <w:rStyle w:val="eop"/>
          <w:rFonts w:ascii="Arial" w:hAnsi="Arial" w:cs="Arial"/>
        </w:rPr>
        <w:t>eral</w:t>
      </w:r>
      <w:r w:rsidR="00701ACF">
        <w:rPr>
          <w:rStyle w:val="eop"/>
          <w:rFonts w:ascii="Arial" w:hAnsi="Arial" w:cs="Arial"/>
        </w:rPr>
        <w:t xml:space="preserve"> Ed</w:t>
      </w:r>
      <w:r w:rsidR="00701ACF">
        <w:rPr>
          <w:rStyle w:val="eop"/>
          <w:rFonts w:ascii="Arial" w:hAnsi="Arial" w:cs="Arial"/>
        </w:rPr>
        <w:t>ucation</w:t>
      </w:r>
      <w:r w:rsidR="00701ACF">
        <w:rPr>
          <w:rStyle w:val="eop"/>
          <w:rFonts w:ascii="Arial" w:hAnsi="Arial" w:cs="Arial"/>
        </w:rPr>
        <w:t xml:space="preserve"> courses</w:t>
      </w:r>
      <w:r w:rsidR="00701ACF">
        <w:rPr>
          <w:rStyle w:val="eop"/>
          <w:rFonts w:ascii="Arial" w:hAnsi="Arial" w:cs="Arial"/>
        </w:rPr>
        <w:t xml:space="preserve"> for the next </w:t>
      </w:r>
      <w:r w:rsidR="00437754">
        <w:rPr>
          <w:rStyle w:val="eop"/>
          <w:rFonts w:ascii="Arial" w:hAnsi="Arial" w:cs="Arial"/>
        </w:rPr>
        <w:t>meeting: Here is Angie’s</w:t>
      </w:r>
      <w:r w:rsidR="001C486A">
        <w:rPr>
          <w:rStyle w:val="eop"/>
          <w:rFonts w:ascii="Arial" w:hAnsi="Arial" w:cs="Arial"/>
        </w:rPr>
        <w:t xml:space="preserve"> suggestion</w:t>
      </w:r>
      <w:r w:rsidR="00437754">
        <w:rPr>
          <w:rStyle w:val="eop"/>
          <w:rFonts w:ascii="Arial" w:hAnsi="Arial" w:cs="Arial"/>
        </w:rPr>
        <w:t xml:space="preserve">: </w:t>
      </w:r>
      <w:r w:rsidR="00437754">
        <w:rPr>
          <w:rFonts w:ascii="Helvetica" w:eastAsiaTheme="minorHAnsi" w:hAnsi="Helvetica" w:cs="Helvetica"/>
        </w:rPr>
        <w:t xml:space="preserve">A general education class introduce students to fundamental ideas of a given subject and supports critical thinking. A general education class should be available to all freshmen </w:t>
      </w:r>
      <w:r w:rsidR="00437754">
        <w:rPr>
          <w:rFonts w:ascii="Helvetica" w:eastAsiaTheme="minorHAnsi" w:hAnsi="Helvetica" w:cs="Helvetica"/>
        </w:rPr>
        <w:t>without</w:t>
      </w:r>
      <w:r w:rsidR="00437754">
        <w:rPr>
          <w:rFonts w:ascii="Helvetica" w:eastAsiaTheme="minorHAnsi" w:hAnsi="Helvetica" w:cs="Helvetica"/>
        </w:rPr>
        <w:t xml:space="preserve"> exceptions or requirements.</w:t>
      </w:r>
    </w:p>
    <w:p w14:paraId="535F514B" w14:textId="1B5421AA" w:rsidR="00437754" w:rsidRPr="00437754" w:rsidRDefault="00437754" w:rsidP="00524590">
      <w:pPr>
        <w:pStyle w:val="paragraph"/>
        <w:snapToGrid w:val="0"/>
        <w:spacing w:before="0" w:beforeAutospacing="0" w:after="0" w:afterAutospacing="0"/>
        <w:textAlignment w:val="baseline"/>
        <w:rPr>
          <w:rStyle w:val="eop"/>
          <w:rFonts w:ascii="Arial" w:hAnsi="Arial" w:cs="Arial"/>
        </w:rPr>
      </w:pPr>
      <w:r w:rsidRPr="00437754">
        <w:rPr>
          <w:rStyle w:val="eop"/>
          <w:rFonts w:ascii="Arial" w:hAnsi="Arial" w:cs="Arial"/>
        </w:rPr>
        <w:lastRenderedPageBreak/>
        <w:t xml:space="preserve">The committee will need to prepare a report to Faculty Senate shortly. </w:t>
      </w:r>
      <w:r>
        <w:rPr>
          <w:rStyle w:val="eop"/>
          <w:rFonts w:ascii="Arial" w:hAnsi="Arial" w:cs="Arial"/>
        </w:rPr>
        <w:t xml:space="preserve">Angie prepared the report for the library section last year. </w:t>
      </w:r>
    </w:p>
    <w:p w14:paraId="6C7A627C" w14:textId="77777777" w:rsidR="00437754" w:rsidRDefault="00437754" w:rsidP="00524590">
      <w:pPr>
        <w:pStyle w:val="paragraph"/>
        <w:snapToGrid w:val="0"/>
        <w:spacing w:before="0" w:beforeAutospacing="0" w:after="0" w:afterAutospacing="0"/>
        <w:textAlignment w:val="baseline"/>
        <w:rPr>
          <w:rStyle w:val="eop"/>
          <w:rFonts w:ascii="Arial" w:hAnsi="Arial" w:cs="Arial"/>
          <w:b/>
          <w:bCs/>
          <w:i/>
          <w:iCs/>
        </w:rPr>
      </w:pPr>
    </w:p>
    <w:p w14:paraId="5DAE732F" w14:textId="769C7D28" w:rsidR="00524590" w:rsidRDefault="00524590" w:rsidP="00524590">
      <w:pPr>
        <w:pStyle w:val="paragraph"/>
        <w:snapToGrid w:val="0"/>
        <w:spacing w:before="0" w:beforeAutospacing="0" w:after="0" w:afterAutospacing="0"/>
        <w:textAlignment w:val="baseline"/>
        <w:rPr>
          <w:rStyle w:val="eop"/>
          <w:rFonts w:ascii="Arial" w:hAnsi="Arial" w:cs="Arial"/>
          <w:b/>
          <w:bCs/>
          <w:i/>
          <w:iCs/>
        </w:rPr>
      </w:pPr>
      <w:r w:rsidRPr="00D65E4C">
        <w:rPr>
          <w:rStyle w:val="eop"/>
          <w:rFonts w:ascii="Arial" w:hAnsi="Arial" w:cs="Arial"/>
          <w:b/>
          <w:bCs/>
          <w:i/>
          <w:iCs/>
        </w:rPr>
        <w:t>NEXT MEETING:</w:t>
      </w:r>
      <w:r>
        <w:rPr>
          <w:rStyle w:val="eop"/>
          <w:rFonts w:ascii="Arial" w:hAnsi="Arial" w:cs="Arial"/>
          <w:b/>
          <w:bCs/>
          <w:i/>
          <w:iCs/>
        </w:rPr>
        <w:t xml:space="preserve"> February 10</w:t>
      </w:r>
    </w:p>
    <w:p w14:paraId="1F9B0B66" w14:textId="77777777" w:rsidR="00C5640E" w:rsidRDefault="00C5640E" w:rsidP="00A94C11">
      <w:pPr>
        <w:rPr>
          <w:rFonts w:ascii="Arial" w:hAnsi="Arial" w:cs="Arial"/>
          <w:b/>
          <w:bCs/>
          <w:i/>
          <w:iCs/>
        </w:rPr>
      </w:pPr>
    </w:p>
    <w:p w14:paraId="0F00DC48" w14:textId="77EB7958" w:rsidR="00A94C11" w:rsidRPr="00D65E4C" w:rsidRDefault="00A94C11" w:rsidP="00A94C11">
      <w:pPr>
        <w:rPr>
          <w:rFonts w:ascii="Arial" w:hAnsi="Arial" w:cs="Arial"/>
          <w:b/>
          <w:bCs/>
          <w:i/>
          <w:iCs/>
        </w:rPr>
      </w:pPr>
      <w:r w:rsidRPr="00D65E4C">
        <w:rPr>
          <w:rFonts w:ascii="Arial" w:hAnsi="Arial" w:cs="Arial"/>
          <w:b/>
          <w:bCs/>
          <w:i/>
          <w:iCs/>
        </w:rPr>
        <w:t>ADJOURNMENT</w:t>
      </w:r>
    </w:p>
    <w:p w14:paraId="2F0F7373" w14:textId="77777777" w:rsidR="00A94C11" w:rsidRPr="00D65E4C" w:rsidRDefault="00A94C11" w:rsidP="00A94C11">
      <w:pPr>
        <w:ind w:left="360"/>
        <w:rPr>
          <w:rFonts w:ascii="Arial" w:hAnsi="Arial" w:cs="Arial"/>
        </w:rPr>
      </w:pPr>
    </w:p>
    <w:p w14:paraId="3D2228B1" w14:textId="6B605A6C" w:rsidR="005C222C" w:rsidRPr="00D65E4C" w:rsidRDefault="00A94C11">
      <w:pPr>
        <w:rPr>
          <w:rFonts w:ascii="Arial" w:hAnsi="Arial" w:cs="Arial"/>
        </w:rPr>
      </w:pPr>
      <w:r w:rsidRPr="00D65E4C">
        <w:rPr>
          <w:rFonts w:ascii="Arial" w:hAnsi="Arial" w:cs="Arial"/>
        </w:rPr>
        <w:t>The meeting ended at</w:t>
      </w:r>
      <w:r w:rsidR="00B102B0" w:rsidRPr="00D65E4C">
        <w:rPr>
          <w:rFonts w:ascii="Arial" w:hAnsi="Arial" w:cs="Arial"/>
        </w:rPr>
        <w:t xml:space="preserve"> </w:t>
      </w:r>
      <w:r w:rsidR="00530C71">
        <w:rPr>
          <w:rFonts w:ascii="Arial" w:hAnsi="Arial" w:cs="Arial"/>
        </w:rPr>
        <w:t>2:0</w:t>
      </w:r>
      <w:r w:rsidR="001C486A">
        <w:rPr>
          <w:rFonts w:ascii="Arial" w:hAnsi="Arial" w:cs="Arial"/>
        </w:rPr>
        <w:t>5</w:t>
      </w:r>
      <w:r w:rsidRPr="00D65E4C">
        <w:rPr>
          <w:rFonts w:ascii="Arial" w:hAnsi="Arial" w:cs="Arial"/>
        </w:rPr>
        <w:t xml:space="preserve"> pm</w:t>
      </w:r>
      <w:r w:rsidR="005A2CE4" w:rsidRPr="00D65E4C">
        <w:rPr>
          <w:rFonts w:ascii="Arial" w:hAnsi="Arial" w:cs="Arial"/>
        </w:rPr>
        <w:t>.</w:t>
      </w:r>
    </w:p>
    <w:sectPr w:rsidR="005C222C" w:rsidRPr="00D65E4C" w:rsidSect="00A40A5F">
      <w:pgSz w:w="12240" w:h="15840"/>
      <w:pgMar w:top="1440" w:right="1440"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1ADD"/>
    <w:multiLevelType w:val="multilevel"/>
    <w:tmpl w:val="8E28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C08E0"/>
    <w:multiLevelType w:val="hybridMultilevel"/>
    <w:tmpl w:val="6E947E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33E0404"/>
    <w:multiLevelType w:val="hybridMultilevel"/>
    <w:tmpl w:val="4E3E025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522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C5034"/>
    <w:multiLevelType w:val="hybridMultilevel"/>
    <w:tmpl w:val="8564F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78143F"/>
    <w:multiLevelType w:val="hybridMultilevel"/>
    <w:tmpl w:val="C0063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247067"/>
    <w:multiLevelType w:val="multilevel"/>
    <w:tmpl w:val="F518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EF3F32"/>
    <w:multiLevelType w:val="hybridMultilevel"/>
    <w:tmpl w:val="3EEA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500441"/>
    <w:multiLevelType w:val="hybridMultilevel"/>
    <w:tmpl w:val="BED44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FA74E4"/>
    <w:multiLevelType w:val="hybridMultilevel"/>
    <w:tmpl w:val="2E40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55CC7"/>
    <w:multiLevelType w:val="multilevel"/>
    <w:tmpl w:val="F88E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7C4F2F"/>
    <w:multiLevelType w:val="hybridMultilevel"/>
    <w:tmpl w:val="FA54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BD6D2A"/>
    <w:multiLevelType w:val="hybridMultilevel"/>
    <w:tmpl w:val="51EC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A2518C"/>
    <w:multiLevelType w:val="multilevel"/>
    <w:tmpl w:val="4F48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B6275C"/>
    <w:multiLevelType w:val="hybridMultilevel"/>
    <w:tmpl w:val="DC3EB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42814"/>
    <w:multiLevelType w:val="hybridMultilevel"/>
    <w:tmpl w:val="A3B0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EE7C67"/>
    <w:multiLevelType w:val="hybridMultilevel"/>
    <w:tmpl w:val="B46C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7C5CCE"/>
    <w:multiLevelType w:val="hybridMultilevel"/>
    <w:tmpl w:val="966A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1D40EE"/>
    <w:multiLevelType w:val="hybridMultilevel"/>
    <w:tmpl w:val="6D085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353BDE"/>
    <w:multiLevelType w:val="hybridMultilevel"/>
    <w:tmpl w:val="1A0A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A16662"/>
    <w:multiLevelType w:val="hybridMultilevel"/>
    <w:tmpl w:val="FFEA3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5B2693"/>
    <w:multiLevelType w:val="hybridMultilevel"/>
    <w:tmpl w:val="8424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AB18FD"/>
    <w:multiLevelType w:val="multilevel"/>
    <w:tmpl w:val="C75C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AE412D"/>
    <w:multiLevelType w:val="hybridMultilevel"/>
    <w:tmpl w:val="6E24FC4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15:restartNumberingAfterBreak="0">
    <w:nsid w:val="2D677146"/>
    <w:multiLevelType w:val="multilevel"/>
    <w:tmpl w:val="B7BC33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86391E"/>
    <w:multiLevelType w:val="hybridMultilevel"/>
    <w:tmpl w:val="06EE4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E84831"/>
    <w:multiLevelType w:val="hybridMultilevel"/>
    <w:tmpl w:val="70A03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147F35"/>
    <w:multiLevelType w:val="multilevel"/>
    <w:tmpl w:val="D0B4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BA7C7F"/>
    <w:multiLevelType w:val="hybridMultilevel"/>
    <w:tmpl w:val="C728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2B4D15"/>
    <w:multiLevelType w:val="hybridMultilevel"/>
    <w:tmpl w:val="D618111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9" w15:restartNumberingAfterBreak="0">
    <w:nsid w:val="377A7C29"/>
    <w:multiLevelType w:val="hybridMultilevel"/>
    <w:tmpl w:val="D0222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F97927"/>
    <w:multiLevelType w:val="hybridMultilevel"/>
    <w:tmpl w:val="2952B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7F7CDA"/>
    <w:multiLevelType w:val="hybridMultilevel"/>
    <w:tmpl w:val="0F327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AB19E1"/>
    <w:multiLevelType w:val="hybridMultilevel"/>
    <w:tmpl w:val="EDA2F4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AE34AE1"/>
    <w:multiLevelType w:val="multilevel"/>
    <w:tmpl w:val="A44A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C332342"/>
    <w:multiLevelType w:val="multilevel"/>
    <w:tmpl w:val="974847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C845A12"/>
    <w:multiLevelType w:val="hybridMultilevel"/>
    <w:tmpl w:val="DDBA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F82356"/>
    <w:multiLevelType w:val="hybridMultilevel"/>
    <w:tmpl w:val="9EDA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F056FEA"/>
    <w:multiLevelType w:val="multilevel"/>
    <w:tmpl w:val="5670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FA145AA"/>
    <w:multiLevelType w:val="multilevel"/>
    <w:tmpl w:val="8B32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FD03DBB"/>
    <w:multiLevelType w:val="hybridMultilevel"/>
    <w:tmpl w:val="AC54C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4E67D7"/>
    <w:multiLevelType w:val="hybridMultilevel"/>
    <w:tmpl w:val="DE2A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AC1261"/>
    <w:multiLevelType w:val="hybridMultilevel"/>
    <w:tmpl w:val="7470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501D62"/>
    <w:multiLevelType w:val="multilevel"/>
    <w:tmpl w:val="C280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89F380F"/>
    <w:multiLevelType w:val="hybridMultilevel"/>
    <w:tmpl w:val="88FE0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BF7FAB"/>
    <w:multiLevelType w:val="hybridMultilevel"/>
    <w:tmpl w:val="31420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021445"/>
    <w:multiLevelType w:val="hybridMultilevel"/>
    <w:tmpl w:val="8626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4478C6"/>
    <w:multiLevelType w:val="multilevel"/>
    <w:tmpl w:val="06F8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98C50CB"/>
    <w:multiLevelType w:val="hybridMultilevel"/>
    <w:tmpl w:val="6680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180D54"/>
    <w:multiLevelType w:val="multilevel"/>
    <w:tmpl w:val="2616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B8E4D2B"/>
    <w:multiLevelType w:val="hybridMultilevel"/>
    <w:tmpl w:val="80C6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BCB74D3"/>
    <w:multiLevelType w:val="hybridMultilevel"/>
    <w:tmpl w:val="1B62F3B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1" w15:restartNumberingAfterBreak="0">
    <w:nsid w:val="4D4C1F8E"/>
    <w:multiLevelType w:val="multilevel"/>
    <w:tmpl w:val="A8BCE7D4"/>
    <w:lvl w:ilvl="0">
      <w:start w:val="1"/>
      <w:numFmt w:val="bullet"/>
      <w:lvlText w:val=""/>
      <w:lvlJc w:val="left"/>
      <w:pPr>
        <w:tabs>
          <w:tab w:val="num" w:pos="6480"/>
        </w:tabs>
        <w:ind w:left="6480" w:hanging="360"/>
      </w:pPr>
      <w:rPr>
        <w:rFonts w:ascii="Symbol" w:hAnsi="Symbol" w:hint="default"/>
        <w:sz w:val="20"/>
      </w:rPr>
    </w:lvl>
    <w:lvl w:ilvl="1" w:tentative="1">
      <w:start w:val="1"/>
      <w:numFmt w:val="bullet"/>
      <w:lvlText w:val="o"/>
      <w:lvlJc w:val="left"/>
      <w:pPr>
        <w:tabs>
          <w:tab w:val="num" w:pos="7200"/>
        </w:tabs>
        <w:ind w:left="7200" w:hanging="360"/>
      </w:pPr>
      <w:rPr>
        <w:rFonts w:ascii="Courier New" w:hAnsi="Courier New" w:hint="default"/>
        <w:sz w:val="20"/>
      </w:rPr>
    </w:lvl>
    <w:lvl w:ilvl="2" w:tentative="1">
      <w:start w:val="1"/>
      <w:numFmt w:val="bullet"/>
      <w:lvlText w:val=""/>
      <w:lvlJc w:val="left"/>
      <w:pPr>
        <w:tabs>
          <w:tab w:val="num" w:pos="7920"/>
        </w:tabs>
        <w:ind w:left="7920" w:hanging="360"/>
      </w:pPr>
      <w:rPr>
        <w:rFonts w:ascii="Wingdings" w:hAnsi="Wingdings" w:hint="default"/>
        <w:sz w:val="20"/>
      </w:rPr>
    </w:lvl>
    <w:lvl w:ilvl="3" w:tentative="1">
      <w:start w:val="1"/>
      <w:numFmt w:val="bullet"/>
      <w:lvlText w:val=""/>
      <w:lvlJc w:val="left"/>
      <w:pPr>
        <w:tabs>
          <w:tab w:val="num" w:pos="8640"/>
        </w:tabs>
        <w:ind w:left="8640" w:hanging="360"/>
      </w:pPr>
      <w:rPr>
        <w:rFonts w:ascii="Wingdings" w:hAnsi="Wingdings" w:hint="default"/>
        <w:sz w:val="20"/>
      </w:rPr>
    </w:lvl>
    <w:lvl w:ilvl="4" w:tentative="1">
      <w:start w:val="1"/>
      <w:numFmt w:val="bullet"/>
      <w:lvlText w:val=""/>
      <w:lvlJc w:val="left"/>
      <w:pPr>
        <w:tabs>
          <w:tab w:val="num" w:pos="9360"/>
        </w:tabs>
        <w:ind w:left="9360" w:hanging="360"/>
      </w:pPr>
      <w:rPr>
        <w:rFonts w:ascii="Wingdings" w:hAnsi="Wingdings" w:hint="default"/>
        <w:sz w:val="20"/>
      </w:rPr>
    </w:lvl>
    <w:lvl w:ilvl="5" w:tentative="1">
      <w:start w:val="1"/>
      <w:numFmt w:val="bullet"/>
      <w:lvlText w:val=""/>
      <w:lvlJc w:val="left"/>
      <w:pPr>
        <w:tabs>
          <w:tab w:val="num" w:pos="10080"/>
        </w:tabs>
        <w:ind w:left="10080" w:hanging="360"/>
      </w:pPr>
      <w:rPr>
        <w:rFonts w:ascii="Wingdings" w:hAnsi="Wingdings" w:hint="default"/>
        <w:sz w:val="20"/>
      </w:rPr>
    </w:lvl>
    <w:lvl w:ilvl="6" w:tentative="1">
      <w:start w:val="1"/>
      <w:numFmt w:val="bullet"/>
      <w:lvlText w:val=""/>
      <w:lvlJc w:val="left"/>
      <w:pPr>
        <w:tabs>
          <w:tab w:val="num" w:pos="10800"/>
        </w:tabs>
        <w:ind w:left="10800" w:hanging="360"/>
      </w:pPr>
      <w:rPr>
        <w:rFonts w:ascii="Wingdings" w:hAnsi="Wingdings" w:hint="default"/>
        <w:sz w:val="20"/>
      </w:rPr>
    </w:lvl>
    <w:lvl w:ilvl="7" w:tentative="1">
      <w:start w:val="1"/>
      <w:numFmt w:val="bullet"/>
      <w:lvlText w:val=""/>
      <w:lvlJc w:val="left"/>
      <w:pPr>
        <w:tabs>
          <w:tab w:val="num" w:pos="11520"/>
        </w:tabs>
        <w:ind w:left="11520" w:hanging="360"/>
      </w:pPr>
      <w:rPr>
        <w:rFonts w:ascii="Wingdings" w:hAnsi="Wingdings" w:hint="default"/>
        <w:sz w:val="20"/>
      </w:rPr>
    </w:lvl>
    <w:lvl w:ilvl="8" w:tentative="1">
      <w:start w:val="1"/>
      <w:numFmt w:val="bullet"/>
      <w:lvlText w:val=""/>
      <w:lvlJc w:val="left"/>
      <w:pPr>
        <w:tabs>
          <w:tab w:val="num" w:pos="12240"/>
        </w:tabs>
        <w:ind w:left="12240" w:hanging="360"/>
      </w:pPr>
      <w:rPr>
        <w:rFonts w:ascii="Wingdings" w:hAnsi="Wingdings" w:hint="default"/>
        <w:sz w:val="20"/>
      </w:rPr>
    </w:lvl>
  </w:abstractNum>
  <w:abstractNum w:abstractNumId="52" w15:restartNumberingAfterBreak="0">
    <w:nsid w:val="56BC37D7"/>
    <w:multiLevelType w:val="hybridMultilevel"/>
    <w:tmpl w:val="FD82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6D74B64"/>
    <w:multiLevelType w:val="hybridMultilevel"/>
    <w:tmpl w:val="F3CC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77C0AC1"/>
    <w:multiLevelType w:val="hybridMultilevel"/>
    <w:tmpl w:val="DEE6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B7722F1"/>
    <w:multiLevelType w:val="hybridMultilevel"/>
    <w:tmpl w:val="7466D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5C050238"/>
    <w:multiLevelType w:val="hybridMultilevel"/>
    <w:tmpl w:val="853017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D913D04"/>
    <w:multiLevelType w:val="multilevel"/>
    <w:tmpl w:val="031A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0055BEF"/>
    <w:multiLevelType w:val="hybridMultilevel"/>
    <w:tmpl w:val="768C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05A1669"/>
    <w:multiLevelType w:val="multilevel"/>
    <w:tmpl w:val="F60A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2DD0BD3"/>
    <w:multiLevelType w:val="hybridMultilevel"/>
    <w:tmpl w:val="43C07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64277CEE"/>
    <w:multiLevelType w:val="hybridMultilevel"/>
    <w:tmpl w:val="18DAA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7143D0B"/>
    <w:multiLevelType w:val="hybridMultilevel"/>
    <w:tmpl w:val="040A4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6A4940A9"/>
    <w:multiLevelType w:val="hybridMultilevel"/>
    <w:tmpl w:val="1DA6D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AC4298A"/>
    <w:multiLevelType w:val="hybridMultilevel"/>
    <w:tmpl w:val="9964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D455186"/>
    <w:multiLevelType w:val="hybridMultilevel"/>
    <w:tmpl w:val="4B52E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EC36B5B"/>
    <w:multiLevelType w:val="hybridMultilevel"/>
    <w:tmpl w:val="BFD627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7" w15:restartNumberingAfterBreak="0">
    <w:nsid w:val="74F82617"/>
    <w:multiLevelType w:val="hybridMultilevel"/>
    <w:tmpl w:val="066CD452"/>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68" w15:restartNumberingAfterBreak="0">
    <w:nsid w:val="75911DB7"/>
    <w:multiLevelType w:val="multilevel"/>
    <w:tmpl w:val="3726F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D5B5CD9"/>
    <w:multiLevelType w:val="hybridMultilevel"/>
    <w:tmpl w:val="53043A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454865995">
    <w:abstractNumId w:val="2"/>
  </w:num>
  <w:num w:numId="2" w16cid:durableId="589239755">
    <w:abstractNumId w:val="30"/>
  </w:num>
  <w:num w:numId="3" w16cid:durableId="1348872683">
    <w:abstractNumId w:val="55"/>
  </w:num>
  <w:num w:numId="4" w16cid:durableId="589126251">
    <w:abstractNumId w:val="69"/>
  </w:num>
  <w:num w:numId="5" w16cid:durableId="1263993014">
    <w:abstractNumId w:val="61"/>
  </w:num>
  <w:num w:numId="6" w16cid:durableId="2034528598">
    <w:abstractNumId w:val="31"/>
  </w:num>
  <w:num w:numId="7" w16cid:durableId="92866401">
    <w:abstractNumId w:val="32"/>
  </w:num>
  <w:num w:numId="8" w16cid:durableId="1906449588">
    <w:abstractNumId w:val="58"/>
  </w:num>
  <w:num w:numId="9" w16cid:durableId="1665357881">
    <w:abstractNumId w:val="40"/>
  </w:num>
  <w:num w:numId="10" w16cid:durableId="822817161">
    <w:abstractNumId w:val="13"/>
  </w:num>
  <w:num w:numId="11" w16cid:durableId="2039040246">
    <w:abstractNumId w:val="53"/>
  </w:num>
  <w:num w:numId="12" w16cid:durableId="1379621748">
    <w:abstractNumId w:val="35"/>
  </w:num>
  <w:num w:numId="13" w16cid:durableId="2029597114">
    <w:abstractNumId w:val="64"/>
  </w:num>
  <w:num w:numId="14" w16cid:durableId="1805736740">
    <w:abstractNumId w:val="26"/>
  </w:num>
  <w:num w:numId="15" w16cid:durableId="619800579">
    <w:abstractNumId w:val="3"/>
  </w:num>
  <w:num w:numId="16" w16cid:durableId="1509908761">
    <w:abstractNumId w:val="54"/>
  </w:num>
  <w:num w:numId="17" w16cid:durableId="1381973687">
    <w:abstractNumId w:val="19"/>
  </w:num>
  <w:num w:numId="18" w16cid:durableId="1279527814">
    <w:abstractNumId w:val="27"/>
  </w:num>
  <w:num w:numId="19" w16cid:durableId="2129086746">
    <w:abstractNumId w:val="11"/>
  </w:num>
  <w:num w:numId="20" w16cid:durableId="1193954957">
    <w:abstractNumId w:val="43"/>
  </w:num>
  <w:num w:numId="21" w16cid:durableId="1517424307">
    <w:abstractNumId w:val="16"/>
  </w:num>
  <w:num w:numId="22" w16cid:durableId="1228493895">
    <w:abstractNumId w:val="66"/>
  </w:num>
  <w:num w:numId="23" w16cid:durableId="1963992570">
    <w:abstractNumId w:val="20"/>
  </w:num>
  <w:num w:numId="24" w16cid:durableId="1218130429">
    <w:abstractNumId w:val="62"/>
  </w:num>
  <w:num w:numId="25" w16cid:durableId="1545828337">
    <w:abstractNumId w:val="14"/>
  </w:num>
  <w:num w:numId="26" w16cid:durableId="685903497">
    <w:abstractNumId w:val="49"/>
  </w:num>
  <w:num w:numId="27" w16cid:durableId="500857231">
    <w:abstractNumId w:val="33"/>
  </w:num>
  <w:num w:numId="28" w16cid:durableId="1097754990">
    <w:abstractNumId w:val="57"/>
  </w:num>
  <w:num w:numId="29" w16cid:durableId="2143230469">
    <w:abstractNumId w:val="46"/>
  </w:num>
  <w:num w:numId="30" w16cid:durableId="1774401108">
    <w:abstractNumId w:val="48"/>
  </w:num>
  <w:num w:numId="31" w16cid:durableId="1921330023">
    <w:abstractNumId w:val="68"/>
  </w:num>
  <w:num w:numId="32" w16cid:durableId="1265652961">
    <w:abstractNumId w:val="0"/>
  </w:num>
  <w:num w:numId="33" w16cid:durableId="339284960">
    <w:abstractNumId w:val="42"/>
  </w:num>
  <w:num w:numId="34" w16cid:durableId="241258111">
    <w:abstractNumId w:val="22"/>
  </w:num>
  <w:num w:numId="35" w16cid:durableId="857352182">
    <w:abstractNumId w:val="28"/>
  </w:num>
  <w:num w:numId="36" w16cid:durableId="1049457566">
    <w:abstractNumId w:val="44"/>
  </w:num>
  <w:num w:numId="37" w16cid:durableId="1331637598">
    <w:abstractNumId w:val="15"/>
  </w:num>
  <w:num w:numId="38" w16cid:durableId="283511510">
    <w:abstractNumId w:val="12"/>
  </w:num>
  <w:num w:numId="39" w16cid:durableId="1197280274">
    <w:abstractNumId w:val="59"/>
  </w:num>
  <w:num w:numId="40" w16cid:durableId="1005669847">
    <w:abstractNumId w:val="9"/>
  </w:num>
  <w:num w:numId="41" w16cid:durableId="480654897">
    <w:abstractNumId w:val="51"/>
  </w:num>
  <w:num w:numId="42" w16cid:durableId="1391228056">
    <w:abstractNumId w:val="5"/>
  </w:num>
  <w:num w:numId="43" w16cid:durableId="1522165052">
    <w:abstractNumId w:val="4"/>
  </w:num>
  <w:num w:numId="44" w16cid:durableId="1065758878">
    <w:abstractNumId w:val="56"/>
  </w:num>
  <w:num w:numId="45" w16cid:durableId="2128615754">
    <w:abstractNumId w:val="65"/>
  </w:num>
  <w:num w:numId="46" w16cid:durableId="485433977">
    <w:abstractNumId w:val="29"/>
  </w:num>
  <w:num w:numId="47" w16cid:durableId="286621074">
    <w:abstractNumId w:val="34"/>
  </w:num>
  <w:num w:numId="48" w16cid:durableId="695736352">
    <w:abstractNumId w:val="50"/>
  </w:num>
  <w:num w:numId="49" w16cid:durableId="1722941910">
    <w:abstractNumId w:val="25"/>
  </w:num>
  <w:num w:numId="50" w16cid:durableId="505438019">
    <w:abstractNumId w:val="45"/>
  </w:num>
  <w:num w:numId="51" w16cid:durableId="1147471845">
    <w:abstractNumId w:val="8"/>
  </w:num>
  <w:num w:numId="52" w16cid:durableId="1628660506">
    <w:abstractNumId w:val="10"/>
  </w:num>
  <w:num w:numId="53" w16cid:durableId="1326057640">
    <w:abstractNumId w:val="36"/>
  </w:num>
  <w:num w:numId="54" w16cid:durableId="1756395185">
    <w:abstractNumId w:val="24"/>
  </w:num>
  <w:num w:numId="55" w16cid:durableId="753475823">
    <w:abstractNumId w:val="21"/>
  </w:num>
  <w:num w:numId="56" w16cid:durableId="1280601921">
    <w:abstractNumId w:val="52"/>
  </w:num>
  <w:num w:numId="57" w16cid:durableId="2004360059">
    <w:abstractNumId w:val="38"/>
  </w:num>
  <w:num w:numId="58" w16cid:durableId="959993969">
    <w:abstractNumId w:val="18"/>
  </w:num>
  <w:num w:numId="59" w16cid:durableId="1096636930">
    <w:abstractNumId w:val="47"/>
  </w:num>
  <w:num w:numId="60" w16cid:durableId="1777481354">
    <w:abstractNumId w:val="6"/>
  </w:num>
  <w:num w:numId="61" w16cid:durableId="1269116202">
    <w:abstractNumId w:val="23"/>
  </w:num>
  <w:num w:numId="62" w16cid:durableId="1056397847">
    <w:abstractNumId w:val="37"/>
  </w:num>
  <w:num w:numId="63" w16cid:durableId="1313827932">
    <w:abstractNumId w:val="60"/>
  </w:num>
  <w:num w:numId="64" w16cid:durableId="1302422098">
    <w:abstractNumId w:val="39"/>
  </w:num>
  <w:num w:numId="65" w16cid:durableId="844780198">
    <w:abstractNumId w:val="67"/>
  </w:num>
  <w:num w:numId="66" w16cid:durableId="1320647574">
    <w:abstractNumId w:val="1"/>
  </w:num>
  <w:num w:numId="67" w16cid:durableId="1647510312">
    <w:abstractNumId w:val="41"/>
  </w:num>
  <w:num w:numId="68" w16cid:durableId="1276130941">
    <w:abstractNumId w:val="7"/>
  </w:num>
  <w:num w:numId="69" w16cid:durableId="1611087822">
    <w:abstractNumId w:val="63"/>
  </w:num>
  <w:num w:numId="70" w16cid:durableId="8256301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11"/>
    <w:rsid w:val="00015F28"/>
    <w:rsid w:val="0002254C"/>
    <w:rsid w:val="00030054"/>
    <w:rsid w:val="000311D5"/>
    <w:rsid w:val="00041977"/>
    <w:rsid w:val="00050FE6"/>
    <w:rsid w:val="000648D5"/>
    <w:rsid w:val="0007105A"/>
    <w:rsid w:val="00077AF5"/>
    <w:rsid w:val="00082CF9"/>
    <w:rsid w:val="000A1E8A"/>
    <w:rsid w:val="000C46EC"/>
    <w:rsid w:val="000D2985"/>
    <w:rsid w:val="000F32BD"/>
    <w:rsid w:val="00136E23"/>
    <w:rsid w:val="00141115"/>
    <w:rsid w:val="00142D7D"/>
    <w:rsid w:val="00155592"/>
    <w:rsid w:val="001646D1"/>
    <w:rsid w:val="00165D2B"/>
    <w:rsid w:val="00167DC0"/>
    <w:rsid w:val="00173799"/>
    <w:rsid w:val="0019225E"/>
    <w:rsid w:val="001946EF"/>
    <w:rsid w:val="001A60FF"/>
    <w:rsid w:val="001A7015"/>
    <w:rsid w:val="001B0A3D"/>
    <w:rsid w:val="001C1465"/>
    <w:rsid w:val="001C3FCE"/>
    <w:rsid w:val="001C486A"/>
    <w:rsid w:val="001C6545"/>
    <w:rsid w:val="001E7B94"/>
    <w:rsid w:val="00231886"/>
    <w:rsid w:val="0024785D"/>
    <w:rsid w:val="00260513"/>
    <w:rsid w:val="00261CED"/>
    <w:rsid w:val="00264454"/>
    <w:rsid w:val="00273496"/>
    <w:rsid w:val="00275540"/>
    <w:rsid w:val="002820E4"/>
    <w:rsid w:val="00284F81"/>
    <w:rsid w:val="0029001B"/>
    <w:rsid w:val="002A2FBE"/>
    <w:rsid w:val="002C128C"/>
    <w:rsid w:val="002D2157"/>
    <w:rsid w:val="002E6A69"/>
    <w:rsid w:val="002F46B1"/>
    <w:rsid w:val="00305800"/>
    <w:rsid w:val="0032519C"/>
    <w:rsid w:val="00326FDA"/>
    <w:rsid w:val="003278B5"/>
    <w:rsid w:val="003311F5"/>
    <w:rsid w:val="003415AA"/>
    <w:rsid w:val="003446D2"/>
    <w:rsid w:val="003471A7"/>
    <w:rsid w:val="00350B52"/>
    <w:rsid w:val="00357BC0"/>
    <w:rsid w:val="00361496"/>
    <w:rsid w:val="00364E2D"/>
    <w:rsid w:val="00365244"/>
    <w:rsid w:val="00365622"/>
    <w:rsid w:val="003755A2"/>
    <w:rsid w:val="00375D30"/>
    <w:rsid w:val="0038407A"/>
    <w:rsid w:val="003A2D39"/>
    <w:rsid w:val="003C05EB"/>
    <w:rsid w:val="003C2400"/>
    <w:rsid w:val="003D4189"/>
    <w:rsid w:val="003D43C7"/>
    <w:rsid w:val="003E17F0"/>
    <w:rsid w:val="003F1380"/>
    <w:rsid w:val="003F392E"/>
    <w:rsid w:val="004022B1"/>
    <w:rsid w:val="00413891"/>
    <w:rsid w:val="00415C14"/>
    <w:rsid w:val="004218FF"/>
    <w:rsid w:val="0043150C"/>
    <w:rsid w:val="00436978"/>
    <w:rsid w:val="00437754"/>
    <w:rsid w:val="00446DC3"/>
    <w:rsid w:val="00453185"/>
    <w:rsid w:val="004619BA"/>
    <w:rsid w:val="004635F3"/>
    <w:rsid w:val="00464376"/>
    <w:rsid w:val="00482C7C"/>
    <w:rsid w:val="0049338C"/>
    <w:rsid w:val="004A5920"/>
    <w:rsid w:val="004A6859"/>
    <w:rsid w:val="004B4F4D"/>
    <w:rsid w:val="004C437E"/>
    <w:rsid w:val="004E0CE1"/>
    <w:rsid w:val="004F131B"/>
    <w:rsid w:val="004F635C"/>
    <w:rsid w:val="005001BF"/>
    <w:rsid w:val="00500FB2"/>
    <w:rsid w:val="005053E8"/>
    <w:rsid w:val="005064E2"/>
    <w:rsid w:val="00524590"/>
    <w:rsid w:val="00530C71"/>
    <w:rsid w:val="00561F1A"/>
    <w:rsid w:val="00562A40"/>
    <w:rsid w:val="00574AA2"/>
    <w:rsid w:val="0057750C"/>
    <w:rsid w:val="0058791F"/>
    <w:rsid w:val="005927B7"/>
    <w:rsid w:val="00596280"/>
    <w:rsid w:val="00596EA9"/>
    <w:rsid w:val="00597E48"/>
    <w:rsid w:val="005A08CA"/>
    <w:rsid w:val="005A2CE4"/>
    <w:rsid w:val="005A32C2"/>
    <w:rsid w:val="005A5629"/>
    <w:rsid w:val="005C222C"/>
    <w:rsid w:val="005C226B"/>
    <w:rsid w:val="005D4BBE"/>
    <w:rsid w:val="005D4C72"/>
    <w:rsid w:val="005D536B"/>
    <w:rsid w:val="005D57D7"/>
    <w:rsid w:val="005E1757"/>
    <w:rsid w:val="005E622D"/>
    <w:rsid w:val="00600303"/>
    <w:rsid w:val="00601C1E"/>
    <w:rsid w:val="00603B7F"/>
    <w:rsid w:val="00603FBC"/>
    <w:rsid w:val="00606F92"/>
    <w:rsid w:val="0062755D"/>
    <w:rsid w:val="00640563"/>
    <w:rsid w:val="00645365"/>
    <w:rsid w:val="00670945"/>
    <w:rsid w:val="006731C0"/>
    <w:rsid w:val="006742A6"/>
    <w:rsid w:val="00685FF9"/>
    <w:rsid w:val="0069509B"/>
    <w:rsid w:val="006A5454"/>
    <w:rsid w:val="006B130B"/>
    <w:rsid w:val="006B3702"/>
    <w:rsid w:val="006B40DE"/>
    <w:rsid w:val="006C57E1"/>
    <w:rsid w:val="006C6BE6"/>
    <w:rsid w:val="006E032F"/>
    <w:rsid w:val="006E1794"/>
    <w:rsid w:val="006E23DF"/>
    <w:rsid w:val="006E6158"/>
    <w:rsid w:val="006F5880"/>
    <w:rsid w:val="00701ACF"/>
    <w:rsid w:val="0072044A"/>
    <w:rsid w:val="007217D7"/>
    <w:rsid w:val="007218A6"/>
    <w:rsid w:val="00721F1B"/>
    <w:rsid w:val="007232ED"/>
    <w:rsid w:val="00730735"/>
    <w:rsid w:val="00766135"/>
    <w:rsid w:val="00771486"/>
    <w:rsid w:val="00785244"/>
    <w:rsid w:val="00790EB9"/>
    <w:rsid w:val="00795E8A"/>
    <w:rsid w:val="007B3C7B"/>
    <w:rsid w:val="007D5174"/>
    <w:rsid w:val="007D535D"/>
    <w:rsid w:val="007E306F"/>
    <w:rsid w:val="007E5276"/>
    <w:rsid w:val="007E5C9B"/>
    <w:rsid w:val="008061E7"/>
    <w:rsid w:val="00807EF5"/>
    <w:rsid w:val="00811691"/>
    <w:rsid w:val="008232B1"/>
    <w:rsid w:val="00823B98"/>
    <w:rsid w:val="00825D22"/>
    <w:rsid w:val="008272E9"/>
    <w:rsid w:val="00832DA6"/>
    <w:rsid w:val="00834638"/>
    <w:rsid w:val="00843529"/>
    <w:rsid w:val="00845C05"/>
    <w:rsid w:val="0084668C"/>
    <w:rsid w:val="00852C3B"/>
    <w:rsid w:val="00856B88"/>
    <w:rsid w:val="00877DAC"/>
    <w:rsid w:val="00884231"/>
    <w:rsid w:val="00892C4B"/>
    <w:rsid w:val="0089470B"/>
    <w:rsid w:val="0089671A"/>
    <w:rsid w:val="008B1CFF"/>
    <w:rsid w:val="008C0997"/>
    <w:rsid w:val="008D405E"/>
    <w:rsid w:val="008D767B"/>
    <w:rsid w:val="008E1960"/>
    <w:rsid w:val="008E5044"/>
    <w:rsid w:val="008F151D"/>
    <w:rsid w:val="008F1A10"/>
    <w:rsid w:val="00906092"/>
    <w:rsid w:val="00910989"/>
    <w:rsid w:val="00911378"/>
    <w:rsid w:val="009126A4"/>
    <w:rsid w:val="00912E59"/>
    <w:rsid w:val="00917786"/>
    <w:rsid w:val="00935487"/>
    <w:rsid w:val="0096022E"/>
    <w:rsid w:val="009658EE"/>
    <w:rsid w:val="00970EBF"/>
    <w:rsid w:val="0098277C"/>
    <w:rsid w:val="00982C8E"/>
    <w:rsid w:val="009912DD"/>
    <w:rsid w:val="009A2BB9"/>
    <w:rsid w:val="009A7383"/>
    <w:rsid w:val="009B5CF7"/>
    <w:rsid w:val="009C2E8B"/>
    <w:rsid w:val="009C3574"/>
    <w:rsid w:val="009D0D5B"/>
    <w:rsid w:val="009D45DA"/>
    <w:rsid w:val="009E7974"/>
    <w:rsid w:val="00A27FEF"/>
    <w:rsid w:val="00A33EF0"/>
    <w:rsid w:val="00A352EA"/>
    <w:rsid w:val="00A40A5F"/>
    <w:rsid w:val="00A423D3"/>
    <w:rsid w:val="00A5364A"/>
    <w:rsid w:val="00A94C11"/>
    <w:rsid w:val="00A95B1F"/>
    <w:rsid w:val="00A95FE4"/>
    <w:rsid w:val="00AB0AA4"/>
    <w:rsid w:val="00AB16BE"/>
    <w:rsid w:val="00AC0BD1"/>
    <w:rsid w:val="00AD191A"/>
    <w:rsid w:val="00AE1C28"/>
    <w:rsid w:val="00AE5F2F"/>
    <w:rsid w:val="00B102B0"/>
    <w:rsid w:val="00B26DDD"/>
    <w:rsid w:val="00B33F69"/>
    <w:rsid w:val="00B36AF8"/>
    <w:rsid w:val="00B43F98"/>
    <w:rsid w:val="00B456A8"/>
    <w:rsid w:val="00B460B4"/>
    <w:rsid w:val="00B51AF2"/>
    <w:rsid w:val="00B569A7"/>
    <w:rsid w:val="00B708EC"/>
    <w:rsid w:val="00B7242A"/>
    <w:rsid w:val="00B779B4"/>
    <w:rsid w:val="00B97FBB"/>
    <w:rsid w:val="00BA00C9"/>
    <w:rsid w:val="00BA5217"/>
    <w:rsid w:val="00BB0EF0"/>
    <w:rsid w:val="00BB230B"/>
    <w:rsid w:val="00BB57F6"/>
    <w:rsid w:val="00BC7990"/>
    <w:rsid w:val="00BD6354"/>
    <w:rsid w:val="00BE56F8"/>
    <w:rsid w:val="00BF3B35"/>
    <w:rsid w:val="00BF47F3"/>
    <w:rsid w:val="00BF4CA0"/>
    <w:rsid w:val="00BF5541"/>
    <w:rsid w:val="00BF6E44"/>
    <w:rsid w:val="00C056A4"/>
    <w:rsid w:val="00C07778"/>
    <w:rsid w:val="00C16DD9"/>
    <w:rsid w:val="00C2235F"/>
    <w:rsid w:val="00C2544F"/>
    <w:rsid w:val="00C326D9"/>
    <w:rsid w:val="00C3342F"/>
    <w:rsid w:val="00C450C6"/>
    <w:rsid w:val="00C4652A"/>
    <w:rsid w:val="00C52A68"/>
    <w:rsid w:val="00C543F9"/>
    <w:rsid w:val="00C553CF"/>
    <w:rsid w:val="00C5640E"/>
    <w:rsid w:val="00C61E53"/>
    <w:rsid w:val="00C90D08"/>
    <w:rsid w:val="00C95856"/>
    <w:rsid w:val="00C95CAB"/>
    <w:rsid w:val="00CA545B"/>
    <w:rsid w:val="00CB42B3"/>
    <w:rsid w:val="00CB76DA"/>
    <w:rsid w:val="00CC10D6"/>
    <w:rsid w:val="00CC1B82"/>
    <w:rsid w:val="00CD6B2F"/>
    <w:rsid w:val="00CE2BCD"/>
    <w:rsid w:val="00CE3670"/>
    <w:rsid w:val="00CE3E17"/>
    <w:rsid w:val="00CF305F"/>
    <w:rsid w:val="00CF44FB"/>
    <w:rsid w:val="00D178C8"/>
    <w:rsid w:val="00D20378"/>
    <w:rsid w:val="00D2314D"/>
    <w:rsid w:val="00D260BC"/>
    <w:rsid w:val="00D2730F"/>
    <w:rsid w:val="00D303A1"/>
    <w:rsid w:val="00D31DE9"/>
    <w:rsid w:val="00D337AE"/>
    <w:rsid w:val="00D358AE"/>
    <w:rsid w:val="00D426F3"/>
    <w:rsid w:val="00D43A5D"/>
    <w:rsid w:val="00D46ED4"/>
    <w:rsid w:val="00D5554C"/>
    <w:rsid w:val="00D558C0"/>
    <w:rsid w:val="00D5629E"/>
    <w:rsid w:val="00D65E4C"/>
    <w:rsid w:val="00D75299"/>
    <w:rsid w:val="00DA602B"/>
    <w:rsid w:val="00DB1A04"/>
    <w:rsid w:val="00DB7B92"/>
    <w:rsid w:val="00DC01E4"/>
    <w:rsid w:val="00DC198B"/>
    <w:rsid w:val="00DD1C84"/>
    <w:rsid w:val="00DD1CA6"/>
    <w:rsid w:val="00DE02AE"/>
    <w:rsid w:val="00DE4860"/>
    <w:rsid w:val="00DE5697"/>
    <w:rsid w:val="00DE728E"/>
    <w:rsid w:val="00DF2959"/>
    <w:rsid w:val="00DF4CAA"/>
    <w:rsid w:val="00DF505D"/>
    <w:rsid w:val="00E04020"/>
    <w:rsid w:val="00E24817"/>
    <w:rsid w:val="00E31BE1"/>
    <w:rsid w:val="00E339BA"/>
    <w:rsid w:val="00E4649E"/>
    <w:rsid w:val="00E57EC0"/>
    <w:rsid w:val="00E64A04"/>
    <w:rsid w:val="00E86D06"/>
    <w:rsid w:val="00E965E2"/>
    <w:rsid w:val="00E967E6"/>
    <w:rsid w:val="00EA257A"/>
    <w:rsid w:val="00EB74AD"/>
    <w:rsid w:val="00EC345A"/>
    <w:rsid w:val="00ED1DE6"/>
    <w:rsid w:val="00ED5624"/>
    <w:rsid w:val="00ED7079"/>
    <w:rsid w:val="00EE0289"/>
    <w:rsid w:val="00EF1680"/>
    <w:rsid w:val="00F07173"/>
    <w:rsid w:val="00F10741"/>
    <w:rsid w:val="00F12D31"/>
    <w:rsid w:val="00F216B2"/>
    <w:rsid w:val="00F21E7F"/>
    <w:rsid w:val="00F234CA"/>
    <w:rsid w:val="00F244FF"/>
    <w:rsid w:val="00F25D36"/>
    <w:rsid w:val="00F418C0"/>
    <w:rsid w:val="00F67525"/>
    <w:rsid w:val="00F67BE7"/>
    <w:rsid w:val="00F72621"/>
    <w:rsid w:val="00F7501A"/>
    <w:rsid w:val="00F873E9"/>
    <w:rsid w:val="00F91599"/>
    <w:rsid w:val="00F944D7"/>
    <w:rsid w:val="00F95359"/>
    <w:rsid w:val="00F96983"/>
    <w:rsid w:val="00F97AD8"/>
    <w:rsid w:val="00FA101B"/>
    <w:rsid w:val="00FA49F9"/>
    <w:rsid w:val="00FB12D8"/>
    <w:rsid w:val="00FC76C4"/>
    <w:rsid w:val="00FC7AA5"/>
    <w:rsid w:val="00FE6D72"/>
    <w:rsid w:val="00FF6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152809"/>
  <w15:chartTrackingRefBased/>
  <w15:docId w15:val="{875AD2CE-E19E-9E47-9199-4E50B16C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Helvetic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9535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C11"/>
    <w:pPr>
      <w:ind w:left="720"/>
      <w:contextualSpacing/>
    </w:pPr>
    <w:rPr>
      <w:rFonts w:asciiTheme="minorHAnsi" w:eastAsiaTheme="minorHAnsi" w:hAnsiTheme="minorHAnsi" w:cstheme="minorBidi"/>
      <w:kern w:val="2"/>
      <w:sz w:val="22"/>
      <w:szCs w:val="22"/>
      <w14:ligatures w14:val="standardContextual"/>
    </w:rPr>
  </w:style>
  <w:style w:type="paragraph" w:styleId="NormalWeb">
    <w:name w:val="Normal (Web)"/>
    <w:basedOn w:val="Normal"/>
    <w:uiPriority w:val="99"/>
    <w:unhideWhenUsed/>
    <w:rsid w:val="00A94C11"/>
    <w:pPr>
      <w:spacing w:before="100" w:beforeAutospacing="1" w:after="100" w:afterAutospacing="1"/>
    </w:pPr>
    <w:rPr>
      <w:kern w:val="2"/>
      <w14:ligatures w14:val="standardContextual"/>
    </w:rPr>
  </w:style>
  <w:style w:type="character" w:styleId="Hyperlink">
    <w:name w:val="Hyperlink"/>
    <w:basedOn w:val="DefaultParagraphFont"/>
    <w:uiPriority w:val="99"/>
    <w:unhideWhenUsed/>
    <w:rsid w:val="00603B7F"/>
    <w:rPr>
      <w:color w:val="0563C1" w:themeColor="hyperlink"/>
      <w:u w:val="single"/>
    </w:rPr>
  </w:style>
  <w:style w:type="character" w:styleId="UnresolvedMention">
    <w:name w:val="Unresolved Mention"/>
    <w:basedOn w:val="DefaultParagraphFont"/>
    <w:uiPriority w:val="99"/>
    <w:rsid w:val="00603B7F"/>
    <w:rPr>
      <w:color w:val="605E5C"/>
      <w:shd w:val="clear" w:color="auto" w:fill="E1DFDD"/>
    </w:rPr>
  </w:style>
  <w:style w:type="paragraph" w:customStyle="1" w:styleId="paragraph">
    <w:name w:val="paragraph"/>
    <w:basedOn w:val="Normal"/>
    <w:rsid w:val="00BD6354"/>
    <w:pPr>
      <w:spacing w:before="100" w:beforeAutospacing="1" w:after="100" w:afterAutospacing="1"/>
    </w:pPr>
    <w:rPr>
      <w:kern w:val="2"/>
      <w14:ligatures w14:val="standardContextual"/>
    </w:rPr>
  </w:style>
  <w:style w:type="character" w:customStyle="1" w:styleId="normaltextrun">
    <w:name w:val="normaltextrun"/>
    <w:basedOn w:val="DefaultParagraphFont"/>
    <w:rsid w:val="00BD6354"/>
  </w:style>
  <w:style w:type="character" w:customStyle="1" w:styleId="eop">
    <w:name w:val="eop"/>
    <w:basedOn w:val="DefaultParagraphFont"/>
    <w:rsid w:val="00BD6354"/>
  </w:style>
  <w:style w:type="character" w:customStyle="1" w:styleId="scxw55499383">
    <w:name w:val="scxw55499383"/>
    <w:basedOn w:val="DefaultParagraphFont"/>
    <w:rsid w:val="003C2400"/>
  </w:style>
  <w:style w:type="character" w:styleId="FollowedHyperlink">
    <w:name w:val="FollowedHyperlink"/>
    <w:basedOn w:val="DefaultParagraphFont"/>
    <w:uiPriority w:val="99"/>
    <w:semiHidden/>
    <w:unhideWhenUsed/>
    <w:rsid w:val="002F46B1"/>
    <w:rPr>
      <w:color w:val="954F72" w:themeColor="followedHyperlink"/>
      <w:u w:val="single"/>
    </w:rPr>
  </w:style>
  <w:style w:type="character" w:customStyle="1" w:styleId="faux-label">
    <w:name w:val="faux-label"/>
    <w:basedOn w:val="DefaultParagraphFont"/>
    <w:rsid w:val="00F95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724332">
      <w:bodyDiv w:val="1"/>
      <w:marLeft w:val="0"/>
      <w:marRight w:val="0"/>
      <w:marTop w:val="0"/>
      <w:marBottom w:val="0"/>
      <w:divBdr>
        <w:top w:val="none" w:sz="0" w:space="0" w:color="auto"/>
        <w:left w:val="none" w:sz="0" w:space="0" w:color="auto"/>
        <w:bottom w:val="none" w:sz="0" w:space="0" w:color="auto"/>
        <w:right w:val="none" w:sz="0" w:space="0" w:color="auto"/>
      </w:divBdr>
    </w:div>
    <w:div w:id="483202426">
      <w:bodyDiv w:val="1"/>
      <w:marLeft w:val="0"/>
      <w:marRight w:val="0"/>
      <w:marTop w:val="0"/>
      <w:marBottom w:val="0"/>
      <w:divBdr>
        <w:top w:val="none" w:sz="0" w:space="0" w:color="auto"/>
        <w:left w:val="none" w:sz="0" w:space="0" w:color="auto"/>
        <w:bottom w:val="none" w:sz="0" w:space="0" w:color="auto"/>
        <w:right w:val="none" w:sz="0" w:space="0" w:color="auto"/>
      </w:divBdr>
      <w:divsChild>
        <w:div w:id="293025029">
          <w:marLeft w:val="0"/>
          <w:marRight w:val="0"/>
          <w:marTop w:val="0"/>
          <w:marBottom w:val="0"/>
          <w:divBdr>
            <w:top w:val="none" w:sz="0" w:space="0" w:color="auto"/>
            <w:left w:val="none" w:sz="0" w:space="0" w:color="auto"/>
            <w:bottom w:val="none" w:sz="0" w:space="0" w:color="auto"/>
            <w:right w:val="none" w:sz="0" w:space="0" w:color="auto"/>
          </w:divBdr>
          <w:divsChild>
            <w:div w:id="481584255">
              <w:marLeft w:val="0"/>
              <w:marRight w:val="0"/>
              <w:marTop w:val="0"/>
              <w:marBottom w:val="0"/>
              <w:divBdr>
                <w:top w:val="none" w:sz="0" w:space="0" w:color="auto"/>
                <w:left w:val="none" w:sz="0" w:space="0" w:color="auto"/>
                <w:bottom w:val="none" w:sz="0" w:space="0" w:color="auto"/>
                <w:right w:val="none" w:sz="0" w:space="0" w:color="auto"/>
              </w:divBdr>
              <w:divsChild>
                <w:div w:id="19251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90835">
      <w:bodyDiv w:val="1"/>
      <w:marLeft w:val="0"/>
      <w:marRight w:val="0"/>
      <w:marTop w:val="0"/>
      <w:marBottom w:val="0"/>
      <w:divBdr>
        <w:top w:val="none" w:sz="0" w:space="0" w:color="auto"/>
        <w:left w:val="none" w:sz="0" w:space="0" w:color="auto"/>
        <w:bottom w:val="none" w:sz="0" w:space="0" w:color="auto"/>
        <w:right w:val="none" w:sz="0" w:space="0" w:color="auto"/>
      </w:divBdr>
      <w:divsChild>
        <w:div w:id="1379628118">
          <w:marLeft w:val="0"/>
          <w:marRight w:val="0"/>
          <w:marTop w:val="0"/>
          <w:marBottom w:val="0"/>
          <w:divBdr>
            <w:top w:val="none" w:sz="0" w:space="0" w:color="auto"/>
            <w:left w:val="none" w:sz="0" w:space="0" w:color="auto"/>
            <w:bottom w:val="none" w:sz="0" w:space="0" w:color="auto"/>
            <w:right w:val="none" w:sz="0" w:space="0" w:color="auto"/>
          </w:divBdr>
          <w:divsChild>
            <w:div w:id="1670598173">
              <w:marLeft w:val="0"/>
              <w:marRight w:val="0"/>
              <w:marTop w:val="0"/>
              <w:marBottom w:val="0"/>
              <w:divBdr>
                <w:top w:val="none" w:sz="0" w:space="0" w:color="auto"/>
                <w:left w:val="none" w:sz="0" w:space="0" w:color="auto"/>
                <w:bottom w:val="none" w:sz="0" w:space="0" w:color="auto"/>
                <w:right w:val="none" w:sz="0" w:space="0" w:color="auto"/>
              </w:divBdr>
              <w:divsChild>
                <w:div w:id="4845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921230">
      <w:bodyDiv w:val="1"/>
      <w:marLeft w:val="0"/>
      <w:marRight w:val="0"/>
      <w:marTop w:val="0"/>
      <w:marBottom w:val="0"/>
      <w:divBdr>
        <w:top w:val="none" w:sz="0" w:space="0" w:color="auto"/>
        <w:left w:val="none" w:sz="0" w:space="0" w:color="auto"/>
        <w:bottom w:val="none" w:sz="0" w:space="0" w:color="auto"/>
        <w:right w:val="none" w:sz="0" w:space="0" w:color="auto"/>
      </w:divBdr>
      <w:divsChild>
        <w:div w:id="54861294">
          <w:marLeft w:val="0"/>
          <w:marRight w:val="0"/>
          <w:marTop w:val="0"/>
          <w:marBottom w:val="0"/>
          <w:divBdr>
            <w:top w:val="none" w:sz="0" w:space="0" w:color="auto"/>
            <w:left w:val="none" w:sz="0" w:space="0" w:color="auto"/>
            <w:bottom w:val="none" w:sz="0" w:space="0" w:color="auto"/>
            <w:right w:val="none" w:sz="0" w:space="0" w:color="auto"/>
          </w:divBdr>
        </w:div>
        <w:div w:id="1359895412">
          <w:marLeft w:val="0"/>
          <w:marRight w:val="0"/>
          <w:marTop w:val="0"/>
          <w:marBottom w:val="0"/>
          <w:divBdr>
            <w:top w:val="none" w:sz="0" w:space="0" w:color="auto"/>
            <w:left w:val="none" w:sz="0" w:space="0" w:color="auto"/>
            <w:bottom w:val="none" w:sz="0" w:space="0" w:color="auto"/>
            <w:right w:val="none" w:sz="0" w:space="0" w:color="auto"/>
          </w:divBdr>
        </w:div>
      </w:divsChild>
    </w:div>
    <w:div w:id="7958361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165">
          <w:marLeft w:val="0"/>
          <w:marRight w:val="0"/>
          <w:marTop w:val="0"/>
          <w:marBottom w:val="0"/>
          <w:divBdr>
            <w:top w:val="none" w:sz="0" w:space="0" w:color="auto"/>
            <w:left w:val="none" w:sz="0" w:space="0" w:color="auto"/>
            <w:bottom w:val="none" w:sz="0" w:space="0" w:color="auto"/>
            <w:right w:val="none" w:sz="0" w:space="0" w:color="auto"/>
          </w:divBdr>
          <w:divsChild>
            <w:div w:id="2058695706">
              <w:marLeft w:val="0"/>
              <w:marRight w:val="0"/>
              <w:marTop w:val="0"/>
              <w:marBottom w:val="0"/>
              <w:divBdr>
                <w:top w:val="none" w:sz="0" w:space="0" w:color="auto"/>
                <w:left w:val="none" w:sz="0" w:space="0" w:color="auto"/>
                <w:bottom w:val="none" w:sz="0" w:space="0" w:color="auto"/>
                <w:right w:val="none" w:sz="0" w:space="0" w:color="auto"/>
              </w:divBdr>
              <w:divsChild>
                <w:div w:id="13825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71458">
      <w:bodyDiv w:val="1"/>
      <w:marLeft w:val="0"/>
      <w:marRight w:val="0"/>
      <w:marTop w:val="0"/>
      <w:marBottom w:val="0"/>
      <w:divBdr>
        <w:top w:val="none" w:sz="0" w:space="0" w:color="auto"/>
        <w:left w:val="none" w:sz="0" w:space="0" w:color="auto"/>
        <w:bottom w:val="none" w:sz="0" w:space="0" w:color="auto"/>
        <w:right w:val="none" w:sz="0" w:space="0" w:color="auto"/>
      </w:divBdr>
      <w:divsChild>
        <w:div w:id="968516014">
          <w:marLeft w:val="0"/>
          <w:marRight w:val="0"/>
          <w:marTop w:val="0"/>
          <w:marBottom w:val="0"/>
          <w:divBdr>
            <w:top w:val="none" w:sz="0" w:space="0" w:color="auto"/>
            <w:left w:val="none" w:sz="0" w:space="0" w:color="auto"/>
            <w:bottom w:val="none" w:sz="0" w:space="0" w:color="auto"/>
            <w:right w:val="none" w:sz="0" w:space="0" w:color="auto"/>
          </w:divBdr>
        </w:div>
        <w:div w:id="1871648526">
          <w:marLeft w:val="0"/>
          <w:marRight w:val="0"/>
          <w:marTop w:val="0"/>
          <w:marBottom w:val="0"/>
          <w:divBdr>
            <w:top w:val="none" w:sz="0" w:space="0" w:color="auto"/>
            <w:left w:val="none" w:sz="0" w:space="0" w:color="auto"/>
            <w:bottom w:val="none" w:sz="0" w:space="0" w:color="auto"/>
            <w:right w:val="none" w:sz="0" w:space="0" w:color="auto"/>
          </w:divBdr>
        </w:div>
        <w:div w:id="84083816">
          <w:marLeft w:val="0"/>
          <w:marRight w:val="0"/>
          <w:marTop w:val="0"/>
          <w:marBottom w:val="0"/>
          <w:divBdr>
            <w:top w:val="none" w:sz="0" w:space="0" w:color="auto"/>
            <w:left w:val="none" w:sz="0" w:space="0" w:color="auto"/>
            <w:bottom w:val="none" w:sz="0" w:space="0" w:color="auto"/>
            <w:right w:val="none" w:sz="0" w:space="0" w:color="auto"/>
          </w:divBdr>
        </w:div>
        <w:div w:id="435251635">
          <w:marLeft w:val="0"/>
          <w:marRight w:val="0"/>
          <w:marTop w:val="0"/>
          <w:marBottom w:val="0"/>
          <w:divBdr>
            <w:top w:val="none" w:sz="0" w:space="0" w:color="auto"/>
            <w:left w:val="none" w:sz="0" w:space="0" w:color="auto"/>
            <w:bottom w:val="none" w:sz="0" w:space="0" w:color="auto"/>
            <w:right w:val="none" w:sz="0" w:space="0" w:color="auto"/>
          </w:divBdr>
        </w:div>
        <w:div w:id="431823329">
          <w:marLeft w:val="0"/>
          <w:marRight w:val="0"/>
          <w:marTop w:val="0"/>
          <w:marBottom w:val="0"/>
          <w:divBdr>
            <w:top w:val="none" w:sz="0" w:space="0" w:color="auto"/>
            <w:left w:val="none" w:sz="0" w:space="0" w:color="auto"/>
            <w:bottom w:val="none" w:sz="0" w:space="0" w:color="auto"/>
            <w:right w:val="none" w:sz="0" w:space="0" w:color="auto"/>
          </w:divBdr>
        </w:div>
        <w:div w:id="1257637577">
          <w:marLeft w:val="0"/>
          <w:marRight w:val="0"/>
          <w:marTop w:val="0"/>
          <w:marBottom w:val="0"/>
          <w:divBdr>
            <w:top w:val="none" w:sz="0" w:space="0" w:color="auto"/>
            <w:left w:val="none" w:sz="0" w:space="0" w:color="auto"/>
            <w:bottom w:val="none" w:sz="0" w:space="0" w:color="auto"/>
            <w:right w:val="none" w:sz="0" w:space="0" w:color="auto"/>
          </w:divBdr>
        </w:div>
        <w:div w:id="1560746991">
          <w:marLeft w:val="0"/>
          <w:marRight w:val="0"/>
          <w:marTop w:val="0"/>
          <w:marBottom w:val="0"/>
          <w:divBdr>
            <w:top w:val="none" w:sz="0" w:space="0" w:color="auto"/>
            <w:left w:val="none" w:sz="0" w:space="0" w:color="auto"/>
            <w:bottom w:val="none" w:sz="0" w:space="0" w:color="auto"/>
            <w:right w:val="none" w:sz="0" w:space="0" w:color="auto"/>
          </w:divBdr>
        </w:div>
        <w:div w:id="1021011921">
          <w:marLeft w:val="0"/>
          <w:marRight w:val="0"/>
          <w:marTop w:val="0"/>
          <w:marBottom w:val="0"/>
          <w:divBdr>
            <w:top w:val="none" w:sz="0" w:space="0" w:color="auto"/>
            <w:left w:val="none" w:sz="0" w:space="0" w:color="auto"/>
            <w:bottom w:val="none" w:sz="0" w:space="0" w:color="auto"/>
            <w:right w:val="none" w:sz="0" w:space="0" w:color="auto"/>
          </w:divBdr>
        </w:div>
        <w:div w:id="1231161320">
          <w:marLeft w:val="0"/>
          <w:marRight w:val="0"/>
          <w:marTop w:val="0"/>
          <w:marBottom w:val="0"/>
          <w:divBdr>
            <w:top w:val="none" w:sz="0" w:space="0" w:color="auto"/>
            <w:left w:val="none" w:sz="0" w:space="0" w:color="auto"/>
            <w:bottom w:val="none" w:sz="0" w:space="0" w:color="auto"/>
            <w:right w:val="none" w:sz="0" w:space="0" w:color="auto"/>
          </w:divBdr>
          <w:divsChild>
            <w:div w:id="1172527329">
              <w:marLeft w:val="0"/>
              <w:marRight w:val="0"/>
              <w:marTop w:val="0"/>
              <w:marBottom w:val="0"/>
              <w:divBdr>
                <w:top w:val="none" w:sz="0" w:space="0" w:color="auto"/>
                <w:left w:val="none" w:sz="0" w:space="0" w:color="auto"/>
                <w:bottom w:val="none" w:sz="0" w:space="0" w:color="auto"/>
                <w:right w:val="none" w:sz="0" w:space="0" w:color="auto"/>
              </w:divBdr>
              <w:divsChild>
                <w:div w:id="1196582150">
                  <w:marLeft w:val="0"/>
                  <w:marRight w:val="0"/>
                  <w:marTop w:val="0"/>
                  <w:marBottom w:val="0"/>
                  <w:divBdr>
                    <w:top w:val="none" w:sz="0" w:space="0" w:color="auto"/>
                    <w:left w:val="none" w:sz="0" w:space="0" w:color="auto"/>
                    <w:bottom w:val="none" w:sz="0" w:space="0" w:color="auto"/>
                    <w:right w:val="none" w:sz="0" w:space="0" w:color="auto"/>
                  </w:divBdr>
                  <w:divsChild>
                    <w:div w:id="157851384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504129627">
          <w:marLeft w:val="0"/>
          <w:marRight w:val="0"/>
          <w:marTop w:val="0"/>
          <w:marBottom w:val="0"/>
          <w:divBdr>
            <w:top w:val="none" w:sz="0" w:space="0" w:color="auto"/>
            <w:left w:val="none" w:sz="0" w:space="0" w:color="auto"/>
            <w:bottom w:val="none" w:sz="0" w:space="0" w:color="auto"/>
            <w:right w:val="none" w:sz="0" w:space="0" w:color="auto"/>
          </w:divBdr>
        </w:div>
        <w:div w:id="1620989360">
          <w:marLeft w:val="0"/>
          <w:marRight w:val="0"/>
          <w:marTop w:val="0"/>
          <w:marBottom w:val="0"/>
          <w:divBdr>
            <w:top w:val="none" w:sz="0" w:space="0" w:color="auto"/>
            <w:left w:val="none" w:sz="0" w:space="0" w:color="auto"/>
            <w:bottom w:val="none" w:sz="0" w:space="0" w:color="auto"/>
            <w:right w:val="none" w:sz="0" w:space="0" w:color="auto"/>
          </w:divBdr>
        </w:div>
        <w:div w:id="179517712">
          <w:marLeft w:val="0"/>
          <w:marRight w:val="0"/>
          <w:marTop w:val="0"/>
          <w:marBottom w:val="0"/>
          <w:divBdr>
            <w:top w:val="none" w:sz="0" w:space="0" w:color="auto"/>
            <w:left w:val="none" w:sz="0" w:space="0" w:color="auto"/>
            <w:bottom w:val="none" w:sz="0" w:space="0" w:color="auto"/>
            <w:right w:val="none" w:sz="0" w:space="0" w:color="auto"/>
          </w:divBdr>
          <w:divsChild>
            <w:div w:id="826821978">
              <w:marLeft w:val="0"/>
              <w:marRight w:val="0"/>
              <w:marTop w:val="0"/>
              <w:marBottom w:val="0"/>
              <w:divBdr>
                <w:top w:val="none" w:sz="0" w:space="0" w:color="auto"/>
                <w:left w:val="none" w:sz="0" w:space="0" w:color="auto"/>
                <w:bottom w:val="none" w:sz="0" w:space="0" w:color="auto"/>
                <w:right w:val="none" w:sz="0" w:space="0" w:color="auto"/>
              </w:divBdr>
              <w:divsChild>
                <w:div w:id="1566531368">
                  <w:marLeft w:val="0"/>
                  <w:marRight w:val="0"/>
                  <w:marTop w:val="0"/>
                  <w:marBottom w:val="0"/>
                  <w:divBdr>
                    <w:top w:val="none" w:sz="0" w:space="0" w:color="auto"/>
                    <w:left w:val="none" w:sz="0" w:space="0" w:color="auto"/>
                    <w:bottom w:val="none" w:sz="0" w:space="0" w:color="auto"/>
                    <w:right w:val="none" w:sz="0" w:space="0" w:color="auto"/>
                  </w:divBdr>
                  <w:divsChild>
                    <w:div w:id="19689712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130951">
      <w:bodyDiv w:val="1"/>
      <w:marLeft w:val="0"/>
      <w:marRight w:val="0"/>
      <w:marTop w:val="0"/>
      <w:marBottom w:val="0"/>
      <w:divBdr>
        <w:top w:val="none" w:sz="0" w:space="0" w:color="auto"/>
        <w:left w:val="none" w:sz="0" w:space="0" w:color="auto"/>
        <w:bottom w:val="none" w:sz="0" w:space="0" w:color="auto"/>
        <w:right w:val="none" w:sz="0" w:space="0" w:color="auto"/>
      </w:divBdr>
      <w:divsChild>
        <w:div w:id="85612148">
          <w:marLeft w:val="0"/>
          <w:marRight w:val="0"/>
          <w:marTop w:val="0"/>
          <w:marBottom w:val="0"/>
          <w:divBdr>
            <w:top w:val="none" w:sz="0" w:space="0" w:color="auto"/>
            <w:left w:val="none" w:sz="0" w:space="0" w:color="auto"/>
            <w:bottom w:val="none" w:sz="0" w:space="0" w:color="auto"/>
            <w:right w:val="none" w:sz="0" w:space="0" w:color="auto"/>
          </w:divBdr>
          <w:divsChild>
            <w:div w:id="608975185">
              <w:marLeft w:val="0"/>
              <w:marRight w:val="0"/>
              <w:marTop w:val="0"/>
              <w:marBottom w:val="0"/>
              <w:divBdr>
                <w:top w:val="none" w:sz="0" w:space="0" w:color="auto"/>
                <w:left w:val="none" w:sz="0" w:space="0" w:color="auto"/>
                <w:bottom w:val="none" w:sz="0" w:space="0" w:color="auto"/>
                <w:right w:val="none" w:sz="0" w:space="0" w:color="auto"/>
              </w:divBdr>
              <w:divsChild>
                <w:div w:id="1635595695">
                  <w:marLeft w:val="0"/>
                  <w:marRight w:val="0"/>
                  <w:marTop w:val="0"/>
                  <w:marBottom w:val="0"/>
                  <w:divBdr>
                    <w:top w:val="none" w:sz="0" w:space="0" w:color="auto"/>
                    <w:left w:val="none" w:sz="0" w:space="0" w:color="auto"/>
                    <w:bottom w:val="none" w:sz="0" w:space="0" w:color="auto"/>
                    <w:right w:val="none" w:sz="0" w:space="0" w:color="auto"/>
                  </w:divBdr>
                </w:div>
              </w:divsChild>
            </w:div>
            <w:div w:id="20404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5738">
      <w:bodyDiv w:val="1"/>
      <w:marLeft w:val="0"/>
      <w:marRight w:val="0"/>
      <w:marTop w:val="0"/>
      <w:marBottom w:val="0"/>
      <w:divBdr>
        <w:top w:val="none" w:sz="0" w:space="0" w:color="auto"/>
        <w:left w:val="none" w:sz="0" w:space="0" w:color="auto"/>
        <w:bottom w:val="none" w:sz="0" w:space="0" w:color="auto"/>
        <w:right w:val="none" w:sz="0" w:space="0" w:color="auto"/>
      </w:divBdr>
      <w:divsChild>
        <w:div w:id="1010137265">
          <w:marLeft w:val="0"/>
          <w:marRight w:val="0"/>
          <w:marTop w:val="0"/>
          <w:marBottom w:val="0"/>
          <w:divBdr>
            <w:top w:val="none" w:sz="0" w:space="0" w:color="auto"/>
            <w:left w:val="none" w:sz="0" w:space="0" w:color="auto"/>
            <w:bottom w:val="none" w:sz="0" w:space="0" w:color="auto"/>
            <w:right w:val="none" w:sz="0" w:space="0" w:color="auto"/>
          </w:divBdr>
          <w:divsChild>
            <w:div w:id="700983621">
              <w:marLeft w:val="0"/>
              <w:marRight w:val="0"/>
              <w:marTop w:val="0"/>
              <w:marBottom w:val="0"/>
              <w:divBdr>
                <w:top w:val="none" w:sz="0" w:space="0" w:color="auto"/>
                <w:left w:val="none" w:sz="0" w:space="0" w:color="auto"/>
                <w:bottom w:val="none" w:sz="0" w:space="0" w:color="auto"/>
                <w:right w:val="none" w:sz="0" w:space="0" w:color="auto"/>
              </w:divBdr>
            </w:div>
            <w:div w:id="1508059846">
              <w:marLeft w:val="0"/>
              <w:marRight w:val="0"/>
              <w:marTop w:val="0"/>
              <w:marBottom w:val="0"/>
              <w:divBdr>
                <w:top w:val="none" w:sz="0" w:space="0" w:color="auto"/>
                <w:left w:val="none" w:sz="0" w:space="0" w:color="auto"/>
                <w:bottom w:val="none" w:sz="0" w:space="0" w:color="auto"/>
                <w:right w:val="none" w:sz="0" w:space="0" w:color="auto"/>
              </w:divBdr>
            </w:div>
            <w:div w:id="201884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735594">
      <w:bodyDiv w:val="1"/>
      <w:marLeft w:val="0"/>
      <w:marRight w:val="0"/>
      <w:marTop w:val="0"/>
      <w:marBottom w:val="0"/>
      <w:divBdr>
        <w:top w:val="none" w:sz="0" w:space="0" w:color="auto"/>
        <w:left w:val="none" w:sz="0" w:space="0" w:color="auto"/>
        <w:bottom w:val="none" w:sz="0" w:space="0" w:color="auto"/>
        <w:right w:val="none" w:sz="0" w:space="0" w:color="auto"/>
      </w:divBdr>
      <w:divsChild>
        <w:div w:id="1343704959">
          <w:marLeft w:val="0"/>
          <w:marRight w:val="0"/>
          <w:marTop w:val="0"/>
          <w:marBottom w:val="0"/>
          <w:divBdr>
            <w:top w:val="none" w:sz="0" w:space="0" w:color="auto"/>
            <w:left w:val="none" w:sz="0" w:space="0" w:color="auto"/>
            <w:bottom w:val="none" w:sz="0" w:space="0" w:color="auto"/>
            <w:right w:val="none" w:sz="0" w:space="0" w:color="auto"/>
          </w:divBdr>
          <w:divsChild>
            <w:div w:id="1061945565">
              <w:marLeft w:val="0"/>
              <w:marRight w:val="0"/>
              <w:marTop w:val="0"/>
              <w:marBottom w:val="0"/>
              <w:divBdr>
                <w:top w:val="none" w:sz="0" w:space="0" w:color="auto"/>
                <w:left w:val="none" w:sz="0" w:space="0" w:color="auto"/>
                <w:bottom w:val="none" w:sz="0" w:space="0" w:color="auto"/>
                <w:right w:val="none" w:sz="0" w:space="0" w:color="auto"/>
              </w:divBdr>
              <w:divsChild>
                <w:div w:id="1838841721">
                  <w:marLeft w:val="0"/>
                  <w:marRight w:val="0"/>
                  <w:marTop w:val="0"/>
                  <w:marBottom w:val="0"/>
                  <w:divBdr>
                    <w:top w:val="none" w:sz="0" w:space="0" w:color="auto"/>
                    <w:left w:val="none" w:sz="0" w:space="0" w:color="auto"/>
                    <w:bottom w:val="none" w:sz="0" w:space="0" w:color="auto"/>
                    <w:right w:val="none" w:sz="0" w:space="0" w:color="auto"/>
                  </w:divBdr>
                </w:div>
                <w:div w:id="2054452259">
                  <w:marLeft w:val="0"/>
                  <w:marRight w:val="0"/>
                  <w:marTop w:val="0"/>
                  <w:marBottom w:val="0"/>
                  <w:divBdr>
                    <w:top w:val="none" w:sz="0" w:space="0" w:color="auto"/>
                    <w:left w:val="none" w:sz="0" w:space="0" w:color="auto"/>
                    <w:bottom w:val="none" w:sz="0" w:space="0" w:color="auto"/>
                    <w:right w:val="none" w:sz="0" w:space="0" w:color="auto"/>
                  </w:divBdr>
                </w:div>
                <w:div w:id="2085912400">
                  <w:marLeft w:val="0"/>
                  <w:marRight w:val="0"/>
                  <w:marTop w:val="0"/>
                  <w:marBottom w:val="0"/>
                  <w:divBdr>
                    <w:top w:val="none" w:sz="0" w:space="0" w:color="auto"/>
                    <w:left w:val="none" w:sz="0" w:space="0" w:color="auto"/>
                    <w:bottom w:val="none" w:sz="0" w:space="0" w:color="auto"/>
                    <w:right w:val="none" w:sz="0" w:space="0" w:color="auto"/>
                  </w:divBdr>
                </w:div>
                <w:div w:id="1520317128">
                  <w:marLeft w:val="0"/>
                  <w:marRight w:val="0"/>
                  <w:marTop w:val="0"/>
                  <w:marBottom w:val="0"/>
                  <w:divBdr>
                    <w:top w:val="none" w:sz="0" w:space="0" w:color="auto"/>
                    <w:left w:val="none" w:sz="0" w:space="0" w:color="auto"/>
                    <w:bottom w:val="none" w:sz="0" w:space="0" w:color="auto"/>
                    <w:right w:val="none" w:sz="0" w:space="0" w:color="auto"/>
                  </w:divBdr>
                </w:div>
                <w:div w:id="1262303988">
                  <w:marLeft w:val="0"/>
                  <w:marRight w:val="0"/>
                  <w:marTop w:val="0"/>
                  <w:marBottom w:val="0"/>
                  <w:divBdr>
                    <w:top w:val="none" w:sz="0" w:space="0" w:color="auto"/>
                    <w:left w:val="none" w:sz="0" w:space="0" w:color="auto"/>
                    <w:bottom w:val="none" w:sz="0" w:space="0" w:color="auto"/>
                    <w:right w:val="none" w:sz="0" w:space="0" w:color="auto"/>
                  </w:divBdr>
                </w:div>
              </w:divsChild>
            </w:div>
            <w:div w:id="1987390946">
              <w:marLeft w:val="0"/>
              <w:marRight w:val="0"/>
              <w:marTop w:val="0"/>
              <w:marBottom w:val="0"/>
              <w:divBdr>
                <w:top w:val="none" w:sz="0" w:space="0" w:color="auto"/>
                <w:left w:val="none" w:sz="0" w:space="0" w:color="auto"/>
                <w:bottom w:val="none" w:sz="0" w:space="0" w:color="auto"/>
                <w:right w:val="none" w:sz="0" w:space="0" w:color="auto"/>
              </w:divBdr>
              <w:divsChild>
                <w:div w:id="929698653">
                  <w:marLeft w:val="0"/>
                  <w:marRight w:val="0"/>
                  <w:marTop w:val="0"/>
                  <w:marBottom w:val="0"/>
                  <w:divBdr>
                    <w:top w:val="none" w:sz="0" w:space="0" w:color="auto"/>
                    <w:left w:val="none" w:sz="0" w:space="0" w:color="auto"/>
                    <w:bottom w:val="none" w:sz="0" w:space="0" w:color="auto"/>
                    <w:right w:val="none" w:sz="0" w:space="0" w:color="auto"/>
                  </w:divBdr>
                </w:div>
                <w:div w:id="1843543391">
                  <w:marLeft w:val="0"/>
                  <w:marRight w:val="0"/>
                  <w:marTop w:val="0"/>
                  <w:marBottom w:val="0"/>
                  <w:divBdr>
                    <w:top w:val="none" w:sz="0" w:space="0" w:color="auto"/>
                    <w:left w:val="none" w:sz="0" w:space="0" w:color="auto"/>
                    <w:bottom w:val="none" w:sz="0" w:space="0" w:color="auto"/>
                    <w:right w:val="none" w:sz="0" w:space="0" w:color="auto"/>
                  </w:divBdr>
                </w:div>
              </w:divsChild>
            </w:div>
            <w:div w:id="247468066">
              <w:marLeft w:val="0"/>
              <w:marRight w:val="0"/>
              <w:marTop w:val="0"/>
              <w:marBottom w:val="0"/>
              <w:divBdr>
                <w:top w:val="none" w:sz="0" w:space="0" w:color="auto"/>
                <w:left w:val="none" w:sz="0" w:space="0" w:color="auto"/>
                <w:bottom w:val="none" w:sz="0" w:space="0" w:color="auto"/>
                <w:right w:val="none" w:sz="0" w:space="0" w:color="auto"/>
              </w:divBdr>
              <w:divsChild>
                <w:div w:id="1063602747">
                  <w:marLeft w:val="0"/>
                  <w:marRight w:val="0"/>
                  <w:marTop w:val="0"/>
                  <w:marBottom w:val="0"/>
                  <w:divBdr>
                    <w:top w:val="none" w:sz="0" w:space="0" w:color="auto"/>
                    <w:left w:val="none" w:sz="0" w:space="0" w:color="auto"/>
                    <w:bottom w:val="none" w:sz="0" w:space="0" w:color="auto"/>
                    <w:right w:val="none" w:sz="0" w:space="0" w:color="auto"/>
                  </w:divBdr>
                </w:div>
                <w:div w:id="1666086932">
                  <w:marLeft w:val="0"/>
                  <w:marRight w:val="0"/>
                  <w:marTop w:val="0"/>
                  <w:marBottom w:val="0"/>
                  <w:divBdr>
                    <w:top w:val="none" w:sz="0" w:space="0" w:color="auto"/>
                    <w:left w:val="none" w:sz="0" w:space="0" w:color="auto"/>
                    <w:bottom w:val="none" w:sz="0" w:space="0" w:color="auto"/>
                    <w:right w:val="none" w:sz="0" w:space="0" w:color="auto"/>
                  </w:divBdr>
                </w:div>
                <w:div w:id="94987281">
                  <w:marLeft w:val="0"/>
                  <w:marRight w:val="0"/>
                  <w:marTop w:val="0"/>
                  <w:marBottom w:val="0"/>
                  <w:divBdr>
                    <w:top w:val="none" w:sz="0" w:space="0" w:color="auto"/>
                    <w:left w:val="none" w:sz="0" w:space="0" w:color="auto"/>
                    <w:bottom w:val="none" w:sz="0" w:space="0" w:color="auto"/>
                    <w:right w:val="none" w:sz="0" w:space="0" w:color="auto"/>
                  </w:divBdr>
                </w:div>
                <w:div w:id="2020692807">
                  <w:marLeft w:val="0"/>
                  <w:marRight w:val="0"/>
                  <w:marTop w:val="0"/>
                  <w:marBottom w:val="0"/>
                  <w:divBdr>
                    <w:top w:val="none" w:sz="0" w:space="0" w:color="auto"/>
                    <w:left w:val="none" w:sz="0" w:space="0" w:color="auto"/>
                    <w:bottom w:val="none" w:sz="0" w:space="0" w:color="auto"/>
                    <w:right w:val="none" w:sz="0" w:space="0" w:color="auto"/>
                  </w:divBdr>
                </w:div>
                <w:div w:id="1479834816">
                  <w:marLeft w:val="0"/>
                  <w:marRight w:val="0"/>
                  <w:marTop w:val="0"/>
                  <w:marBottom w:val="0"/>
                  <w:divBdr>
                    <w:top w:val="none" w:sz="0" w:space="0" w:color="auto"/>
                    <w:left w:val="none" w:sz="0" w:space="0" w:color="auto"/>
                    <w:bottom w:val="none" w:sz="0" w:space="0" w:color="auto"/>
                    <w:right w:val="none" w:sz="0" w:space="0" w:color="auto"/>
                  </w:divBdr>
                </w:div>
              </w:divsChild>
            </w:div>
            <w:div w:id="948925713">
              <w:marLeft w:val="0"/>
              <w:marRight w:val="0"/>
              <w:marTop w:val="0"/>
              <w:marBottom w:val="0"/>
              <w:divBdr>
                <w:top w:val="none" w:sz="0" w:space="0" w:color="auto"/>
                <w:left w:val="none" w:sz="0" w:space="0" w:color="auto"/>
                <w:bottom w:val="none" w:sz="0" w:space="0" w:color="auto"/>
                <w:right w:val="none" w:sz="0" w:space="0" w:color="auto"/>
              </w:divBdr>
              <w:divsChild>
                <w:div w:id="142703212">
                  <w:marLeft w:val="0"/>
                  <w:marRight w:val="0"/>
                  <w:marTop w:val="0"/>
                  <w:marBottom w:val="0"/>
                  <w:divBdr>
                    <w:top w:val="none" w:sz="0" w:space="0" w:color="auto"/>
                    <w:left w:val="none" w:sz="0" w:space="0" w:color="auto"/>
                    <w:bottom w:val="none" w:sz="0" w:space="0" w:color="auto"/>
                    <w:right w:val="none" w:sz="0" w:space="0" w:color="auto"/>
                  </w:divBdr>
                </w:div>
              </w:divsChild>
            </w:div>
            <w:div w:id="779572292">
              <w:marLeft w:val="0"/>
              <w:marRight w:val="0"/>
              <w:marTop w:val="0"/>
              <w:marBottom w:val="0"/>
              <w:divBdr>
                <w:top w:val="none" w:sz="0" w:space="0" w:color="auto"/>
                <w:left w:val="none" w:sz="0" w:space="0" w:color="auto"/>
                <w:bottom w:val="none" w:sz="0" w:space="0" w:color="auto"/>
                <w:right w:val="none" w:sz="0" w:space="0" w:color="auto"/>
              </w:divBdr>
              <w:divsChild>
                <w:div w:id="807749506">
                  <w:marLeft w:val="0"/>
                  <w:marRight w:val="0"/>
                  <w:marTop w:val="0"/>
                  <w:marBottom w:val="0"/>
                  <w:divBdr>
                    <w:top w:val="none" w:sz="0" w:space="0" w:color="auto"/>
                    <w:left w:val="none" w:sz="0" w:space="0" w:color="auto"/>
                    <w:bottom w:val="none" w:sz="0" w:space="0" w:color="auto"/>
                    <w:right w:val="none" w:sz="0" w:space="0" w:color="auto"/>
                  </w:divBdr>
                </w:div>
                <w:div w:id="18270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57108">
      <w:bodyDiv w:val="1"/>
      <w:marLeft w:val="0"/>
      <w:marRight w:val="0"/>
      <w:marTop w:val="0"/>
      <w:marBottom w:val="0"/>
      <w:divBdr>
        <w:top w:val="none" w:sz="0" w:space="0" w:color="auto"/>
        <w:left w:val="none" w:sz="0" w:space="0" w:color="auto"/>
        <w:bottom w:val="none" w:sz="0" w:space="0" w:color="auto"/>
        <w:right w:val="none" w:sz="0" w:space="0" w:color="auto"/>
      </w:divBdr>
      <w:divsChild>
        <w:div w:id="1547522205">
          <w:marLeft w:val="0"/>
          <w:marRight w:val="0"/>
          <w:marTop w:val="0"/>
          <w:marBottom w:val="0"/>
          <w:divBdr>
            <w:top w:val="none" w:sz="0" w:space="0" w:color="auto"/>
            <w:left w:val="none" w:sz="0" w:space="0" w:color="auto"/>
            <w:bottom w:val="none" w:sz="0" w:space="0" w:color="auto"/>
            <w:right w:val="none" w:sz="0" w:space="0" w:color="auto"/>
          </w:divBdr>
        </w:div>
        <w:div w:id="1013453966">
          <w:marLeft w:val="0"/>
          <w:marRight w:val="0"/>
          <w:marTop w:val="0"/>
          <w:marBottom w:val="0"/>
          <w:divBdr>
            <w:top w:val="none" w:sz="0" w:space="0" w:color="auto"/>
            <w:left w:val="none" w:sz="0" w:space="0" w:color="auto"/>
            <w:bottom w:val="none" w:sz="0" w:space="0" w:color="auto"/>
            <w:right w:val="none" w:sz="0" w:space="0" w:color="auto"/>
          </w:divBdr>
        </w:div>
        <w:div w:id="304546946">
          <w:marLeft w:val="0"/>
          <w:marRight w:val="0"/>
          <w:marTop w:val="0"/>
          <w:marBottom w:val="0"/>
          <w:divBdr>
            <w:top w:val="none" w:sz="0" w:space="0" w:color="auto"/>
            <w:left w:val="none" w:sz="0" w:space="0" w:color="auto"/>
            <w:bottom w:val="none" w:sz="0" w:space="0" w:color="auto"/>
            <w:right w:val="none" w:sz="0" w:space="0" w:color="auto"/>
          </w:divBdr>
        </w:div>
        <w:div w:id="1775637643">
          <w:marLeft w:val="0"/>
          <w:marRight w:val="0"/>
          <w:marTop w:val="0"/>
          <w:marBottom w:val="0"/>
          <w:divBdr>
            <w:top w:val="none" w:sz="0" w:space="0" w:color="auto"/>
            <w:left w:val="none" w:sz="0" w:space="0" w:color="auto"/>
            <w:bottom w:val="none" w:sz="0" w:space="0" w:color="auto"/>
            <w:right w:val="none" w:sz="0" w:space="0" w:color="auto"/>
          </w:divBdr>
        </w:div>
        <w:div w:id="543564407">
          <w:marLeft w:val="0"/>
          <w:marRight w:val="0"/>
          <w:marTop w:val="0"/>
          <w:marBottom w:val="0"/>
          <w:divBdr>
            <w:top w:val="none" w:sz="0" w:space="0" w:color="auto"/>
            <w:left w:val="none" w:sz="0" w:space="0" w:color="auto"/>
            <w:bottom w:val="none" w:sz="0" w:space="0" w:color="auto"/>
            <w:right w:val="none" w:sz="0" w:space="0" w:color="auto"/>
          </w:divBdr>
        </w:div>
        <w:div w:id="812453702">
          <w:marLeft w:val="0"/>
          <w:marRight w:val="0"/>
          <w:marTop w:val="0"/>
          <w:marBottom w:val="0"/>
          <w:divBdr>
            <w:top w:val="none" w:sz="0" w:space="0" w:color="auto"/>
            <w:left w:val="none" w:sz="0" w:space="0" w:color="auto"/>
            <w:bottom w:val="none" w:sz="0" w:space="0" w:color="auto"/>
            <w:right w:val="none" w:sz="0" w:space="0" w:color="auto"/>
          </w:divBdr>
        </w:div>
        <w:div w:id="114183430">
          <w:marLeft w:val="0"/>
          <w:marRight w:val="0"/>
          <w:marTop w:val="0"/>
          <w:marBottom w:val="0"/>
          <w:divBdr>
            <w:top w:val="none" w:sz="0" w:space="0" w:color="auto"/>
            <w:left w:val="none" w:sz="0" w:space="0" w:color="auto"/>
            <w:bottom w:val="none" w:sz="0" w:space="0" w:color="auto"/>
            <w:right w:val="none" w:sz="0" w:space="0" w:color="auto"/>
          </w:divBdr>
        </w:div>
        <w:div w:id="1863011279">
          <w:marLeft w:val="0"/>
          <w:marRight w:val="0"/>
          <w:marTop w:val="0"/>
          <w:marBottom w:val="0"/>
          <w:divBdr>
            <w:top w:val="none" w:sz="0" w:space="0" w:color="auto"/>
            <w:left w:val="none" w:sz="0" w:space="0" w:color="auto"/>
            <w:bottom w:val="none" w:sz="0" w:space="0" w:color="auto"/>
            <w:right w:val="none" w:sz="0" w:space="0" w:color="auto"/>
          </w:divBdr>
        </w:div>
        <w:div w:id="1840651127">
          <w:marLeft w:val="0"/>
          <w:marRight w:val="0"/>
          <w:marTop w:val="0"/>
          <w:marBottom w:val="0"/>
          <w:divBdr>
            <w:top w:val="none" w:sz="0" w:space="0" w:color="auto"/>
            <w:left w:val="none" w:sz="0" w:space="0" w:color="auto"/>
            <w:bottom w:val="none" w:sz="0" w:space="0" w:color="auto"/>
            <w:right w:val="none" w:sz="0" w:space="0" w:color="auto"/>
          </w:divBdr>
          <w:divsChild>
            <w:div w:id="1644964373">
              <w:marLeft w:val="0"/>
              <w:marRight w:val="0"/>
              <w:marTop w:val="0"/>
              <w:marBottom w:val="0"/>
              <w:divBdr>
                <w:top w:val="none" w:sz="0" w:space="0" w:color="auto"/>
                <w:left w:val="none" w:sz="0" w:space="0" w:color="auto"/>
                <w:bottom w:val="none" w:sz="0" w:space="0" w:color="auto"/>
                <w:right w:val="none" w:sz="0" w:space="0" w:color="auto"/>
              </w:divBdr>
              <w:divsChild>
                <w:div w:id="394860311">
                  <w:marLeft w:val="0"/>
                  <w:marRight w:val="0"/>
                  <w:marTop w:val="0"/>
                  <w:marBottom w:val="0"/>
                  <w:divBdr>
                    <w:top w:val="none" w:sz="0" w:space="0" w:color="auto"/>
                    <w:left w:val="none" w:sz="0" w:space="0" w:color="auto"/>
                    <w:bottom w:val="none" w:sz="0" w:space="0" w:color="auto"/>
                    <w:right w:val="none" w:sz="0" w:space="0" w:color="auto"/>
                  </w:divBdr>
                  <w:divsChild>
                    <w:div w:id="15044721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05723196">
          <w:marLeft w:val="0"/>
          <w:marRight w:val="0"/>
          <w:marTop w:val="0"/>
          <w:marBottom w:val="0"/>
          <w:divBdr>
            <w:top w:val="none" w:sz="0" w:space="0" w:color="auto"/>
            <w:left w:val="none" w:sz="0" w:space="0" w:color="auto"/>
            <w:bottom w:val="none" w:sz="0" w:space="0" w:color="auto"/>
            <w:right w:val="none" w:sz="0" w:space="0" w:color="auto"/>
          </w:divBdr>
        </w:div>
        <w:div w:id="1200164515">
          <w:marLeft w:val="0"/>
          <w:marRight w:val="0"/>
          <w:marTop w:val="0"/>
          <w:marBottom w:val="0"/>
          <w:divBdr>
            <w:top w:val="none" w:sz="0" w:space="0" w:color="auto"/>
            <w:left w:val="none" w:sz="0" w:space="0" w:color="auto"/>
            <w:bottom w:val="none" w:sz="0" w:space="0" w:color="auto"/>
            <w:right w:val="none" w:sz="0" w:space="0" w:color="auto"/>
          </w:divBdr>
        </w:div>
        <w:div w:id="68816309">
          <w:marLeft w:val="0"/>
          <w:marRight w:val="0"/>
          <w:marTop w:val="0"/>
          <w:marBottom w:val="0"/>
          <w:divBdr>
            <w:top w:val="none" w:sz="0" w:space="0" w:color="auto"/>
            <w:left w:val="none" w:sz="0" w:space="0" w:color="auto"/>
            <w:bottom w:val="none" w:sz="0" w:space="0" w:color="auto"/>
            <w:right w:val="none" w:sz="0" w:space="0" w:color="auto"/>
          </w:divBdr>
          <w:divsChild>
            <w:div w:id="477917589">
              <w:marLeft w:val="0"/>
              <w:marRight w:val="0"/>
              <w:marTop w:val="0"/>
              <w:marBottom w:val="0"/>
              <w:divBdr>
                <w:top w:val="none" w:sz="0" w:space="0" w:color="auto"/>
                <w:left w:val="none" w:sz="0" w:space="0" w:color="auto"/>
                <w:bottom w:val="none" w:sz="0" w:space="0" w:color="auto"/>
                <w:right w:val="none" w:sz="0" w:space="0" w:color="auto"/>
              </w:divBdr>
              <w:divsChild>
                <w:div w:id="1607613235">
                  <w:marLeft w:val="0"/>
                  <w:marRight w:val="0"/>
                  <w:marTop w:val="0"/>
                  <w:marBottom w:val="0"/>
                  <w:divBdr>
                    <w:top w:val="none" w:sz="0" w:space="0" w:color="auto"/>
                    <w:left w:val="none" w:sz="0" w:space="0" w:color="auto"/>
                    <w:bottom w:val="none" w:sz="0" w:space="0" w:color="auto"/>
                    <w:right w:val="none" w:sz="0" w:space="0" w:color="auto"/>
                  </w:divBdr>
                  <w:divsChild>
                    <w:div w:id="40299730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3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chita.edu/academics/facultysenate/RulesOfTheFacultySenate_3.25.24_Part2.pdf" TargetMode="External"/><Relationship Id="rId13" Type="http://schemas.openxmlformats.org/officeDocument/2006/relationships/hyperlink" Target="https://nam04.safelinks.protection.outlook.com/?url=https%3A%2F%2Fwww.wichita.edu%2Facademics%2Fgeneraleducation%2F&amp;data=05%7C02%7Cjan.wolcutt%40wichita.edu%7C0dff9df67b0b4d3f6dbf08dd188ca333%7Ce05b6b3f19804b248637580771f44dee%7C1%7C0%7C638693714498557515%7CUnknown%7CTWFpbGZsb3d8eyJFbXB0eU1hcGkiOnRydWUsIlYiOiIwLjAuMDAwMCIsIlAiOiJXaW4zMiIsIkFOIjoiTWFpbCIsIldUIjoyfQ%3D%3D%7C0%7C%7C%7C&amp;sdata=t79eA0xnhu1znwVQWNVNz0EXgtCIjqV1%2FGtwC8muHpU%3D&amp;reserved=0" TargetMode="External"/><Relationship Id="rId18" Type="http://schemas.openxmlformats.org/officeDocument/2006/relationships/hyperlink" Target="https://www.kansasregents.org/academic_affairs/general-education" TargetMode="External"/><Relationship Id="rId3" Type="http://schemas.openxmlformats.org/officeDocument/2006/relationships/settings" Target="settings.xml"/><Relationship Id="rId21" Type="http://schemas.openxmlformats.org/officeDocument/2006/relationships/hyperlink" Target="http://catalog.wichita.edu/undergraduate/academic-information/general-education-program/?_gl=1*1wl7ksm*_gcl_au*MzMzNjg5NTE4LjE3MzgwMDIyMjU.*_ga*MTU1NzcwMTc1Ny4xNzMwMTI1NDg0*_ga_CR952CBJWM*MTczODAwMjIyNC4yNC4xLjE3MzgwMDIzMzUuMTguMC4xMjE0Mjk1MzQw" TargetMode="External"/><Relationship Id="rId7" Type="http://schemas.openxmlformats.org/officeDocument/2006/relationships/hyperlink" Target="https://www.kansasregents.org/academic_affairs/general-education" TargetMode="External"/><Relationship Id="rId12" Type="http://schemas.openxmlformats.org/officeDocument/2006/relationships/hyperlink" Target="https://nam04.safelinks.protection.outlook.com/?url=https%3A%2F%2Fwww.wichita.edu%2Facademics%2Fgeneraleducation%2F&amp;data=05%7C02%7Cjan.wolcutt%40wichita.edu%7C0dff9df67b0b4d3f6dbf08dd188ca333%7Ce05b6b3f19804b248637580771f44dee%7C1%7C0%7C638693714498541502%7CUnknown%7CTWFpbGZsb3d8eyJFbXB0eU1hcGkiOnRydWUsIlYiOiIwLjAuMDAwMCIsIlAiOiJXaW4zMiIsIkFOIjoiTWFpbCIsIldUIjoyfQ%3D%3D%7C0%7C%7C%7C&amp;sdata=htglUzuaeNeqKXZXitRjY%2BaWhuK%2FQuEu%2Bin5FbsQ%2FNY%3D&amp;reserved=0" TargetMode="External"/><Relationship Id="rId17" Type="http://schemas.openxmlformats.org/officeDocument/2006/relationships/hyperlink" Target="https://www.wichita.edu/admissions/transferguide/Gen_Ed_requirement_options.php" TargetMode="External"/><Relationship Id="rId2" Type="http://schemas.openxmlformats.org/officeDocument/2006/relationships/styles" Target="styles.xml"/><Relationship Id="rId16" Type="http://schemas.openxmlformats.org/officeDocument/2006/relationships/hyperlink" Target="https://www.wichita.edu/academics/generaleducation/genedassessment.php" TargetMode="External"/><Relationship Id="rId20" Type="http://schemas.openxmlformats.org/officeDocument/2006/relationships/hyperlink" Target="https://www.wichita.edu/academics/generaleducation/courses.php" TargetMode="External"/><Relationship Id="rId1" Type="http://schemas.openxmlformats.org/officeDocument/2006/relationships/numbering" Target="numbering.xml"/><Relationship Id="rId6" Type="http://schemas.openxmlformats.org/officeDocument/2006/relationships/hyperlink" Target="https://www.wichita.edu/academics/generaleducation/" TargetMode="External"/><Relationship Id="rId11" Type="http://schemas.openxmlformats.org/officeDocument/2006/relationships/hyperlink" Target="https://nam04.safelinks.protection.outlook.com/?url=https%3A%2F%2Fwww.wichita.edu%2Facademics%2Fgeneraleducation%2F&amp;data=05%7C02%7Cjan.wolcutt%40wichita.edu%7C0dff9df67b0b4d3f6dbf08dd188ca333%7Ce05b6b3f19804b248637580771f44dee%7C1%7C0%7C638693714498524190%7CUnknown%7CTWFpbGZsb3d8eyJFbXB0eU1hcGkiOnRydWUsIlYiOiIwLjAuMDAwMCIsIlAiOiJXaW4zMiIsIkFOIjoiTWFpbCIsIldUIjoyfQ%3D%3D%7C0%7C%7C%7C&amp;sdata=XWx1BwWUDMcDNuMzPhueUSBuDhc9YuLcli%2F3S4noHU4%3D&amp;reserved=0" TargetMode="External"/><Relationship Id="rId5" Type="http://schemas.openxmlformats.org/officeDocument/2006/relationships/image" Target="media/image1.png"/><Relationship Id="rId15" Type="http://schemas.openxmlformats.org/officeDocument/2006/relationships/hyperlink" Target="https://www.wichita.edu/academics/generaleducation/" TargetMode="External"/><Relationship Id="rId23" Type="http://schemas.openxmlformats.org/officeDocument/2006/relationships/theme" Target="theme/theme1.xml"/><Relationship Id="rId10" Type="http://schemas.openxmlformats.org/officeDocument/2006/relationships/hyperlink" Target="https://nam04.safelinks.protection.outlook.com/?url=https%3A%2F%2Fwww.wichita.edu%2Facademics%2Ffacultysenate%2FRulesOfTheFacultySenate_3.25.24_Part2.pdf&amp;data=05%7C02%7Cjan.wolcutt%40wichita.edu%7C0dff9df67b0b4d3f6dbf08dd188ca333%7Ce05b6b3f19804b248637580771f44dee%7C1%7C0%7C638693714498495128%7CUnknown%7CTWFpbGZsb3d8eyJFbXB0eU1hcGkiOnRydWUsIlYiOiIwLjAuMDAwMCIsIlAiOiJXaW4zMiIsIkFOIjoiTWFpbCIsIldUIjoyfQ%3D%3D%7C0%7C%7C%7C&amp;sdata=HHwI8GFvQO26RlL4zb7Dp0Bylgsd5fyD9lUcpYBASec%3D&amp;reserved=0" TargetMode="External"/><Relationship Id="rId19" Type="http://schemas.openxmlformats.org/officeDocument/2006/relationships/hyperlink" Target="https://www.kansasregents.org/academic_affairs/general-education/master-course-lists" TargetMode="External"/><Relationship Id="rId4" Type="http://schemas.openxmlformats.org/officeDocument/2006/relationships/webSettings" Target="webSettings.xml"/><Relationship Id="rId9" Type="http://schemas.openxmlformats.org/officeDocument/2006/relationships/hyperlink" Target="https://nam04.safelinks.protection.outlook.com/?url=https%3A%2F%2Fwww.wichita.edu%2Facademics%2Ffacultysenate%2FRulesOfTheFacultySenate_3.25.24_Part2.pdf&amp;data=05%7C02%7Cjan.wolcutt%40wichita.edu%7C0dff9df67b0b4d3f6dbf08dd188ca333%7Ce05b6b3f19804b248637580771f44dee%7C1%7C0%7C638693714498480252%7CUnknown%7CTWFpbGZsb3d8eyJFbXB0eU1hcGkiOnRydWUsIlYiOiIwLjAuMDAwMCIsIlAiOiJXaW4zMiIsIkFOIjoiTWFpbCIsIldUIjoyfQ%3D%3D%7C0%7C%7C%7C&amp;sdata=YSDVhD%2BucbBQpxcZcIWfjBDNjC3En2vn%2BZKTUtvbwn8%3D&amp;reserved=0"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Wolcutt, Janet</dc:creator>
  <cp:keywords/>
  <dc:description/>
  <cp:lastModifiedBy>Wolcutt, Janet</cp:lastModifiedBy>
  <cp:revision>2</cp:revision>
  <dcterms:created xsi:type="dcterms:W3CDTF">2025-01-27T20:23:00Z</dcterms:created>
  <dcterms:modified xsi:type="dcterms:W3CDTF">2025-01-27T20:23:00Z</dcterms:modified>
</cp:coreProperties>
</file>