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8C772" w14:textId="77777777" w:rsidR="00172C26" w:rsidRDefault="00172C26"/>
    <w:p w14:paraId="4856B020" w14:textId="77777777" w:rsidR="00945B85" w:rsidRDefault="00945B85" w:rsidP="00945B85">
      <w:pPr>
        <w:pStyle w:val="PlainText"/>
        <w:rPr>
          <w:b/>
          <w:bCs/>
        </w:rPr>
      </w:pPr>
      <w:r>
        <w:rPr>
          <w:b/>
          <w:bCs/>
        </w:rPr>
        <w:t xml:space="preserve">University Honors College Council meeting </w:t>
      </w:r>
    </w:p>
    <w:p w14:paraId="40AF935E" w14:textId="77777777" w:rsidR="00945B85" w:rsidRDefault="00945B85" w:rsidP="00945B85">
      <w:pPr>
        <w:pStyle w:val="PlainText"/>
      </w:pPr>
      <w:r>
        <w:t>Friday, February 14th</w:t>
      </w:r>
    </w:p>
    <w:p w14:paraId="2AB54B86" w14:textId="77777777" w:rsidR="00945B85" w:rsidRDefault="00945B85" w:rsidP="00945B85">
      <w:pPr>
        <w:pStyle w:val="PlainText"/>
      </w:pPr>
      <w:r>
        <w:t xml:space="preserve">1:00 – 1:45pm </w:t>
      </w:r>
    </w:p>
    <w:p w14:paraId="081F2D5F" w14:textId="77777777" w:rsidR="00945B85" w:rsidRDefault="00945B85" w:rsidP="00945B85">
      <w:pPr>
        <w:pStyle w:val="PlainText"/>
      </w:pPr>
      <w:r>
        <w:t>RSC 264 (Spencer)</w:t>
      </w:r>
    </w:p>
    <w:p w14:paraId="2F1C5940" w14:textId="77777777" w:rsidR="00945B85" w:rsidRDefault="00945B85" w:rsidP="00945B85">
      <w:pPr>
        <w:pStyle w:val="PlainText"/>
      </w:pPr>
    </w:p>
    <w:p w14:paraId="6D98A784" w14:textId="77777777" w:rsidR="00945B85" w:rsidRDefault="00945B85" w:rsidP="00945B85">
      <w:pPr>
        <w:pStyle w:val="PlainText"/>
      </w:pPr>
      <w:r>
        <w:rPr>
          <w:b/>
          <w:bCs/>
        </w:rPr>
        <w:t>Honors Council Faculty Council meeting</w:t>
      </w:r>
      <w:r>
        <w:t xml:space="preserve">  1:45 – 2:30pm</w:t>
      </w:r>
    </w:p>
    <w:p w14:paraId="145F66CC" w14:textId="77777777" w:rsidR="00945B85" w:rsidRDefault="00945B85" w:rsidP="00945B85">
      <w:pPr>
        <w:pStyle w:val="PlainText"/>
      </w:pPr>
      <w:r>
        <w:t>Student council members are welcome to stay for the HCFC agenda items III. and IV.</w:t>
      </w:r>
    </w:p>
    <w:p w14:paraId="2AF74CB1" w14:textId="77777777" w:rsidR="00945B85" w:rsidRDefault="00945B85" w:rsidP="00945B85">
      <w:pPr>
        <w:pStyle w:val="PlainText"/>
      </w:pPr>
    </w:p>
    <w:p w14:paraId="6C45FF0F" w14:textId="77777777" w:rsidR="00945B85" w:rsidRDefault="00945B85" w:rsidP="00945B85">
      <w:pPr>
        <w:pStyle w:val="PlainText"/>
      </w:pPr>
      <w:bookmarkStart w:id="0" w:name="_GoBack"/>
      <w:bookmarkEnd w:id="0"/>
    </w:p>
    <w:p w14:paraId="5456DDB5" w14:textId="77777777" w:rsidR="00945B85" w:rsidRPr="00945B85" w:rsidRDefault="00945B85" w:rsidP="00945B85">
      <w:pPr>
        <w:pStyle w:val="PlainText"/>
        <w:rPr>
          <w:b/>
          <w:bCs/>
        </w:rPr>
      </w:pPr>
      <w:r w:rsidRPr="00945B85">
        <w:rPr>
          <w:b/>
          <w:bCs/>
        </w:rPr>
        <w:t>Tentative Agenda</w:t>
      </w:r>
    </w:p>
    <w:p w14:paraId="23843AF4" w14:textId="77777777" w:rsidR="00945B85" w:rsidRDefault="00945B85" w:rsidP="00945B85">
      <w:pPr>
        <w:pStyle w:val="PlainText"/>
      </w:pPr>
      <w:r>
        <w:t xml:space="preserve"> </w:t>
      </w:r>
    </w:p>
    <w:p w14:paraId="22D66015" w14:textId="77777777" w:rsidR="00945B85" w:rsidRDefault="00945B85" w:rsidP="00945B85">
      <w:pPr>
        <w:pStyle w:val="PlainText"/>
      </w:pPr>
      <w:r>
        <w:t>Announcements</w:t>
      </w:r>
    </w:p>
    <w:p w14:paraId="1530DD5F" w14:textId="2FC4E670" w:rsidR="00945B85" w:rsidRDefault="00945B85" w:rsidP="00945B85">
      <w:pPr>
        <w:pStyle w:val="PlainText"/>
      </w:pPr>
      <w:r>
        <w:t>•</w:t>
      </w:r>
      <w:r>
        <w:tab/>
        <w:t>Civic Engagement Event February 13</w:t>
      </w:r>
      <w:r w:rsidRPr="00945B85">
        <w:rPr>
          <w:vertAlign w:val="superscript"/>
        </w:rPr>
        <w:t>th</w:t>
      </w:r>
      <w:r>
        <w:t>?</w:t>
      </w:r>
    </w:p>
    <w:p w14:paraId="0EA953E4" w14:textId="77777777" w:rsidR="00945B85" w:rsidRDefault="00945B85" w:rsidP="00945B85">
      <w:pPr>
        <w:pStyle w:val="PlainText"/>
      </w:pPr>
      <w:r>
        <w:t>•</w:t>
      </w:r>
      <w:r>
        <w:tab/>
        <w:t>General Assembly: February or April?</w:t>
      </w:r>
    </w:p>
    <w:p w14:paraId="11040528" w14:textId="77777777" w:rsidR="00945B85" w:rsidRDefault="00945B85" w:rsidP="00945B85">
      <w:pPr>
        <w:pStyle w:val="PlainText"/>
      </w:pPr>
      <w:r>
        <w:t xml:space="preserve"> </w:t>
      </w:r>
    </w:p>
    <w:p w14:paraId="62469344" w14:textId="77777777" w:rsidR="00945B85" w:rsidRDefault="00945B85" w:rsidP="00945B85">
      <w:pPr>
        <w:pStyle w:val="PlainText"/>
      </w:pPr>
      <w:r>
        <w:t>I.</w:t>
      </w:r>
      <w:r>
        <w:tab/>
        <w:t>Cohen Honors College Diversity Plan</w:t>
      </w:r>
    </w:p>
    <w:p w14:paraId="488C7956" w14:textId="77777777" w:rsidR="00945B85" w:rsidRDefault="00945B85" w:rsidP="00945B85">
      <w:pPr>
        <w:pStyle w:val="PlainText"/>
      </w:pPr>
      <w:r>
        <w:tab/>
        <w:t>a.</w:t>
      </w:r>
      <w:r>
        <w:tab/>
        <w:t>University of Oregon model</w:t>
      </w:r>
    </w:p>
    <w:p w14:paraId="5017A5B8" w14:textId="77777777" w:rsidR="00945B85" w:rsidRDefault="00945B85" w:rsidP="00945B85">
      <w:pPr>
        <w:pStyle w:val="PlainText"/>
      </w:pPr>
      <w:r>
        <w:tab/>
        <w:t>b.</w:t>
      </w:r>
      <w:r>
        <w:tab/>
        <w:t xml:space="preserve">Proposal for Change to the </w:t>
      </w:r>
      <w:proofErr w:type="spellStart"/>
      <w:r>
        <w:t>ByLaws</w:t>
      </w:r>
      <w:proofErr w:type="spellEnd"/>
      <w:r>
        <w:t>: Admissions (Honors College Student Council)</w:t>
      </w:r>
    </w:p>
    <w:p w14:paraId="363D56A4" w14:textId="77777777" w:rsidR="00945B85" w:rsidRDefault="00945B85" w:rsidP="00945B85">
      <w:pPr>
        <w:pStyle w:val="PlainText"/>
      </w:pPr>
    </w:p>
    <w:p w14:paraId="6A31A067" w14:textId="77777777" w:rsidR="00945B85" w:rsidRDefault="00945B85" w:rsidP="00945B85">
      <w:pPr>
        <w:pStyle w:val="PlainText"/>
      </w:pPr>
      <w:r>
        <w:t>II.</w:t>
      </w:r>
      <w:r>
        <w:tab/>
        <w:t>First-Year Honors Student Experience</w:t>
      </w:r>
    </w:p>
    <w:p w14:paraId="0CE36C8F" w14:textId="77777777" w:rsidR="00945B85" w:rsidRDefault="00945B85" w:rsidP="00945B85">
      <w:pPr>
        <w:pStyle w:val="PlainText"/>
      </w:pPr>
      <w:r>
        <w:tab/>
        <w:t>a.</w:t>
      </w:r>
      <w:r>
        <w:tab/>
        <w:t>New Student Retreat and Orientation (HCSC/FHAB)</w:t>
      </w:r>
    </w:p>
    <w:p w14:paraId="0BC854F6" w14:textId="77777777" w:rsidR="00945B85" w:rsidRDefault="00945B85" w:rsidP="00945B85">
      <w:pPr>
        <w:pStyle w:val="PlainText"/>
      </w:pPr>
      <w:r>
        <w:tab/>
        <w:t>b.</w:t>
      </w:r>
      <w:r>
        <w:tab/>
        <w:t>First-Year Research Experience update (Dean)</w:t>
      </w:r>
    </w:p>
    <w:p w14:paraId="1F701EE3" w14:textId="77777777" w:rsidR="00945B85" w:rsidRDefault="00945B85" w:rsidP="00945B85">
      <w:pPr>
        <w:pStyle w:val="PlainText"/>
      </w:pPr>
      <w:r>
        <w:t xml:space="preserve"> </w:t>
      </w:r>
    </w:p>
    <w:p w14:paraId="2B5DA2D0" w14:textId="77777777" w:rsidR="00945B85" w:rsidRDefault="00945B85" w:rsidP="00945B85">
      <w:pPr>
        <w:pStyle w:val="PlainText"/>
      </w:pPr>
      <w:r>
        <w:t>III.</w:t>
      </w:r>
      <w:r>
        <w:tab/>
        <w:t>Aerospace Engineering Honors track</w:t>
      </w:r>
    </w:p>
    <w:p w14:paraId="423BCFD1" w14:textId="77777777" w:rsidR="00945B85" w:rsidRDefault="00945B85" w:rsidP="00945B85">
      <w:pPr>
        <w:pStyle w:val="PlainText"/>
      </w:pPr>
      <w:r>
        <w:t>IV.</w:t>
      </w:r>
      <w:r>
        <w:tab/>
        <w:t>Great Plains Honors Council conference update (Dean)</w:t>
      </w:r>
    </w:p>
    <w:p w14:paraId="0BA05EFE" w14:textId="77777777" w:rsidR="00945B85" w:rsidRDefault="00945B85" w:rsidP="00945B85">
      <w:pPr>
        <w:pStyle w:val="PlainText"/>
      </w:pPr>
    </w:p>
    <w:p w14:paraId="2268F67D" w14:textId="77777777" w:rsidR="00945B85" w:rsidRDefault="00945B85" w:rsidP="00945B85">
      <w:pPr>
        <w:pStyle w:val="PlainText"/>
      </w:pPr>
      <w:r w:rsidRPr="00945B85">
        <w:rPr>
          <w:b/>
          <w:bCs/>
        </w:rPr>
        <w:t>Council chairs</w:t>
      </w:r>
      <w:r>
        <w:t xml:space="preserve"> – please email Carla Mann at </w:t>
      </w:r>
      <w:hyperlink r:id="rId4" w:history="1">
        <w:r>
          <w:rPr>
            <w:rStyle w:val="Hyperlink"/>
            <w:color w:val="000000"/>
          </w:rPr>
          <w:t>Carla.mann@wichita.edu</w:t>
        </w:r>
      </w:hyperlink>
      <w:r>
        <w:t xml:space="preserve"> by Wednesday, February 12th 5pm with a list of your members (note who is attending and who is not attending). </w:t>
      </w:r>
    </w:p>
    <w:p w14:paraId="60E115BB" w14:textId="7CF9E719" w:rsidR="00515FD4" w:rsidRDefault="00515FD4" w:rsidP="00945B85"/>
    <w:sectPr w:rsidR="00515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D4"/>
    <w:rsid w:val="00172C26"/>
    <w:rsid w:val="00515FD4"/>
    <w:rsid w:val="00945B85"/>
    <w:rsid w:val="009D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38B10"/>
  <w15:chartTrackingRefBased/>
  <w15:docId w15:val="{0573145D-4E54-4726-9B4A-1A85C0B8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5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45B85"/>
    <w:rPr>
      <w:rFonts w:ascii="Times New Roman" w:hAnsi="Times New Roman" w:cs="Times New Roman" w:hint="default"/>
      <w:color w:val="0563C1"/>
      <w:u w:val="single"/>
      <w14:textFill>
        <w14:solidFill>
          <w14:srgbClr w14:val="000000"/>
        </w14:solidFill>
      </w14:textFill>
    </w:rPr>
  </w:style>
  <w:style w:type="paragraph" w:styleId="PlainText">
    <w:name w:val="Plain Text"/>
    <w:basedOn w:val="Normal"/>
    <w:link w:val="PlainTextChar"/>
    <w:uiPriority w:val="99"/>
    <w:semiHidden/>
    <w:unhideWhenUsed/>
    <w:rsid w:val="00945B8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5B85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8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la.mann@wichit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Engber, Kimberly</dc:creator>
  <cp:keywords/>
  <dc:description/>
  <cp:lastModifiedBy>Engber, Kimberly</cp:lastModifiedBy>
  <cp:revision>1</cp:revision>
  <cp:lastPrinted>2020-01-30T22:31:00Z</cp:lastPrinted>
  <dcterms:created xsi:type="dcterms:W3CDTF">2020-01-30T19:09:00Z</dcterms:created>
  <dcterms:modified xsi:type="dcterms:W3CDTF">2020-01-30T22:35:00Z</dcterms:modified>
</cp:coreProperties>
</file>