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6FE7A" w14:textId="77777777" w:rsidR="004135AD" w:rsidRPr="002A1010" w:rsidRDefault="004135AD" w:rsidP="004135AD">
      <w:pPr>
        <w:spacing w:after="0" w:line="240" w:lineRule="auto"/>
        <w:jc w:val="center"/>
        <w:rPr>
          <w:b/>
          <w:bCs/>
          <w:sz w:val="24"/>
          <w:szCs w:val="24"/>
        </w:rPr>
      </w:pPr>
      <w:r w:rsidRPr="002A1010">
        <w:rPr>
          <w:b/>
          <w:bCs/>
          <w:sz w:val="24"/>
          <w:szCs w:val="24"/>
        </w:rPr>
        <w:t>Wichita State University</w:t>
      </w:r>
    </w:p>
    <w:p w14:paraId="2B9D5FEC" w14:textId="77777777" w:rsidR="004135AD" w:rsidRPr="002A1010" w:rsidRDefault="004135AD" w:rsidP="004135AD">
      <w:pPr>
        <w:spacing w:after="0" w:line="240" w:lineRule="auto"/>
        <w:jc w:val="center"/>
        <w:rPr>
          <w:b/>
          <w:bCs/>
          <w:sz w:val="24"/>
          <w:szCs w:val="24"/>
        </w:rPr>
      </w:pPr>
      <w:r w:rsidRPr="002A1010">
        <w:rPr>
          <w:b/>
          <w:bCs/>
          <w:sz w:val="24"/>
          <w:szCs w:val="24"/>
        </w:rPr>
        <w:t>Engagement and Regional Prosperity Task Force</w:t>
      </w:r>
    </w:p>
    <w:p w14:paraId="4F759B2E" w14:textId="75DAF9E5" w:rsidR="004135AD" w:rsidRPr="002A1010" w:rsidRDefault="004135AD" w:rsidP="004135AD">
      <w:pPr>
        <w:spacing w:after="0" w:line="240" w:lineRule="auto"/>
        <w:jc w:val="center"/>
        <w:rPr>
          <w:b/>
          <w:bCs/>
          <w:sz w:val="24"/>
          <w:szCs w:val="24"/>
        </w:rPr>
      </w:pPr>
      <w:r>
        <w:rPr>
          <w:b/>
          <w:bCs/>
          <w:sz w:val="24"/>
          <w:szCs w:val="24"/>
        </w:rPr>
        <w:t>Friday</w:t>
      </w:r>
      <w:r w:rsidRPr="002A1010">
        <w:rPr>
          <w:b/>
          <w:bCs/>
          <w:sz w:val="24"/>
          <w:szCs w:val="24"/>
        </w:rPr>
        <w:t xml:space="preserve">, </w:t>
      </w:r>
      <w:r>
        <w:rPr>
          <w:b/>
          <w:bCs/>
          <w:sz w:val="24"/>
          <w:szCs w:val="24"/>
        </w:rPr>
        <w:t>April 10</w:t>
      </w:r>
      <w:r w:rsidRPr="002A1010">
        <w:rPr>
          <w:b/>
          <w:bCs/>
          <w:sz w:val="24"/>
          <w:szCs w:val="24"/>
        </w:rPr>
        <w:t>, 2020</w:t>
      </w:r>
    </w:p>
    <w:p w14:paraId="3970411B" w14:textId="77777777" w:rsidR="004135AD" w:rsidRPr="002A1010" w:rsidRDefault="004135AD" w:rsidP="004135AD">
      <w:pPr>
        <w:spacing w:after="0" w:line="240" w:lineRule="auto"/>
        <w:rPr>
          <w:sz w:val="24"/>
          <w:szCs w:val="24"/>
        </w:rPr>
      </w:pPr>
    </w:p>
    <w:p w14:paraId="227E73AA" w14:textId="77777777" w:rsidR="004135AD" w:rsidRPr="004135AD" w:rsidRDefault="004135AD" w:rsidP="004135AD">
      <w:pPr>
        <w:spacing w:after="0" w:line="240" w:lineRule="auto"/>
        <w:rPr>
          <w:b/>
          <w:bCs/>
          <w:sz w:val="24"/>
          <w:szCs w:val="24"/>
        </w:rPr>
      </w:pPr>
      <w:r w:rsidRPr="004135AD">
        <w:rPr>
          <w:b/>
          <w:bCs/>
          <w:sz w:val="24"/>
          <w:szCs w:val="24"/>
        </w:rPr>
        <w:t>Welcome and Introductions</w:t>
      </w:r>
    </w:p>
    <w:p w14:paraId="682805D7" w14:textId="63A3684A" w:rsidR="004135AD" w:rsidRDefault="000C432E" w:rsidP="004135AD">
      <w:pPr>
        <w:spacing w:after="0" w:line="240" w:lineRule="auto"/>
        <w:rPr>
          <w:sz w:val="24"/>
          <w:szCs w:val="24"/>
        </w:rPr>
      </w:pPr>
      <w:r>
        <w:rPr>
          <w:sz w:val="24"/>
          <w:szCs w:val="24"/>
        </w:rPr>
        <w:t>Twenty task force members met via Zoom and reviewed the following purposes</w:t>
      </w:r>
      <w:r w:rsidR="001A5C0D">
        <w:rPr>
          <w:sz w:val="24"/>
          <w:szCs w:val="24"/>
        </w:rPr>
        <w:t xml:space="preserve"> and background from previous meetings.  The members added to an initial WSU “inventory” (see excel document).  Based on those steps, members identified several strategies, ideas, or actions that need attention in the next 12-18 months</w:t>
      </w:r>
      <w:r w:rsidR="00693393">
        <w:rPr>
          <w:sz w:val="24"/>
          <w:szCs w:val="24"/>
        </w:rPr>
        <w:t xml:space="preserve"> (see list below)</w:t>
      </w:r>
      <w:r w:rsidR="001A5C0D">
        <w:rPr>
          <w:sz w:val="24"/>
          <w:szCs w:val="24"/>
        </w:rPr>
        <w:t>.  The meeting ended with a review of upcoming meetings</w:t>
      </w:r>
      <w:r w:rsidR="00693393">
        <w:rPr>
          <w:sz w:val="24"/>
          <w:szCs w:val="24"/>
        </w:rPr>
        <w:t>, including presenting initial ideas to Dr. Golden</w:t>
      </w:r>
      <w:r w:rsidR="001A5C0D">
        <w:rPr>
          <w:sz w:val="24"/>
          <w:szCs w:val="24"/>
        </w:rPr>
        <w:t xml:space="preserve">.  </w:t>
      </w:r>
    </w:p>
    <w:p w14:paraId="4B27F976" w14:textId="77777777" w:rsidR="001A5C0D" w:rsidRDefault="001A5C0D" w:rsidP="004135AD">
      <w:pPr>
        <w:spacing w:after="0" w:line="240" w:lineRule="auto"/>
        <w:rPr>
          <w:sz w:val="24"/>
          <w:szCs w:val="24"/>
        </w:rPr>
      </w:pPr>
    </w:p>
    <w:p w14:paraId="28CF12E0" w14:textId="0BF6164D" w:rsidR="00C92782" w:rsidRDefault="00C92782" w:rsidP="00C92782">
      <w:pPr>
        <w:spacing w:after="0" w:line="240" w:lineRule="auto"/>
        <w:rPr>
          <w:b/>
          <w:bCs/>
          <w:sz w:val="24"/>
          <w:szCs w:val="24"/>
        </w:rPr>
      </w:pPr>
      <w:r w:rsidRPr="00C92782">
        <w:rPr>
          <w:b/>
          <w:bCs/>
          <w:sz w:val="24"/>
          <w:szCs w:val="24"/>
        </w:rPr>
        <w:t>Task Force Purpose</w:t>
      </w:r>
    </w:p>
    <w:p w14:paraId="5FA505CA" w14:textId="6F0F46F6" w:rsidR="006A5F90" w:rsidRDefault="006A5F90" w:rsidP="00846AC0">
      <w:pPr>
        <w:spacing w:after="0" w:line="240" w:lineRule="auto"/>
        <w:rPr>
          <w:b/>
          <w:bCs/>
          <w:sz w:val="24"/>
          <w:szCs w:val="24"/>
        </w:rPr>
      </w:pPr>
      <w:r>
        <w:rPr>
          <w:sz w:val="24"/>
          <w:szCs w:val="24"/>
        </w:rPr>
        <w:t>Our purpose is to develop an inventory and gap analysis of WSU programs and create an initial set of recommendations to more effectively coordinate efforts and address gaps</w:t>
      </w:r>
      <w:r>
        <w:rPr>
          <w:b/>
          <w:bCs/>
          <w:sz w:val="24"/>
          <w:szCs w:val="24"/>
        </w:rPr>
        <w:t>. </w:t>
      </w:r>
    </w:p>
    <w:p w14:paraId="38222D00" w14:textId="77777777" w:rsidR="00846AC0" w:rsidRDefault="00846AC0" w:rsidP="00846AC0">
      <w:pPr>
        <w:spacing w:after="0" w:line="240" w:lineRule="auto"/>
        <w:rPr>
          <w:b/>
          <w:bCs/>
          <w:sz w:val="24"/>
          <w:szCs w:val="24"/>
        </w:rPr>
      </w:pPr>
    </w:p>
    <w:p w14:paraId="0DD15060" w14:textId="77777777" w:rsidR="006A5F90" w:rsidRDefault="006A5F90" w:rsidP="00846AC0">
      <w:pPr>
        <w:spacing w:after="0" w:line="240" w:lineRule="auto"/>
        <w:rPr>
          <w:b/>
          <w:bCs/>
          <w:sz w:val="24"/>
          <w:szCs w:val="24"/>
        </w:rPr>
      </w:pPr>
      <w:r>
        <w:rPr>
          <w:b/>
          <w:bCs/>
          <w:sz w:val="24"/>
          <w:szCs w:val="24"/>
        </w:rPr>
        <w:t>Today’s Purpose(s)</w:t>
      </w:r>
    </w:p>
    <w:p w14:paraId="32052BE6" w14:textId="77777777" w:rsidR="006A5F90" w:rsidRDefault="006A5F90" w:rsidP="00846AC0">
      <w:pPr>
        <w:numPr>
          <w:ilvl w:val="0"/>
          <w:numId w:val="11"/>
        </w:numPr>
        <w:spacing w:after="0" w:line="240" w:lineRule="auto"/>
        <w:contextualSpacing/>
        <w:rPr>
          <w:rFonts w:eastAsia="Times New Roman"/>
          <w:sz w:val="24"/>
          <w:szCs w:val="24"/>
        </w:rPr>
      </w:pPr>
      <w:r>
        <w:rPr>
          <w:rFonts w:eastAsia="Times New Roman"/>
          <w:sz w:val="24"/>
          <w:szCs w:val="24"/>
        </w:rPr>
        <w:t>Identify strategies, ideas, or activities to address the gap of where we (WSU) are currently and where we (WSU) want to be at related to Engagement &amp; Prosperity efforts.</w:t>
      </w:r>
    </w:p>
    <w:p w14:paraId="0B71D2CD" w14:textId="77777777" w:rsidR="006A5F90" w:rsidRDefault="006A5F90" w:rsidP="00846AC0">
      <w:pPr>
        <w:numPr>
          <w:ilvl w:val="0"/>
          <w:numId w:val="11"/>
        </w:numPr>
        <w:spacing w:after="0" w:line="240" w:lineRule="auto"/>
        <w:contextualSpacing/>
        <w:rPr>
          <w:rFonts w:eastAsia="Times New Roman"/>
          <w:sz w:val="24"/>
          <w:szCs w:val="24"/>
        </w:rPr>
      </w:pPr>
      <w:r>
        <w:rPr>
          <w:rFonts w:eastAsia="Times New Roman"/>
          <w:sz w:val="24"/>
          <w:szCs w:val="24"/>
        </w:rPr>
        <w:t>Prioritize that list into those that need attention in the next 12-18 months.</w:t>
      </w:r>
    </w:p>
    <w:p w14:paraId="4744787C" w14:textId="77777777" w:rsidR="00C92782" w:rsidRPr="002A1010" w:rsidRDefault="00C92782" w:rsidP="00846AC0">
      <w:pPr>
        <w:spacing w:after="0" w:line="240" w:lineRule="auto"/>
        <w:rPr>
          <w:sz w:val="24"/>
          <w:szCs w:val="24"/>
        </w:rPr>
      </w:pPr>
    </w:p>
    <w:p w14:paraId="6274F513" w14:textId="1DDE2A0D" w:rsidR="004135AD" w:rsidRPr="004135AD" w:rsidRDefault="004135AD" w:rsidP="00846AC0">
      <w:pPr>
        <w:spacing w:after="0" w:line="240" w:lineRule="auto"/>
        <w:rPr>
          <w:b/>
          <w:bCs/>
          <w:sz w:val="24"/>
          <w:szCs w:val="24"/>
        </w:rPr>
      </w:pPr>
      <w:r w:rsidRPr="004135AD">
        <w:rPr>
          <w:b/>
          <w:bCs/>
          <w:sz w:val="24"/>
          <w:szCs w:val="24"/>
        </w:rPr>
        <w:t xml:space="preserve">Recap </w:t>
      </w:r>
      <w:proofErr w:type="gramStart"/>
      <w:r w:rsidRPr="004135AD">
        <w:rPr>
          <w:b/>
          <w:bCs/>
          <w:sz w:val="24"/>
          <w:szCs w:val="24"/>
        </w:rPr>
        <w:t>From</w:t>
      </w:r>
      <w:proofErr w:type="gramEnd"/>
      <w:r w:rsidRPr="004135AD">
        <w:rPr>
          <w:b/>
          <w:bCs/>
          <w:sz w:val="24"/>
          <w:szCs w:val="24"/>
        </w:rPr>
        <w:t xml:space="preserve"> </w:t>
      </w:r>
      <w:r w:rsidR="002D2E45">
        <w:rPr>
          <w:b/>
          <w:bCs/>
          <w:sz w:val="24"/>
          <w:szCs w:val="24"/>
        </w:rPr>
        <w:t>Previous Work &amp; Meetings</w:t>
      </w:r>
    </w:p>
    <w:p w14:paraId="1065A671" w14:textId="1FF0E853" w:rsidR="004135AD" w:rsidRDefault="004135AD" w:rsidP="00846AC0">
      <w:pPr>
        <w:pStyle w:val="ListParagraph"/>
        <w:numPr>
          <w:ilvl w:val="0"/>
          <w:numId w:val="4"/>
        </w:numPr>
        <w:spacing w:after="0" w:line="240" w:lineRule="auto"/>
        <w:rPr>
          <w:sz w:val="24"/>
          <w:szCs w:val="24"/>
        </w:rPr>
      </w:pPr>
      <w:r>
        <w:rPr>
          <w:sz w:val="24"/>
          <w:szCs w:val="24"/>
        </w:rPr>
        <w:t>Learned from national organizations, other universities how they approach engagement and prosperity</w:t>
      </w:r>
      <w:r w:rsidR="00C92782">
        <w:rPr>
          <w:sz w:val="24"/>
          <w:szCs w:val="24"/>
        </w:rPr>
        <w:t xml:space="preserve"> (APLU, East Carolina, </w:t>
      </w:r>
      <w:proofErr w:type="spellStart"/>
      <w:r w:rsidR="00C92782">
        <w:rPr>
          <w:sz w:val="24"/>
          <w:szCs w:val="24"/>
        </w:rPr>
        <w:t>etc</w:t>
      </w:r>
      <w:proofErr w:type="spellEnd"/>
      <w:r w:rsidR="00C92782">
        <w:rPr>
          <w:sz w:val="24"/>
          <w:szCs w:val="24"/>
        </w:rPr>
        <w:t>)</w:t>
      </w:r>
      <w:r w:rsidR="005C489C">
        <w:rPr>
          <w:sz w:val="24"/>
          <w:szCs w:val="24"/>
        </w:rPr>
        <w:t>.</w:t>
      </w:r>
    </w:p>
    <w:p w14:paraId="128EC7D7" w14:textId="05E7A986" w:rsidR="00C92782" w:rsidRPr="00C92782" w:rsidRDefault="00C92782" w:rsidP="00846AC0">
      <w:pPr>
        <w:pStyle w:val="ListParagraph"/>
        <w:numPr>
          <w:ilvl w:val="0"/>
          <w:numId w:val="4"/>
        </w:numPr>
        <w:spacing w:after="0" w:line="240" w:lineRule="auto"/>
        <w:rPr>
          <w:sz w:val="24"/>
          <w:szCs w:val="24"/>
        </w:rPr>
      </w:pPr>
      <w:r>
        <w:rPr>
          <w:sz w:val="24"/>
          <w:szCs w:val="24"/>
        </w:rPr>
        <w:t xml:space="preserve">Identified </w:t>
      </w:r>
      <w:r w:rsidR="00954D13">
        <w:rPr>
          <w:sz w:val="24"/>
          <w:szCs w:val="24"/>
        </w:rPr>
        <w:t xml:space="preserve">examples of what </w:t>
      </w:r>
      <w:r>
        <w:rPr>
          <w:sz w:val="24"/>
          <w:szCs w:val="24"/>
        </w:rPr>
        <w:t xml:space="preserve">Engagement and Regional Prosperity </w:t>
      </w:r>
      <w:r w:rsidR="00954D13">
        <w:rPr>
          <w:sz w:val="24"/>
          <w:szCs w:val="24"/>
          <w:u w:val="single"/>
        </w:rPr>
        <w:t>currently</w:t>
      </w:r>
      <w:r>
        <w:rPr>
          <w:sz w:val="24"/>
          <w:szCs w:val="24"/>
        </w:rPr>
        <w:t xml:space="preserve"> look like at WSU</w:t>
      </w:r>
      <w:r w:rsidR="00954D13">
        <w:rPr>
          <w:sz w:val="24"/>
          <w:szCs w:val="24"/>
        </w:rPr>
        <w:t xml:space="preserve"> </w:t>
      </w:r>
      <w:r>
        <w:rPr>
          <w:sz w:val="24"/>
          <w:szCs w:val="24"/>
        </w:rPr>
        <w:t>(WSU Strategic Plan; Review of Centers, Departments; Survey)</w:t>
      </w:r>
    </w:p>
    <w:p w14:paraId="2912D599" w14:textId="711A96D3" w:rsidR="004135AD" w:rsidRDefault="004135AD" w:rsidP="00846AC0">
      <w:pPr>
        <w:pStyle w:val="ListParagraph"/>
        <w:numPr>
          <w:ilvl w:val="0"/>
          <w:numId w:val="4"/>
        </w:numPr>
        <w:spacing w:after="0" w:line="240" w:lineRule="auto"/>
        <w:rPr>
          <w:sz w:val="24"/>
          <w:szCs w:val="24"/>
        </w:rPr>
      </w:pPr>
      <w:r>
        <w:rPr>
          <w:sz w:val="24"/>
          <w:szCs w:val="24"/>
        </w:rPr>
        <w:t xml:space="preserve">Identified what Engagement and Regional Prosperity </w:t>
      </w:r>
      <w:r w:rsidR="00954D13">
        <w:rPr>
          <w:sz w:val="24"/>
          <w:szCs w:val="24"/>
          <w:u w:val="single"/>
        </w:rPr>
        <w:t>could</w:t>
      </w:r>
      <w:r>
        <w:rPr>
          <w:sz w:val="24"/>
          <w:szCs w:val="24"/>
        </w:rPr>
        <w:t xml:space="preserve"> look like at WSU.</w:t>
      </w:r>
    </w:p>
    <w:p w14:paraId="30D08052" w14:textId="0EE4BD5F" w:rsidR="00954D13" w:rsidRDefault="00954D13" w:rsidP="00954D13">
      <w:pPr>
        <w:spacing w:after="0" w:line="240" w:lineRule="auto"/>
        <w:rPr>
          <w:sz w:val="24"/>
          <w:szCs w:val="24"/>
        </w:rPr>
      </w:pPr>
    </w:p>
    <w:p w14:paraId="78419ADC" w14:textId="6EF43365" w:rsidR="00693393" w:rsidRPr="00693393" w:rsidRDefault="00693393" w:rsidP="00954D13">
      <w:pPr>
        <w:spacing w:after="0" w:line="240" w:lineRule="auto"/>
        <w:rPr>
          <w:b/>
          <w:bCs/>
          <w:sz w:val="24"/>
          <w:szCs w:val="24"/>
        </w:rPr>
      </w:pPr>
      <w:r w:rsidRPr="00693393">
        <w:rPr>
          <w:b/>
          <w:bCs/>
          <w:sz w:val="24"/>
          <w:szCs w:val="24"/>
        </w:rPr>
        <w:t xml:space="preserve">Inventory of WSU activities, departments, </w:t>
      </w:r>
      <w:proofErr w:type="spellStart"/>
      <w:r w:rsidRPr="00693393">
        <w:rPr>
          <w:b/>
          <w:bCs/>
          <w:sz w:val="24"/>
          <w:szCs w:val="24"/>
        </w:rPr>
        <w:t>etc</w:t>
      </w:r>
      <w:proofErr w:type="spellEnd"/>
      <w:r w:rsidRPr="00693393">
        <w:rPr>
          <w:b/>
          <w:bCs/>
          <w:sz w:val="24"/>
          <w:szCs w:val="24"/>
        </w:rPr>
        <w:t xml:space="preserve"> related to Engagement &amp; Prosperity</w:t>
      </w:r>
    </w:p>
    <w:p w14:paraId="296492C8" w14:textId="6DD2DAE1" w:rsidR="00693393" w:rsidRPr="00693393" w:rsidRDefault="00693393" w:rsidP="00693393">
      <w:pPr>
        <w:pStyle w:val="ListParagraph"/>
        <w:numPr>
          <w:ilvl w:val="0"/>
          <w:numId w:val="15"/>
        </w:numPr>
        <w:spacing w:after="0" w:line="240" w:lineRule="auto"/>
        <w:rPr>
          <w:sz w:val="24"/>
          <w:szCs w:val="24"/>
        </w:rPr>
      </w:pPr>
      <w:r>
        <w:rPr>
          <w:sz w:val="24"/>
          <w:szCs w:val="24"/>
        </w:rPr>
        <w:t>See separate Excel document.</w:t>
      </w:r>
    </w:p>
    <w:p w14:paraId="09EBCBDD" w14:textId="77777777" w:rsidR="00693393" w:rsidRDefault="00693393" w:rsidP="00954D13">
      <w:pPr>
        <w:spacing w:after="0" w:line="240" w:lineRule="auto"/>
        <w:rPr>
          <w:sz w:val="24"/>
          <w:szCs w:val="24"/>
        </w:rPr>
      </w:pPr>
    </w:p>
    <w:p w14:paraId="2F86E4C2" w14:textId="77777777" w:rsidR="00954D13" w:rsidRDefault="00954D13" w:rsidP="00954D13">
      <w:pPr>
        <w:spacing w:after="0" w:line="240" w:lineRule="auto"/>
        <w:rPr>
          <w:b/>
          <w:bCs/>
          <w:sz w:val="24"/>
          <w:szCs w:val="24"/>
        </w:rPr>
      </w:pPr>
      <w:r w:rsidRPr="00954D13">
        <w:rPr>
          <w:b/>
          <w:bCs/>
          <w:sz w:val="24"/>
          <w:szCs w:val="24"/>
        </w:rPr>
        <w:t xml:space="preserve">Identify Strategies, Ideas, Activities </w:t>
      </w:r>
      <w:r>
        <w:rPr>
          <w:b/>
          <w:bCs/>
          <w:sz w:val="24"/>
          <w:szCs w:val="24"/>
        </w:rPr>
        <w:t xml:space="preserve">to close </w:t>
      </w:r>
      <w:r w:rsidRPr="00954D13">
        <w:rPr>
          <w:b/>
          <w:bCs/>
          <w:sz w:val="24"/>
          <w:szCs w:val="24"/>
        </w:rPr>
        <w:t>the Gap</w:t>
      </w:r>
      <w:r>
        <w:rPr>
          <w:b/>
          <w:bCs/>
          <w:sz w:val="24"/>
          <w:szCs w:val="24"/>
        </w:rPr>
        <w:t xml:space="preserve"> of where we are currently &amp; where we could be</w:t>
      </w:r>
    </w:p>
    <w:p w14:paraId="1BD90F0B" w14:textId="51ECDE29" w:rsidR="00954D13" w:rsidRPr="00954D13" w:rsidRDefault="00954D13" w:rsidP="00954D13">
      <w:pPr>
        <w:pStyle w:val="ListParagraph"/>
        <w:numPr>
          <w:ilvl w:val="0"/>
          <w:numId w:val="8"/>
        </w:numPr>
        <w:spacing w:after="0" w:line="240" w:lineRule="auto"/>
        <w:rPr>
          <w:sz w:val="24"/>
          <w:szCs w:val="24"/>
        </w:rPr>
      </w:pPr>
      <w:r w:rsidRPr="00954D13">
        <w:rPr>
          <w:sz w:val="24"/>
          <w:szCs w:val="24"/>
        </w:rPr>
        <w:t xml:space="preserve">See </w:t>
      </w:r>
      <w:r w:rsidR="00A32541">
        <w:rPr>
          <w:sz w:val="24"/>
          <w:szCs w:val="24"/>
        </w:rPr>
        <w:t>n</w:t>
      </w:r>
      <w:r w:rsidRPr="00954D13">
        <w:rPr>
          <w:sz w:val="24"/>
          <w:szCs w:val="24"/>
        </w:rPr>
        <w:t xml:space="preserve">otes </w:t>
      </w:r>
      <w:r w:rsidR="000C432E">
        <w:rPr>
          <w:sz w:val="24"/>
          <w:szCs w:val="24"/>
        </w:rPr>
        <w:t xml:space="preserve">below </w:t>
      </w:r>
      <w:r w:rsidRPr="00954D13">
        <w:rPr>
          <w:sz w:val="24"/>
          <w:szCs w:val="24"/>
        </w:rPr>
        <w:t xml:space="preserve">from </w:t>
      </w:r>
      <w:r w:rsidR="00A32541">
        <w:rPr>
          <w:sz w:val="24"/>
          <w:szCs w:val="24"/>
        </w:rPr>
        <w:t>l</w:t>
      </w:r>
      <w:r w:rsidRPr="00954D13">
        <w:rPr>
          <w:sz w:val="24"/>
          <w:szCs w:val="24"/>
        </w:rPr>
        <w:t xml:space="preserve">ast </w:t>
      </w:r>
      <w:r w:rsidR="00A32541">
        <w:rPr>
          <w:sz w:val="24"/>
          <w:szCs w:val="24"/>
        </w:rPr>
        <w:t>m</w:t>
      </w:r>
      <w:r w:rsidRPr="00954D13">
        <w:rPr>
          <w:sz w:val="24"/>
          <w:szCs w:val="24"/>
        </w:rPr>
        <w:t xml:space="preserve">eeting </w:t>
      </w:r>
      <w:r w:rsidR="00A32541">
        <w:rPr>
          <w:sz w:val="24"/>
          <w:szCs w:val="24"/>
        </w:rPr>
        <w:t xml:space="preserve">below </w:t>
      </w:r>
      <w:r w:rsidRPr="00954D13">
        <w:rPr>
          <w:sz w:val="24"/>
          <w:szCs w:val="24"/>
        </w:rPr>
        <w:t xml:space="preserve">with </w:t>
      </w:r>
      <w:r w:rsidR="00A32541">
        <w:rPr>
          <w:sz w:val="24"/>
          <w:szCs w:val="24"/>
        </w:rPr>
        <w:t>h</w:t>
      </w:r>
      <w:r w:rsidRPr="00954D13">
        <w:rPr>
          <w:sz w:val="24"/>
          <w:szCs w:val="24"/>
        </w:rPr>
        <w:t>ighl</w:t>
      </w:r>
      <w:r w:rsidR="00CE0D00">
        <w:rPr>
          <w:sz w:val="24"/>
          <w:szCs w:val="24"/>
        </w:rPr>
        <w:t>ights</w:t>
      </w:r>
    </w:p>
    <w:p w14:paraId="5E484880" w14:textId="3E9F85D1" w:rsidR="00954D13" w:rsidRDefault="00954D13" w:rsidP="004135AD">
      <w:pPr>
        <w:pStyle w:val="ListParagraph"/>
        <w:numPr>
          <w:ilvl w:val="0"/>
          <w:numId w:val="4"/>
        </w:numPr>
        <w:spacing w:after="0" w:line="240" w:lineRule="auto"/>
        <w:rPr>
          <w:sz w:val="24"/>
          <w:szCs w:val="24"/>
        </w:rPr>
      </w:pPr>
      <w:r>
        <w:rPr>
          <w:sz w:val="24"/>
          <w:szCs w:val="24"/>
        </w:rPr>
        <w:t xml:space="preserve">Provide additional </w:t>
      </w:r>
      <w:r w:rsidR="002465DD">
        <w:rPr>
          <w:sz w:val="24"/>
          <w:szCs w:val="24"/>
        </w:rPr>
        <w:t xml:space="preserve">connection and </w:t>
      </w:r>
      <w:r>
        <w:rPr>
          <w:sz w:val="24"/>
          <w:szCs w:val="24"/>
        </w:rPr>
        <w:t xml:space="preserve">clarification to the ideas suggested.  </w:t>
      </w:r>
    </w:p>
    <w:p w14:paraId="7DB2227F" w14:textId="0BB020B4" w:rsidR="00954D13" w:rsidRDefault="00954D13" w:rsidP="004135AD">
      <w:pPr>
        <w:pStyle w:val="ListParagraph"/>
        <w:numPr>
          <w:ilvl w:val="0"/>
          <w:numId w:val="4"/>
        </w:numPr>
        <w:spacing w:after="0" w:line="240" w:lineRule="auto"/>
        <w:rPr>
          <w:sz w:val="24"/>
          <w:szCs w:val="24"/>
        </w:rPr>
      </w:pPr>
      <w:r>
        <w:rPr>
          <w:sz w:val="24"/>
          <w:szCs w:val="24"/>
        </w:rPr>
        <w:t xml:space="preserve">What additional strategies, ideas, or activities </w:t>
      </w:r>
      <w:r w:rsidR="002465DD">
        <w:rPr>
          <w:sz w:val="24"/>
          <w:szCs w:val="24"/>
        </w:rPr>
        <w:t>do</w:t>
      </w:r>
      <w:r>
        <w:rPr>
          <w:sz w:val="24"/>
          <w:szCs w:val="24"/>
        </w:rPr>
        <w:t xml:space="preserve"> we suggest </w:t>
      </w:r>
      <w:r w:rsidR="002465DD">
        <w:rPr>
          <w:sz w:val="24"/>
          <w:szCs w:val="24"/>
        </w:rPr>
        <w:t>in order to</w:t>
      </w:r>
      <w:r>
        <w:rPr>
          <w:sz w:val="24"/>
          <w:szCs w:val="24"/>
        </w:rPr>
        <w:t xml:space="preserve"> close the gap?</w:t>
      </w:r>
    </w:p>
    <w:p w14:paraId="60B42B32" w14:textId="35684E4E" w:rsidR="00954D13" w:rsidRDefault="00954D13" w:rsidP="00954D13">
      <w:pPr>
        <w:spacing w:after="0" w:line="240" w:lineRule="auto"/>
        <w:rPr>
          <w:sz w:val="24"/>
          <w:szCs w:val="24"/>
        </w:rPr>
      </w:pPr>
    </w:p>
    <w:p w14:paraId="7D90DE86" w14:textId="3708AA7C" w:rsidR="00954D13" w:rsidRPr="00954D13" w:rsidRDefault="00954D13" w:rsidP="00954D13">
      <w:pPr>
        <w:spacing w:after="0" w:line="240" w:lineRule="auto"/>
        <w:rPr>
          <w:b/>
          <w:bCs/>
          <w:sz w:val="24"/>
          <w:szCs w:val="24"/>
        </w:rPr>
      </w:pPr>
      <w:r w:rsidRPr="00954D13">
        <w:rPr>
          <w:b/>
          <w:bCs/>
          <w:sz w:val="24"/>
          <w:szCs w:val="24"/>
        </w:rPr>
        <w:t>Prioritize Strategies, Ideas, and Activities</w:t>
      </w:r>
    </w:p>
    <w:p w14:paraId="6281239F" w14:textId="43EF454F" w:rsidR="00954D13" w:rsidRPr="00954D13" w:rsidRDefault="00954D13" w:rsidP="00954D13">
      <w:pPr>
        <w:pStyle w:val="ListParagraph"/>
        <w:numPr>
          <w:ilvl w:val="0"/>
          <w:numId w:val="7"/>
        </w:numPr>
        <w:spacing w:after="0" w:line="240" w:lineRule="auto"/>
        <w:rPr>
          <w:sz w:val="24"/>
          <w:szCs w:val="24"/>
        </w:rPr>
      </w:pPr>
      <w:r>
        <w:rPr>
          <w:sz w:val="24"/>
          <w:szCs w:val="24"/>
        </w:rPr>
        <w:t xml:space="preserve">Based on what we’ve </w:t>
      </w:r>
      <w:r w:rsidR="00F74188">
        <w:rPr>
          <w:sz w:val="24"/>
          <w:szCs w:val="24"/>
        </w:rPr>
        <w:t>discussed</w:t>
      </w:r>
      <w:r>
        <w:rPr>
          <w:sz w:val="24"/>
          <w:szCs w:val="24"/>
        </w:rPr>
        <w:t>, what needs attention in the next 12-18 months?</w:t>
      </w:r>
    </w:p>
    <w:p w14:paraId="2044973B" w14:textId="4573FD22" w:rsidR="004135AD" w:rsidRPr="00F74188" w:rsidRDefault="00DC7A84" w:rsidP="00DC7A84">
      <w:pPr>
        <w:pStyle w:val="ListParagraph"/>
        <w:numPr>
          <w:ilvl w:val="0"/>
          <w:numId w:val="12"/>
        </w:numPr>
        <w:spacing w:after="0" w:line="240" w:lineRule="auto"/>
        <w:rPr>
          <w:color w:val="000000" w:themeColor="text1"/>
          <w:sz w:val="24"/>
          <w:szCs w:val="24"/>
        </w:rPr>
      </w:pPr>
      <w:r w:rsidRPr="00F74188">
        <w:rPr>
          <w:color w:val="000000" w:themeColor="text1"/>
          <w:sz w:val="24"/>
          <w:szCs w:val="24"/>
        </w:rPr>
        <w:t xml:space="preserve">Economic Impact - Bringing vendors to campus (Braeburn Square, RSC, Farmer’s market, Biz Fest, </w:t>
      </w:r>
      <w:r w:rsidR="00DE20BC">
        <w:rPr>
          <w:color w:val="000000" w:themeColor="text1"/>
          <w:sz w:val="24"/>
          <w:szCs w:val="24"/>
        </w:rPr>
        <w:t xml:space="preserve">Buy Black ICT, Empowered Women’s Event, Shop Small Events, </w:t>
      </w:r>
      <w:r w:rsidRPr="00F74188">
        <w:rPr>
          <w:color w:val="000000" w:themeColor="text1"/>
          <w:sz w:val="24"/>
          <w:szCs w:val="24"/>
        </w:rPr>
        <w:t>Career Fairs)</w:t>
      </w:r>
    </w:p>
    <w:p w14:paraId="2A071679" w14:textId="58B8CDE4" w:rsidR="00DC7A84" w:rsidRDefault="00DC7A84" w:rsidP="00DC7A84">
      <w:pPr>
        <w:pStyle w:val="ListParagraph"/>
        <w:numPr>
          <w:ilvl w:val="0"/>
          <w:numId w:val="12"/>
        </w:numPr>
        <w:spacing w:after="0" w:line="240" w:lineRule="auto"/>
        <w:rPr>
          <w:sz w:val="24"/>
          <w:szCs w:val="24"/>
        </w:rPr>
      </w:pPr>
      <w:r>
        <w:rPr>
          <w:sz w:val="24"/>
          <w:szCs w:val="24"/>
        </w:rPr>
        <w:t>Determine which areas/issues in the community we would like address/impact.</w:t>
      </w:r>
    </w:p>
    <w:p w14:paraId="44BF76D9" w14:textId="0DC2C83D" w:rsidR="00DC7A84" w:rsidRDefault="00DC7A84" w:rsidP="00DC7A84">
      <w:pPr>
        <w:pStyle w:val="ListParagraph"/>
        <w:numPr>
          <w:ilvl w:val="0"/>
          <w:numId w:val="12"/>
        </w:numPr>
        <w:spacing w:after="0" w:line="240" w:lineRule="auto"/>
        <w:rPr>
          <w:sz w:val="24"/>
          <w:szCs w:val="24"/>
        </w:rPr>
      </w:pPr>
      <w:r>
        <w:rPr>
          <w:sz w:val="24"/>
          <w:szCs w:val="24"/>
        </w:rPr>
        <w:t xml:space="preserve">Define the WSU </w:t>
      </w:r>
      <w:r w:rsidR="00C914E7">
        <w:rPr>
          <w:sz w:val="24"/>
          <w:szCs w:val="24"/>
        </w:rPr>
        <w:t>continuum of engagement (graphic)</w:t>
      </w:r>
      <w:r w:rsidR="00DE20BC">
        <w:rPr>
          <w:sz w:val="24"/>
          <w:szCs w:val="24"/>
        </w:rPr>
        <w:t>.</w:t>
      </w:r>
      <w:r w:rsidR="00C914E7">
        <w:rPr>
          <w:sz w:val="24"/>
          <w:szCs w:val="24"/>
        </w:rPr>
        <w:t xml:space="preserve"> </w:t>
      </w:r>
    </w:p>
    <w:p w14:paraId="79A48E72" w14:textId="04887932" w:rsidR="00DC7A84" w:rsidRDefault="00DC7A84" w:rsidP="00DC7A84">
      <w:pPr>
        <w:pStyle w:val="ListParagraph"/>
        <w:numPr>
          <w:ilvl w:val="0"/>
          <w:numId w:val="12"/>
        </w:numPr>
        <w:spacing w:after="0" w:line="240" w:lineRule="auto"/>
        <w:rPr>
          <w:sz w:val="24"/>
          <w:szCs w:val="24"/>
        </w:rPr>
      </w:pPr>
      <w:r>
        <w:rPr>
          <w:sz w:val="24"/>
          <w:szCs w:val="24"/>
        </w:rPr>
        <w:t>Adopt some shared language that captures the desire for collective impact</w:t>
      </w:r>
      <w:r w:rsidR="00DE20BC">
        <w:rPr>
          <w:sz w:val="24"/>
          <w:szCs w:val="24"/>
        </w:rPr>
        <w:t>.</w:t>
      </w:r>
    </w:p>
    <w:p w14:paraId="1E473908" w14:textId="029E2D03" w:rsidR="00DC7A84" w:rsidRDefault="00DC7A84" w:rsidP="00DC7A84">
      <w:pPr>
        <w:pStyle w:val="ListParagraph"/>
        <w:numPr>
          <w:ilvl w:val="0"/>
          <w:numId w:val="12"/>
        </w:numPr>
        <w:spacing w:after="0" w:line="240" w:lineRule="auto"/>
        <w:rPr>
          <w:sz w:val="24"/>
          <w:szCs w:val="24"/>
        </w:rPr>
      </w:pPr>
      <w:proofErr w:type="gramStart"/>
      <w:r>
        <w:rPr>
          <w:sz w:val="24"/>
          <w:szCs w:val="24"/>
        </w:rPr>
        <w:t>Collective point of entry,</w:t>
      </w:r>
      <w:proofErr w:type="gramEnd"/>
      <w:r>
        <w:rPr>
          <w:sz w:val="24"/>
          <w:szCs w:val="24"/>
        </w:rPr>
        <w:t xml:space="preserve"> will require culture shift and increased awareness, expectations</w:t>
      </w:r>
      <w:r w:rsidR="00DE20BC">
        <w:rPr>
          <w:sz w:val="24"/>
          <w:szCs w:val="24"/>
        </w:rPr>
        <w:t>.</w:t>
      </w:r>
    </w:p>
    <w:p w14:paraId="6754D198" w14:textId="0481AA43" w:rsidR="000C432E" w:rsidRPr="000C432E" w:rsidRDefault="000C432E" w:rsidP="000C432E">
      <w:pPr>
        <w:pStyle w:val="ListParagraph"/>
        <w:numPr>
          <w:ilvl w:val="0"/>
          <w:numId w:val="12"/>
        </w:numPr>
        <w:spacing w:after="0" w:line="240" w:lineRule="auto"/>
        <w:rPr>
          <w:sz w:val="24"/>
          <w:szCs w:val="24"/>
        </w:rPr>
      </w:pPr>
      <w:r>
        <w:rPr>
          <w:sz w:val="24"/>
          <w:szCs w:val="24"/>
        </w:rPr>
        <w:lastRenderedPageBreak/>
        <w:t>Create structure that limits bureaucracy AND supports innovation and entrepreneurial spirit. Promote connections without having to go through the ‘hub.’</w:t>
      </w:r>
    </w:p>
    <w:p w14:paraId="03689422" w14:textId="161CC835" w:rsidR="00DC7A84" w:rsidRDefault="00DC7A84" w:rsidP="00DC7A84">
      <w:pPr>
        <w:pStyle w:val="ListParagraph"/>
        <w:numPr>
          <w:ilvl w:val="0"/>
          <w:numId w:val="12"/>
        </w:numPr>
        <w:spacing w:after="0" w:line="240" w:lineRule="auto"/>
        <w:rPr>
          <w:sz w:val="24"/>
          <w:szCs w:val="24"/>
        </w:rPr>
      </w:pPr>
      <w:r>
        <w:rPr>
          <w:sz w:val="24"/>
          <w:szCs w:val="24"/>
        </w:rPr>
        <w:t>Start with the assumption that the work is happening and then move to enhancement. Get the story out.</w:t>
      </w:r>
      <w:r w:rsidR="00C914E7">
        <w:rPr>
          <w:sz w:val="24"/>
          <w:szCs w:val="24"/>
        </w:rPr>
        <w:t xml:space="preserve"> Recognize and Celebrate.</w:t>
      </w:r>
    </w:p>
    <w:p w14:paraId="048EACEF" w14:textId="1AD706A7" w:rsidR="00DC7A84" w:rsidRPr="00DE20BC" w:rsidRDefault="00DC7A84" w:rsidP="00DE20BC">
      <w:pPr>
        <w:pStyle w:val="ListParagraph"/>
        <w:numPr>
          <w:ilvl w:val="0"/>
          <w:numId w:val="12"/>
        </w:numPr>
        <w:spacing w:after="0" w:line="240" w:lineRule="auto"/>
        <w:rPr>
          <w:sz w:val="24"/>
          <w:szCs w:val="24"/>
        </w:rPr>
      </w:pPr>
      <w:r>
        <w:rPr>
          <w:sz w:val="24"/>
          <w:szCs w:val="24"/>
        </w:rPr>
        <w:t>Identifying what the university believes is a great example of community engagement.</w:t>
      </w:r>
      <w:r w:rsidR="00DE20BC">
        <w:rPr>
          <w:sz w:val="24"/>
          <w:szCs w:val="24"/>
        </w:rPr>
        <w:t xml:space="preserve">  </w:t>
      </w:r>
      <w:r w:rsidRPr="00DE20BC">
        <w:rPr>
          <w:sz w:val="24"/>
          <w:szCs w:val="24"/>
        </w:rPr>
        <w:t>Perform an autopsy/diagnosis the success to extrapolate what went well (Ad Astra)</w:t>
      </w:r>
      <w:r w:rsidR="00DE20BC">
        <w:rPr>
          <w:sz w:val="24"/>
          <w:szCs w:val="24"/>
        </w:rPr>
        <w:t>.</w:t>
      </w:r>
    </w:p>
    <w:p w14:paraId="42EF2ADC" w14:textId="3834F0D1" w:rsidR="00DC7A84" w:rsidRDefault="00DC7A84" w:rsidP="00DC7A84">
      <w:pPr>
        <w:pStyle w:val="ListParagraph"/>
        <w:numPr>
          <w:ilvl w:val="0"/>
          <w:numId w:val="12"/>
        </w:numPr>
        <w:spacing w:after="0" w:line="240" w:lineRule="auto"/>
        <w:rPr>
          <w:sz w:val="24"/>
          <w:szCs w:val="24"/>
        </w:rPr>
      </w:pPr>
      <w:r>
        <w:rPr>
          <w:sz w:val="24"/>
          <w:szCs w:val="24"/>
        </w:rPr>
        <w:t>Basic data gathering</w:t>
      </w:r>
      <w:r w:rsidR="00DE20BC">
        <w:rPr>
          <w:sz w:val="24"/>
          <w:szCs w:val="24"/>
        </w:rPr>
        <w:t>, such as</w:t>
      </w:r>
    </w:p>
    <w:p w14:paraId="3D824CF6" w14:textId="62074E33" w:rsidR="00DC7A84" w:rsidRDefault="00DC7A84" w:rsidP="00DC7A84">
      <w:pPr>
        <w:pStyle w:val="ListParagraph"/>
        <w:numPr>
          <w:ilvl w:val="1"/>
          <w:numId w:val="12"/>
        </w:numPr>
        <w:spacing w:after="0" w:line="240" w:lineRule="auto"/>
        <w:rPr>
          <w:sz w:val="24"/>
          <w:szCs w:val="24"/>
        </w:rPr>
      </w:pPr>
      <w:r>
        <w:rPr>
          <w:sz w:val="24"/>
          <w:szCs w:val="24"/>
        </w:rPr>
        <w:t>Students remaining in Wichita (Human Capital, talent attraction to develop Wichita and WSU)</w:t>
      </w:r>
      <w:r w:rsidR="00C914E7">
        <w:rPr>
          <w:sz w:val="24"/>
          <w:szCs w:val="24"/>
        </w:rPr>
        <w:t>. Create markets for alumni who are vendors, keep connected.</w:t>
      </w:r>
    </w:p>
    <w:p w14:paraId="4D4FF748" w14:textId="284BB1AA" w:rsidR="00DE20BC" w:rsidRDefault="00DE20BC" w:rsidP="00DC7A84">
      <w:pPr>
        <w:pStyle w:val="ListParagraph"/>
        <w:numPr>
          <w:ilvl w:val="1"/>
          <w:numId w:val="12"/>
        </w:numPr>
        <w:spacing w:after="0" w:line="240" w:lineRule="auto"/>
        <w:rPr>
          <w:sz w:val="24"/>
          <w:szCs w:val="24"/>
        </w:rPr>
      </w:pPr>
      <w:r>
        <w:rPr>
          <w:sz w:val="24"/>
          <w:szCs w:val="24"/>
        </w:rPr>
        <w:t># of non-WSU people who come to campus.</w:t>
      </w:r>
    </w:p>
    <w:p w14:paraId="269FBA3F" w14:textId="7AEB86BE" w:rsidR="00DC7A84" w:rsidRPr="00DF1EF0" w:rsidRDefault="00DC7A84" w:rsidP="00DF1EF0">
      <w:pPr>
        <w:pStyle w:val="ListParagraph"/>
        <w:numPr>
          <w:ilvl w:val="1"/>
          <w:numId w:val="12"/>
        </w:numPr>
        <w:spacing w:after="0" w:line="240" w:lineRule="auto"/>
        <w:rPr>
          <w:sz w:val="24"/>
          <w:szCs w:val="24"/>
        </w:rPr>
      </w:pPr>
      <w:r>
        <w:rPr>
          <w:sz w:val="24"/>
          <w:szCs w:val="24"/>
        </w:rPr>
        <w:t>Economic impact study</w:t>
      </w:r>
      <w:r w:rsidR="00DE20BC">
        <w:rPr>
          <w:sz w:val="24"/>
          <w:szCs w:val="24"/>
        </w:rPr>
        <w:t>.</w:t>
      </w:r>
    </w:p>
    <w:p w14:paraId="2F1EEA4B" w14:textId="400855F9" w:rsidR="00DC7A84" w:rsidRDefault="00DC7A84" w:rsidP="00DC7A84">
      <w:pPr>
        <w:pStyle w:val="ListParagraph"/>
        <w:numPr>
          <w:ilvl w:val="0"/>
          <w:numId w:val="12"/>
        </w:numPr>
        <w:spacing w:after="0" w:line="240" w:lineRule="auto"/>
        <w:rPr>
          <w:sz w:val="24"/>
          <w:szCs w:val="24"/>
        </w:rPr>
      </w:pPr>
      <w:r>
        <w:rPr>
          <w:sz w:val="24"/>
          <w:szCs w:val="24"/>
        </w:rPr>
        <w:t>Creating metrics</w:t>
      </w:r>
      <w:r w:rsidR="00C914E7">
        <w:rPr>
          <w:sz w:val="24"/>
          <w:szCs w:val="24"/>
        </w:rPr>
        <w:t xml:space="preserve"> for engagement</w:t>
      </w:r>
      <w:r w:rsidR="00DE20BC">
        <w:rPr>
          <w:sz w:val="24"/>
          <w:szCs w:val="24"/>
        </w:rPr>
        <w:t>.</w:t>
      </w:r>
    </w:p>
    <w:p w14:paraId="7525CB89" w14:textId="7042717A" w:rsidR="00DC7A84" w:rsidRDefault="00C914E7" w:rsidP="00DC7A84">
      <w:pPr>
        <w:pStyle w:val="ListParagraph"/>
        <w:numPr>
          <w:ilvl w:val="0"/>
          <w:numId w:val="12"/>
        </w:numPr>
        <w:spacing w:after="0" w:line="240" w:lineRule="auto"/>
        <w:rPr>
          <w:sz w:val="24"/>
          <w:szCs w:val="24"/>
        </w:rPr>
      </w:pPr>
      <w:r>
        <w:rPr>
          <w:sz w:val="24"/>
          <w:szCs w:val="24"/>
        </w:rPr>
        <w:t>Increase utilization of alumni and their philanthropy in ways that are meant to improve the disparities. (we are capturing their giving to WSU, but not other causes)</w:t>
      </w:r>
      <w:r w:rsidR="00DE20BC">
        <w:rPr>
          <w:sz w:val="24"/>
          <w:szCs w:val="24"/>
        </w:rPr>
        <w:t>.</w:t>
      </w:r>
    </w:p>
    <w:p w14:paraId="71AA43BA" w14:textId="6C03FE5F" w:rsidR="00C914E7" w:rsidRDefault="00C914E7" w:rsidP="00DC7A84">
      <w:pPr>
        <w:pStyle w:val="ListParagraph"/>
        <w:numPr>
          <w:ilvl w:val="0"/>
          <w:numId w:val="12"/>
        </w:numPr>
        <w:spacing w:after="0" w:line="240" w:lineRule="auto"/>
        <w:rPr>
          <w:sz w:val="24"/>
          <w:szCs w:val="24"/>
        </w:rPr>
      </w:pPr>
      <w:r>
        <w:rPr>
          <w:sz w:val="24"/>
          <w:szCs w:val="24"/>
        </w:rPr>
        <w:t>Enhance the engagement of athletics</w:t>
      </w:r>
      <w:r w:rsidR="00DE20BC">
        <w:rPr>
          <w:sz w:val="24"/>
          <w:szCs w:val="24"/>
        </w:rPr>
        <w:t>.</w:t>
      </w:r>
    </w:p>
    <w:p w14:paraId="6A84B081" w14:textId="5607CEC7" w:rsidR="00DE20BC" w:rsidRPr="00DE20BC" w:rsidRDefault="00DE20BC" w:rsidP="00DE20BC">
      <w:pPr>
        <w:pStyle w:val="ListParagraph"/>
        <w:numPr>
          <w:ilvl w:val="0"/>
          <w:numId w:val="12"/>
        </w:numPr>
        <w:rPr>
          <w:sz w:val="24"/>
          <w:szCs w:val="24"/>
        </w:rPr>
      </w:pPr>
      <w:r w:rsidRPr="00DE20BC">
        <w:rPr>
          <w:sz w:val="24"/>
          <w:szCs w:val="24"/>
        </w:rPr>
        <w:t xml:space="preserve">Maximize the relationships with our alumni. How do we bring them back onto campus to help bolster their businesses and create a line of mentoring for graduates to see what the alumni have done and that they can do it too? </w:t>
      </w:r>
    </w:p>
    <w:p w14:paraId="12C8B3C0" w14:textId="3BA68D58" w:rsidR="00C914E7" w:rsidRDefault="00C914E7" w:rsidP="00DC7A84">
      <w:pPr>
        <w:pStyle w:val="ListParagraph"/>
        <w:numPr>
          <w:ilvl w:val="0"/>
          <w:numId w:val="12"/>
        </w:numPr>
        <w:spacing w:after="0" w:line="240" w:lineRule="auto"/>
        <w:rPr>
          <w:sz w:val="24"/>
          <w:szCs w:val="24"/>
        </w:rPr>
      </w:pPr>
      <w:r>
        <w:rPr>
          <w:sz w:val="24"/>
          <w:szCs w:val="24"/>
        </w:rPr>
        <w:t xml:space="preserve">Make sure we include ‘friends of WSU’ not just alumni (example </w:t>
      </w:r>
      <w:proofErr w:type="spellStart"/>
      <w:r>
        <w:rPr>
          <w:sz w:val="24"/>
          <w:szCs w:val="24"/>
        </w:rPr>
        <w:t>Evergy</w:t>
      </w:r>
      <w:proofErr w:type="spellEnd"/>
      <w:r>
        <w:rPr>
          <w:sz w:val="24"/>
          <w:szCs w:val="24"/>
        </w:rPr>
        <w:t>)</w:t>
      </w:r>
      <w:r w:rsidR="00DE20BC">
        <w:rPr>
          <w:sz w:val="24"/>
          <w:szCs w:val="24"/>
        </w:rPr>
        <w:t>.</w:t>
      </w:r>
    </w:p>
    <w:p w14:paraId="227AA80D" w14:textId="7F893637" w:rsidR="00C914E7" w:rsidRDefault="00C914E7" w:rsidP="00DC7A84">
      <w:pPr>
        <w:pStyle w:val="ListParagraph"/>
        <w:numPr>
          <w:ilvl w:val="0"/>
          <w:numId w:val="12"/>
        </w:numPr>
        <w:spacing w:after="0" w:line="240" w:lineRule="auto"/>
        <w:rPr>
          <w:sz w:val="24"/>
          <w:szCs w:val="24"/>
        </w:rPr>
      </w:pPr>
      <w:r>
        <w:rPr>
          <w:sz w:val="24"/>
          <w:szCs w:val="24"/>
        </w:rPr>
        <w:t>Establish connections with groups focused on similar issues</w:t>
      </w:r>
      <w:r w:rsidR="00DE20BC">
        <w:rPr>
          <w:sz w:val="24"/>
          <w:szCs w:val="24"/>
        </w:rPr>
        <w:t>.</w:t>
      </w:r>
    </w:p>
    <w:p w14:paraId="0F7BF35F" w14:textId="77777777" w:rsidR="00DE20BC" w:rsidRPr="00DE20BC" w:rsidRDefault="00DE20BC" w:rsidP="00DE20BC">
      <w:pPr>
        <w:pStyle w:val="ListParagraph"/>
        <w:numPr>
          <w:ilvl w:val="0"/>
          <w:numId w:val="12"/>
        </w:numPr>
        <w:spacing w:after="0" w:line="240" w:lineRule="auto"/>
        <w:rPr>
          <w:sz w:val="24"/>
          <w:szCs w:val="24"/>
        </w:rPr>
      </w:pPr>
      <w:r w:rsidRPr="00DE20BC">
        <w:rPr>
          <w:sz w:val="24"/>
          <w:szCs w:val="24"/>
        </w:rPr>
        <w:t>Celebrate WSU’s strong alumni relationships. Improve those relationships with alumni that can help with the work in the community to improve the disparity so that they too have an opportunity to give back.</w:t>
      </w:r>
    </w:p>
    <w:p w14:paraId="21343F9B" w14:textId="3FA65B29" w:rsidR="00DE20BC" w:rsidRPr="00DE20BC" w:rsidRDefault="00DE20BC" w:rsidP="00DE20BC">
      <w:pPr>
        <w:pStyle w:val="ListParagraph"/>
        <w:numPr>
          <w:ilvl w:val="0"/>
          <w:numId w:val="12"/>
        </w:numPr>
        <w:spacing w:after="0" w:line="240" w:lineRule="auto"/>
        <w:rPr>
          <w:sz w:val="24"/>
          <w:szCs w:val="24"/>
        </w:rPr>
      </w:pPr>
      <w:r w:rsidRPr="00DE20BC">
        <w:rPr>
          <w:sz w:val="24"/>
          <w:szCs w:val="24"/>
        </w:rPr>
        <w:t>Acknowledge those alumni who have helped within the academic setting, with applied learning experiences for students. It's great that we’re centralizing all the information so that we can even do more and there's no overlap</w:t>
      </w:r>
      <w:r>
        <w:rPr>
          <w:sz w:val="24"/>
          <w:szCs w:val="24"/>
        </w:rPr>
        <w:t>.</w:t>
      </w:r>
    </w:p>
    <w:p w14:paraId="6E5F45B7" w14:textId="5E4308B4" w:rsidR="00C914E7" w:rsidRDefault="00C914E7" w:rsidP="00C914E7">
      <w:pPr>
        <w:spacing w:after="0" w:line="240" w:lineRule="auto"/>
        <w:rPr>
          <w:sz w:val="24"/>
          <w:szCs w:val="24"/>
        </w:rPr>
      </w:pPr>
    </w:p>
    <w:p w14:paraId="71B1557C" w14:textId="50A6735E" w:rsidR="00AF7396" w:rsidRPr="00954D13" w:rsidRDefault="00954D13" w:rsidP="004135AD">
      <w:pPr>
        <w:spacing w:after="0" w:line="240" w:lineRule="auto"/>
        <w:rPr>
          <w:b/>
          <w:bCs/>
          <w:sz w:val="24"/>
          <w:szCs w:val="24"/>
        </w:rPr>
      </w:pPr>
      <w:r w:rsidRPr="00954D13">
        <w:rPr>
          <w:b/>
          <w:bCs/>
          <w:sz w:val="24"/>
          <w:szCs w:val="24"/>
        </w:rPr>
        <w:t>Any Big</w:t>
      </w:r>
      <w:r w:rsidR="002465DD">
        <w:rPr>
          <w:b/>
          <w:bCs/>
          <w:sz w:val="24"/>
          <w:szCs w:val="24"/>
        </w:rPr>
        <w:t>, Bold</w:t>
      </w:r>
      <w:r w:rsidR="00DC7A84">
        <w:rPr>
          <w:b/>
          <w:bCs/>
          <w:sz w:val="24"/>
          <w:szCs w:val="24"/>
        </w:rPr>
        <w:t xml:space="preserve"> Id</w:t>
      </w:r>
      <w:r w:rsidRPr="00954D13">
        <w:rPr>
          <w:b/>
          <w:bCs/>
          <w:sz w:val="24"/>
          <w:szCs w:val="24"/>
        </w:rPr>
        <w:t>eas?</w:t>
      </w:r>
      <w:r w:rsidR="00F33F60">
        <w:rPr>
          <w:b/>
          <w:bCs/>
          <w:sz w:val="24"/>
          <w:szCs w:val="24"/>
        </w:rPr>
        <w:t xml:space="preserve"> </w:t>
      </w:r>
    </w:p>
    <w:p w14:paraId="4DDA40D5" w14:textId="4C372FC7" w:rsidR="00954D13" w:rsidRPr="00DF1EF0" w:rsidRDefault="00F33F60" w:rsidP="00DF1EF0">
      <w:pPr>
        <w:pStyle w:val="ListParagraph"/>
        <w:numPr>
          <w:ilvl w:val="0"/>
          <w:numId w:val="13"/>
        </w:numPr>
        <w:spacing w:after="0" w:line="240" w:lineRule="auto"/>
        <w:rPr>
          <w:sz w:val="24"/>
          <w:szCs w:val="24"/>
        </w:rPr>
      </w:pPr>
      <w:r w:rsidRPr="00DF1EF0">
        <w:rPr>
          <w:sz w:val="24"/>
          <w:szCs w:val="24"/>
        </w:rPr>
        <w:t xml:space="preserve">Increase university presence at community events (State fair, Riverfest, </w:t>
      </w:r>
      <w:proofErr w:type="spellStart"/>
      <w:r w:rsidRPr="00DF1EF0">
        <w:rPr>
          <w:sz w:val="24"/>
          <w:szCs w:val="24"/>
        </w:rPr>
        <w:t>OpenStreets</w:t>
      </w:r>
      <w:proofErr w:type="spellEnd"/>
      <w:r w:rsidRPr="00DF1EF0">
        <w:rPr>
          <w:sz w:val="24"/>
          <w:szCs w:val="24"/>
        </w:rPr>
        <w:t xml:space="preserve">) – </w:t>
      </w:r>
      <w:r w:rsidRPr="00DF1EF0">
        <w:rPr>
          <w:i/>
          <w:sz w:val="24"/>
          <w:szCs w:val="24"/>
        </w:rPr>
        <w:t>Place making</w:t>
      </w:r>
    </w:p>
    <w:p w14:paraId="7C30C4C0" w14:textId="2E2757CB" w:rsidR="00DF1EF0" w:rsidRPr="00F74188" w:rsidRDefault="00DF1EF0" w:rsidP="00DF1EF0">
      <w:pPr>
        <w:spacing w:after="0" w:line="240" w:lineRule="auto"/>
        <w:ind w:left="360"/>
        <w:rPr>
          <w:i/>
          <w:iCs/>
          <w:sz w:val="24"/>
          <w:szCs w:val="24"/>
        </w:rPr>
      </w:pPr>
      <w:r w:rsidRPr="00F74188">
        <w:rPr>
          <w:i/>
          <w:iCs/>
          <w:sz w:val="24"/>
          <w:szCs w:val="24"/>
        </w:rPr>
        <w:t>NOTE: The meeting ended before this question could be discussed in detail.</w:t>
      </w:r>
    </w:p>
    <w:p w14:paraId="63B75640" w14:textId="77777777" w:rsidR="00954D13" w:rsidRPr="002A1010" w:rsidRDefault="00954D13" w:rsidP="004135AD">
      <w:pPr>
        <w:spacing w:after="0" w:line="240" w:lineRule="auto"/>
        <w:rPr>
          <w:sz w:val="24"/>
          <w:szCs w:val="24"/>
        </w:rPr>
      </w:pPr>
    </w:p>
    <w:p w14:paraId="1C85DAEF" w14:textId="248B4981" w:rsidR="00FE7C0D" w:rsidRPr="00DF1EF0" w:rsidRDefault="004135AD" w:rsidP="00DF1EF0">
      <w:pPr>
        <w:spacing w:after="0" w:line="240" w:lineRule="auto"/>
        <w:rPr>
          <w:b/>
          <w:bCs/>
          <w:sz w:val="24"/>
          <w:szCs w:val="24"/>
        </w:rPr>
      </w:pPr>
      <w:r w:rsidRPr="002D2E45">
        <w:rPr>
          <w:b/>
          <w:bCs/>
          <w:sz w:val="24"/>
          <w:szCs w:val="24"/>
        </w:rPr>
        <w:t>Next Steps</w:t>
      </w:r>
    </w:p>
    <w:p w14:paraId="2642925C" w14:textId="7D36BB6D" w:rsidR="004135AD" w:rsidRDefault="00F33F60" w:rsidP="00DF1EF0">
      <w:pPr>
        <w:pStyle w:val="ListParagraph"/>
        <w:numPr>
          <w:ilvl w:val="0"/>
          <w:numId w:val="14"/>
        </w:numPr>
      </w:pPr>
      <w:r>
        <w:t>April 24 – Deadline</w:t>
      </w:r>
      <w:r w:rsidR="00DF1EF0">
        <w:t xml:space="preserve"> for any updates, revisions, or suggestions to the inventory </w:t>
      </w:r>
    </w:p>
    <w:p w14:paraId="005ED611" w14:textId="62849B78" w:rsidR="004135AD" w:rsidRDefault="00F33F60" w:rsidP="00DF1EF0">
      <w:pPr>
        <w:pStyle w:val="ListParagraph"/>
        <w:numPr>
          <w:ilvl w:val="0"/>
          <w:numId w:val="14"/>
        </w:numPr>
      </w:pPr>
      <w:r>
        <w:t>May Meeting w</w:t>
      </w:r>
      <w:r w:rsidR="00DF1EF0">
        <w:t>ith</w:t>
      </w:r>
      <w:r w:rsidR="00C25432">
        <w:t xml:space="preserve"> </w:t>
      </w:r>
      <w:r w:rsidR="00DE20BC">
        <w:t>President</w:t>
      </w:r>
      <w:r w:rsidR="00C25432">
        <w:t xml:space="preserve"> Golden</w:t>
      </w:r>
    </w:p>
    <w:p w14:paraId="69429896" w14:textId="55902B83" w:rsidR="002D2E45" w:rsidRDefault="00C25432" w:rsidP="00DF1EF0">
      <w:pPr>
        <w:pStyle w:val="ListParagraph"/>
        <w:numPr>
          <w:ilvl w:val="0"/>
          <w:numId w:val="14"/>
        </w:numPr>
      </w:pPr>
      <w:r>
        <w:t>May Meeting to review final recommendations and inventory</w:t>
      </w:r>
    </w:p>
    <w:p w14:paraId="6DA34224" w14:textId="2B2D5F82" w:rsidR="002D2E45" w:rsidRDefault="002D2E45"/>
    <w:p w14:paraId="06B5BE98" w14:textId="500C1B60" w:rsidR="002D2E45" w:rsidRDefault="002D2E45"/>
    <w:p w14:paraId="7B830F3B" w14:textId="6DEC5712" w:rsidR="00A32541" w:rsidRDefault="00A32541"/>
    <w:p w14:paraId="1ED54B7F" w14:textId="38927982" w:rsidR="00A32541" w:rsidRDefault="00A32541"/>
    <w:p w14:paraId="664C2FC4" w14:textId="13D14D3E" w:rsidR="00DF1EF0" w:rsidRDefault="00DF1EF0"/>
    <w:p w14:paraId="00C5DC36" w14:textId="419DB91E" w:rsidR="00DF1EF0" w:rsidRDefault="00DF1EF0">
      <w:bookmarkStart w:id="0" w:name="_GoBack"/>
      <w:bookmarkEnd w:id="0"/>
    </w:p>
    <w:p w14:paraId="5AD381E6" w14:textId="77777777" w:rsidR="00DF1EF0" w:rsidRDefault="00DF1EF0"/>
    <w:p w14:paraId="6008056F" w14:textId="77777777" w:rsidR="00954D13" w:rsidRDefault="00954D13" w:rsidP="00954D13">
      <w:pPr>
        <w:spacing w:after="0" w:line="240" w:lineRule="auto"/>
        <w:jc w:val="center"/>
        <w:rPr>
          <w:b/>
          <w:bCs/>
          <w:sz w:val="28"/>
          <w:szCs w:val="28"/>
        </w:rPr>
      </w:pPr>
      <w:r w:rsidRPr="00954D13">
        <w:rPr>
          <w:b/>
          <w:bCs/>
          <w:sz w:val="28"/>
          <w:szCs w:val="28"/>
        </w:rPr>
        <w:t xml:space="preserve">Selected Notes from Last Engagement &amp; </w:t>
      </w:r>
    </w:p>
    <w:p w14:paraId="75733444" w14:textId="6BEA09D3" w:rsidR="00AD26E0" w:rsidRPr="00954D13" w:rsidRDefault="00954D13" w:rsidP="00954D13">
      <w:pPr>
        <w:spacing w:after="0" w:line="240" w:lineRule="auto"/>
        <w:jc w:val="center"/>
        <w:rPr>
          <w:b/>
          <w:bCs/>
          <w:sz w:val="28"/>
          <w:szCs w:val="28"/>
        </w:rPr>
      </w:pPr>
      <w:r w:rsidRPr="00954D13">
        <w:rPr>
          <w:b/>
          <w:bCs/>
          <w:sz w:val="28"/>
          <w:szCs w:val="28"/>
        </w:rPr>
        <w:t xml:space="preserve">Regional Prosperity Task Force </w:t>
      </w:r>
      <w:r w:rsidR="00DF1EF0">
        <w:rPr>
          <w:b/>
          <w:bCs/>
          <w:sz w:val="28"/>
          <w:szCs w:val="28"/>
        </w:rPr>
        <w:t xml:space="preserve">(March 2) </w:t>
      </w:r>
      <w:r w:rsidRPr="00954D13">
        <w:rPr>
          <w:b/>
          <w:bCs/>
          <w:sz w:val="28"/>
          <w:szCs w:val="28"/>
        </w:rPr>
        <w:t xml:space="preserve">with </w:t>
      </w:r>
      <w:r>
        <w:rPr>
          <w:b/>
          <w:bCs/>
          <w:sz w:val="28"/>
          <w:szCs w:val="28"/>
        </w:rPr>
        <w:t>A</w:t>
      </w:r>
      <w:r w:rsidRPr="00954D13">
        <w:rPr>
          <w:b/>
          <w:bCs/>
          <w:sz w:val="28"/>
          <w:szCs w:val="28"/>
        </w:rPr>
        <w:t xml:space="preserve">ctions </w:t>
      </w:r>
      <w:r>
        <w:rPr>
          <w:b/>
          <w:bCs/>
          <w:sz w:val="28"/>
          <w:szCs w:val="28"/>
        </w:rPr>
        <w:t>H</w:t>
      </w:r>
      <w:r w:rsidRPr="00954D13">
        <w:rPr>
          <w:b/>
          <w:bCs/>
          <w:sz w:val="28"/>
          <w:szCs w:val="28"/>
        </w:rPr>
        <w:t>ighlighted</w:t>
      </w:r>
    </w:p>
    <w:p w14:paraId="25D55B19" w14:textId="77777777" w:rsidR="00954D13" w:rsidRDefault="00954D13" w:rsidP="00954D13">
      <w:pPr>
        <w:spacing w:after="0" w:line="240" w:lineRule="auto"/>
        <w:rPr>
          <w:rFonts w:ascii="Calibri" w:eastAsia="Calibri" w:hAnsi="Calibri" w:cs="Times New Roman"/>
          <w:color w:val="BF8F00"/>
          <w:sz w:val="24"/>
          <w:szCs w:val="24"/>
        </w:rPr>
      </w:pPr>
    </w:p>
    <w:p w14:paraId="1BAA29E1" w14:textId="7BA937FA" w:rsidR="00553FAC" w:rsidRPr="00553FAC" w:rsidRDefault="00553FAC" w:rsidP="00954D13">
      <w:pPr>
        <w:spacing w:after="0" w:line="240" w:lineRule="auto"/>
        <w:rPr>
          <w:rFonts w:ascii="Calibri" w:eastAsia="Calibri" w:hAnsi="Calibri" w:cs="Times New Roman"/>
          <w:color w:val="BF8F00"/>
          <w:sz w:val="24"/>
          <w:szCs w:val="24"/>
        </w:rPr>
      </w:pPr>
      <w:r w:rsidRPr="00553FAC">
        <w:rPr>
          <w:rFonts w:ascii="Calibri" w:eastAsia="Calibri" w:hAnsi="Calibri" w:cs="Times New Roman"/>
          <w:color w:val="BF8F00"/>
          <w:sz w:val="24"/>
          <w:szCs w:val="24"/>
        </w:rPr>
        <w:t>What could an effective, coordinated effort focused on Engagement and Prosperity look like at WSU?  What would that look like from the perspective of students, faculty, staff, administrators, community partners, and others?</w:t>
      </w:r>
    </w:p>
    <w:p w14:paraId="6A156D6F" w14:textId="77777777" w:rsidR="00553FAC" w:rsidRPr="00553FAC" w:rsidRDefault="00553FAC" w:rsidP="00CE0D00">
      <w:pPr>
        <w:numPr>
          <w:ilvl w:val="0"/>
          <w:numId w:val="9"/>
        </w:numPr>
        <w:spacing w:after="0" w:line="240" w:lineRule="auto"/>
        <w:contextualSpacing/>
        <w:rPr>
          <w:rFonts w:ascii="Calibri" w:eastAsia="Calibri" w:hAnsi="Calibri" w:cs="Times New Roman"/>
        </w:rPr>
      </w:pPr>
      <w:r w:rsidRPr="00553FAC">
        <w:rPr>
          <w:rFonts w:ascii="Calibri" w:eastAsia="Calibri" w:hAnsi="Calibri" w:cs="Times New Roman"/>
        </w:rPr>
        <w:t xml:space="preserve">Clear </w:t>
      </w:r>
      <w:r w:rsidRPr="00553FAC">
        <w:rPr>
          <w:rFonts w:ascii="Calibri" w:eastAsia="Calibri" w:hAnsi="Calibri" w:cs="Times New Roman"/>
          <w:highlight w:val="yellow"/>
        </w:rPr>
        <w:t>point of entry</w:t>
      </w:r>
      <w:r w:rsidRPr="00553FAC">
        <w:rPr>
          <w:rFonts w:ascii="Calibri" w:eastAsia="Calibri" w:hAnsi="Calibri" w:cs="Times New Roman"/>
        </w:rPr>
        <w:t xml:space="preserve"> or one that can coordinate or connect with others across university.</w:t>
      </w:r>
    </w:p>
    <w:p w14:paraId="53142D37" w14:textId="77777777" w:rsidR="00553FAC" w:rsidRPr="00553FAC" w:rsidRDefault="00553FAC" w:rsidP="00CE0D00">
      <w:pPr>
        <w:numPr>
          <w:ilvl w:val="0"/>
          <w:numId w:val="9"/>
        </w:numPr>
        <w:spacing w:after="0" w:line="240" w:lineRule="auto"/>
        <w:contextualSpacing/>
        <w:rPr>
          <w:rFonts w:ascii="Calibri" w:eastAsia="Calibri" w:hAnsi="Calibri" w:cs="Times New Roman"/>
        </w:rPr>
      </w:pPr>
      <w:r w:rsidRPr="00553FAC">
        <w:rPr>
          <w:rFonts w:ascii="Calibri" w:eastAsia="Calibri" w:hAnsi="Calibri" w:cs="Times New Roman"/>
          <w:highlight w:val="yellow"/>
        </w:rPr>
        <w:t>Match maker</w:t>
      </w:r>
      <w:r w:rsidRPr="00553FAC">
        <w:rPr>
          <w:rFonts w:ascii="Calibri" w:eastAsia="Calibri" w:hAnsi="Calibri" w:cs="Times New Roman"/>
        </w:rPr>
        <w:t xml:space="preserve"> – bring together multiple departments, faculty, centers with community needs, interests.  Some place to work beyond the traditional academic silos.  Someone/something that can facilitate the connections, help launch.  A developer, builder, including creating new opportunities for students throughout the community.</w:t>
      </w:r>
    </w:p>
    <w:p w14:paraId="4817746A" w14:textId="77777777" w:rsidR="00553FAC" w:rsidRPr="00553FAC" w:rsidRDefault="00553FAC" w:rsidP="00CE0D00">
      <w:pPr>
        <w:numPr>
          <w:ilvl w:val="0"/>
          <w:numId w:val="9"/>
        </w:numPr>
        <w:spacing w:after="0" w:line="240" w:lineRule="auto"/>
        <w:contextualSpacing/>
        <w:rPr>
          <w:rFonts w:ascii="Calibri" w:eastAsia="Calibri" w:hAnsi="Calibri" w:cs="Times New Roman"/>
        </w:rPr>
      </w:pPr>
      <w:r w:rsidRPr="00553FAC">
        <w:rPr>
          <w:rFonts w:ascii="Calibri" w:eastAsia="Calibri" w:hAnsi="Calibri" w:cs="Times New Roman"/>
        </w:rPr>
        <w:t xml:space="preserve">Create and </w:t>
      </w:r>
      <w:r w:rsidRPr="00553FAC">
        <w:rPr>
          <w:rFonts w:ascii="Calibri" w:eastAsia="Calibri" w:hAnsi="Calibri" w:cs="Times New Roman"/>
          <w:highlight w:val="yellow"/>
        </w:rPr>
        <w:t>elevate the relationship(s)</w:t>
      </w:r>
      <w:r w:rsidRPr="00553FAC">
        <w:rPr>
          <w:rFonts w:ascii="Calibri" w:eastAsia="Calibri" w:hAnsi="Calibri" w:cs="Times New Roman"/>
        </w:rPr>
        <w:t xml:space="preserve"> with the chambers, local school districts/institutions, business, health organizations, and others.</w:t>
      </w:r>
    </w:p>
    <w:p w14:paraId="46D9F3C1" w14:textId="77777777" w:rsidR="00553FAC" w:rsidRPr="00553FAC" w:rsidRDefault="00553FAC" w:rsidP="00CE0D00">
      <w:pPr>
        <w:numPr>
          <w:ilvl w:val="0"/>
          <w:numId w:val="9"/>
        </w:numPr>
        <w:spacing w:after="0" w:line="240" w:lineRule="auto"/>
        <w:contextualSpacing/>
        <w:rPr>
          <w:rFonts w:ascii="Calibri" w:eastAsia="Calibri" w:hAnsi="Calibri" w:cs="Times New Roman"/>
        </w:rPr>
      </w:pPr>
      <w:r w:rsidRPr="00553FAC">
        <w:rPr>
          <w:rFonts w:ascii="Calibri" w:eastAsia="Calibri" w:hAnsi="Calibri" w:cs="Times New Roman"/>
        </w:rPr>
        <w:t xml:space="preserve">Staff, faculty, centers, departments </w:t>
      </w:r>
      <w:r w:rsidRPr="00553FAC">
        <w:rPr>
          <w:rFonts w:ascii="Calibri" w:eastAsia="Calibri" w:hAnsi="Calibri" w:cs="Times New Roman"/>
          <w:highlight w:val="yellow"/>
        </w:rPr>
        <w:t>working together in a coordinated</w:t>
      </w:r>
      <w:r w:rsidRPr="00553FAC">
        <w:rPr>
          <w:rFonts w:ascii="Calibri" w:eastAsia="Calibri" w:hAnsi="Calibri" w:cs="Times New Roman"/>
        </w:rPr>
        <w:t xml:space="preserve"> way on signature or identified areas that are important to southcentral Kansas.  Finding out the needs, disparities, creating recommendations, and pulling together those who want to make an impact.</w:t>
      </w:r>
    </w:p>
    <w:p w14:paraId="32690682" w14:textId="77777777" w:rsidR="00553FAC" w:rsidRPr="00553FAC" w:rsidRDefault="00553FAC" w:rsidP="00CE0D00">
      <w:pPr>
        <w:numPr>
          <w:ilvl w:val="0"/>
          <w:numId w:val="9"/>
        </w:numPr>
        <w:spacing w:after="0" w:line="240" w:lineRule="auto"/>
        <w:contextualSpacing/>
        <w:rPr>
          <w:rFonts w:ascii="Calibri" w:eastAsia="Calibri" w:hAnsi="Calibri" w:cs="Times New Roman"/>
        </w:rPr>
      </w:pPr>
      <w:r w:rsidRPr="00553FAC">
        <w:rPr>
          <w:rFonts w:ascii="Calibri" w:eastAsia="Calibri" w:hAnsi="Calibri" w:cs="Times New Roman"/>
          <w:highlight w:val="yellow"/>
        </w:rPr>
        <w:t>Supporting faculty</w:t>
      </w:r>
      <w:r w:rsidRPr="00553FAC">
        <w:rPr>
          <w:rFonts w:ascii="Calibri" w:eastAsia="Calibri" w:hAnsi="Calibri" w:cs="Times New Roman"/>
        </w:rPr>
        <w:t xml:space="preserve"> who want to do engagement and prosperity type-work.  Create the structure by which </w:t>
      </w:r>
      <w:r w:rsidRPr="00553FAC">
        <w:rPr>
          <w:rFonts w:ascii="Calibri" w:eastAsia="Calibri" w:hAnsi="Calibri" w:cs="Times New Roman"/>
          <w:highlight w:val="yellow"/>
        </w:rPr>
        <w:t>faculty can be incentivized, rewarded, acknowledged</w:t>
      </w:r>
      <w:r w:rsidRPr="00553FAC">
        <w:rPr>
          <w:rFonts w:ascii="Calibri" w:eastAsia="Calibri" w:hAnsi="Calibri" w:cs="Times New Roman"/>
        </w:rPr>
        <w:t xml:space="preserve"> for this type of work.  This work is “messy”.  Faculty need time, encouragement, and support to do it.</w:t>
      </w:r>
    </w:p>
    <w:p w14:paraId="777EDF4A" w14:textId="77777777" w:rsidR="00636739" w:rsidRDefault="00636739" w:rsidP="002D2E45">
      <w:pPr>
        <w:spacing w:after="0" w:line="240" w:lineRule="auto"/>
        <w:rPr>
          <w:rFonts w:ascii="Calibri" w:eastAsia="Calibri" w:hAnsi="Calibri" w:cs="Times New Roman"/>
        </w:rPr>
      </w:pPr>
    </w:p>
    <w:p w14:paraId="29B41E65" w14:textId="66D43EEC" w:rsidR="002D2E45" w:rsidRPr="002D2E45" w:rsidRDefault="002D2E45" w:rsidP="002D2E45">
      <w:pPr>
        <w:spacing w:after="0" w:line="240" w:lineRule="auto"/>
        <w:rPr>
          <w:rFonts w:ascii="Calibri" w:eastAsia="Calibri" w:hAnsi="Calibri" w:cs="Times New Roman"/>
          <w:color w:val="BF8F00"/>
          <w:sz w:val="24"/>
          <w:szCs w:val="24"/>
        </w:rPr>
      </w:pPr>
      <w:r w:rsidRPr="002D2E45">
        <w:rPr>
          <w:rFonts w:ascii="Calibri" w:eastAsia="Calibri" w:hAnsi="Calibri" w:cs="Times New Roman"/>
          <w:color w:val="BF8F00"/>
          <w:sz w:val="24"/>
          <w:szCs w:val="24"/>
        </w:rPr>
        <w:t xml:space="preserve">What are possible ideas, suggestions, or initial steps to move WSU toward what it could be? </w:t>
      </w:r>
    </w:p>
    <w:p w14:paraId="7DFEDB69" w14:textId="11F819CD" w:rsidR="002D2E45" w:rsidRPr="00CE0D00" w:rsidRDefault="002D2E45" w:rsidP="00CE0D00">
      <w:pPr>
        <w:pStyle w:val="ListParagraph"/>
        <w:numPr>
          <w:ilvl w:val="0"/>
          <w:numId w:val="9"/>
        </w:numPr>
        <w:spacing w:after="0" w:line="240" w:lineRule="auto"/>
        <w:rPr>
          <w:rFonts w:ascii="Calibri" w:eastAsia="Calibri" w:hAnsi="Calibri" w:cs="Times New Roman"/>
        </w:rPr>
      </w:pPr>
      <w:r w:rsidRPr="00CE0D00">
        <w:rPr>
          <w:rFonts w:ascii="Calibri" w:eastAsia="Calibri" w:hAnsi="Calibri" w:cs="Times New Roman"/>
        </w:rPr>
        <w:t xml:space="preserve"> Bring faculty, staff, centers together – </w:t>
      </w:r>
      <w:r w:rsidRPr="00CE0D00">
        <w:rPr>
          <w:rFonts w:ascii="Calibri" w:eastAsia="Calibri" w:hAnsi="Calibri" w:cs="Times New Roman"/>
          <w:highlight w:val="yellow"/>
        </w:rPr>
        <w:t>awareness</w:t>
      </w:r>
      <w:r w:rsidRPr="00CE0D00">
        <w:rPr>
          <w:rFonts w:ascii="Calibri" w:eastAsia="Calibri" w:hAnsi="Calibri" w:cs="Times New Roman"/>
        </w:rPr>
        <w:t xml:space="preserve"> internally of those who “do this type of work”.</w:t>
      </w:r>
    </w:p>
    <w:p w14:paraId="3534395D" w14:textId="77777777" w:rsidR="002D2E45" w:rsidRPr="002D2E45" w:rsidRDefault="002D2E45" w:rsidP="00CE0D00">
      <w:pPr>
        <w:numPr>
          <w:ilvl w:val="0"/>
          <w:numId w:val="9"/>
        </w:numPr>
        <w:spacing w:after="0" w:line="240" w:lineRule="auto"/>
        <w:contextualSpacing/>
        <w:rPr>
          <w:rFonts w:ascii="Calibri" w:eastAsia="Calibri" w:hAnsi="Calibri" w:cs="Times New Roman"/>
        </w:rPr>
      </w:pPr>
      <w:r w:rsidRPr="002D2E45">
        <w:rPr>
          <w:rFonts w:ascii="Calibri" w:eastAsia="Calibri" w:hAnsi="Calibri" w:cs="Times New Roman"/>
        </w:rPr>
        <w:t xml:space="preserve">Greater </w:t>
      </w:r>
      <w:r w:rsidRPr="009A29B0">
        <w:rPr>
          <w:rFonts w:ascii="Calibri" w:eastAsia="Calibri" w:hAnsi="Calibri" w:cs="Times New Roman"/>
          <w:highlight w:val="yellow"/>
        </w:rPr>
        <w:t>awareness</w:t>
      </w:r>
      <w:r w:rsidRPr="002D2E45">
        <w:rPr>
          <w:rFonts w:ascii="Calibri" w:eastAsia="Calibri" w:hAnsi="Calibri" w:cs="Times New Roman"/>
        </w:rPr>
        <w:t xml:space="preserve"> by the community of these types of efforts – additional branding, highlighting, and elevation of this work.  What is the front facing aspect of this work?  </w:t>
      </w:r>
    </w:p>
    <w:p w14:paraId="2F89861E" w14:textId="77777777" w:rsidR="002D2E45" w:rsidRPr="002D2E45" w:rsidRDefault="002D2E45" w:rsidP="00CE0D00">
      <w:pPr>
        <w:numPr>
          <w:ilvl w:val="0"/>
          <w:numId w:val="9"/>
        </w:numPr>
        <w:spacing w:after="0" w:line="240" w:lineRule="auto"/>
        <w:contextualSpacing/>
        <w:rPr>
          <w:rFonts w:ascii="Calibri" w:eastAsia="Calibri" w:hAnsi="Calibri" w:cs="Times New Roman"/>
        </w:rPr>
      </w:pPr>
      <w:r w:rsidRPr="002D2E45">
        <w:rPr>
          <w:rFonts w:ascii="Calibri" w:eastAsia="Calibri" w:hAnsi="Calibri" w:cs="Times New Roman"/>
        </w:rPr>
        <w:t xml:space="preserve">Someone/entity who can </w:t>
      </w:r>
      <w:r w:rsidRPr="009A29B0">
        <w:rPr>
          <w:rFonts w:ascii="Calibri" w:eastAsia="Calibri" w:hAnsi="Calibri" w:cs="Times New Roman"/>
          <w:highlight w:val="yellow"/>
        </w:rPr>
        <w:t>coordinate</w:t>
      </w:r>
      <w:r w:rsidRPr="002D2E45">
        <w:rPr>
          <w:rFonts w:ascii="Calibri" w:eastAsia="Calibri" w:hAnsi="Calibri" w:cs="Times New Roman"/>
        </w:rPr>
        <w:t xml:space="preserve"> partnership efforts and lead the charge.</w:t>
      </w:r>
    </w:p>
    <w:p w14:paraId="49EB04DD" w14:textId="77777777" w:rsidR="002D2E45" w:rsidRPr="002D2E45" w:rsidRDefault="002D2E45" w:rsidP="00CE0D00">
      <w:pPr>
        <w:numPr>
          <w:ilvl w:val="0"/>
          <w:numId w:val="9"/>
        </w:numPr>
        <w:spacing w:after="0" w:line="240" w:lineRule="auto"/>
        <w:contextualSpacing/>
        <w:rPr>
          <w:rFonts w:ascii="Calibri" w:eastAsia="Calibri" w:hAnsi="Calibri" w:cs="Times New Roman"/>
        </w:rPr>
      </w:pPr>
      <w:r w:rsidRPr="002D2E45">
        <w:rPr>
          <w:rFonts w:ascii="Calibri" w:eastAsia="Calibri" w:hAnsi="Calibri" w:cs="Times New Roman"/>
        </w:rPr>
        <w:t xml:space="preserve">Build on current </w:t>
      </w:r>
      <w:r w:rsidRPr="009A29B0">
        <w:rPr>
          <w:rFonts w:ascii="Calibri" w:eastAsia="Calibri" w:hAnsi="Calibri" w:cs="Times New Roman"/>
          <w:highlight w:val="yellow"/>
        </w:rPr>
        <w:t>resources and relationships</w:t>
      </w:r>
      <w:r w:rsidRPr="002D2E45">
        <w:rPr>
          <w:rFonts w:ascii="Calibri" w:eastAsia="Calibri" w:hAnsi="Calibri" w:cs="Times New Roman"/>
        </w:rPr>
        <w:t xml:space="preserve"> (including staff, students and current campus partners).</w:t>
      </w:r>
    </w:p>
    <w:p w14:paraId="58267590" w14:textId="77777777" w:rsidR="002D2E45" w:rsidRPr="002D2E45" w:rsidRDefault="002D2E45" w:rsidP="00CE0D00">
      <w:pPr>
        <w:numPr>
          <w:ilvl w:val="0"/>
          <w:numId w:val="9"/>
        </w:numPr>
        <w:spacing w:after="0" w:line="240" w:lineRule="auto"/>
        <w:contextualSpacing/>
        <w:rPr>
          <w:rFonts w:ascii="Calibri" w:eastAsia="Calibri" w:hAnsi="Calibri" w:cs="Times New Roman"/>
        </w:rPr>
      </w:pPr>
      <w:r w:rsidRPr="002D2E45">
        <w:rPr>
          <w:rFonts w:ascii="Calibri" w:eastAsia="Calibri" w:hAnsi="Calibri" w:cs="Times New Roman"/>
        </w:rPr>
        <w:t xml:space="preserve">Research and develop additional </w:t>
      </w:r>
      <w:r w:rsidRPr="009A29B0">
        <w:rPr>
          <w:rFonts w:ascii="Calibri" w:eastAsia="Calibri" w:hAnsi="Calibri" w:cs="Times New Roman"/>
          <w:highlight w:val="yellow"/>
        </w:rPr>
        <w:t>pipelines for students</w:t>
      </w:r>
      <w:r w:rsidRPr="002D2E45">
        <w:rPr>
          <w:rFonts w:ascii="Calibri" w:eastAsia="Calibri" w:hAnsi="Calibri" w:cs="Times New Roman"/>
        </w:rPr>
        <w:t xml:space="preserve">.  </w:t>
      </w:r>
    </w:p>
    <w:p w14:paraId="56790900" w14:textId="77777777" w:rsidR="002D2E45" w:rsidRPr="002D2E45" w:rsidRDefault="002D2E45" w:rsidP="00CE0D00">
      <w:pPr>
        <w:numPr>
          <w:ilvl w:val="0"/>
          <w:numId w:val="9"/>
        </w:numPr>
        <w:spacing w:after="0" w:line="240" w:lineRule="auto"/>
        <w:contextualSpacing/>
        <w:rPr>
          <w:rFonts w:ascii="Calibri" w:eastAsia="Calibri" w:hAnsi="Calibri" w:cs="Times New Roman"/>
        </w:rPr>
      </w:pPr>
      <w:r w:rsidRPr="002D2E45">
        <w:rPr>
          <w:rFonts w:ascii="Calibri" w:eastAsia="Calibri" w:hAnsi="Calibri" w:cs="Times New Roman"/>
        </w:rPr>
        <w:t xml:space="preserve">Define the quality of life on campus.  How does Innovation campus </w:t>
      </w:r>
      <w:r w:rsidRPr="009A29B0">
        <w:rPr>
          <w:rFonts w:ascii="Calibri" w:eastAsia="Calibri" w:hAnsi="Calibri" w:cs="Times New Roman"/>
          <w:highlight w:val="yellow"/>
        </w:rPr>
        <w:t>integrate</w:t>
      </w:r>
      <w:r w:rsidRPr="002D2E45">
        <w:rPr>
          <w:rFonts w:ascii="Calibri" w:eastAsia="Calibri" w:hAnsi="Calibri" w:cs="Times New Roman"/>
        </w:rPr>
        <w:t xml:space="preserve"> into the WSU community and vice-versa?</w:t>
      </w:r>
    </w:p>
    <w:p w14:paraId="7C5B3038" w14:textId="77777777" w:rsidR="002D2E45" w:rsidRPr="002D2E45" w:rsidRDefault="002D2E45" w:rsidP="00CE0D00">
      <w:pPr>
        <w:numPr>
          <w:ilvl w:val="0"/>
          <w:numId w:val="9"/>
        </w:numPr>
        <w:spacing w:after="0" w:line="240" w:lineRule="auto"/>
        <w:contextualSpacing/>
        <w:rPr>
          <w:rFonts w:ascii="Calibri" w:eastAsia="Calibri" w:hAnsi="Calibri" w:cs="Times New Roman"/>
        </w:rPr>
      </w:pPr>
      <w:r w:rsidRPr="002D2E45">
        <w:rPr>
          <w:rFonts w:ascii="Calibri" w:eastAsia="Calibri" w:hAnsi="Calibri" w:cs="Times New Roman"/>
        </w:rPr>
        <w:t xml:space="preserve">Initiate a </w:t>
      </w:r>
      <w:r w:rsidRPr="009A29B0">
        <w:rPr>
          <w:rFonts w:ascii="Calibri" w:eastAsia="Calibri" w:hAnsi="Calibri" w:cs="Times New Roman"/>
          <w:highlight w:val="yellow"/>
        </w:rPr>
        <w:t>culture change</w:t>
      </w:r>
      <w:r w:rsidRPr="002D2E45">
        <w:rPr>
          <w:rFonts w:ascii="Calibri" w:eastAsia="Calibri" w:hAnsi="Calibri" w:cs="Times New Roman"/>
        </w:rPr>
        <w:t xml:space="preserve"> and stay the course.</w:t>
      </w:r>
    </w:p>
    <w:p w14:paraId="235C5EF8" w14:textId="61C00F17" w:rsidR="002D2E45" w:rsidRDefault="002D2E45" w:rsidP="00CE0D00">
      <w:pPr>
        <w:numPr>
          <w:ilvl w:val="0"/>
          <w:numId w:val="9"/>
        </w:numPr>
        <w:spacing w:after="0" w:line="240" w:lineRule="auto"/>
        <w:contextualSpacing/>
      </w:pPr>
      <w:r w:rsidRPr="002D2E45">
        <w:rPr>
          <w:rFonts w:ascii="Calibri" w:eastAsia="Calibri" w:hAnsi="Calibri" w:cs="Times New Roman"/>
        </w:rPr>
        <w:t>Move forward with the mindset of strategic enrollment management with the goals of community engagement &amp; prosperity.</w:t>
      </w:r>
      <w:r w:rsidR="00636739">
        <w:t xml:space="preserve"> </w:t>
      </w:r>
    </w:p>
    <w:sectPr w:rsidR="002D2E45" w:rsidSect="00553FAC">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9AD"/>
    <w:multiLevelType w:val="hybridMultilevel"/>
    <w:tmpl w:val="29866870"/>
    <w:lvl w:ilvl="0" w:tplc="9120FF4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B1DAB"/>
    <w:multiLevelType w:val="hybridMultilevel"/>
    <w:tmpl w:val="C5B4FC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F403808"/>
    <w:multiLevelType w:val="hybridMultilevel"/>
    <w:tmpl w:val="B0728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5F7E4F"/>
    <w:multiLevelType w:val="hybridMultilevel"/>
    <w:tmpl w:val="B2C8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EC074E"/>
    <w:multiLevelType w:val="hybridMultilevel"/>
    <w:tmpl w:val="D18C7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5445F8"/>
    <w:multiLevelType w:val="hybridMultilevel"/>
    <w:tmpl w:val="EAE60E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E63BC7"/>
    <w:multiLevelType w:val="hybridMultilevel"/>
    <w:tmpl w:val="ECB22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782E2F"/>
    <w:multiLevelType w:val="hybridMultilevel"/>
    <w:tmpl w:val="DD745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2F5587"/>
    <w:multiLevelType w:val="hybridMultilevel"/>
    <w:tmpl w:val="D8D63D9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8C1485"/>
    <w:multiLevelType w:val="hybridMultilevel"/>
    <w:tmpl w:val="ED16ECA2"/>
    <w:lvl w:ilvl="0" w:tplc="9120FF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98537C"/>
    <w:multiLevelType w:val="hybridMultilevel"/>
    <w:tmpl w:val="2C4E09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013211"/>
    <w:multiLevelType w:val="hybridMultilevel"/>
    <w:tmpl w:val="F8127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680789"/>
    <w:multiLevelType w:val="hybridMultilevel"/>
    <w:tmpl w:val="70A2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9412BD"/>
    <w:multiLevelType w:val="hybridMultilevel"/>
    <w:tmpl w:val="08EA61AC"/>
    <w:lvl w:ilvl="0" w:tplc="9120FF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CF5575"/>
    <w:multiLevelType w:val="hybridMultilevel"/>
    <w:tmpl w:val="653C4C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7"/>
  </w:num>
  <w:num w:numId="4">
    <w:abstractNumId w:val="10"/>
  </w:num>
  <w:num w:numId="5">
    <w:abstractNumId w:val="4"/>
  </w:num>
  <w:num w:numId="6">
    <w:abstractNumId w:val="6"/>
  </w:num>
  <w:num w:numId="7">
    <w:abstractNumId w:val="2"/>
  </w:num>
  <w:num w:numId="8">
    <w:abstractNumId w:val="11"/>
  </w:num>
  <w:num w:numId="9">
    <w:abstractNumId w:val="8"/>
  </w:num>
  <w:num w:numId="10">
    <w:abstractNumId w:val="5"/>
  </w:num>
  <w:num w:numId="11">
    <w:abstractNumId w:val="1"/>
  </w:num>
  <w:num w:numId="12">
    <w:abstractNumId w:val="0"/>
  </w:num>
  <w:num w:numId="13">
    <w:abstractNumId w:val="9"/>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6E0"/>
    <w:rsid w:val="000C432E"/>
    <w:rsid w:val="001A5C0D"/>
    <w:rsid w:val="002465DD"/>
    <w:rsid w:val="002D2E45"/>
    <w:rsid w:val="004135AD"/>
    <w:rsid w:val="00474EAB"/>
    <w:rsid w:val="00553FAC"/>
    <w:rsid w:val="005C489C"/>
    <w:rsid w:val="00636739"/>
    <w:rsid w:val="00693393"/>
    <w:rsid w:val="006A5F90"/>
    <w:rsid w:val="006C16C3"/>
    <w:rsid w:val="00846AC0"/>
    <w:rsid w:val="00935081"/>
    <w:rsid w:val="00954D13"/>
    <w:rsid w:val="009A29B0"/>
    <w:rsid w:val="00A32541"/>
    <w:rsid w:val="00AD26E0"/>
    <w:rsid w:val="00AF7396"/>
    <w:rsid w:val="00B95559"/>
    <w:rsid w:val="00C25432"/>
    <w:rsid w:val="00C914E7"/>
    <w:rsid w:val="00C92782"/>
    <w:rsid w:val="00CE0D00"/>
    <w:rsid w:val="00DC7A84"/>
    <w:rsid w:val="00DE20BC"/>
    <w:rsid w:val="00DF1EF0"/>
    <w:rsid w:val="00F33F60"/>
    <w:rsid w:val="00F74188"/>
    <w:rsid w:val="00FE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19DF9"/>
  <w15:chartTrackingRefBased/>
  <w15:docId w15:val="{6FDC5F75-0ADD-4B79-B2CC-C8D797F8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076516">
      <w:bodyDiv w:val="1"/>
      <w:marLeft w:val="0"/>
      <w:marRight w:val="0"/>
      <w:marTop w:val="0"/>
      <w:marBottom w:val="0"/>
      <w:divBdr>
        <w:top w:val="none" w:sz="0" w:space="0" w:color="auto"/>
        <w:left w:val="none" w:sz="0" w:space="0" w:color="auto"/>
        <w:bottom w:val="none" w:sz="0" w:space="0" w:color="auto"/>
        <w:right w:val="none" w:sz="0" w:space="0" w:color="auto"/>
      </w:divBdr>
    </w:div>
    <w:div w:id="201441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Wituk, Scott</dc:creator>
  <cp:keywords/>
  <dc:description/>
  <cp:lastModifiedBy>Wituk, Scott</cp:lastModifiedBy>
  <cp:revision>10</cp:revision>
  <dcterms:created xsi:type="dcterms:W3CDTF">2020-04-12T13:06:00Z</dcterms:created>
  <dcterms:modified xsi:type="dcterms:W3CDTF">2020-04-25T19:48:00Z</dcterms:modified>
</cp:coreProperties>
</file>