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D4D" w:rsidRPr="00F354C5" w:rsidRDefault="00AF3D4D" w:rsidP="00867CFE">
      <w:pPr>
        <w:pStyle w:val="Title"/>
      </w:pPr>
      <w:r w:rsidRPr="00F354C5">
        <w:t>Wichita State University</w:t>
      </w:r>
    </w:p>
    <w:p w:rsidR="006C5669" w:rsidRPr="00F354C5" w:rsidRDefault="005A5ABF" w:rsidP="00867CFE">
      <w:pPr>
        <w:pStyle w:val="Title"/>
      </w:pPr>
      <w:r w:rsidRPr="00F354C5">
        <w:t>Excellence in Accessibility Award</w:t>
      </w:r>
    </w:p>
    <w:p w:rsidR="005A5ABF" w:rsidRPr="00F354C5" w:rsidRDefault="005A5ABF" w:rsidP="005A5ABF">
      <w:pPr>
        <w:pStyle w:val="NoSpacing"/>
        <w:rPr>
          <w:rFonts w:ascii="Times New Roman" w:hAnsi="Times New Roman" w:cs="Times New Roman"/>
        </w:rPr>
      </w:pPr>
    </w:p>
    <w:p w:rsidR="00F354C5" w:rsidRDefault="00593C93" w:rsidP="005A5ABF">
      <w:pPr>
        <w:pStyle w:val="NoSpacing"/>
        <w:rPr>
          <w:rFonts w:ascii="Times New Roman" w:hAnsi="Times New Roman" w:cs="Times New Roman"/>
        </w:rPr>
      </w:pPr>
      <w:r w:rsidRPr="00F354C5">
        <w:rPr>
          <w:rStyle w:val="Heading2Char"/>
        </w:rPr>
        <w:t>Criteria</w:t>
      </w:r>
      <w:r w:rsidRPr="00F354C5">
        <w:rPr>
          <w:rFonts w:ascii="Times New Roman" w:hAnsi="Times New Roman" w:cs="Times New Roman"/>
          <w:b/>
        </w:rPr>
        <w:t>:</w:t>
      </w:r>
      <w:r w:rsidRPr="00F354C5">
        <w:rPr>
          <w:rFonts w:ascii="Times New Roman" w:hAnsi="Times New Roman" w:cs="Times New Roman"/>
        </w:rPr>
        <w:t xml:space="preserve"> </w:t>
      </w:r>
    </w:p>
    <w:p w:rsidR="005A5ABF" w:rsidRPr="00F354C5" w:rsidRDefault="005A5ABF" w:rsidP="005A5ABF">
      <w:pPr>
        <w:pStyle w:val="NoSpacing"/>
        <w:rPr>
          <w:rFonts w:ascii="Times New Roman" w:hAnsi="Times New Roman" w:cs="Times New Roman"/>
        </w:rPr>
      </w:pPr>
      <w:r w:rsidRPr="00F354C5">
        <w:rPr>
          <w:rFonts w:ascii="Times New Roman" w:hAnsi="Times New Roman" w:cs="Times New Roman"/>
        </w:rPr>
        <w:t>The Wichita State University Office of Academic Affairs is establishing an Excellence in Accessibility Award as of Spring 2018 to recognize a faculty member or instructor who:</w:t>
      </w:r>
    </w:p>
    <w:p w:rsidR="005A5ABF" w:rsidRPr="00F354C5" w:rsidRDefault="005A5ABF" w:rsidP="005A5ABF">
      <w:pPr>
        <w:pStyle w:val="NoSpacing"/>
        <w:rPr>
          <w:rFonts w:ascii="Times New Roman" w:hAnsi="Times New Roman" w:cs="Times New Roman"/>
        </w:rPr>
      </w:pPr>
    </w:p>
    <w:p w:rsidR="005A5ABF" w:rsidRPr="00F354C5" w:rsidRDefault="005A5ABF" w:rsidP="005A5ABF">
      <w:pPr>
        <w:pStyle w:val="NoSpacing"/>
        <w:numPr>
          <w:ilvl w:val="0"/>
          <w:numId w:val="1"/>
        </w:numPr>
        <w:rPr>
          <w:rFonts w:ascii="Times New Roman" w:hAnsi="Times New Roman" w:cs="Times New Roman"/>
        </w:rPr>
      </w:pPr>
      <w:r w:rsidRPr="00F354C5">
        <w:rPr>
          <w:rFonts w:ascii="Times New Roman" w:hAnsi="Times New Roman" w:cs="Times New Roman"/>
        </w:rPr>
        <w:t>Has achieved excellence in creating an accessible learning environment for all students;</w:t>
      </w:r>
    </w:p>
    <w:p w:rsidR="005A5ABF" w:rsidRPr="00F354C5" w:rsidRDefault="005A5ABF" w:rsidP="005A5ABF">
      <w:pPr>
        <w:pStyle w:val="NoSpacing"/>
        <w:numPr>
          <w:ilvl w:val="0"/>
          <w:numId w:val="1"/>
        </w:numPr>
        <w:rPr>
          <w:rFonts w:ascii="Times New Roman" w:hAnsi="Times New Roman" w:cs="Times New Roman"/>
        </w:rPr>
      </w:pPr>
      <w:r w:rsidRPr="00F354C5">
        <w:rPr>
          <w:rFonts w:ascii="Times New Roman" w:hAnsi="Times New Roman" w:cs="Times New Roman"/>
        </w:rPr>
        <w:t>Has exceeded the minimum standards of accessibility in their courses;</w:t>
      </w:r>
      <w:r w:rsidR="00DF7938" w:rsidRPr="00F354C5">
        <w:rPr>
          <w:rFonts w:ascii="Times New Roman" w:hAnsi="Times New Roman" w:cs="Times New Roman"/>
        </w:rPr>
        <w:t xml:space="preserve"> or</w:t>
      </w:r>
    </w:p>
    <w:p w:rsidR="005A5ABF" w:rsidRPr="00F354C5" w:rsidRDefault="005A5ABF" w:rsidP="005A5ABF">
      <w:pPr>
        <w:pStyle w:val="NoSpacing"/>
        <w:numPr>
          <w:ilvl w:val="0"/>
          <w:numId w:val="1"/>
        </w:numPr>
        <w:rPr>
          <w:rFonts w:ascii="Times New Roman" w:hAnsi="Times New Roman" w:cs="Times New Roman"/>
        </w:rPr>
      </w:pPr>
      <w:r w:rsidRPr="00F354C5">
        <w:rPr>
          <w:rFonts w:ascii="Times New Roman" w:hAnsi="Times New Roman" w:cs="Times New Roman"/>
        </w:rPr>
        <w:t>Has acted as a leader in promoting the development of accessible learning environments across campus.</w:t>
      </w:r>
    </w:p>
    <w:p w:rsidR="005A5ABF" w:rsidRPr="00F354C5" w:rsidRDefault="005A5ABF" w:rsidP="005A5ABF">
      <w:pPr>
        <w:pStyle w:val="NoSpacing"/>
        <w:rPr>
          <w:rFonts w:ascii="Times New Roman" w:hAnsi="Times New Roman" w:cs="Times New Roman"/>
        </w:rPr>
      </w:pPr>
    </w:p>
    <w:p w:rsidR="005A5ABF" w:rsidRPr="00F354C5" w:rsidRDefault="005A5ABF" w:rsidP="005A5ABF">
      <w:pPr>
        <w:pStyle w:val="NoSpacing"/>
        <w:rPr>
          <w:rFonts w:ascii="Times New Roman" w:hAnsi="Times New Roman" w:cs="Times New Roman"/>
        </w:rPr>
      </w:pPr>
      <w:r w:rsidRPr="00F354C5">
        <w:rPr>
          <w:rFonts w:ascii="Times New Roman" w:hAnsi="Times New Roman" w:cs="Times New Roman"/>
        </w:rPr>
        <w:t xml:space="preserve">Examples of the above might include: </w:t>
      </w:r>
    </w:p>
    <w:p w:rsidR="005A5ABF" w:rsidRPr="00F354C5" w:rsidRDefault="005A5ABF" w:rsidP="005A5ABF">
      <w:pPr>
        <w:pStyle w:val="NoSpacing"/>
        <w:rPr>
          <w:rFonts w:ascii="Times New Roman" w:hAnsi="Times New Roman" w:cs="Times New Roman"/>
        </w:rPr>
      </w:pPr>
    </w:p>
    <w:p w:rsidR="005A5ABF" w:rsidRPr="00F354C5" w:rsidRDefault="005A5ABF" w:rsidP="005A5ABF">
      <w:pPr>
        <w:pStyle w:val="NoSpacing"/>
        <w:numPr>
          <w:ilvl w:val="0"/>
          <w:numId w:val="2"/>
        </w:numPr>
        <w:rPr>
          <w:rFonts w:ascii="Times New Roman" w:hAnsi="Times New Roman" w:cs="Times New Roman"/>
        </w:rPr>
      </w:pPr>
      <w:r w:rsidRPr="00F354C5">
        <w:rPr>
          <w:rFonts w:ascii="Times New Roman" w:hAnsi="Times New Roman" w:cs="Times New Roman"/>
        </w:rPr>
        <w:t>Designing courses that feature accessible assignments, class activities, etc., for online and/or face-to-face courses;</w:t>
      </w:r>
    </w:p>
    <w:p w:rsidR="005A5ABF" w:rsidRPr="00F354C5" w:rsidRDefault="005A5ABF" w:rsidP="005A5ABF">
      <w:pPr>
        <w:pStyle w:val="NoSpacing"/>
        <w:numPr>
          <w:ilvl w:val="0"/>
          <w:numId w:val="2"/>
        </w:numPr>
        <w:rPr>
          <w:rFonts w:ascii="Times New Roman" w:hAnsi="Times New Roman" w:cs="Times New Roman"/>
        </w:rPr>
      </w:pPr>
      <w:r w:rsidRPr="00F354C5">
        <w:rPr>
          <w:rFonts w:ascii="Times New Roman" w:hAnsi="Times New Roman" w:cs="Times New Roman"/>
        </w:rPr>
        <w:t>Mentoring other faculty in the process of making their courses more accessible;</w:t>
      </w:r>
    </w:p>
    <w:p w:rsidR="005A5ABF" w:rsidRPr="00F354C5" w:rsidRDefault="005A5ABF" w:rsidP="005A5ABF">
      <w:pPr>
        <w:pStyle w:val="NoSpacing"/>
        <w:numPr>
          <w:ilvl w:val="0"/>
          <w:numId w:val="2"/>
        </w:numPr>
        <w:rPr>
          <w:rFonts w:ascii="Times New Roman" w:hAnsi="Times New Roman" w:cs="Times New Roman"/>
        </w:rPr>
      </w:pPr>
      <w:r w:rsidRPr="00F354C5">
        <w:rPr>
          <w:rFonts w:ascii="Times New Roman" w:hAnsi="Times New Roman" w:cs="Times New Roman"/>
        </w:rPr>
        <w:t>Implementing teaching methods that are accessibility-centered.</w:t>
      </w:r>
    </w:p>
    <w:p w:rsidR="005A5ABF" w:rsidRPr="00F354C5" w:rsidRDefault="005A5ABF" w:rsidP="005A5ABF">
      <w:pPr>
        <w:pStyle w:val="NoSpacing"/>
        <w:rPr>
          <w:rFonts w:ascii="Times New Roman" w:hAnsi="Times New Roman" w:cs="Times New Roman"/>
        </w:rPr>
      </w:pPr>
    </w:p>
    <w:p w:rsidR="00F354C5" w:rsidRDefault="005A5ABF" w:rsidP="005A5ABF">
      <w:pPr>
        <w:pStyle w:val="NoSpacing"/>
        <w:rPr>
          <w:rFonts w:ascii="Times New Roman" w:hAnsi="Times New Roman" w:cs="Times New Roman"/>
          <w:b/>
        </w:rPr>
      </w:pPr>
      <w:r w:rsidRPr="00F354C5">
        <w:rPr>
          <w:rStyle w:val="Heading2Char"/>
        </w:rPr>
        <w:t>Eligibility</w:t>
      </w:r>
      <w:r w:rsidRPr="00F354C5">
        <w:rPr>
          <w:rFonts w:ascii="Times New Roman" w:hAnsi="Times New Roman" w:cs="Times New Roman"/>
          <w:b/>
        </w:rPr>
        <w:t xml:space="preserve">: </w:t>
      </w:r>
    </w:p>
    <w:p w:rsidR="005A5ABF" w:rsidRPr="00F354C5" w:rsidRDefault="005A5ABF" w:rsidP="005A5ABF">
      <w:pPr>
        <w:pStyle w:val="NoSpacing"/>
        <w:rPr>
          <w:rFonts w:ascii="Times New Roman" w:hAnsi="Times New Roman" w:cs="Times New Roman"/>
        </w:rPr>
      </w:pPr>
      <w:r w:rsidRPr="00F354C5">
        <w:rPr>
          <w:rFonts w:ascii="Times New Roman" w:hAnsi="Times New Roman" w:cs="Times New Roman"/>
        </w:rPr>
        <w:t>All faculty and instructors teaching at least half time are eligible to be nominated. Self-nominations are welcome.</w:t>
      </w:r>
    </w:p>
    <w:p w:rsidR="005A5ABF" w:rsidRPr="00F354C5" w:rsidRDefault="005A5ABF" w:rsidP="005A5ABF">
      <w:pPr>
        <w:pStyle w:val="NoSpacing"/>
        <w:rPr>
          <w:rFonts w:ascii="Times New Roman" w:hAnsi="Times New Roman" w:cs="Times New Roman"/>
        </w:rPr>
      </w:pPr>
    </w:p>
    <w:p w:rsidR="00F354C5" w:rsidRDefault="00F354C5" w:rsidP="005A5ABF">
      <w:pPr>
        <w:pStyle w:val="NoSpacing"/>
        <w:rPr>
          <w:rFonts w:ascii="Times New Roman" w:hAnsi="Times New Roman" w:cs="Times New Roman"/>
        </w:rPr>
      </w:pPr>
      <w:r>
        <w:rPr>
          <w:rStyle w:val="Heading2Char"/>
        </w:rPr>
        <w:t>Selection process</w:t>
      </w:r>
      <w:r w:rsidR="00593C93" w:rsidRPr="00F354C5">
        <w:rPr>
          <w:rFonts w:ascii="Times New Roman" w:hAnsi="Times New Roman" w:cs="Times New Roman"/>
          <w:b/>
        </w:rPr>
        <w:t>:</w:t>
      </w:r>
      <w:r w:rsidR="00593C93" w:rsidRPr="00F354C5">
        <w:rPr>
          <w:rFonts w:ascii="Times New Roman" w:hAnsi="Times New Roman" w:cs="Times New Roman"/>
        </w:rPr>
        <w:t xml:space="preserve"> </w:t>
      </w:r>
    </w:p>
    <w:p w:rsidR="005A5ABF" w:rsidRPr="00F354C5" w:rsidRDefault="00593C93" w:rsidP="005A5ABF">
      <w:pPr>
        <w:pStyle w:val="NoSpacing"/>
        <w:rPr>
          <w:rFonts w:ascii="Times New Roman" w:hAnsi="Times New Roman" w:cs="Times New Roman"/>
        </w:rPr>
      </w:pPr>
      <w:r w:rsidRPr="00F354C5">
        <w:rPr>
          <w:rFonts w:ascii="Times New Roman" w:hAnsi="Times New Roman" w:cs="Times New Roman"/>
        </w:rPr>
        <w:t>Nomination packets that delineate the nominee’s eligibility for the award based on the above criteria, together with the nomination form, are due to the faculty member’s or instructor’s Dean’s office</w:t>
      </w:r>
      <w:r w:rsidR="009970F7" w:rsidRPr="00F354C5">
        <w:rPr>
          <w:rFonts w:ascii="Times New Roman" w:hAnsi="Times New Roman" w:cs="Times New Roman"/>
        </w:rPr>
        <w:t>.</w:t>
      </w:r>
      <w:r w:rsidRPr="00F354C5">
        <w:rPr>
          <w:rFonts w:ascii="Times New Roman" w:hAnsi="Times New Roman" w:cs="Times New Roman"/>
        </w:rPr>
        <w:t xml:space="preserve"> The Dean’s office will forward the packets to Academic Affairs, whose staff will distribute them to the selection committee for deliberation. The selection committee is comprised of members of the Faculty Senate and the Accessibility Committee. </w:t>
      </w:r>
      <w:r w:rsidR="00DF7938" w:rsidRPr="00F354C5">
        <w:rPr>
          <w:rFonts w:ascii="Times New Roman" w:hAnsi="Times New Roman" w:cs="Times New Roman"/>
        </w:rPr>
        <w:t>Awards will be announced at the Spring Faculty Assembly.</w:t>
      </w:r>
    </w:p>
    <w:p w:rsidR="00DF7938" w:rsidRPr="00F354C5" w:rsidRDefault="00DF7938" w:rsidP="005A5ABF">
      <w:pPr>
        <w:pStyle w:val="NoSpacing"/>
        <w:rPr>
          <w:rFonts w:ascii="Times New Roman" w:hAnsi="Times New Roman" w:cs="Times New Roman"/>
        </w:rPr>
      </w:pPr>
    </w:p>
    <w:p w:rsidR="00DF7938" w:rsidRPr="00F354C5" w:rsidRDefault="00DF7938" w:rsidP="005A5ABF">
      <w:pPr>
        <w:pStyle w:val="NoSpacing"/>
        <w:rPr>
          <w:rFonts w:ascii="Times New Roman" w:hAnsi="Times New Roman" w:cs="Times New Roman"/>
        </w:rPr>
      </w:pPr>
      <w:r w:rsidRPr="00361AB2">
        <w:rPr>
          <w:rStyle w:val="Heading2Char"/>
        </w:rPr>
        <w:t>Award Amount:</w:t>
      </w:r>
      <w:r w:rsidRPr="00F354C5">
        <w:rPr>
          <w:rFonts w:ascii="Times New Roman" w:hAnsi="Times New Roman" w:cs="Times New Roman"/>
          <w:b/>
        </w:rPr>
        <w:t xml:space="preserve"> </w:t>
      </w:r>
      <w:r w:rsidRPr="00F354C5">
        <w:rPr>
          <w:rFonts w:ascii="Times New Roman" w:hAnsi="Times New Roman" w:cs="Times New Roman"/>
        </w:rPr>
        <w:t>$2,000.</w:t>
      </w:r>
    </w:p>
    <w:p w:rsidR="005A5ABF" w:rsidRPr="00F354C5" w:rsidRDefault="005A5ABF" w:rsidP="005A5ABF">
      <w:pPr>
        <w:pStyle w:val="NoSpacing"/>
        <w:rPr>
          <w:rFonts w:ascii="Times New Roman" w:hAnsi="Times New Roman" w:cs="Times New Roman"/>
        </w:rPr>
      </w:pPr>
    </w:p>
    <w:p w:rsidR="005A5ABF" w:rsidRPr="00F354C5" w:rsidRDefault="005A5ABF" w:rsidP="005A5ABF">
      <w:pPr>
        <w:pStyle w:val="NoSpacing"/>
        <w:rPr>
          <w:rFonts w:ascii="Times New Roman" w:hAnsi="Times New Roman" w:cs="Times New Roman"/>
        </w:rPr>
      </w:pPr>
    </w:p>
    <w:p w:rsidR="005A5ABF" w:rsidRPr="00F354C5" w:rsidRDefault="005A5ABF" w:rsidP="005A5ABF">
      <w:pPr>
        <w:pStyle w:val="NoSpacing"/>
        <w:rPr>
          <w:rFonts w:ascii="Times New Roman" w:hAnsi="Times New Roman" w:cs="Times New Roman"/>
        </w:rPr>
      </w:pPr>
    </w:p>
    <w:p w:rsidR="00AF3D4D" w:rsidRPr="00F354C5" w:rsidRDefault="00AF3D4D">
      <w:pPr>
        <w:rPr>
          <w:rFonts w:ascii="Times New Roman" w:hAnsi="Times New Roman" w:cs="Times New Roman"/>
        </w:rPr>
      </w:pPr>
      <w:r w:rsidRPr="00F354C5">
        <w:rPr>
          <w:rFonts w:ascii="Times New Roman" w:hAnsi="Times New Roman" w:cs="Times New Roman"/>
        </w:rPr>
        <w:br w:type="page"/>
      </w:r>
    </w:p>
    <w:p w:rsidR="005A5ABF" w:rsidRPr="00F354C5" w:rsidRDefault="005A5ABF" w:rsidP="005A5ABF">
      <w:pPr>
        <w:pStyle w:val="NoSpacing"/>
        <w:rPr>
          <w:rFonts w:ascii="Times New Roman" w:hAnsi="Times New Roman" w:cs="Times New Roman"/>
        </w:rPr>
      </w:pPr>
    </w:p>
    <w:p w:rsidR="00AF3D4D" w:rsidRPr="00867CFE" w:rsidRDefault="00AF3D4D" w:rsidP="00867CFE">
      <w:pPr>
        <w:pStyle w:val="Title"/>
      </w:pPr>
      <w:r w:rsidRPr="00867CFE">
        <w:t xml:space="preserve">WICHITA STATE UNIVERSITY </w:t>
      </w:r>
    </w:p>
    <w:p w:rsidR="00867CFE" w:rsidRPr="00867CFE" w:rsidRDefault="00867CFE" w:rsidP="00867CFE">
      <w:pPr>
        <w:pStyle w:val="Title"/>
      </w:pPr>
      <w:r w:rsidRPr="00867CFE">
        <w:t xml:space="preserve">EXCELLENCE IN ACCESSIBILITY AWARD </w:t>
      </w:r>
    </w:p>
    <w:p w:rsidR="00AF3D4D" w:rsidRPr="00F354C5" w:rsidRDefault="00AF3D4D" w:rsidP="00361AB2">
      <w:pPr>
        <w:pStyle w:val="Heading1"/>
      </w:pPr>
      <w:r w:rsidRPr="00F354C5">
        <w:t>Nomination Form</w:t>
      </w:r>
    </w:p>
    <w:p w:rsidR="00AF3D4D" w:rsidRPr="00F354C5" w:rsidRDefault="00AF3D4D" w:rsidP="00AF3D4D">
      <w:pPr>
        <w:pStyle w:val="NoSpacing"/>
        <w:jc w:val="center"/>
        <w:rPr>
          <w:rFonts w:ascii="Times New Roman" w:hAnsi="Times New Roman" w:cs="Times New Roman"/>
        </w:rPr>
      </w:pPr>
    </w:p>
    <w:p w:rsidR="00AF3D4D" w:rsidRPr="00F354C5" w:rsidRDefault="00AF3D4D" w:rsidP="00AF3D4D">
      <w:pPr>
        <w:pStyle w:val="NoSpacing"/>
        <w:jc w:val="center"/>
        <w:rPr>
          <w:rFonts w:ascii="Times New Roman" w:hAnsi="Times New Roman" w:cs="Times New Roman"/>
          <w:b/>
        </w:rPr>
      </w:pPr>
    </w:p>
    <w:p w:rsidR="00AF3D4D" w:rsidRPr="00F354C5" w:rsidRDefault="00AF3D4D" w:rsidP="005A5ABF">
      <w:pPr>
        <w:pStyle w:val="NoSpacing"/>
        <w:rPr>
          <w:rFonts w:ascii="Times New Roman" w:hAnsi="Times New Roman" w:cs="Times New Roman"/>
        </w:rPr>
      </w:pPr>
      <w:r w:rsidRPr="00F354C5">
        <w:rPr>
          <w:rFonts w:ascii="Times New Roman" w:hAnsi="Times New Roman" w:cs="Times New Roman"/>
        </w:rPr>
        <w:t xml:space="preserve">1. Name: </w:t>
      </w:r>
      <w:r w:rsidRPr="00F354C5">
        <w:rPr>
          <w:rFonts w:ascii="Times New Roman" w:hAnsi="Times New Roman" w:cs="Times New Roman"/>
          <w:u w:val="single"/>
        </w:rPr>
        <w:tab/>
      </w:r>
      <w:r w:rsidRPr="00F354C5">
        <w:rPr>
          <w:rFonts w:ascii="Times New Roman" w:hAnsi="Times New Roman" w:cs="Times New Roman"/>
          <w:u w:val="single"/>
        </w:rPr>
        <w:tab/>
      </w:r>
      <w:r w:rsidRPr="00F354C5">
        <w:rPr>
          <w:rFonts w:ascii="Times New Roman" w:hAnsi="Times New Roman" w:cs="Times New Roman"/>
          <w:u w:val="single"/>
        </w:rPr>
        <w:tab/>
      </w:r>
      <w:r w:rsidRPr="00F354C5">
        <w:rPr>
          <w:rFonts w:ascii="Times New Roman" w:hAnsi="Times New Roman" w:cs="Times New Roman"/>
          <w:u w:val="single"/>
        </w:rPr>
        <w:tab/>
      </w:r>
      <w:r w:rsidRPr="00F354C5">
        <w:rPr>
          <w:rFonts w:ascii="Times New Roman" w:hAnsi="Times New Roman" w:cs="Times New Roman"/>
          <w:u w:val="single"/>
        </w:rPr>
        <w:tab/>
      </w:r>
      <w:r w:rsidRPr="00F354C5">
        <w:rPr>
          <w:rFonts w:ascii="Times New Roman" w:hAnsi="Times New Roman" w:cs="Times New Roman"/>
        </w:rPr>
        <w:t xml:space="preserve">   Department: </w:t>
      </w:r>
      <w:r w:rsidRPr="00F354C5">
        <w:rPr>
          <w:rFonts w:ascii="Times New Roman" w:hAnsi="Times New Roman" w:cs="Times New Roman"/>
          <w:u w:val="single"/>
        </w:rPr>
        <w:tab/>
      </w:r>
      <w:r w:rsidRPr="00F354C5">
        <w:rPr>
          <w:rFonts w:ascii="Times New Roman" w:hAnsi="Times New Roman" w:cs="Times New Roman"/>
          <w:u w:val="single"/>
        </w:rPr>
        <w:tab/>
      </w:r>
      <w:r w:rsidRPr="00F354C5">
        <w:rPr>
          <w:rFonts w:ascii="Times New Roman" w:hAnsi="Times New Roman" w:cs="Times New Roman"/>
          <w:u w:val="single"/>
        </w:rPr>
        <w:tab/>
      </w:r>
      <w:r w:rsidRPr="00F354C5">
        <w:rPr>
          <w:rFonts w:ascii="Times New Roman" w:hAnsi="Times New Roman" w:cs="Times New Roman"/>
          <w:u w:val="single"/>
        </w:rPr>
        <w:tab/>
      </w:r>
      <w:r w:rsidRPr="00F354C5">
        <w:rPr>
          <w:rFonts w:ascii="Times New Roman" w:hAnsi="Times New Roman" w:cs="Times New Roman"/>
          <w:u w:val="single"/>
        </w:rPr>
        <w:tab/>
      </w:r>
      <w:r w:rsidRPr="00F354C5">
        <w:rPr>
          <w:rFonts w:ascii="Times New Roman" w:hAnsi="Times New Roman" w:cs="Times New Roman"/>
        </w:rPr>
        <w:t xml:space="preserve">    </w:t>
      </w: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r w:rsidRPr="00F354C5">
        <w:rPr>
          <w:rFonts w:ascii="Times New Roman" w:hAnsi="Times New Roman" w:cs="Times New Roman"/>
        </w:rPr>
        <w:t xml:space="preserve">2. Summary of nominee’s promotion of accessible learning environments (you may attach a letter of nomination):                </w:t>
      </w: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r w:rsidRPr="00F354C5">
        <w:rPr>
          <w:rFonts w:ascii="Times New Roman" w:hAnsi="Times New Roman" w:cs="Times New Roman"/>
        </w:rPr>
        <w:t xml:space="preserve">Nominated by: </w:t>
      </w:r>
      <w:r w:rsidRPr="00F354C5">
        <w:rPr>
          <w:rFonts w:ascii="Times New Roman" w:hAnsi="Times New Roman" w:cs="Times New Roman"/>
          <w:u w:val="single"/>
        </w:rPr>
        <w:tab/>
      </w:r>
      <w:r w:rsidRPr="00F354C5">
        <w:rPr>
          <w:rFonts w:ascii="Times New Roman" w:hAnsi="Times New Roman" w:cs="Times New Roman"/>
          <w:u w:val="single"/>
        </w:rPr>
        <w:tab/>
      </w:r>
      <w:r w:rsidRPr="00F354C5">
        <w:rPr>
          <w:rFonts w:ascii="Times New Roman" w:hAnsi="Times New Roman" w:cs="Times New Roman"/>
          <w:u w:val="single"/>
        </w:rPr>
        <w:tab/>
      </w:r>
      <w:r w:rsidRPr="00F354C5">
        <w:rPr>
          <w:rFonts w:ascii="Times New Roman" w:hAnsi="Times New Roman" w:cs="Times New Roman"/>
          <w:u w:val="single"/>
        </w:rPr>
        <w:tab/>
      </w:r>
      <w:r w:rsidRPr="00F354C5">
        <w:rPr>
          <w:rFonts w:ascii="Times New Roman" w:hAnsi="Times New Roman" w:cs="Times New Roman"/>
          <w:u w:val="single"/>
        </w:rPr>
        <w:tab/>
      </w:r>
      <w:r w:rsidRPr="00F354C5">
        <w:rPr>
          <w:rFonts w:ascii="Times New Roman" w:hAnsi="Times New Roman" w:cs="Times New Roman"/>
          <w:u w:val="single"/>
        </w:rPr>
        <w:tab/>
      </w: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p>
    <w:p w:rsidR="00AF3D4D" w:rsidRPr="00F354C5" w:rsidRDefault="00AF3D4D" w:rsidP="005A5ABF">
      <w:pPr>
        <w:pStyle w:val="NoSpacing"/>
        <w:rPr>
          <w:rFonts w:ascii="Times New Roman" w:hAnsi="Times New Roman" w:cs="Times New Roman"/>
        </w:rPr>
      </w:pPr>
      <w:r w:rsidRPr="00F354C5">
        <w:rPr>
          <w:rFonts w:ascii="Times New Roman" w:hAnsi="Times New Roman" w:cs="Times New Roman"/>
        </w:rPr>
        <w:t xml:space="preserve">Signed: </w:t>
      </w:r>
      <w:r w:rsidRPr="00F354C5">
        <w:rPr>
          <w:rFonts w:ascii="Times New Roman" w:hAnsi="Times New Roman" w:cs="Times New Roman"/>
          <w:u w:val="single"/>
        </w:rPr>
        <w:tab/>
      </w:r>
      <w:r w:rsidRPr="00F354C5">
        <w:rPr>
          <w:rFonts w:ascii="Times New Roman" w:hAnsi="Times New Roman" w:cs="Times New Roman"/>
          <w:u w:val="single"/>
        </w:rPr>
        <w:tab/>
      </w:r>
      <w:r w:rsidRPr="00F354C5">
        <w:rPr>
          <w:rFonts w:ascii="Times New Roman" w:hAnsi="Times New Roman" w:cs="Times New Roman"/>
          <w:u w:val="single"/>
        </w:rPr>
        <w:tab/>
      </w:r>
      <w:r w:rsidRPr="00F354C5">
        <w:rPr>
          <w:rFonts w:ascii="Times New Roman" w:hAnsi="Times New Roman" w:cs="Times New Roman"/>
          <w:u w:val="single"/>
        </w:rPr>
        <w:tab/>
      </w:r>
      <w:r w:rsidRPr="00F354C5">
        <w:rPr>
          <w:rFonts w:ascii="Times New Roman" w:hAnsi="Times New Roman" w:cs="Times New Roman"/>
          <w:u w:val="single"/>
        </w:rPr>
        <w:tab/>
      </w:r>
      <w:r w:rsidRPr="00F354C5">
        <w:rPr>
          <w:rFonts w:ascii="Times New Roman" w:hAnsi="Times New Roman" w:cs="Times New Roman"/>
          <w:u w:val="single"/>
        </w:rPr>
        <w:tab/>
      </w:r>
      <w:r w:rsidRPr="00F354C5">
        <w:rPr>
          <w:rFonts w:ascii="Times New Roman" w:hAnsi="Times New Roman" w:cs="Times New Roman"/>
        </w:rPr>
        <w:t xml:space="preserve"> </w:t>
      </w:r>
      <w:r w:rsidRPr="00F354C5">
        <w:rPr>
          <w:rFonts w:ascii="Times New Roman" w:hAnsi="Times New Roman" w:cs="Times New Roman"/>
        </w:rPr>
        <w:tab/>
        <w:t xml:space="preserve">Date: </w:t>
      </w:r>
      <w:r w:rsidRPr="00F354C5">
        <w:rPr>
          <w:rFonts w:ascii="Times New Roman" w:hAnsi="Times New Roman" w:cs="Times New Roman"/>
          <w:u w:val="single"/>
        </w:rPr>
        <w:tab/>
      </w:r>
      <w:r w:rsidRPr="00F354C5">
        <w:rPr>
          <w:rFonts w:ascii="Times New Roman" w:hAnsi="Times New Roman" w:cs="Times New Roman"/>
          <w:u w:val="single"/>
        </w:rPr>
        <w:tab/>
      </w:r>
      <w:r w:rsidRPr="00F354C5">
        <w:rPr>
          <w:rFonts w:ascii="Times New Roman" w:hAnsi="Times New Roman" w:cs="Times New Roman"/>
          <w:u w:val="single"/>
        </w:rPr>
        <w:tab/>
      </w:r>
      <w:r w:rsidRPr="00F354C5">
        <w:rPr>
          <w:rFonts w:ascii="Times New Roman" w:hAnsi="Times New Roman" w:cs="Times New Roman"/>
          <w:u w:val="single"/>
        </w:rPr>
        <w:tab/>
      </w:r>
      <w:r w:rsidRPr="00F354C5">
        <w:rPr>
          <w:rFonts w:ascii="Times New Roman" w:hAnsi="Times New Roman" w:cs="Times New Roman"/>
        </w:rPr>
        <w:t xml:space="preserve">   </w:t>
      </w:r>
    </w:p>
    <w:p w:rsidR="00AF3D4D" w:rsidRPr="00F354C5" w:rsidRDefault="00AF3D4D" w:rsidP="005A5ABF">
      <w:pPr>
        <w:pStyle w:val="NoSpacing"/>
        <w:rPr>
          <w:rFonts w:ascii="Times New Roman" w:hAnsi="Times New Roman" w:cs="Times New Roman"/>
        </w:rPr>
      </w:pPr>
    </w:p>
    <w:p w:rsidR="00361AB2" w:rsidRDefault="00AF3D4D" w:rsidP="00361AB2">
      <w:pPr>
        <w:pStyle w:val="NoSpacing"/>
        <w:jc w:val="center"/>
        <w:rPr>
          <w:rFonts w:ascii="Times New Roman" w:hAnsi="Times New Roman" w:cs="Times New Roman"/>
          <w:i/>
        </w:rPr>
      </w:pPr>
      <w:r w:rsidRPr="00361AB2">
        <w:rPr>
          <w:rFonts w:ascii="Times New Roman" w:hAnsi="Times New Roman" w:cs="Times New Roman"/>
          <w:i/>
        </w:rPr>
        <w:t xml:space="preserve">This form, accompanied by all the above attachments should be submitted to </w:t>
      </w:r>
    </w:p>
    <w:p w:rsidR="00361AB2" w:rsidRPr="00361AB2" w:rsidRDefault="00AF3D4D" w:rsidP="00D71310">
      <w:pPr>
        <w:pStyle w:val="NoSpacing"/>
        <w:jc w:val="center"/>
        <w:rPr>
          <w:rFonts w:ascii="Times New Roman" w:hAnsi="Times New Roman" w:cs="Times New Roman"/>
          <w:i/>
        </w:rPr>
      </w:pPr>
      <w:r w:rsidRPr="00361AB2">
        <w:rPr>
          <w:rFonts w:ascii="Times New Roman" w:hAnsi="Times New Roman" w:cs="Times New Roman"/>
          <w:i/>
        </w:rPr>
        <w:t>the College/School Dean.</w:t>
      </w:r>
      <w:bookmarkStart w:id="0" w:name="_GoBack"/>
      <w:bookmarkEnd w:id="0"/>
    </w:p>
    <w:sectPr w:rsidR="00361AB2" w:rsidRPr="00361AB2" w:rsidSect="007E296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A1D" w:rsidRDefault="009A0A1D" w:rsidP="009E48CB">
      <w:r>
        <w:separator/>
      </w:r>
    </w:p>
  </w:endnote>
  <w:endnote w:type="continuationSeparator" w:id="0">
    <w:p w:rsidR="009A0A1D" w:rsidRDefault="009A0A1D" w:rsidP="009E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8CB" w:rsidRPr="009E48CB" w:rsidRDefault="009E48CB" w:rsidP="009E48CB">
    <w:pPr>
      <w:pStyle w:val="Footer"/>
      <w:jc w:val="right"/>
      <w:rPr>
        <w:sz w:val="16"/>
        <w:szCs w:val="16"/>
      </w:rPr>
    </w:pPr>
    <w:r w:rsidRPr="009E48CB">
      <w:rPr>
        <w:sz w:val="16"/>
        <w:szCs w:val="16"/>
      </w:rPr>
      <w:fldChar w:fldCharType="begin"/>
    </w:r>
    <w:r w:rsidRPr="009E48CB">
      <w:rPr>
        <w:sz w:val="16"/>
        <w:szCs w:val="16"/>
      </w:rPr>
      <w:instrText xml:space="preserve"> DATE \@ "M/d/yy" </w:instrText>
    </w:r>
    <w:r w:rsidRPr="009E48CB">
      <w:rPr>
        <w:sz w:val="16"/>
        <w:szCs w:val="16"/>
      </w:rPr>
      <w:fldChar w:fldCharType="separate"/>
    </w:r>
    <w:r w:rsidR="00D144BA">
      <w:rPr>
        <w:noProof/>
        <w:sz w:val="16"/>
        <w:szCs w:val="16"/>
      </w:rPr>
      <w:t>8/5/19</w:t>
    </w:r>
    <w:r w:rsidRPr="009E48C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A1D" w:rsidRDefault="009A0A1D" w:rsidP="009E48CB">
      <w:r>
        <w:separator/>
      </w:r>
    </w:p>
  </w:footnote>
  <w:footnote w:type="continuationSeparator" w:id="0">
    <w:p w:rsidR="009A0A1D" w:rsidRDefault="009A0A1D" w:rsidP="009E4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17BC5"/>
    <w:multiLevelType w:val="hybridMultilevel"/>
    <w:tmpl w:val="ED0EE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D0C004F"/>
    <w:multiLevelType w:val="hybridMultilevel"/>
    <w:tmpl w:val="05806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ABF"/>
    <w:rsid w:val="00361AB2"/>
    <w:rsid w:val="003C75FB"/>
    <w:rsid w:val="0040359D"/>
    <w:rsid w:val="004F5A0E"/>
    <w:rsid w:val="00593C93"/>
    <w:rsid w:val="005A5ABF"/>
    <w:rsid w:val="00615407"/>
    <w:rsid w:val="00692337"/>
    <w:rsid w:val="006C5669"/>
    <w:rsid w:val="007E2964"/>
    <w:rsid w:val="00867CFE"/>
    <w:rsid w:val="009970F7"/>
    <w:rsid w:val="009A0A1D"/>
    <w:rsid w:val="009E48CB"/>
    <w:rsid w:val="00A46D24"/>
    <w:rsid w:val="00AF3D4D"/>
    <w:rsid w:val="00D068BD"/>
    <w:rsid w:val="00D144BA"/>
    <w:rsid w:val="00D71310"/>
    <w:rsid w:val="00DF7938"/>
    <w:rsid w:val="00F30F13"/>
    <w:rsid w:val="00F35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B0047"/>
  <w14:defaultImageDpi w14:val="300"/>
  <w15:docId w15:val="{35B47A4B-B5EA-47DA-9DD3-76A5F3E5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D068BD"/>
    <w:rPr>
      <w:rFonts w:ascii="Garamond" w:hAnsi="Garamond"/>
    </w:rPr>
  </w:style>
  <w:style w:type="paragraph" w:styleId="Heading1">
    <w:name w:val="heading 1"/>
    <w:basedOn w:val="Normal"/>
    <w:next w:val="Normal"/>
    <w:link w:val="Heading1Char"/>
    <w:autoRedefine/>
    <w:uiPriority w:val="9"/>
    <w:qFormat/>
    <w:rsid w:val="00A46D24"/>
    <w:pPr>
      <w:spacing w:before="480" w:line="276" w:lineRule="auto"/>
      <w:contextualSpacing/>
      <w:jc w:val="center"/>
      <w:outlineLvl w:val="0"/>
    </w:pPr>
    <w:rPr>
      <w:rFonts w:ascii="Times New Roman" w:eastAsiaTheme="minorHAnsi" w:hAnsi="Times New Roman"/>
      <w:b/>
      <w:smallCaps/>
      <w:spacing w:val="5"/>
      <w:sz w:val="32"/>
      <w:szCs w:val="36"/>
    </w:rPr>
  </w:style>
  <w:style w:type="paragraph" w:styleId="Heading2">
    <w:name w:val="heading 2"/>
    <w:basedOn w:val="Normal"/>
    <w:next w:val="Normal"/>
    <w:link w:val="Heading2Char"/>
    <w:autoRedefine/>
    <w:uiPriority w:val="9"/>
    <w:unhideWhenUsed/>
    <w:qFormat/>
    <w:rsid w:val="00A46D24"/>
    <w:pPr>
      <w:spacing w:line="271" w:lineRule="auto"/>
      <w:outlineLvl w:val="1"/>
    </w:pPr>
    <w:rPr>
      <w:rFonts w:ascii="Times New Roman" w:eastAsiaTheme="minorHAnsi" w:hAnsi="Times New Roman"/>
      <w:smallCap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68BD"/>
    <w:rPr>
      <w:rFonts w:ascii="Garamond" w:hAnsi="Garamond"/>
    </w:rPr>
  </w:style>
  <w:style w:type="character" w:customStyle="1" w:styleId="Heading1Char">
    <w:name w:val="Heading 1 Char"/>
    <w:basedOn w:val="DefaultParagraphFont"/>
    <w:link w:val="Heading1"/>
    <w:uiPriority w:val="9"/>
    <w:rsid w:val="00A46D24"/>
    <w:rPr>
      <w:rFonts w:ascii="Times New Roman" w:eastAsiaTheme="minorHAnsi" w:hAnsi="Times New Roman"/>
      <w:b/>
      <w:smallCaps/>
      <w:spacing w:val="5"/>
      <w:sz w:val="32"/>
      <w:szCs w:val="36"/>
    </w:rPr>
  </w:style>
  <w:style w:type="character" w:customStyle="1" w:styleId="Heading2Char">
    <w:name w:val="Heading 2 Char"/>
    <w:basedOn w:val="DefaultParagraphFont"/>
    <w:link w:val="Heading2"/>
    <w:uiPriority w:val="9"/>
    <w:rsid w:val="00A46D24"/>
    <w:rPr>
      <w:rFonts w:ascii="Times New Roman" w:eastAsiaTheme="minorHAnsi" w:hAnsi="Times New Roman"/>
      <w:smallCaps/>
      <w:sz w:val="28"/>
      <w:szCs w:val="28"/>
      <w:u w:val="single"/>
    </w:rPr>
  </w:style>
  <w:style w:type="paragraph" w:styleId="Title">
    <w:name w:val="Title"/>
    <w:basedOn w:val="Normal"/>
    <w:next w:val="Normal"/>
    <w:link w:val="TitleChar"/>
    <w:autoRedefine/>
    <w:uiPriority w:val="10"/>
    <w:qFormat/>
    <w:rsid w:val="00867CFE"/>
    <w:pPr>
      <w:contextualSpacing/>
      <w:jc w:val="center"/>
    </w:pPr>
    <w:rPr>
      <w:rFonts w:ascii="Times New Roman" w:eastAsiaTheme="majorEastAsia" w:hAnsi="Times New Roman" w:cstheme="majorBidi"/>
      <w:spacing w:val="-10"/>
      <w:kern w:val="28"/>
      <w:sz w:val="32"/>
      <w:szCs w:val="56"/>
    </w:rPr>
  </w:style>
  <w:style w:type="character" w:customStyle="1" w:styleId="TitleChar">
    <w:name w:val="Title Char"/>
    <w:basedOn w:val="DefaultParagraphFont"/>
    <w:link w:val="Title"/>
    <w:uiPriority w:val="10"/>
    <w:rsid w:val="00867CFE"/>
    <w:rPr>
      <w:rFonts w:ascii="Times New Roman" w:eastAsiaTheme="majorEastAsia" w:hAnsi="Times New Roman" w:cstheme="majorBidi"/>
      <w:spacing w:val="-10"/>
      <w:kern w:val="28"/>
      <w:sz w:val="32"/>
      <w:szCs w:val="56"/>
    </w:rPr>
  </w:style>
  <w:style w:type="paragraph" w:styleId="Header">
    <w:name w:val="header"/>
    <w:basedOn w:val="Normal"/>
    <w:link w:val="HeaderChar"/>
    <w:uiPriority w:val="99"/>
    <w:unhideWhenUsed/>
    <w:rsid w:val="009E48CB"/>
    <w:pPr>
      <w:tabs>
        <w:tab w:val="center" w:pos="4680"/>
        <w:tab w:val="right" w:pos="9360"/>
      </w:tabs>
    </w:pPr>
  </w:style>
  <w:style w:type="character" w:customStyle="1" w:styleId="HeaderChar">
    <w:name w:val="Header Char"/>
    <w:basedOn w:val="DefaultParagraphFont"/>
    <w:link w:val="Header"/>
    <w:uiPriority w:val="99"/>
    <w:rsid w:val="009E48CB"/>
    <w:rPr>
      <w:rFonts w:ascii="Garamond" w:hAnsi="Garamond"/>
    </w:rPr>
  </w:style>
  <w:style w:type="paragraph" w:styleId="Footer">
    <w:name w:val="footer"/>
    <w:basedOn w:val="Normal"/>
    <w:link w:val="FooterChar"/>
    <w:uiPriority w:val="99"/>
    <w:unhideWhenUsed/>
    <w:rsid w:val="009E48CB"/>
    <w:pPr>
      <w:tabs>
        <w:tab w:val="center" w:pos="4680"/>
        <w:tab w:val="right" w:pos="9360"/>
      </w:tabs>
    </w:pPr>
  </w:style>
  <w:style w:type="character" w:customStyle="1" w:styleId="FooterChar">
    <w:name w:val="Footer Char"/>
    <w:basedOn w:val="DefaultParagraphFont"/>
    <w:link w:val="Footer"/>
    <w:uiPriority w:val="99"/>
    <w:rsid w:val="009E48CB"/>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Griffith</dc:creator>
  <cp:lastModifiedBy>Carolyn Shaw</cp:lastModifiedBy>
  <cp:revision>10</cp:revision>
  <cp:lastPrinted>2019-08-05T21:36:00Z</cp:lastPrinted>
  <dcterms:created xsi:type="dcterms:W3CDTF">2018-11-05T19:57:00Z</dcterms:created>
  <dcterms:modified xsi:type="dcterms:W3CDTF">2019-08-05T21:46:00Z</dcterms:modified>
</cp:coreProperties>
</file>