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078E6" w14:textId="77777777" w:rsidR="004F257D" w:rsidRPr="002C02E4" w:rsidRDefault="00A64C8D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41EABFF5" w14:textId="77777777" w:rsidR="004F257D" w:rsidRPr="002C02E4" w:rsidRDefault="00A64C8D" w:rsidP="004F257D">
      <w:pPr>
        <w:widowControl/>
        <w:jc w:val="center"/>
        <w:rPr>
          <w:rFonts w:cs="Courier New"/>
          <w:bCs/>
          <w:snapToGrid/>
          <w:szCs w:val="24"/>
        </w:rPr>
      </w:pPr>
      <w:r w:rsidRPr="002C02E4">
        <w:rPr>
          <w:rFonts w:cs="Courier New"/>
          <w:bCs/>
          <w:snapToGrid/>
          <w:szCs w:val="24"/>
        </w:rPr>
        <w:t>LCA #</w:t>
      </w:r>
      <w:r w:rsidRPr="002C02E4">
        <w:rPr>
          <w:rFonts w:cs="Courier New"/>
          <w:bCs/>
          <w:snapToGrid/>
          <w:szCs w:val="24"/>
        </w:rPr>
        <w:t xml:space="preserve"> </w:t>
      </w:r>
      <w:r w:rsidRPr="002C02E4">
        <w:rPr>
          <w:rFonts w:cs="Courier New"/>
          <w:szCs w:val="24"/>
        </w:rPr>
        <w:t>I-200-18284-201675</w:t>
      </w:r>
    </w:p>
    <w:p w14:paraId="65D300E1" w14:textId="77777777" w:rsidR="004F257D" w:rsidRPr="002C02E4" w:rsidRDefault="00A64C8D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6AD5A0A3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20807272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AB3422C" w14:textId="3784C55A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An H-1B nonimmigrant worker is being sought by Wichita State University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</w:t>
      </w:r>
      <w:r w:rsidRPr="00EC0E57">
        <w:rPr>
          <w:rFonts w:ascii="Times New Roman" w:hAnsi="Times New Roman"/>
          <w:snapToGrid/>
          <w:szCs w:val="24"/>
        </w:rPr>
        <w:t xml:space="preserve">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49FE8C1E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55237BC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7E310328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95309E5" w14:textId="075FA0A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>This worker is being sought as a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bookmarkStart w:id="0" w:name="_Hlk523305147"/>
      <w:r w:rsidRPr="00EC0E57">
        <w:rPr>
          <w:rFonts w:ascii="Times New Roman" w:hAnsi="Times New Roman"/>
          <w:snapToGrid/>
          <w:szCs w:val="24"/>
        </w:rPr>
        <w:t>NIAR Research Engineer</w:t>
      </w:r>
      <w:bookmarkEnd w:id="0"/>
      <w:r w:rsidRPr="00EC0E57">
        <w:rPr>
          <w:rFonts w:ascii="Times New Roman" w:hAnsi="Times New Roman"/>
          <w:snapToGrid/>
          <w:szCs w:val="24"/>
        </w:rPr>
        <w:t>.</w:t>
      </w:r>
    </w:p>
    <w:p w14:paraId="41AF737A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2EDEEA2" w14:textId="0124770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salary</w:t>
      </w:r>
      <w:r w:rsidRPr="00EC0E57">
        <w:rPr>
          <w:rFonts w:ascii="Times New Roman" w:hAnsi="Times New Roman"/>
          <w:snapToGrid/>
          <w:szCs w:val="24"/>
        </w:rPr>
        <w:t xml:space="preserve"> of </w:t>
      </w:r>
      <w:r>
        <w:rPr>
          <w:rFonts w:ascii="Times New Roman" w:hAnsi="Times New Roman"/>
          <w:szCs w:val="24"/>
        </w:rPr>
        <w:t>$65,000 p</w:t>
      </w:r>
      <w:r>
        <w:rPr>
          <w:rFonts w:ascii="Times New Roman" w:hAnsi="Times New Roman"/>
          <w:szCs w:val="24"/>
        </w:rPr>
        <w:t>er y</w:t>
      </w:r>
      <w:r>
        <w:rPr>
          <w:rFonts w:ascii="Times New Roman" w:hAnsi="Times New Roman"/>
          <w:szCs w:val="24"/>
        </w:rPr>
        <w:t>ear</w:t>
      </w:r>
      <w:r w:rsidRPr="00EC0E57">
        <w:rPr>
          <w:rFonts w:ascii="Times New Roman" w:hAnsi="Times New Roman"/>
          <w:snapToGrid/>
          <w:szCs w:val="24"/>
        </w:rPr>
        <w:t xml:space="preserve"> is b</w:t>
      </w:r>
      <w:r w:rsidRPr="00EC0E57">
        <w:rPr>
          <w:rFonts w:ascii="Times New Roman" w:hAnsi="Times New Roman"/>
          <w:snapToGrid/>
          <w:szCs w:val="24"/>
        </w:rPr>
        <w:t>eing offered to this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worker.</w:t>
      </w:r>
    </w:p>
    <w:p w14:paraId="7CE8721F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C6F1515" w14:textId="6EF6F014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period of employment for which this worker is sought is from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05 Nov 2018</w:t>
      </w:r>
      <w:r w:rsidRPr="00EC0E57">
        <w:rPr>
          <w:rFonts w:ascii="Times New Roman" w:hAnsi="Times New Roman"/>
          <w:snapToGrid/>
          <w:szCs w:val="24"/>
        </w:rPr>
        <w:t xml:space="preserve"> to</w:t>
      </w:r>
      <w:r w:rsidRPr="00EC0E57">
        <w:rPr>
          <w:rFonts w:ascii="Times New Roman" w:hAnsi="Times New Roman"/>
          <w:snapToGrid/>
          <w:szCs w:val="24"/>
        </w:rPr>
        <w:t xml:space="preserve"> 04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Nov 2021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4C88C748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651EA5A" w14:textId="3714502C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The employment will occur at </w:t>
      </w:r>
      <w:r>
        <w:rPr>
          <w:rFonts w:ascii="Times New Roman" w:hAnsi="Times New Roman"/>
          <w:snapToGrid/>
          <w:szCs w:val="24"/>
        </w:rPr>
        <w:t>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7F984653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FCED0DF" w14:textId="431C20C8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</w:t>
      </w:r>
      <w:r w:rsidRPr="00EC0E57">
        <w:rPr>
          <w:rFonts w:ascii="Times New Roman" w:hAnsi="Times New Roman"/>
          <w:snapToGrid/>
          <w:szCs w:val="24"/>
        </w:rPr>
        <w:t xml:space="preserve"> at the address above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0C2FB216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1CCFBCE0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88DB0C5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</w:t>
      </w:r>
      <w:r w:rsidRPr="00EC0E57">
        <w:rPr>
          <w:rFonts w:ascii="Times New Roman" w:hAnsi="Times New Roman"/>
          <w:snapToGrid/>
          <w:szCs w:val="24"/>
        </w:rPr>
        <w:t>dition Application may be filed with any office of the Wage and Hour Division of the United States Department of Labor.”</w:t>
      </w:r>
    </w:p>
    <w:p w14:paraId="1EC355C7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6BE6F76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2C6D63D" w14:textId="77777777" w:rsidR="004F257D" w:rsidRPr="00EC0E57" w:rsidRDefault="00A64C8D" w:rsidP="004F257D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</w:t>
      </w:r>
      <w:r w:rsidRPr="00EC0E57">
        <w:rPr>
          <w:rFonts w:ascii="Times New Roman" w:hAnsi="Times New Roman"/>
          <w:snapToGrid/>
          <w:szCs w:val="24"/>
        </w:rPr>
        <w:t>__.</w:t>
      </w:r>
    </w:p>
    <w:p w14:paraId="7115A9DD" w14:textId="77777777" w:rsidR="004F257D" w:rsidRPr="00EC0E57" w:rsidRDefault="00A64C8D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7227CF7" w14:textId="77777777" w:rsidR="004F257D" w:rsidRPr="00EC0E57" w:rsidRDefault="00A64C8D" w:rsidP="004F257D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5C561687" w14:textId="3BF341E3" w:rsidR="004F257D" w:rsidRDefault="00A64C8D" w:rsidP="004F257D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7E338078" w14:textId="0155EC19" w:rsidR="00A64C8D" w:rsidRPr="00EC0E57" w:rsidRDefault="00A64C8D" w:rsidP="004F257D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  <w:bookmarkStart w:id="1" w:name="_GoBack"/>
      <w:bookmarkEnd w:id="1"/>
    </w:p>
    <w:p w14:paraId="6DAB3366" w14:textId="77777777" w:rsidR="001D39BE" w:rsidRPr="00EC0E57" w:rsidRDefault="00A64C8D">
      <w:pPr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8D"/>
    <w:rsid w:val="00A6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B2203"/>
  <w15:docId w15:val="{CBACB2BA-C81B-4EB8-AA1D-F96CAB38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Bordeau Immigration Law</dc:creator>
  <cp:lastModifiedBy>Bordeau Immigration Law</cp:lastModifiedBy>
  <cp:revision>2</cp:revision>
  <dcterms:created xsi:type="dcterms:W3CDTF">2018-10-12T16:11:00Z</dcterms:created>
  <dcterms:modified xsi:type="dcterms:W3CDTF">2018-10-12T16:11:00Z</dcterms:modified>
</cp:coreProperties>
</file>