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9123" w14:textId="77777777" w:rsidR="009A319F" w:rsidRPr="002D3E44" w:rsidRDefault="00CF5C31" w:rsidP="002D3E44">
      <w:pPr>
        <w:pStyle w:val="Title"/>
        <w:rPr>
          <w:sz w:val="48"/>
        </w:rPr>
      </w:pPr>
      <w:r w:rsidRPr="002D3E44">
        <w:rPr>
          <w:sz w:val="56"/>
        </w:rPr>
        <w:t>Equipment Guide</w:t>
      </w:r>
      <w:r w:rsidR="002D3E44">
        <w:rPr>
          <w:sz w:val="56"/>
        </w:rPr>
        <w:br/>
      </w:r>
      <w:r w:rsidR="002D3E44" w:rsidRPr="002D3E44">
        <w:rPr>
          <w:rStyle w:val="SubtitleChar"/>
        </w:rPr>
        <w:t>Feature information on hanging system</w:t>
      </w:r>
    </w:p>
    <w:p w14:paraId="5229B5F8" w14:textId="77777777" w:rsidR="00CF5C31" w:rsidRDefault="00CF5C31" w:rsidP="00CF5C3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dt>
      <w:sdtPr>
        <w:rPr>
          <w:rFonts w:ascii="Leelawadee UI" w:eastAsiaTheme="minorEastAsia" w:hAnsi="Leelawadee UI" w:cstheme="minorBidi"/>
          <w:color w:val="auto"/>
          <w:sz w:val="24"/>
          <w:szCs w:val="21"/>
        </w:rPr>
        <w:id w:val="107706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36C529" w14:textId="77777777" w:rsidR="002D3E44" w:rsidRDefault="002D3E44">
          <w:pPr>
            <w:pStyle w:val="TOCHeading"/>
          </w:pPr>
          <w:r>
            <w:t>Contents</w:t>
          </w:r>
        </w:p>
        <w:p w14:paraId="4136761C" w14:textId="77777777" w:rsidR="00B45FB4" w:rsidRDefault="002D3E44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r w:rsidRPr="00855E1E">
            <w:rPr>
              <w:rFonts w:cs="Leelawadee UI"/>
            </w:rPr>
            <w:fldChar w:fldCharType="begin"/>
          </w:r>
          <w:r w:rsidRPr="00855E1E">
            <w:rPr>
              <w:rFonts w:cs="Leelawadee UI"/>
            </w:rPr>
            <w:instrText xml:space="preserve"> TOC \o "1-3" \h \z \u </w:instrText>
          </w:r>
          <w:r w:rsidRPr="00855E1E">
            <w:rPr>
              <w:rFonts w:cs="Leelawadee UI"/>
            </w:rPr>
            <w:fldChar w:fldCharType="separate"/>
          </w:r>
          <w:hyperlink w:anchor="_Toc31383956" w:history="1">
            <w:r w:rsidR="00B45FB4" w:rsidRPr="003B63AA">
              <w:rPr>
                <w:rStyle w:val="Hyperlink"/>
                <w:noProof/>
              </w:rPr>
              <w:t>HANGING SYSTEM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_Toc31383956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2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615DDD32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57" w:history="1">
            <w:r w:rsidR="00B45FB4" w:rsidRPr="003B63AA">
              <w:rPr>
                <w:rStyle w:val="Hyperlink"/>
                <w:noProof/>
              </w:rPr>
              <w:t>The Track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_Toc31383957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2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68FBBCE0" w14:textId="77777777" w:rsidR="00B45FB4" w:rsidRDefault="0065280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1383958" w:history="1">
            <w:r w:rsidR="00B45FB4" w:rsidRPr="003B63AA">
              <w:rPr>
                <w:rStyle w:val="Hyperlink"/>
                <w:noProof/>
              </w:rPr>
              <w:t>Dimensions and Finish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_Toc31383958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2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1C89C4EE" w14:textId="77777777" w:rsidR="00B45FB4" w:rsidRDefault="006528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59" w:history="1">
            <w:r w:rsidR="00B45FB4" w:rsidRPr="003B63AA">
              <w:rPr>
                <w:rStyle w:val="Hyperlink"/>
                <w:noProof/>
              </w:rPr>
              <w:t>RODS v. CABLES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_Toc31383959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3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6C5492FC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0" w:history="1">
            <w:r w:rsidR="00B45FB4" w:rsidRPr="003B63AA">
              <w:rPr>
                <w:rStyle w:val="Hyperlink"/>
                <w:noProof/>
              </w:rPr>
              <w:t>Additional Image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_Toc31383960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3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0397B40E" w14:textId="77777777" w:rsidR="00B45FB4" w:rsidRDefault="006528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1" w:history="1">
            <w:r w:rsidR="00B45FB4" w:rsidRPr="003B63AA">
              <w:rPr>
                <w:rStyle w:val="Hyperlink"/>
                <w:noProof/>
              </w:rPr>
              <w:t>HANGERS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_Toc31383961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4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6DE31CC7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2" w:history="1">
            <w:r w:rsidR="00B45FB4" w:rsidRPr="003B63AA">
              <w:rPr>
                <w:rStyle w:val="Hyperlink"/>
                <w:noProof/>
              </w:rPr>
              <w:t>Additional Image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_Toc31383962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5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3CD3F820" w14:textId="77777777" w:rsidR="00B45FB4" w:rsidRDefault="006528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3" w:history="1">
            <w:r w:rsidR="00B45FB4" w:rsidRPr="003B63AA">
              <w:rPr>
                <w:rStyle w:val="Hyperlink"/>
                <w:noProof/>
              </w:rPr>
              <w:t>USE OF HANGERS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_Toc31383963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6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2AE2CAF4" w14:textId="77777777" w:rsidR="00B45FB4" w:rsidRDefault="006528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4" w:history="1">
            <w:r w:rsidR="00B45FB4" w:rsidRPr="003B63AA">
              <w:rPr>
                <w:rStyle w:val="Hyperlink"/>
                <w:noProof/>
              </w:rPr>
              <w:t>Display Solutions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_Toc31383964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7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5990B89F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5" w:history="1">
            <w:r w:rsidR="00B45FB4" w:rsidRPr="003B63AA">
              <w:rPr>
                <w:rStyle w:val="Hyperlink"/>
                <w:noProof/>
              </w:rPr>
              <w:t>Binder Clips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_Toc31383965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7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20079EA1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6" w:history="1">
            <w:r w:rsidR="00B45FB4" w:rsidRPr="003B63AA">
              <w:rPr>
                <w:rStyle w:val="Hyperlink"/>
                <w:noProof/>
              </w:rPr>
              <w:t>Poster Putty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_Toc31383966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7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5F5D4B6C" w14:textId="77777777" w:rsidR="00B45FB4" w:rsidRDefault="006528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7" w:history="1">
            <w:r w:rsidR="00B45FB4" w:rsidRPr="003B63AA">
              <w:rPr>
                <w:rStyle w:val="Hyperlink"/>
                <w:noProof/>
              </w:rPr>
              <w:t>PEDESTALS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_Toc31383967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7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19234C46" w14:textId="77777777" w:rsidR="00B45FB4" w:rsidRDefault="006528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  <w:szCs w:val="22"/>
            </w:rPr>
          </w:pPr>
          <w:hyperlink w:anchor="_Toc31383968" w:history="1">
            <w:r w:rsidR="00B45FB4" w:rsidRPr="003B63AA">
              <w:rPr>
                <w:rStyle w:val="Hyperlink"/>
                <w:noProof/>
              </w:rPr>
              <w:t>Limitations</w:t>
            </w:r>
            <w:r w:rsidR="00B45FB4">
              <w:rPr>
                <w:noProof/>
                <w:webHidden/>
              </w:rPr>
              <w:tab/>
            </w:r>
            <w:r w:rsidR="00B45FB4">
              <w:rPr>
                <w:noProof/>
                <w:webHidden/>
              </w:rPr>
              <w:fldChar w:fldCharType="begin"/>
            </w:r>
            <w:r w:rsidR="00B45FB4">
              <w:rPr>
                <w:noProof/>
                <w:webHidden/>
              </w:rPr>
              <w:instrText xml:space="preserve"> PAGEREF _Toc31383968 \h </w:instrText>
            </w:r>
            <w:r w:rsidR="00B45FB4">
              <w:rPr>
                <w:noProof/>
                <w:webHidden/>
              </w:rPr>
            </w:r>
            <w:r w:rsidR="00B45FB4">
              <w:rPr>
                <w:noProof/>
                <w:webHidden/>
              </w:rPr>
              <w:fldChar w:fldCharType="separate"/>
            </w:r>
            <w:r w:rsidR="00B45FB4">
              <w:rPr>
                <w:noProof/>
                <w:webHidden/>
              </w:rPr>
              <w:t>8</w:t>
            </w:r>
            <w:r w:rsidR="00B45FB4">
              <w:rPr>
                <w:noProof/>
                <w:webHidden/>
              </w:rPr>
              <w:fldChar w:fldCharType="end"/>
            </w:r>
          </w:hyperlink>
        </w:p>
        <w:p w14:paraId="7A31CB54" w14:textId="77777777" w:rsidR="002D3E44" w:rsidRDefault="002D3E44">
          <w:r w:rsidRPr="00855E1E">
            <w:rPr>
              <w:rFonts w:cs="Leelawadee UI"/>
              <w:b/>
              <w:bCs/>
              <w:noProof/>
            </w:rPr>
            <w:fldChar w:fldCharType="end"/>
          </w:r>
        </w:p>
      </w:sdtContent>
    </w:sdt>
    <w:p w14:paraId="635254AB" w14:textId="77777777" w:rsidR="002D3E44" w:rsidRPr="00412F1C" w:rsidRDefault="002D3E44" w:rsidP="00CF5C3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8870766" w14:textId="77777777" w:rsidR="00CF5C31" w:rsidRPr="00412F1C" w:rsidRDefault="00CF5C31" w:rsidP="00CF5C31">
      <w:pPr>
        <w:spacing w:line="720" w:lineRule="auto"/>
        <w:rPr>
          <w:rFonts w:ascii="Times New Roman" w:hAnsi="Times New Roman" w:cs="Times New Roman"/>
          <w:szCs w:val="24"/>
        </w:rPr>
      </w:pPr>
    </w:p>
    <w:p w14:paraId="1F33C7BF" w14:textId="77777777" w:rsidR="00CF5C31" w:rsidRPr="00412F1C" w:rsidRDefault="00CF5C31" w:rsidP="00CF5C31">
      <w:pPr>
        <w:spacing w:line="720" w:lineRule="auto"/>
        <w:rPr>
          <w:rFonts w:ascii="Times New Roman" w:hAnsi="Times New Roman" w:cs="Times New Roman"/>
          <w:szCs w:val="24"/>
        </w:rPr>
      </w:pPr>
    </w:p>
    <w:p w14:paraId="2082AF40" w14:textId="77777777" w:rsidR="00CF5C31" w:rsidRDefault="00CF5C31" w:rsidP="002D3E44">
      <w:pPr>
        <w:pStyle w:val="Heading1"/>
      </w:pPr>
      <w:bookmarkStart w:id="0" w:name="_Toc31383956"/>
      <w:r w:rsidRPr="00412F1C">
        <w:lastRenderedPageBreak/>
        <w:t>HANGING</w:t>
      </w:r>
      <w:r w:rsidR="002D3E44">
        <w:t xml:space="preserve"> SYSTEM</w:t>
      </w:r>
      <w:bookmarkEnd w:id="0"/>
    </w:p>
    <w:p w14:paraId="5089DAF4" w14:textId="77777777" w:rsidR="002D3E44" w:rsidRDefault="002D3E44" w:rsidP="002D3E44"/>
    <w:p w14:paraId="53A19F07" w14:textId="77777777" w:rsidR="002D3E44" w:rsidRPr="002D3E44" w:rsidRDefault="002D3E44" w:rsidP="002D3E44">
      <w:pPr>
        <w:pStyle w:val="Heading2"/>
      </w:pPr>
      <w:bookmarkStart w:id="1" w:name="_Toc31383957"/>
      <w:r>
        <w:t>The Track</w:t>
      </w:r>
      <w:bookmarkEnd w:id="1"/>
    </w:p>
    <w:p w14:paraId="7A5EA7F5" w14:textId="77777777" w:rsidR="00CF5C31" w:rsidRPr="002D3E44" w:rsidRDefault="00CF5C31" w:rsidP="00CF5C31">
      <w:pPr>
        <w:rPr>
          <w:rFonts w:cs="Leelawadee UI"/>
        </w:rPr>
      </w:pPr>
      <w:r w:rsidRPr="002D3E44">
        <w:rPr>
          <w:rFonts w:cs="Leelawadee UI"/>
          <w:noProof/>
        </w:rPr>
        <w:drawing>
          <wp:anchor distT="0" distB="0" distL="114300" distR="114300" simplePos="0" relativeHeight="251659264" behindDoc="0" locked="0" layoutInCell="1" allowOverlap="1" wp14:anchorId="4A10EB39" wp14:editId="061CB65D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2286000" cy="1717434"/>
            <wp:effectExtent l="0" t="0" r="0" b="0"/>
            <wp:wrapSquare wrapText="bothSides"/>
            <wp:docPr id="9" name="Picture 9" descr="T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 Tr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E44">
        <w:rPr>
          <w:rFonts w:cs="Leelawadee UI"/>
          <w:b/>
        </w:rPr>
        <w:t>Installation:</w:t>
      </w:r>
      <w:r w:rsidRPr="002D3E44">
        <w:rPr>
          <w:rFonts w:cs="Leelawadee UI"/>
        </w:rPr>
        <w:t xml:space="preserve"> The T-TRACK (Top Corner) is discreetly mounted at the top of the wall, where the wall meets the ceiling. </w:t>
      </w:r>
    </w:p>
    <w:p w14:paraId="1C5E48BC" w14:textId="77777777" w:rsidR="00CF5C31" w:rsidRPr="002D3E44" w:rsidRDefault="00CF5C31" w:rsidP="00CF5C31">
      <w:pPr>
        <w:rPr>
          <w:rFonts w:cs="Leelawadee UI"/>
        </w:rPr>
      </w:pPr>
      <w:r w:rsidRPr="002D3E44">
        <w:rPr>
          <w:rFonts w:cs="Leelawadee UI"/>
          <w:b/>
        </w:rPr>
        <w:t>Supplier:</w:t>
      </w:r>
      <w:r w:rsidRPr="002D3E44">
        <w:rPr>
          <w:rFonts w:cs="Leelawadee UI"/>
        </w:rPr>
        <w:t xml:space="preserve"> Absolute Museum and Gallery Products</w:t>
      </w:r>
    </w:p>
    <w:p w14:paraId="681908F8" w14:textId="77777777" w:rsidR="00CF5C31" w:rsidRPr="002D3E44" w:rsidRDefault="00CF5C31" w:rsidP="00CF5C31">
      <w:pPr>
        <w:rPr>
          <w:rFonts w:cs="Leelawadee UI"/>
        </w:rPr>
      </w:pPr>
      <w:r w:rsidRPr="002D3E44">
        <w:rPr>
          <w:rFonts w:cs="Leelawadee UI"/>
          <w:b/>
        </w:rPr>
        <w:t>Color:</w:t>
      </w:r>
      <w:r w:rsidRPr="002D3E44">
        <w:rPr>
          <w:rFonts w:cs="Leelawadee UI"/>
        </w:rPr>
        <w:t xml:space="preserve"> Silver</w:t>
      </w:r>
    </w:p>
    <w:p w14:paraId="237A0689" w14:textId="77777777" w:rsidR="00CF5C31" w:rsidRPr="002D3E44" w:rsidRDefault="00CF5C31" w:rsidP="00CF5C31">
      <w:pPr>
        <w:rPr>
          <w:rFonts w:cs="Leelawadee UI"/>
        </w:rPr>
      </w:pPr>
      <w:r w:rsidRPr="002D3E44">
        <w:rPr>
          <w:rFonts w:cs="Leelawadee UI"/>
          <w:b/>
        </w:rPr>
        <w:t xml:space="preserve">USE: </w:t>
      </w:r>
      <w:r w:rsidRPr="002D3E44">
        <w:rPr>
          <w:rFonts w:cs="Leelawadee UI"/>
        </w:rPr>
        <w:t>T Track is very easy to use, enabling artworks to be hung from clips inserted at any point along the track, and suspended using a choice sta</w:t>
      </w:r>
      <w:r w:rsidR="002D3E44" w:rsidRPr="002D3E44">
        <w:rPr>
          <w:rFonts w:cs="Leelawadee UI"/>
        </w:rPr>
        <w:t xml:space="preserve">inless steel cable or </w:t>
      </w:r>
      <w:r w:rsidRPr="002D3E44">
        <w:rPr>
          <w:rFonts w:cs="Leelawadee UI"/>
        </w:rPr>
        <w:t>rod.</w:t>
      </w:r>
    </w:p>
    <w:p w14:paraId="1B597397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51B415B6" w14:textId="77777777" w:rsidR="00CF5C31" w:rsidRPr="00412F1C" w:rsidRDefault="00CF5C31" w:rsidP="002D3E44">
      <w:pPr>
        <w:pStyle w:val="Heading3"/>
      </w:pPr>
      <w:bookmarkStart w:id="2" w:name="_Toc31383958"/>
      <w:r w:rsidRPr="00412F1C">
        <w:t>Dimensions and Finish</w:t>
      </w:r>
      <w:bookmarkEnd w:id="2"/>
    </w:p>
    <w:p w14:paraId="04B1C741" w14:textId="77777777" w:rsidR="00CF5C31" w:rsidRPr="002D3E44" w:rsidRDefault="00CF5C31" w:rsidP="00CF5C31">
      <w:pPr>
        <w:jc w:val="both"/>
        <w:rPr>
          <w:rFonts w:cs="Leelawadee UI"/>
        </w:rPr>
      </w:pPr>
      <w:r w:rsidRPr="002D3E44">
        <w:rPr>
          <w:rFonts w:cs="Leelawadee UI"/>
          <w:noProof/>
        </w:rPr>
        <w:drawing>
          <wp:anchor distT="0" distB="0" distL="114300" distR="114300" simplePos="0" relativeHeight="251660288" behindDoc="0" locked="0" layoutInCell="1" allowOverlap="1" wp14:anchorId="168CBA4C" wp14:editId="2FD3A50A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2286000" cy="1717434"/>
            <wp:effectExtent l="0" t="0" r="0" b="0"/>
            <wp:wrapSquare wrapText="bothSides"/>
            <wp:docPr id="10" name="Picture 10" descr="https://www.absoluteproduct.com/skin/frontend/default/absolute/images/product/t-track-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absoluteproduct.com/skin/frontend/default/absolute/images/product/t-track-te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E44">
        <w:rPr>
          <w:rFonts w:cs="Leelawadee UI"/>
        </w:rPr>
        <w:t xml:space="preserve">T Track is an </w:t>
      </w:r>
      <w:proofErr w:type="spellStart"/>
      <w:r w:rsidRPr="002D3E44">
        <w:rPr>
          <w:rFonts w:cs="Leelawadee UI"/>
        </w:rPr>
        <w:t>anodised</w:t>
      </w:r>
      <w:proofErr w:type="spellEnd"/>
      <w:r w:rsidRPr="002D3E44">
        <w:rPr>
          <w:rFonts w:cs="Leelawadee UI"/>
        </w:rPr>
        <w:t xml:space="preserve"> </w:t>
      </w:r>
      <w:proofErr w:type="spellStart"/>
      <w:r w:rsidRPr="002D3E44">
        <w:rPr>
          <w:rFonts w:cs="Leelawadee UI"/>
        </w:rPr>
        <w:t>aluminium</w:t>
      </w:r>
      <w:proofErr w:type="spellEnd"/>
      <w:r w:rsidRPr="002D3E44">
        <w:rPr>
          <w:rFonts w:cs="Leelawadee UI"/>
        </w:rPr>
        <w:t xml:space="preserve"> extrusion that is available in either soft silver finish or white and comes in lengths of 2.5m. The track has a total vertical height of 31mm x 15mm depth. With the cover only 16mm of track is visible. The track comes pre-drilled for fixing at 300mm intervals which will suit the majority of installations. It is easy to cut to length on site if needed. Note: There is a slight widening to allow for the top blocks for the hanging sets to be inserted 100mm in from one end, the track should be trimmed from the opposite end.</w:t>
      </w:r>
    </w:p>
    <w:p w14:paraId="3335BDD0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2FBFAD0E" w14:textId="77777777" w:rsidR="00CF5C31" w:rsidRPr="00412F1C" w:rsidRDefault="00CF5C31" w:rsidP="00CF5C31">
      <w:pPr>
        <w:spacing w:after="0"/>
        <w:rPr>
          <w:rFonts w:ascii="Times New Roman" w:hAnsi="Times New Roman" w:cs="Times New Roman"/>
        </w:rPr>
      </w:pPr>
    </w:p>
    <w:p w14:paraId="675EB96A" w14:textId="77777777" w:rsidR="00CF5C31" w:rsidRPr="00412F1C" w:rsidRDefault="00CF5C31" w:rsidP="00CF5C31">
      <w:pPr>
        <w:spacing w:after="0"/>
        <w:rPr>
          <w:rFonts w:ascii="Times New Roman" w:hAnsi="Times New Roman" w:cs="Times New Roman"/>
        </w:rPr>
      </w:pPr>
    </w:p>
    <w:p w14:paraId="37FC14B7" w14:textId="77777777" w:rsidR="00CF5C31" w:rsidRPr="00412F1C" w:rsidRDefault="00CF5C31" w:rsidP="00CF5C31">
      <w:pPr>
        <w:spacing w:after="0"/>
        <w:rPr>
          <w:rFonts w:ascii="Times New Roman" w:hAnsi="Times New Roman" w:cs="Times New Roman"/>
        </w:rPr>
      </w:pPr>
    </w:p>
    <w:p w14:paraId="5CB377F6" w14:textId="77777777" w:rsidR="00CF5C31" w:rsidRPr="00412F1C" w:rsidRDefault="00CF5C31" w:rsidP="00CF5C31">
      <w:pPr>
        <w:spacing w:after="0"/>
        <w:rPr>
          <w:rFonts w:ascii="Times New Roman" w:hAnsi="Times New Roman" w:cs="Times New Roman"/>
        </w:rPr>
      </w:pPr>
    </w:p>
    <w:p w14:paraId="6C0DFD25" w14:textId="77777777" w:rsidR="00CF5C31" w:rsidRPr="00412F1C" w:rsidRDefault="00CF5C31" w:rsidP="00CF5C31">
      <w:pPr>
        <w:spacing w:after="0"/>
        <w:rPr>
          <w:rFonts w:ascii="Times New Roman" w:hAnsi="Times New Roman" w:cs="Times New Roman"/>
        </w:rPr>
      </w:pPr>
    </w:p>
    <w:p w14:paraId="6FB55A0B" w14:textId="77777777" w:rsidR="00CF5C31" w:rsidRPr="002D3E44" w:rsidRDefault="00CF5C31" w:rsidP="002D3E44">
      <w:pPr>
        <w:pStyle w:val="Heading1"/>
      </w:pPr>
      <w:bookmarkStart w:id="3" w:name="_Toc31383959"/>
      <w:r w:rsidRPr="002D3E44">
        <w:lastRenderedPageBreak/>
        <w:t>R</w:t>
      </w:r>
      <w:r w:rsidR="002D3E44">
        <w:t>ODS v. CABLES</w:t>
      </w:r>
      <w:bookmarkEnd w:id="3"/>
    </w:p>
    <w:p w14:paraId="1B4C3D87" w14:textId="77777777" w:rsidR="00CF5C31" w:rsidRPr="00412F1C" w:rsidRDefault="00CF5C31" w:rsidP="002D3E44">
      <w:pPr>
        <w:pStyle w:val="Subtitle"/>
      </w:pPr>
      <w:r w:rsidRPr="00412F1C">
        <w:t>The Cadman Art Gallery Uses the following systems that support the flush mounted track</w:t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4688"/>
        <w:gridCol w:w="5451"/>
        <w:gridCol w:w="19"/>
      </w:tblGrid>
      <w:tr w:rsidR="00CF5C31" w:rsidRPr="00412F1C" w14:paraId="79787CE5" w14:textId="77777777" w:rsidTr="00B122DF">
        <w:trPr>
          <w:gridAfter w:val="1"/>
          <w:wAfter w:w="19" w:type="dxa"/>
          <w:trHeight w:val="3032"/>
        </w:trPr>
        <w:tc>
          <w:tcPr>
            <w:tcW w:w="4688" w:type="dxa"/>
          </w:tcPr>
          <w:p w14:paraId="56E11C50" w14:textId="77777777" w:rsidR="00CF5C31" w:rsidRPr="00412F1C" w:rsidRDefault="00CF5C31" w:rsidP="00B122DF">
            <w:pPr>
              <w:rPr>
                <w:rFonts w:ascii="Times New Roman" w:hAnsi="Times New Roman" w:cs="Times New Roman"/>
              </w:rPr>
            </w:pPr>
          </w:p>
          <w:p w14:paraId="150812B7" w14:textId="77777777" w:rsidR="00CF5C31" w:rsidRPr="00412F1C" w:rsidRDefault="00CF5C31" w:rsidP="00B122DF">
            <w:pPr>
              <w:jc w:val="center"/>
              <w:rPr>
                <w:rFonts w:ascii="Times New Roman" w:hAnsi="Times New Roman" w:cs="Times New Roman"/>
              </w:rPr>
            </w:pPr>
            <w:r w:rsidRPr="00412F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6F49A5" wp14:editId="7969370C">
                  <wp:extent cx="1971675" cy="1809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inless ro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71C2AE4D" w14:textId="77777777" w:rsidR="00CF5C31" w:rsidRPr="00412F1C" w:rsidRDefault="00CF5C31" w:rsidP="00B122DF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</w:p>
          <w:p w14:paraId="54A5A62D" w14:textId="77777777" w:rsidR="00CF5C31" w:rsidRPr="002D3E44" w:rsidRDefault="00CF5C31" w:rsidP="00B122DF">
            <w:pPr>
              <w:jc w:val="both"/>
              <w:rPr>
                <w:rStyle w:val="Strong"/>
                <w:rFonts w:cs="Leelawadee UI"/>
              </w:rPr>
            </w:pPr>
            <w:r w:rsidRPr="002D3E44">
              <w:rPr>
                <w:rStyle w:val="Strong"/>
                <w:rFonts w:cs="Leelawadee UI"/>
              </w:rPr>
              <w:t>Quantity - 40</w:t>
            </w:r>
          </w:p>
          <w:p w14:paraId="71E4DCE5" w14:textId="77777777" w:rsidR="00CF5C31" w:rsidRPr="002D3E44" w:rsidRDefault="00CF5C31" w:rsidP="00B122DF">
            <w:pPr>
              <w:jc w:val="both"/>
              <w:rPr>
                <w:rFonts w:cs="Leelawadee UI"/>
              </w:rPr>
            </w:pPr>
            <w:r w:rsidRPr="002D3E44">
              <w:rPr>
                <w:rStyle w:val="Strong"/>
                <w:rFonts w:cs="Leelawadee UI"/>
              </w:rPr>
              <w:t>Stainless Steel Rod</w:t>
            </w:r>
            <w:r w:rsidRPr="002D3E44">
              <w:rPr>
                <w:rFonts w:cs="Leelawadee UI"/>
              </w:rPr>
              <w:t xml:space="preserve"> </w:t>
            </w:r>
          </w:p>
          <w:p w14:paraId="73FB2125" w14:textId="77777777" w:rsidR="00CF5C31" w:rsidRPr="002D3E44" w:rsidRDefault="00CF5C31" w:rsidP="00CF5C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Leelawadee UI"/>
              </w:rPr>
            </w:pPr>
            <w:r w:rsidRPr="002D3E44">
              <w:rPr>
                <w:rFonts w:cs="Leelawadee UI"/>
              </w:rPr>
              <w:t>Provides the most rigid installation</w:t>
            </w:r>
          </w:p>
          <w:p w14:paraId="04336E46" w14:textId="77777777" w:rsidR="00CF5C31" w:rsidRPr="002D3E44" w:rsidRDefault="00CF5C31" w:rsidP="00CF5C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Leelawadee UI"/>
              </w:rPr>
            </w:pPr>
            <w:r w:rsidRPr="002D3E44">
              <w:rPr>
                <w:rFonts w:cs="Leelawadee UI"/>
              </w:rPr>
              <w:t>Available in silver</w:t>
            </w:r>
          </w:p>
          <w:p w14:paraId="441A2136" w14:textId="77777777" w:rsidR="00CF5C31" w:rsidRPr="002D3E44" w:rsidRDefault="00CF5C31" w:rsidP="00CF5C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Leelawadee UI"/>
              </w:rPr>
            </w:pPr>
            <w:r w:rsidRPr="002D3E44">
              <w:rPr>
                <w:rFonts w:cs="Leelawadee UI"/>
              </w:rPr>
              <w:t xml:space="preserve">Support artworks up to 50 kgs (approx. 110 </w:t>
            </w:r>
            <w:proofErr w:type="spellStart"/>
            <w:r w:rsidRPr="002D3E44">
              <w:rPr>
                <w:rFonts w:cs="Leelawadee UI"/>
              </w:rPr>
              <w:t>lbs</w:t>
            </w:r>
            <w:proofErr w:type="spellEnd"/>
            <w:r w:rsidRPr="002D3E44">
              <w:rPr>
                <w:rFonts w:cs="Leelawadee UI"/>
              </w:rPr>
              <w:t>)</w:t>
            </w:r>
          </w:p>
          <w:p w14:paraId="3978EDC8" w14:textId="77777777" w:rsidR="00CF5C31" w:rsidRPr="002D3E44" w:rsidRDefault="00CF5C31" w:rsidP="00CF5C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Leelawadee UI"/>
              </w:rPr>
            </w:pPr>
            <w:r w:rsidRPr="002D3E44">
              <w:rPr>
                <w:rFonts w:cs="Leelawadee UI"/>
              </w:rPr>
              <w:t>Length 1500/2500 mm</w:t>
            </w:r>
          </w:p>
          <w:p w14:paraId="6F46F156" w14:textId="77777777" w:rsidR="00CF5C31" w:rsidRPr="002D3E44" w:rsidRDefault="00CF5C31" w:rsidP="00CF5C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Leelawadee UI"/>
              </w:rPr>
            </w:pPr>
            <w:r w:rsidRPr="002D3E44">
              <w:rPr>
                <w:rFonts w:cs="Leelawadee UI"/>
              </w:rPr>
              <w:t>Best used to support heavy art</w:t>
            </w:r>
          </w:p>
          <w:p w14:paraId="0FA56EB9" w14:textId="77777777" w:rsidR="00CF5C31" w:rsidRPr="00412F1C" w:rsidRDefault="00CF5C31" w:rsidP="00B122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58957A0F" w14:textId="77777777" w:rsidR="00CF5C31" w:rsidRPr="00412F1C" w:rsidRDefault="00CF5C31" w:rsidP="00B122DF">
            <w:pPr>
              <w:rPr>
                <w:rFonts w:ascii="Times New Roman" w:hAnsi="Times New Roman" w:cs="Times New Roman"/>
              </w:rPr>
            </w:pPr>
          </w:p>
        </w:tc>
      </w:tr>
      <w:tr w:rsidR="00CF5C31" w:rsidRPr="00412F1C" w14:paraId="76793C72" w14:textId="77777777" w:rsidTr="00B122DF">
        <w:trPr>
          <w:trHeight w:val="3077"/>
        </w:trPr>
        <w:tc>
          <w:tcPr>
            <w:tcW w:w="4688" w:type="dxa"/>
          </w:tcPr>
          <w:p w14:paraId="1E5C492A" w14:textId="77777777" w:rsidR="00CF5C31" w:rsidRPr="00412F1C" w:rsidRDefault="00CF5C31" w:rsidP="00B122DF">
            <w:pPr>
              <w:rPr>
                <w:rFonts w:ascii="Times New Roman" w:hAnsi="Times New Roman" w:cs="Times New Roman"/>
              </w:rPr>
            </w:pPr>
          </w:p>
          <w:p w14:paraId="556FA05B" w14:textId="77777777" w:rsidR="00CF5C31" w:rsidRPr="00412F1C" w:rsidRDefault="00CF5C31" w:rsidP="00B122DF">
            <w:pPr>
              <w:jc w:val="center"/>
              <w:rPr>
                <w:rFonts w:ascii="Times New Roman" w:hAnsi="Times New Roman" w:cs="Times New Roman"/>
              </w:rPr>
            </w:pPr>
            <w:r w:rsidRPr="00412F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71CE14" wp14:editId="2CFBC5E2">
                  <wp:extent cx="1866900" cy="1819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inless steel wi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  <w:gridSpan w:val="2"/>
          </w:tcPr>
          <w:p w14:paraId="3667A391" w14:textId="77777777" w:rsidR="00CF5C31" w:rsidRPr="00412F1C" w:rsidRDefault="00CF5C31" w:rsidP="00B122DF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</w:p>
          <w:p w14:paraId="40FAC9B7" w14:textId="77777777" w:rsidR="00CF5C31" w:rsidRPr="002D3E44" w:rsidRDefault="00CF5C31" w:rsidP="00B122DF">
            <w:pPr>
              <w:jc w:val="both"/>
              <w:rPr>
                <w:rStyle w:val="Strong"/>
                <w:rFonts w:cs="Leelawadee UI"/>
                <w:szCs w:val="24"/>
              </w:rPr>
            </w:pPr>
            <w:r w:rsidRPr="002D3E44">
              <w:rPr>
                <w:rStyle w:val="Strong"/>
                <w:rFonts w:cs="Leelawadee UI"/>
                <w:szCs w:val="24"/>
              </w:rPr>
              <w:t>Quantity - 35</w:t>
            </w:r>
          </w:p>
          <w:p w14:paraId="70195BBA" w14:textId="77777777" w:rsidR="00CF5C31" w:rsidRPr="002D3E44" w:rsidRDefault="00CF5C31" w:rsidP="00B122DF">
            <w:pPr>
              <w:jc w:val="both"/>
              <w:rPr>
                <w:rFonts w:cs="Leelawadee UI"/>
                <w:szCs w:val="24"/>
              </w:rPr>
            </w:pPr>
            <w:r w:rsidRPr="002D3E44">
              <w:rPr>
                <w:rStyle w:val="Strong"/>
                <w:rFonts w:cs="Leelawadee UI"/>
                <w:szCs w:val="24"/>
              </w:rPr>
              <w:t>Stainless Steel Cable</w:t>
            </w:r>
          </w:p>
          <w:p w14:paraId="17E0DE24" w14:textId="77777777" w:rsidR="00CF5C31" w:rsidRPr="002D3E44" w:rsidRDefault="00CF5C31" w:rsidP="00CF5C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Leelawadee UI"/>
                <w:szCs w:val="24"/>
              </w:rPr>
            </w:pPr>
            <w:r w:rsidRPr="002D3E44">
              <w:rPr>
                <w:rFonts w:cs="Leelawadee UI"/>
                <w:szCs w:val="24"/>
              </w:rPr>
              <w:t>Provide the strongest flexible cable system</w:t>
            </w:r>
          </w:p>
          <w:p w14:paraId="28B6D063" w14:textId="77777777" w:rsidR="00CF5C31" w:rsidRPr="002D3E44" w:rsidRDefault="00CF5C31" w:rsidP="00CF5C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Leelawadee UI"/>
                <w:szCs w:val="24"/>
              </w:rPr>
            </w:pPr>
            <w:r w:rsidRPr="002D3E44">
              <w:rPr>
                <w:rFonts w:cs="Leelawadee UI"/>
                <w:szCs w:val="24"/>
              </w:rPr>
              <w:t>Available in silver</w:t>
            </w:r>
          </w:p>
          <w:p w14:paraId="0865407B" w14:textId="77777777" w:rsidR="00CF5C31" w:rsidRPr="002D3E44" w:rsidRDefault="00CF5C31" w:rsidP="00CF5C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Leelawadee UI"/>
                <w:szCs w:val="24"/>
              </w:rPr>
            </w:pPr>
            <w:r w:rsidRPr="002D3E44">
              <w:rPr>
                <w:rFonts w:cs="Leelawadee UI"/>
                <w:szCs w:val="24"/>
              </w:rPr>
              <w:t xml:space="preserve">Support artworks up to 35 kgs (approx. 75 </w:t>
            </w:r>
            <w:proofErr w:type="spellStart"/>
            <w:r w:rsidRPr="002D3E44">
              <w:rPr>
                <w:rFonts w:cs="Leelawadee UI"/>
                <w:szCs w:val="24"/>
              </w:rPr>
              <w:t>lbs</w:t>
            </w:r>
            <w:proofErr w:type="spellEnd"/>
            <w:r w:rsidRPr="002D3E44">
              <w:rPr>
                <w:rFonts w:cs="Leelawadee UI"/>
                <w:szCs w:val="24"/>
              </w:rPr>
              <w:t xml:space="preserve">) </w:t>
            </w:r>
          </w:p>
          <w:p w14:paraId="2F677258" w14:textId="77777777" w:rsidR="00CF5C31" w:rsidRPr="002D3E44" w:rsidRDefault="00CF5C31" w:rsidP="00CF5C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Leelawadee UI"/>
                <w:szCs w:val="24"/>
              </w:rPr>
            </w:pPr>
            <w:r w:rsidRPr="002D3E44">
              <w:rPr>
                <w:rFonts w:cs="Leelawadee UI"/>
                <w:szCs w:val="24"/>
              </w:rPr>
              <w:t>Length 1500/2500 mm</w:t>
            </w:r>
          </w:p>
          <w:p w14:paraId="2E9A74A2" w14:textId="77777777" w:rsidR="00CF5C31" w:rsidRPr="00412F1C" w:rsidRDefault="00CF5C31" w:rsidP="00CF5C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D3E44">
              <w:rPr>
                <w:rFonts w:cs="Leelawadee UI"/>
                <w:szCs w:val="24"/>
              </w:rPr>
              <w:t>Best used to support light weight</w:t>
            </w:r>
          </w:p>
        </w:tc>
      </w:tr>
    </w:tbl>
    <w:p w14:paraId="2410DA33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358FA8E0" w14:textId="77777777" w:rsidR="00CF5C31" w:rsidRPr="00412F1C" w:rsidRDefault="00875C73" w:rsidP="00875C73">
      <w:pPr>
        <w:pStyle w:val="Heading2"/>
      </w:pPr>
      <w:bookmarkStart w:id="4" w:name="_Toc31383960"/>
      <w:r>
        <w:t>Additional Image</w:t>
      </w:r>
      <w:bookmarkEnd w:id="4"/>
    </w:p>
    <w:p w14:paraId="634E64C0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517C0F9D" w14:textId="77777777" w:rsidR="00CF5C31" w:rsidRPr="00412F1C" w:rsidRDefault="00C9581A" w:rsidP="00CF5C3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E3492A" wp14:editId="177AB6D6">
            <wp:extent cx="2466975" cy="1854835"/>
            <wp:effectExtent l="0" t="0" r="9525" b="0"/>
            <wp:docPr id="30" name="Picture 30" descr="C:\Users\a783y259\AppData\Local\Microsoft\Windows\INetCache\Content.MSO\8D671E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783y259\AppData\Local\Microsoft\Windows\INetCache\Content.MSO\8D671EB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C929" w14:textId="77777777" w:rsidR="00CF5C31" w:rsidRPr="002D3E44" w:rsidRDefault="00CF5C31" w:rsidP="002D3E44">
      <w:pPr>
        <w:pStyle w:val="Heading1"/>
        <w:rPr>
          <w:color w:val="auto"/>
        </w:rPr>
      </w:pPr>
      <w:bookmarkStart w:id="5" w:name="_Toc31383961"/>
      <w:r w:rsidRPr="002D3E44">
        <w:rPr>
          <w:color w:val="auto"/>
        </w:rPr>
        <w:lastRenderedPageBreak/>
        <w:t>HANGERS</w:t>
      </w:r>
      <w:bookmarkEnd w:id="5"/>
    </w:p>
    <w:p w14:paraId="1E84FC8B" w14:textId="77777777" w:rsidR="00CF5C31" w:rsidRDefault="00CF5C31" w:rsidP="002D3E44">
      <w:pPr>
        <w:pStyle w:val="Subtitle"/>
      </w:pPr>
      <w:r w:rsidRPr="00412F1C">
        <w:t>The Cadman Art Gallery uses the following systems to connect the artwork to the hanging system</w:t>
      </w:r>
    </w:p>
    <w:p w14:paraId="6ED92162" w14:textId="77777777" w:rsidR="00C9581A" w:rsidRDefault="00C9581A" w:rsidP="002D3E44">
      <w:pPr>
        <w:pStyle w:val="Heading2"/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229C" w14:paraId="089F1BA2" w14:textId="77777777" w:rsidTr="00F5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E291FB" w14:textId="77777777" w:rsidR="00F5229C" w:rsidRPr="00F5229C" w:rsidRDefault="00F5229C" w:rsidP="00C9581A">
            <w:pPr>
              <w:rPr>
                <w:rFonts w:cs="Leelawadee UI"/>
                <w:szCs w:val="24"/>
              </w:rPr>
            </w:pPr>
            <w:r w:rsidRPr="00F5229C">
              <w:rPr>
                <w:rFonts w:cs="Leelawadee UI"/>
                <w:szCs w:val="24"/>
              </w:rPr>
              <w:t>Hanger Type</w:t>
            </w:r>
          </w:p>
        </w:tc>
        <w:tc>
          <w:tcPr>
            <w:tcW w:w="4675" w:type="dxa"/>
            <w:vAlign w:val="center"/>
          </w:tcPr>
          <w:p w14:paraId="01071AE3" w14:textId="77777777" w:rsidR="00F5229C" w:rsidRPr="00F5229C" w:rsidRDefault="00F5229C" w:rsidP="00F52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Leelawadee UI"/>
                <w:noProof/>
                <w:color w:val="3E454D"/>
                <w:szCs w:val="24"/>
              </w:rPr>
            </w:pPr>
            <w:r w:rsidRPr="00F5229C">
              <w:rPr>
                <w:rFonts w:eastAsia="Times New Roman" w:cs="Leelawadee UI"/>
                <w:noProof/>
                <w:color w:val="3E454D"/>
                <w:szCs w:val="24"/>
              </w:rPr>
              <w:t>Image</w:t>
            </w:r>
          </w:p>
        </w:tc>
      </w:tr>
      <w:tr w:rsidR="00C9581A" w14:paraId="23BEAB65" w14:textId="77777777" w:rsidTr="00F52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F3CCEC" w14:textId="77777777" w:rsidR="00C9581A" w:rsidRPr="00412F1C" w:rsidRDefault="00C9581A" w:rsidP="00F5229C">
            <w:r>
              <w:t>Ryman Barrel</w:t>
            </w:r>
            <w:r w:rsidR="00F5229C">
              <w:rPr>
                <w:rFonts w:eastAsia="Times New Roman"/>
              </w:rPr>
              <w:t xml:space="preserve">           </w:t>
            </w:r>
            <w:r w:rsidRPr="002D3E44">
              <w:rPr>
                <w:rFonts w:eastAsia="Times New Roman"/>
              </w:rPr>
              <w:t xml:space="preserve">                                                  </w:t>
            </w:r>
          </w:p>
          <w:p w14:paraId="5609727B" w14:textId="77777777" w:rsidR="00F5229C" w:rsidRPr="00F5229C" w:rsidRDefault="00F5229C" w:rsidP="00F5229C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 w:val="0"/>
              </w:rPr>
            </w:pPr>
            <w:r w:rsidRPr="00F5229C">
              <w:rPr>
                <w:rFonts w:eastAsia="Times New Roman"/>
                <w:b w:val="0"/>
              </w:rPr>
              <w:t>Hook Barrels are compatible with Wire Hangers, Sawtooth Hangers and Adhesive Hang Tags</w:t>
            </w:r>
          </w:p>
          <w:p w14:paraId="4379BAB1" w14:textId="77777777" w:rsidR="00C9581A" w:rsidRPr="00F5229C" w:rsidRDefault="00C9581A" w:rsidP="00F5229C">
            <w:pPr>
              <w:pStyle w:val="ListParagraph"/>
              <w:numPr>
                <w:ilvl w:val="0"/>
                <w:numId w:val="23"/>
              </w:numPr>
              <w:rPr>
                <w:b w:val="0"/>
              </w:rPr>
            </w:pPr>
            <w:r w:rsidRPr="00F5229C">
              <w:rPr>
                <w:rFonts w:eastAsia="Times New Roman"/>
                <w:b w:val="0"/>
              </w:rPr>
              <w:t>Choice of sizes to suit load weights up to 75lbs</w:t>
            </w:r>
          </w:p>
          <w:p w14:paraId="2FFBE242" w14:textId="77777777" w:rsidR="00C9581A" w:rsidRPr="00F5229C" w:rsidRDefault="00C9581A" w:rsidP="00F5229C">
            <w:pPr>
              <w:pStyle w:val="ListParagraph"/>
              <w:numPr>
                <w:ilvl w:val="0"/>
                <w:numId w:val="23"/>
              </w:numPr>
              <w:rPr>
                <w:b w:val="0"/>
              </w:rPr>
            </w:pPr>
            <w:r w:rsidRPr="00F5229C">
              <w:rPr>
                <w:rFonts w:eastAsia="Times New Roman"/>
                <w:b w:val="0"/>
              </w:rPr>
              <w:t>Barrels available for use with Rod or Cable</w:t>
            </w:r>
          </w:p>
          <w:p w14:paraId="6D23BC2A" w14:textId="77777777" w:rsidR="00C9581A" w:rsidRDefault="00C9581A" w:rsidP="00C9581A"/>
        </w:tc>
        <w:tc>
          <w:tcPr>
            <w:tcW w:w="4675" w:type="dxa"/>
            <w:vAlign w:val="center"/>
          </w:tcPr>
          <w:p w14:paraId="0EF68E52" w14:textId="77777777" w:rsidR="00C9581A" w:rsidRDefault="00F5229C" w:rsidP="00F5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F1C">
              <w:rPr>
                <w:rFonts w:ascii="Times New Roman" w:eastAsia="Times New Roman" w:hAnsi="Times New Roman" w:cs="Times New Roman"/>
                <w:noProof/>
                <w:color w:val="3E454D"/>
                <w:sz w:val="21"/>
              </w:rPr>
              <w:drawing>
                <wp:inline distT="0" distB="0" distL="0" distR="0" wp14:anchorId="59C4FCC4" wp14:editId="7521E0EA">
                  <wp:extent cx="1828800" cy="1371023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yma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1A" w14:paraId="053D97BC" w14:textId="77777777" w:rsidTr="00F52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C1FFBB" w14:textId="77777777" w:rsidR="00C9581A" w:rsidRDefault="00C9581A" w:rsidP="00C9581A">
            <w:r>
              <w:t>Hook Barrel</w:t>
            </w:r>
          </w:p>
          <w:p w14:paraId="017C9210" w14:textId="77777777" w:rsidR="00C9581A" w:rsidRPr="00F5229C" w:rsidRDefault="00C9581A" w:rsidP="00C9581A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 w:val="0"/>
              </w:rPr>
            </w:pPr>
            <w:r w:rsidRPr="00F5229C">
              <w:rPr>
                <w:rFonts w:eastAsia="Times New Roman"/>
                <w:b w:val="0"/>
              </w:rPr>
              <w:t>Hook Barrels are compatible with Wire Hangers, Binder Clips, Adhesive Hang Tags</w:t>
            </w:r>
          </w:p>
          <w:p w14:paraId="22FC1D39" w14:textId="77777777" w:rsidR="00C9581A" w:rsidRPr="00F5229C" w:rsidRDefault="00C9581A" w:rsidP="00C9581A">
            <w:pPr>
              <w:pStyle w:val="ListParagraph"/>
              <w:numPr>
                <w:ilvl w:val="0"/>
                <w:numId w:val="25"/>
              </w:numPr>
              <w:rPr>
                <w:b w:val="0"/>
              </w:rPr>
            </w:pPr>
            <w:r w:rsidRPr="00F5229C">
              <w:rPr>
                <w:rFonts w:eastAsia="Times New Roman"/>
                <w:b w:val="0"/>
              </w:rPr>
              <w:t>Barrels available for use with Rod or Cable</w:t>
            </w:r>
          </w:p>
          <w:p w14:paraId="3CF9CA08" w14:textId="77777777" w:rsidR="00C9581A" w:rsidRDefault="00C9581A" w:rsidP="00C9581A"/>
        </w:tc>
        <w:tc>
          <w:tcPr>
            <w:tcW w:w="4675" w:type="dxa"/>
            <w:vAlign w:val="center"/>
          </w:tcPr>
          <w:p w14:paraId="55C86E55" w14:textId="77777777" w:rsidR="00C9581A" w:rsidRDefault="00C9581A" w:rsidP="00F5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FBE588F" wp14:editId="345840FD">
                  <wp:extent cx="1828800" cy="1215070"/>
                  <wp:effectExtent l="0" t="0" r="0" b="4445"/>
                  <wp:docPr id="31" name="Picture 31" descr="C:\Users\a783y259\AppData\Local\Microsoft\Windows\INetCache\Content.MSO\913E70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783y259\AppData\Local\Microsoft\Windows\INetCache\Content.MSO\913E70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1A" w14:paraId="5A76C698" w14:textId="77777777" w:rsidTr="00F52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F2CD82" w14:textId="77777777" w:rsidR="00C9581A" w:rsidRDefault="00C9581A" w:rsidP="00C9581A">
            <w:r>
              <w:t>Push Button Hook</w:t>
            </w:r>
          </w:p>
          <w:p w14:paraId="4BC2AF45" w14:textId="77777777" w:rsidR="00C9581A" w:rsidRPr="00F5229C" w:rsidRDefault="00C9581A" w:rsidP="00C9581A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 w:rsidRPr="00F5229C">
              <w:rPr>
                <w:b w:val="0"/>
              </w:rPr>
              <w:t>Can be used for sculptures, items with grommets, tapestries</w:t>
            </w:r>
          </w:p>
          <w:p w14:paraId="06CAC901" w14:textId="77777777" w:rsidR="00C9581A" w:rsidRPr="00C9581A" w:rsidRDefault="00C9581A" w:rsidP="00C9581A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F5229C">
              <w:rPr>
                <w:b w:val="0"/>
              </w:rPr>
              <w:t>Hook is only available for use with 2mm cable</w:t>
            </w:r>
          </w:p>
        </w:tc>
        <w:tc>
          <w:tcPr>
            <w:tcW w:w="4675" w:type="dxa"/>
            <w:vAlign w:val="center"/>
          </w:tcPr>
          <w:p w14:paraId="2C8DE429" w14:textId="77777777" w:rsidR="00C9581A" w:rsidRDefault="00C9581A" w:rsidP="00F5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C1F7FC" wp14:editId="045362BB">
                  <wp:extent cx="1371600" cy="1371600"/>
                  <wp:effectExtent l="0" t="0" r="0" b="0"/>
                  <wp:docPr id="32" name="Picture 32" descr="https://encrypted-tbn0.gstatic.com/images?q=tbn:ANd9GcSMtsKyQZNafVo6tNn-ulh_l940O80xI2nnHHnihxv5xo4e6_XRm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0.gstatic.com/images?q=tbn:ANd9GcSMtsKyQZNafVo6tNn-ulh_l940O80xI2nnHHnihxv5xo4e6_XRm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1A" w14:paraId="0730C636" w14:textId="77777777" w:rsidTr="00F52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AD9CEC" w14:textId="77777777" w:rsidR="00C9581A" w:rsidRDefault="00C9581A" w:rsidP="00C9581A">
            <w:r>
              <w:t>Push Button Security Hook</w:t>
            </w:r>
          </w:p>
          <w:p w14:paraId="3469CC32" w14:textId="77777777" w:rsidR="00C9581A" w:rsidRPr="00F5229C" w:rsidRDefault="00C9581A" w:rsidP="00C9581A">
            <w:pPr>
              <w:pStyle w:val="ListParagraph"/>
              <w:numPr>
                <w:ilvl w:val="0"/>
                <w:numId w:val="27"/>
              </w:numPr>
              <w:rPr>
                <w:b w:val="0"/>
              </w:rPr>
            </w:pPr>
            <w:r w:rsidRPr="00F5229C">
              <w:rPr>
                <w:b w:val="0"/>
              </w:rPr>
              <w:t>Can be used for sculptures, items with grommets, tapestries or moveable objects</w:t>
            </w:r>
          </w:p>
          <w:p w14:paraId="59CB786C" w14:textId="77777777" w:rsidR="00C9581A" w:rsidRPr="00C9581A" w:rsidRDefault="00C9581A" w:rsidP="00C9581A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F5229C">
              <w:rPr>
                <w:b w:val="0"/>
                <w:szCs w:val="20"/>
              </w:rPr>
              <w:t>Hook is only available for use with 2mm cable</w:t>
            </w:r>
          </w:p>
        </w:tc>
        <w:tc>
          <w:tcPr>
            <w:tcW w:w="4675" w:type="dxa"/>
            <w:vAlign w:val="center"/>
          </w:tcPr>
          <w:p w14:paraId="6DD7B467" w14:textId="77777777" w:rsidR="00C9581A" w:rsidRDefault="00C9581A" w:rsidP="00F5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DFF4DCB" wp14:editId="16581E85">
                  <wp:extent cx="1371600" cy="1371600"/>
                  <wp:effectExtent l="0" t="0" r="0" b="0"/>
                  <wp:docPr id="33" name="Picture 33" descr="https://encrypted-tbn0.gstatic.com/images?q=tbn:ANd9GcTplJlvLRbz1AQy-Phso600Y9nmehFKJ6m6AAqufR5sIYYwM-iJf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0.gstatic.com/images?q=tbn:ANd9GcTplJlvLRbz1AQy-Phso600Y9nmehFKJ6m6AAqufR5sIYYwM-iJf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1A" w14:paraId="1680916D" w14:textId="77777777" w:rsidTr="00F52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30C394" w14:textId="77777777" w:rsidR="00C9581A" w:rsidRDefault="00C9581A" w:rsidP="00C9581A">
            <w:r>
              <w:lastRenderedPageBreak/>
              <w:t>Track Anchor</w:t>
            </w:r>
          </w:p>
          <w:p w14:paraId="6ACC0D48" w14:textId="77777777" w:rsidR="00C9581A" w:rsidRPr="00F5229C" w:rsidRDefault="00C9581A" w:rsidP="00C9581A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 w:rsidRPr="00F5229C">
              <w:rPr>
                <w:b w:val="0"/>
              </w:rPr>
              <w:t>The anchors are used to attach the rod and/or barrel to the track system.</w:t>
            </w:r>
          </w:p>
          <w:p w14:paraId="31268190" w14:textId="77777777" w:rsidR="00C9581A" w:rsidRPr="00F5229C" w:rsidRDefault="00C9581A" w:rsidP="00C9581A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 w:rsidRPr="00F5229C">
              <w:rPr>
                <w:b w:val="0"/>
              </w:rPr>
              <w:t>The track anchor for the rod screws to the top of the rod</w:t>
            </w:r>
          </w:p>
          <w:p w14:paraId="2D453546" w14:textId="77777777" w:rsidR="00C9581A" w:rsidRPr="00C9581A" w:rsidRDefault="00C9581A" w:rsidP="00C9581A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F5229C">
              <w:rPr>
                <w:b w:val="0"/>
              </w:rPr>
              <w:t>The track anchor for the cable</w:t>
            </w:r>
            <w:r w:rsidR="00F5229C" w:rsidRPr="00F5229C">
              <w:rPr>
                <w:b w:val="0"/>
              </w:rPr>
              <w:t>, the cable slides into the hole at the top of the anchor</w:t>
            </w:r>
          </w:p>
        </w:tc>
        <w:tc>
          <w:tcPr>
            <w:tcW w:w="4675" w:type="dxa"/>
            <w:vAlign w:val="center"/>
          </w:tcPr>
          <w:p w14:paraId="53198E9A" w14:textId="77777777" w:rsidR="00C9581A" w:rsidRDefault="00C9581A" w:rsidP="00F52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D978984" wp14:editId="49836571">
                  <wp:extent cx="2194560" cy="1463700"/>
                  <wp:effectExtent l="0" t="0" r="0" b="3175"/>
                  <wp:docPr id="26" name="Picture 26" descr="https://www.artdisplay.com/resize/Absolute/Hanging%20systems/flushmount-top-block-for-ca.jpg?bw=550&amp;w=550&amp;bh=550&amp;h=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rtdisplay.com/resize/Absolute/Hanging%20systems/flushmount-top-block-for-ca.jpg?bw=550&amp;w=550&amp;bh=550&amp;h=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4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7B027" w14:textId="77777777" w:rsidR="00C9581A" w:rsidRPr="00C9581A" w:rsidRDefault="00C9581A" w:rsidP="00C9581A"/>
    <w:p w14:paraId="080DB2CB" w14:textId="77777777" w:rsidR="00CF5C31" w:rsidRDefault="00CF5C31" w:rsidP="00F5229C">
      <w:pPr>
        <w:pStyle w:val="Heading2"/>
      </w:pPr>
    </w:p>
    <w:p w14:paraId="1090DB6F" w14:textId="77777777" w:rsidR="002D3E44" w:rsidRDefault="00F5229C" w:rsidP="00F5229C">
      <w:pPr>
        <w:pStyle w:val="Heading2"/>
      </w:pPr>
      <w:bookmarkStart w:id="6" w:name="_Toc31383962"/>
      <w:r>
        <w:t>Additional Image</w:t>
      </w:r>
      <w:bookmarkEnd w:id="6"/>
    </w:p>
    <w:p w14:paraId="203EE1F4" w14:textId="77777777" w:rsidR="002D3E44" w:rsidRDefault="002D3E44" w:rsidP="00CF5C31">
      <w:pPr>
        <w:rPr>
          <w:rFonts w:ascii="Times New Roman" w:hAnsi="Times New Roman" w:cs="Times New Roman"/>
        </w:rPr>
      </w:pPr>
    </w:p>
    <w:p w14:paraId="276F2310" w14:textId="77777777" w:rsidR="008C7A69" w:rsidRPr="008C7A69" w:rsidRDefault="008C7A69" w:rsidP="008C7A69">
      <w:r>
        <w:rPr>
          <w:noProof/>
        </w:rPr>
        <w:drawing>
          <wp:inline distT="0" distB="0" distL="0" distR="0" wp14:anchorId="50D78DBF" wp14:editId="7865AF3A">
            <wp:extent cx="3717925" cy="2786380"/>
            <wp:effectExtent l="0" t="0" r="0" b="0"/>
            <wp:docPr id="23" name="Picture 23" descr="Image result for absolute hanging system h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bsolute hanging system hoo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D2FC" w14:textId="77777777" w:rsidR="00C9581A" w:rsidRDefault="008241B8" w:rsidP="008C7A69">
      <w:r w:rsidRPr="00DE746C">
        <w:rPr>
          <w:noProof/>
        </w:rPr>
        <w:drawing>
          <wp:anchor distT="0" distB="0" distL="114300" distR="114300" simplePos="0" relativeHeight="251678720" behindDoc="0" locked="0" layoutInCell="1" allowOverlap="1" wp14:anchorId="700031EA" wp14:editId="5287C2EF">
            <wp:simplePos x="0" y="0"/>
            <wp:positionH relativeFrom="margin">
              <wp:posOffset>-1</wp:posOffset>
            </wp:positionH>
            <wp:positionV relativeFrom="paragraph">
              <wp:posOffset>338874</wp:posOffset>
            </wp:positionV>
            <wp:extent cx="3019245" cy="2166801"/>
            <wp:effectExtent l="0" t="0" r="0" b="5080"/>
            <wp:wrapNone/>
            <wp:docPr id="35" name="Picture 35" descr="http://kotv.images.worldnow.com/images/12319873_B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v.images.worldnow.com/images/12319873_B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b="16591"/>
                    <a:stretch/>
                  </pic:blipFill>
                  <pic:spPr bwMode="auto">
                    <a:xfrm flipH="1">
                      <a:off x="0" y="0"/>
                      <a:ext cx="3025617" cy="21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F3E6" w14:textId="77777777" w:rsidR="008241B8" w:rsidRPr="002D3E44" w:rsidRDefault="008241B8" w:rsidP="008C7A69"/>
    <w:p w14:paraId="7DFB9D30" w14:textId="77777777" w:rsidR="005823E2" w:rsidRPr="002D3E44" w:rsidRDefault="005823E2" w:rsidP="005823E2">
      <w:pPr>
        <w:pStyle w:val="ListParagraph"/>
        <w:rPr>
          <w:rFonts w:eastAsia="Times New Roman"/>
        </w:rPr>
      </w:pPr>
    </w:p>
    <w:p w14:paraId="38CA2416" w14:textId="77777777" w:rsidR="002D3E44" w:rsidRPr="002D3E44" w:rsidRDefault="002D3E44" w:rsidP="002D3E44"/>
    <w:p w14:paraId="3DD73E54" w14:textId="77777777" w:rsidR="002D3E44" w:rsidRPr="00412F1C" w:rsidRDefault="002D3E44" w:rsidP="00CF5C31">
      <w:pPr>
        <w:rPr>
          <w:rFonts w:ascii="Times New Roman" w:hAnsi="Times New Roman" w:cs="Times New Roman"/>
        </w:rPr>
      </w:pPr>
    </w:p>
    <w:p w14:paraId="057EEA4C" w14:textId="77777777" w:rsidR="00CF5C31" w:rsidRPr="00F5229C" w:rsidRDefault="00CF5C31" w:rsidP="00F5229C">
      <w:pPr>
        <w:pStyle w:val="Heading1"/>
      </w:pPr>
      <w:bookmarkStart w:id="7" w:name="_Toc31383963"/>
      <w:r w:rsidRPr="00F5229C">
        <w:lastRenderedPageBreak/>
        <w:t>USE OF HANGERS</w:t>
      </w:r>
      <w:bookmarkEnd w:id="7"/>
    </w:p>
    <w:tbl>
      <w:tblPr>
        <w:tblStyle w:val="GridTable3-Accent2"/>
        <w:tblW w:w="9965" w:type="dxa"/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CF5C31" w:rsidRPr="005823E2" w14:paraId="70F16B9F" w14:textId="77777777" w:rsidTr="00582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</w:tcPr>
          <w:p w14:paraId="70EF078D" w14:textId="77777777" w:rsidR="00132290" w:rsidRPr="005823E2" w:rsidRDefault="00132290" w:rsidP="00132290">
            <w:pPr>
              <w:jc w:val="center"/>
              <w:rPr>
                <w:rFonts w:cs="Leelawadee UI"/>
                <w:b w:val="0"/>
                <w:sz w:val="28"/>
                <w:szCs w:val="28"/>
              </w:rPr>
            </w:pPr>
          </w:p>
          <w:p w14:paraId="1D0190EE" w14:textId="77777777" w:rsidR="00132290" w:rsidRPr="005823E2" w:rsidRDefault="00132290" w:rsidP="00132290">
            <w:pPr>
              <w:jc w:val="center"/>
              <w:rPr>
                <w:rFonts w:cs="Leelawadee UI"/>
                <w:b w:val="0"/>
                <w:sz w:val="28"/>
                <w:szCs w:val="28"/>
              </w:rPr>
            </w:pPr>
          </w:p>
          <w:p w14:paraId="6021B2BB" w14:textId="77777777" w:rsidR="00CF5C31" w:rsidRPr="005823E2" w:rsidRDefault="00CF5C31" w:rsidP="00132290">
            <w:pPr>
              <w:jc w:val="center"/>
              <w:rPr>
                <w:rFonts w:cs="Leelawadee UI"/>
                <w:b w:val="0"/>
                <w:sz w:val="28"/>
                <w:szCs w:val="28"/>
              </w:rPr>
            </w:pPr>
            <w:r w:rsidRPr="005823E2">
              <w:rPr>
                <w:rFonts w:cs="Leelawadee UI"/>
                <w:sz w:val="28"/>
                <w:szCs w:val="28"/>
              </w:rPr>
              <w:t>Different type of hangers</w:t>
            </w:r>
          </w:p>
          <w:p w14:paraId="07D29996" w14:textId="77777777" w:rsidR="00132290" w:rsidRPr="005823E2" w:rsidRDefault="00132290" w:rsidP="00132290">
            <w:pPr>
              <w:jc w:val="center"/>
              <w:rPr>
                <w:rFonts w:cs="Leelawadee UI"/>
                <w:b w:val="0"/>
                <w:sz w:val="28"/>
                <w:szCs w:val="28"/>
              </w:rPr>
            </w:pPr>
          </w:p>
        </w:tc>
        <w:tc>
          <w:tcPr>
            <w:tcW w:w="3322" w:type="dxa"/>
          </w:tcPr>
          <w:p w14:paraId="355AC751" w14:textId="77777777" w:rsidR="00132290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</w:p>
          <w:p w14:paraId="769D2E43" w14:textId="77777777" w:rsidR="00132290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</w:p>
          <w:p w14:paraId="0704B741" w14:textId="77777777" w:rsidR="00CF5C31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  <w:r w:rsidRPr="005823E2">
              <w:rPr>
                <w:rFonts w:cs="Leelawadee UI"/>
                <w:sz w:val="28"/>
                <w:szCs w:val="28"/>
              </w:rPr>
              <w:t>Stainless Steel Wire</w:t>
            </w:r>
          </w:p>
        </w:tc>
        <w:tc>
          <w:tcPr>
            <w:tcW w:w="3322" w:type="dxa"/>
          </w:tcPr>
          <w:p w14:paraId="5AF6F647" w14:textId="77777777" w:rsidR="00132290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</w:p>
          <w:p w14:paraId="4F52EE70" w14:textId="77777777" w:rsidR="00132290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</w:p>
          <w:p w14:paraId="3B922710" w14:textId="77777777" w:rsidR="00CF5C31" w:rsidRPr="005823E2" w:rsidRDefault="00132290" w:rsidP="00132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 w:val="0"/>
                <w:sz w:val="28"/>
                <w:szCs w:val="28"/>
              </w:rPr>
            </w:pPr>
            <w:r w:rsidRPr="005823E2">
              <w:rPr>
                <w:rFonts w:cs="Leelawadee UI"/>
                <w:sz w:val="28"/>
                <w:szCs w:val="28"/>
              </w:rPr>
              <w:t>Stainless Steel Rod</w:t>
            </w:r>
          </w:p>
        </w:tc>
      </w:tr>
      <w:tr w:rsidR="00CF5C31" w:rsidRPr="005823E2" w14:paraId="5393E03D" w14:textId="77777777" w:rsidTr="0058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8BAB8A8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2E4AF5A6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0CBEBB72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0C29CB99" w14:textId="77777777" w:rsidR="00CF5C31" w:rsidRPr="005823E2" w:rsidRDefault="00132290" w:rsidP="00412F1C">
            <w:pPr>
              <w:jc w:val="center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Ryman Barrel</w:t>
            </w:r>
          </w:p>
        </w:tc>
        <w:tc>
          <w:tcPr>
            <w:tcW w:w="3322" w:type="dxa"/>
          </w:tcPr>
          <w:p w14:paraId="3A74757D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20CC0C23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EFA5861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51D6DE2" w14:textId="77777777" w:rsidR="00CF5C31" w:rsidRPr="005823E2" w:rsidRDefault="00132290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No</w:t>
            </w:r>
          </w:p>
        </w:tc>
        <w:tc>
          <w:tcPr>
            <w:tcW w:w="3322" w:type="dxa"/>
          </w:tcPr>
          <w:p w14:paraId="050D5F7B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6D14A635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C3925C1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76A4989" w14:textId="77777777" w:rsidR="00CF5C31" w:rsidRPr="005823E2" w:rsidRDefault="00132290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Yes</w:t>
            </w:r>
          </w:p>
        </w:tc>
      </w:tr>
      <w:tr w:rsidR="00CF5C31" w:rsidRPr="005823E2" w14:paraId="146846D5" w14:textId="77777777" w:rsidTr="005823E2">
        <w:trPr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6B0E6B56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2338A0A7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4E77FB69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6BF4D5B1" w14:textId="77777777" w:rsidR="00CF5C31" w:rsidRPr="005823E2" w:rsidRDefault="00132290" w:rsidP="00412F1C">
            <w:pPr>
              <w:jc w:val="center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Hook Barrel</w:t>
            </w:r>
          </w:p>
        </w:tc>
        <w:tc>
          <w:tcPr>
            <w:tcW w:w="3322" w:type="dxa"/>
          </w:tcPr>
          <w:p w14:paraId="2AB6CC61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1CB806D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370AB19C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304C899C" w14:textId="77777777" w:rsidR="00CF5C31" w:rsidRPr="005823E2" w:rsidRDefault="00132290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No</w:t>
            </w:r>
          </w:p>
        </w:tc>
        <w:tc>
          <w:tcPr>
            <w:tcW w:w="3322" w:type="dxa"/>
          </w:tcPr>
          <w:p w14:paraId="0347FAA5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B673EAA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2DBFED7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0CCC4B0F" w14:textId="77777777" w:rsidR="00CF5C31" w:rsidRPr="005823E2" w:rsidRDefault="00132290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Yes</w:t>
            </w:r>
          </w:p>
        </w:tc>
      </w:tr>
      <w:tr w:rsidR="00CF5C31" w:rsidRPr="005823E2" w14:paraId="433B6EAE" w14:textId="77777777" w:rsidTr="0058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F721EAF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58102073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7DB9C5CC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5AE62422" w14:textId="77777777" w:rsidR="00CF5C31" w:rsidRPr="005823E2" w:rsidRDefault="00132290" w:rsidP="00412F1C">
            <w:pPr>
              <w:jc w:val="center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Push Button Hook</w:t>
            </w:r>
          </w:p>
        </w:tc>
        <w:tc>
          <w:tcPr>
            <w:tcW w:w="3322" w:type="dxa"/>
          </w:tcPr>
          <w:p w14:paraId="4A052476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254A33A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406B22D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FEE3479" w14:textId="77777777" w:rsidR="00CF5C31" w:rsidRPr="005823E2" w:rsidRDefault="00132290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Yes</w:t>
            </w:r>
          </w:p>
        </w:tc>
        <w:tc>
          <w:tcPr>
            <w:tcW w:w="3322" w:type="dxa"/>
          </w:tcPr>
          <w:p w14:paraId="005FF4C8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C3E4291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B8CB16E" w14:textId="77777777" w:rsidR="00412F1C" w:rsidRPr="005823E2" w:rsidRDefault="00412F1C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5F7FC1D2" w14:textId="77777777" w:rsidR="00CF5C31" w:rsidRPr="005823E2" w:rsidRDefault="00132290" w:rsidP="00412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No</w:t>
            </w:r>
          </w:p>
        </w:tc>
      </w:tr>
      <w:tr w:rsidR="00CF5C31" w:rsidRPr="005823E2" w14:paraId="2B220849" w14:textId="77777777" w:rsidTr="005823E2">
        <w:trPr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5A11D76F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7982AF70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25914E08" w14:textId="77777777" w:rsidR="00412F1C" w:rsidRPr="005823E2" w:rsidRDefault="00412F1C" w:rsidP="00412F1C">
            <w:pPr>
              <w:jc w:val="center"/>
              <w:rPr>
                <w:rFonts w:cs="Leelawadee UI"/>
                <w:b/>
                <w:szCs w:val="24"/>
              </w:rPr>
            </w:pPr>
          </w:p>
          <w:p w14:paraId="526B4393" w14:textId="77777777" w:rsidR="00CF5C31" w:rsidRPr="005823E2" w:rsidRDefault="008C7A69" w:rsidP="00412F1C">
            <w:pPr>
              <w:jc w:val="center"/>
              <w:rPr>
                <w:rFonts w:cs="Leelawadee UI"/>
                <w:b/>
                <w:szCs w:val="24"/>
              </w:rPr>
            </w:pPr>
            <w:r>
              <w:rPr>
                <w:rFonts w:cs="Leelawadee UI"/>
                <w:b/>
                <w:szCs w:val="24"/>
              </w:rPr>
              <w:t>Push Button Security</w:t>
            </w:r>
            <w:r w:rsidR="00132290" w:rsidRPr="005823E2">
              <w:rPr>
                <w:rFonts w:cs="Leelawadee UI"/>
                <w:b/>
                <w:szCs w:val="24"/>
              </w:rPr>
              <w:t xml:space="preserve"> Hook</w:t>
            </w:r>
          </w:p>
        </w:tc>
        <w:tc>
          <w:tcPr>
            <w:tcW w:w="3322" w:type="dxa"/>
          </w:tcPr>
          <w:p w14:paraId="780C40DB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09210554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52D60D0E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8BFABFF" w14:textId="77777777" w:rsidR="00CF5C31" w:rsidRPr="005823E2" w:rsidRDefault="00132290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Yes</w:t>
            </w:r>
          </w:p>
        </w:tc>
        <w:tc>
          <w:tcPr>
            <w:tcW w:w="3322" w:type="dxa"/>
          </w:tcPr>
          <w:p w14:paraId="6C3654A3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B59ECEB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43E2EF61" w14:textId="77777777" w:rsidR="00412F1C" w:rsidRPr="005823E2" w:rsidRDefault="00412F1C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</w:p>
          <w:p w14:paraId="74062763" w14:textId="77777777" w:rsidR="00CF5C31" w:rsidRPr="005823E2" w:rsidRDefault="00132290" w:rsidP="00412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eelawadee UI"/>
                <w:b/>
                <w:szCs w:val="24"/>
              </w:rPr>
            </w:pPr>
            <w:r w:rsidRPr="005823E2">
              <w:rPr>
                <w:rFonts w:cs="Leelawadee UI"/>
                <w:b/>
                <w:szCs w:val="24"/>
              </w:rPr>
              <w:t>No</w:t>
            </w:r>
          </w:p>
        </w:tc>
      </w:tr>
    </w:tbl>
    <w:p w14:paraId="53A4B428" w14:textId="77777777" w:rsidR="005823E2" w:rsidRDefault="00CF5C31" w:rsidP="005823E2">
      <w:pPr>
        <w:rPr>
          <w:rFonts w:ascii="Times New Roman" w:hAnsi="Times New Roman" w:cs="Times New Roman"/>
          <w:caps/>
          <w:color w:val="FFFFFF" w:themeColor="background1"/>
          <w:spacing w:val="15"/>
        </w:rPr>
      </w:pPr>
      <w:r w:rsidRPr="00412F1C">
        <w:rPr>
          <w:rFonts w:ascii="Times New Roman" w:hAnsi="Times New Roman" w:cs="Times New Roman"/>
        </w:rPr>
        <w:br w:type="page"/>
      </w:r>
    </w:p>
    <w:p w14:paraId="70A041FD" w14:textId="77777777" w:rsidR="00CF5C31" w:rsidRPr="00F5229C" w:rsidRDefault="00F5229C" w:rsidP="00F5229C">
      <w:pPr>
        <w:pStyle w:val="Heading1"/>
      </w:pPr>
      <w:bookmarkStart w:id="8" w:name="_Toc31383964"/>
      <w:r>
        <w:lastRenderedPageBreak/>
        <w:t>Display</w:t>
      </w:r>
      <w:r w:rsidR="00CF5C31" w:rsidRPr="00F5229C">
        <w:t xml:space="preserve"> S</w:t>
      </w:r>
      <w:r>
        <w:t>olutions</w:t>
      </w:r>
      <w:bookmarkEnd w:id="8"/>
    </w:p>
    <w:p w14:paraId="4F10707C" w14:textId="77777777" w:rsidR="00CF5C31" w:rsidRPr="00F5229C" w:rsidRDefault="00CF5C31" w:rsidP="00F5229C">
      <w:pPr>
        <w:pStyle w:val="Heading2"/>
      </w:pPr>
      <w:bookmarkStart w:id="9" w:name="_Toc31383965"/>
      <w:r w:rsidRPr="00F5229C">
        <w:t>Binder Clips</w:t>
      </w:r>
      <w:bookmarkEnd w:id="9"/>
      <w:r w:rsidRPr="00F5229C">
        <w:t xml:space="preserve"> </w:t>
      </w:r>
    </w:p>
    <w:p w14:paraId="44B81C57" w14:textId="70478BFB" w:rsidR="00CF5C31" w:rsidRPr="00F5229C" w:rsidRDefault="00652803" w:rsidP="00652803">
      <w:pPr>
        <w:pStyle w:val="ListParagraph"/>
        <w:numPr>
          <w:ilvl w:val="0"/>
          <w:numId w:val="13"/>
        </w:numPr>
        <w:tabs>
          <w:tab w:val="left" w:pos="3075"/>
        </w:tabs>
        <w:spacing w:before="100" w:after="200"/>
        <w:ind w:left="3330"/>
        <w:rPr>
          <w:rFonts w:cs="Leelawadee UI"/>
          <w:b/>
          <w:szCs w:val="24"/>
        </w:rPr>
      </w:pPr>
      <w:r w:rsidRPr="00F5229C">
        <w:rPr>
          <w:rFonts w:cs="Leelawadee UI"/>
          <w:noProof/>
        </w:rPr>
        <w:drawing>
          <wp:anchor distT="0" distB="0" distL="114300" distR="114300" simplePos="0" relativeHeight="251672576" behindDoc="0" locked="0" layoutInCell="1" allowOverlap="1" wp14:anchorId="3D4E3E70" wp14:editId="11D55789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1828800" cy="1792955"/>
            <wp:effectExtent l="0" t="0" r="0" b="0"/>
            <wp:wrapSquare wrapText="bothSides"/>
            <wp:docPr id="18" name="Picture 18" descr="http://qph.is.quoracdn.net/main-qimg-66ad7aacd8ddb5d11ba310c62e1ef9da?convert_to_webp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ph.is.quoracdn.net/main-qimg-66ad7aacd8ddb5d11ba310c62e1ef9da?convert_to_webp=tru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05"/>
                    <a:stretch/>
                  </pic:blipFill>
                  <pic:spPr bwMode="auto">
                    <a:xfrm>
                      <a:off x="0" y="0"/>
                      <a:ext cx="1828800" cy="17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31" w:rsidRPr="00F5229C">
        <w:rPr>
          <w:rFonts w:cs="Leelawadee UI"/>
          <w:szCs w:val="24"/>
        </w:rPr>
        <w:t xml:space="preserve">Binder Clips can be used </w:t>
      </w:r>
      <w:proofErr w:type="gramStart"/>
      <w:r w:rsidR="00CF5C31" w:rsidRPr="00F5229C">
        <w:rPr>
          <w:rFonts w:cs="Leelawadee UI"/>
          <w:szCs w:val="24"/>
        </w:rPr>
        <w:t>with  Hanging</w:t>
      </w:r>
      <w:proofErr w:type="gramEnd"/>
      <w:r w:rsidR="00CF5C31" w:rsidRPr="00F5229C">
        <w:rPr>
          <w:rFonts w:cs="Leelawadee UI"/>
          <w:szCs w:val="24"/>
        </w:rPr>
        <w:t xml:space="preserve"> system, nails</w:t>
      </w:r>
    </w:p>
    <w:p w14:paraId="66240088" w14:textId="77777777" w:rsidR="00CF5C31" w:rsidRPr="00F5229C" w:rsidRDefault="00CF5C31" w:rsidP="00652803">
      <w:pPr>
        <w:pStyle w:val="ListParagraph"/>
        <w:numPr>
          <w:ilvl w:val="0"/>
          <w:numId w:val="13"/>
        </w:numPr>
        <w:tabs>
          <w:tab w:val="left" w:pos="3075"/>
        </w:tabs>
        <w:spacing w:before="100" w:after="200"/>
        <w:ind w:left="3330"/>
        <w:rPr>
          <w:rFonts w:cs="Leelawadee UI"/>
          <w:b/>
          <w:szCs w:val="24"/>
        </w:rPr>
      </w:pPr>
      <w:r w:rsidRPr="00F5229C">
        <w:rPr>
          <w:rFonts w:cs="Leelawadee UI"/>
          <w:szCs w:val="24"/>
        </w:rPr>
        <w:t>Easier Installation</w:t>
      </w:r>
    </w:p>
    <w:p w14:paraId="0E3553D3" w14:textId="77777777" w:rsidR="00CF5C31" w:rsidRPr="00F5229C" w:rsidRDefault="00CF5C31" w:rsidP="00652803">
      <w:pPr>
        <w:pStyle w:val="ListParagraph"/>
        <w:numPr>
          <w:ilvl w:val="0"/>
          <w:numId w:val="13"/>
        </w:numPr>
        <w:tabs>
          <w:tab w:val="left" w:pos="3075"/>
        </w:tabs>
        <w:spacing w:before="100" w:after="200"/>
        <w:ind w:left="3330"/>
        <w:rPr>
          <w:rFonts w:cs="Leelawadee UI"/>
          <w:b/>
          <w:szCs w:val="24"/>
        </w:rPr>
      </w:pPr>
      <w:r w:rsidRPr="00F5229C">
        <w:rPr>
          <w:rFonts w:cs="Leelawadee UI"/>
          <w:szCs w:val="24"/>
        </w:rPr>
        <w:t>Light weight solutions: mat board, foam, photos, sketch etc.,</w:t>
      </w:r>
    </w:p>
    <w:p w14:paraId="2EDD8724" w14:textId="77777777" w:rsidR="00CF5C31" w:rsidRPr="00F5229C" w:rsidRDefault="00CF5C31" w:rsidP="00652803">
      <w:pPr>
        <w:pStyle w:val="ListParagraph"/>
        <w:numPr>
          <w:ilvl w:val="0"/>
          <w:numId w:val="13"/>
        </w:numPr>
        <w:tabs>
          <w:tab w:val="left" w:pos="3075"/>
        </w:tabs>
        <w:spacing w:before="100" w:after="200"/>
        <w:ind w:left="3330"/>
        <w:rPr>
          <w:rFonts w:cs="Leelawadee UI"/>
          <w:b/>
          <w:szCs w:val="24"/>
        </w:rPr>
      </w:pPr>
      <w:r w:rsidRPr="00F5229C">
        <w:rPr>
          <w:rFonts w:cs="Leelawadee UI"/>
          <w:szCs w:val="24"/>
        </w:rPr>
        <w:t xml:space="preserve">Not Recommended for Heavier Pieces </w:t>
      </w:r>
    </w:p>
    <w:p w14:paraId="0396407B" w14:textId="77777777" w:rsidR="00CF5C31" w:rsidRPr="00412F1C" w:rsidRDefault="00CF5C31" w:rsidP="00CF5C31">
      <w:pPr>
        <w:tabs>
          <w:tab w:val="left" w:pos="3075"/>
        </w:tabs>
        <w:rPr>
          <w:rFonts w:ascii="Times New Roman" w:hAnsi="Times New Roman" w:cs="Times New Roman"/>
          <w:b/>
          <w:szCs w:val="24"/>
        </w:rPr>
      </w:pPr>
    </w:p>
    <w:p w14:paraId="36345E57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5B423C21" w14:textId="77777777" w:rsidR="00652803" w:rsidRDefault="00652803" w:rsidP="00652803">
      <w:pPr>
        <w:pStyle w:val="Heading2"/>
      </w:pPr>
    </w:p>
    <w:p w14:paraId="1213F72A" w14:textId="71EE3A5F" w:rsidR="00CF5C31" w:rsidRDefault="00652803" w:rsidP="00652803">
      <w:pPr>
        <w:pStyle w:val="Heading2"/>
      </w:pPr>
      <w:r>
        <w:t>Command Damage Free Hanging Strips</w:t>
      </w:r>
    </w:p>
    <w:p w14:paraId="41FB9166" w14:textId="48A86BAF" w:rsidR="00652803" w:rsidRDefault="00652803" w:rsidP="00652803">
      <w:pPr>
        <w:pStyle w:val="ListParagrap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88B435E" wp14:editId="6FAE7886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26260" cy="2926080"/>
            <wp:effectExtent l="0" t="0" r="2540" b="7620"/>
            <wp:wrapSquare wrapText="bothSides"/>
            <wp:docPr id="1" name="Picture 1" descr="Command Medium Picture Hanging Strips, White, 12 Pairs Per Pack -  Walmart.com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Medium Picture Hanging Strips, White, 12 Pairs Per Pack -  Walmart.com - Walmart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178C5" w14:textId="20352F3D" w:rsidR="00652803" w:rsidRDefault="00652803" w:rsidP="00652803">
      <w:pPr>
        <w:pStyle w:val="ListParagraph"/>
        <w:numPr>
          <w:ilvl w:val="0"/>
          <w:numId w:val="31"/>
        </w:numPr>
        <w:tabs>
          <w:tab w:val="left" w:pos="3420"/>
        </w:tabs>
        <w:ind w:left="3330"/>
      </w:pPr>
      <w:r>
        <w:t xml:space="preserve">Command Velcro Damage Free strips offer a simple solution for </w:t>
      </w:r>
      <w:proofErr w:type="gramStart"/>
      <w:r>
        <w:t>small framed</w:t>
      </w:r>
      <w:proofErr w:type="gramEnd"/>
      <w:r>
        <w:t xml:space="preserve"> items without hanging wires.</w:t>
      </w:r>
    </w:p>
    <w:p w14:paraId="517B5DF8" w14:textId="5CA7ADF1" w:rsidR="00652803" w:rsidRDefault="00652803" w:rsidP="00652803">
      <w:pPr>
        <w:pStyle w:val="ListParagraph"/>
        <w:numPr>
          <w:ilvl w:val="0"/>
          <w:numId w:val="31"/>
        </w:numPr>
        <w:tabs>
          <w:tab w:val="left" w:pos="3420"/>
        </w:tabs>
        <w:ind w:left="3330"/>
      </w:pPr>
      <w:r>
        <w:t>Can be used in the Main Gallery and Looking Glass</w:t>
      </w:r>
    </w:p>
    <w:p w14:paraId="0606ED30" w14:textId="3361FEDE" w:rsidR="00652803" w:rsidRDefault="00652803" w:rsidP="00652803">
      <w:pPr>
        <w:pStyle w:val="ListParagraph"/>
        <w:numPr>
          <w:ilvl w:val="0"/>
          <w:numId w:val="31"/>
        </w:numPr>
        <w:tabs>
          <w:tab w:val="left" w:pos="3420"/>
        </w:tabs>
        <w:ind w:left="3330"/>
      </w:pPr>
      <w:r>
        <w:t>Easy installation</w:t>
      </w:r>
    </w:p>
    <w:p w14:paraId="0923328E" w14:textId="4C0933BC" w:rsidR="00652803" w:rsidRPr="00F5229C" w:rsidRDefault="00652803" w:rsidP="00652803">
      <w:pPr>
        <w:pStyle w:val="ListParagraph"/>
        <w:numPr>
          <w:ilvl w:val="0"/>
          <w:numId w:val="31"/>
        </w:numPr>
        <w:tabs>
          <w:tab w:val="left" w:pos="3075"/>
          <w:tab w:val="left" w:pos="3420"/>
        </w:tabs>
        <w:spacing w:before="100" w:after="200"/>
        <w:ind w:left="3330"/>
        <w:rPr>
          <w:rFonts w:cs="Leelawadee UI"/>
          <w:b/>
          <w:szCs w:val="24"/>
        </w:rPr>
      </w:pPr>
      <w:r w:rsidRPr="00F5229C">
        <w:rPr>
          <w:rFonts w:cs="Leelawadee UI"/>
          <w:szCs w:val="24"/>
        </w:rPr>
        <w:t xml:space="preserve">Light weight solutions: mat board, foam, </w:t>
      </w:r>
      <w:r>
        <w:rPr>
          <w:rFonts w:cs="Leelawadee UI"/>
          <w:szCs w:val="24"/>
        </w:rPr>
        <w:t>premade canvas</w:t>
      </w:r>
    </w:p>
    <w:p w14:paraId="0037F3EB" w14:textId="698376B2" w:rsidR="00652803" w:rsidRPr="00652803" w:rsidRDefault="00652803" w:rsidP="00652803">
      <w:pPr>
        <w:pStyle w:val="ListParagraph"/>
        <w:numPr>
          <w:ilvl w:val="0"/>
          <w:numId w:val="31"/>
        </w:numPr>
        <w:tabs>
          <w:tab w:val="left" w:pos="3420"/>
        </w:tabs>
        <w:ind w:left="3330"/>
      </w:pPr>
      <w:r>
        <w:t xml:space="preserve"> Not recommended for heavier pieces</w:t>
      </w:r>
    </w:p>
    <w:p w14:paraId="22FDCBA5" w14:textId="77777777" w:rsidR="00CF5C31" w:rsidRPr="00412F1C" w:rsidRDefault="00CF5C31" w:rsidP="00F5229C">
      <w:pPr>
        <w:jc w:val="center"/>
        <w:rPr>
          <w:rFonts w:ascii="Times New Roman" w:hAnsi="Times New Roman" w:cs="Times New Roman"/>
          <w:color w:val="000000"/>
        </w:rPr>
      </w:pPr>
      <w:r w:rsidRPr="00412F1C">
        <w:rPr>
          <w:rFonts w:ascii="Times New Roman" w:hAnsi="Times New Roman" w:cs="Times New Roman"/>
          <w:color w:val="000000"/>
        </w:rPr>
        <w:t xml:space="preserve"> </w:t>
      </w:r>
    </w:p>
    <w:p w14:paraId="6FA45572" w14:textId="77777777" w:rsidR="00652803" w:rsidRDefault="00652803" w:rsidP="00F5229C">
      <w:pPr>
        <w:pStyle w:val="Heading2"/>
      </w:pPr>
      <w:bookmarkStart w:id="10" w:name="_Toc31383966"/>
    </w:p>
    <w:p w14:paraId="5111E77E" w14:textId="77777777" w:rsidR="00652803" w:rsidRDefault="00652803" w:rsidP="00F5229C">
      <w:pPr>
        <w:pStyle w:val="Heading2"/>
      </w:pPr>
    </w:p>
    <w:p w14:paraId="498F3F9D" w14:textId="77777777" w:rsidR="00652803" w:rsidRDefault="00652803">
      <w:pPr>
        <w:rPr>
          <w:rFonts w:asciiTheme="majorHAnsi" w:eastAsiaTheme="majorEastAsia" w:hAnsiTheme="majorHAnsi" w:cstheme="majorBidi"/>
          <w:color w:val="ED7D31" w:themeColor="accent2"/>
          <w:sz w:val="36"/>
          <w:szCs w:val="36"/>
        </w:rPr>
      </w:pPr>
      <w:r>
        <w:br w:type="page"/>
      </w:r>
    </w:p>
    <w:p w14:paraId="7D7A340E" w14:textId="29DACA4A" w:rsidR="00CF5C31" w:rsidRPr="00F5229C" w:rsidRDefault="00CF5C31" w:rsidP="00F5229C">
      <w:pPr>
        <w:pStyle w:val="Heading2"/>
      </w:pPr>
      <w:r w:rsidRPr="00F5229C">
        <w:lastRenderedPageBreak/>
        <w:t>Poster Putty</w:t>
      </w:r>
      <w:bookmarkEnd w:id="10"/>
      <w:r w:rsidRPr="00F5229C">
        <w:t xml:space="preserve"> </w:t>
      </w:r>
    </w:p>
    <w:p w14:paraId="542C095A" w14:textId="77777777" w:rsidR="00CF5C31" w:rsidRPr="00F5229C" w:rsidRDefault="00CF5C31" w:rsidP="00F5229C">
      <w:pPr>
        <w:pStyle w:val="ListParagraph"/>
        <w:numPr>
          <w:ilvl w:val="0"/>
          <w:numId w:val="29"/>
        </w:numPr>
        <w:shd w:val="clear" w:color="auto" w:fill="FFFFFF"/>
        <w:spacing w:beforeAutospacing="1" w:after="100" w:afterAutospacing="1" w:line="288" w:lineRule="atLeast"/>
        <w:rPr>
          <w:rFonts w:cs="Leelawadee UI"/>
          <w:color w:val="000000"/>
        </w:rPr>
      </w:pPr>
      <w:r w:rsidRPr="00412F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04B522BE" wp14:editId="340288C0">
            <wp:simplePos x="0" y="0"/>
            <wp:positionH relativeFrom="column">
              <wp:posOffset>-8734</wp:posOffset>
            </wp:positionH>
            <wp:positionV relativeFrom="paragraph">
              <wp:posOffset>176194</wp:posOffset>
            </wp:positionV>
            <wp:extent cx="1413510" cy="8966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ster putty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229C">
        <w:rPr>
          <w:rFonts w:cs="Leelawadee UI"/>
          <w:color w:val="000000"/>
        </w:rPr>
        <w:t>Main Gallery and looking Glass</w:t>
      </w:r>
    </w:p>
    <w:p w14:paraId="386F9CBC" w14:textId="77777777" w:rsidR="00F5229C" w:rsidRDefault="00F5229C" w:rsidP="00CF5C3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88" w:lineRule="atLeast"/>
        <w:rPr>
          <w:rFonts w:cs="Leelawadee UI"/>
          <w:color w:val="000000"/>
        </w:rPr>
      </w:pPr>
      <w:r>
        <w:rPr>
          <w:rFonts w:cs="Leelawadee UI"/>
          <w:color w:val="000000"/>
        </w:rPr>
        <w:t>Used to affix labels to the wall</w:t>
      </w:r>
    </w:p>
    <w:p w14:paraId="2CDCA660" w14:textId="77777777" w:rsidR="00F5229C" w:rsidRPr="00F5229C" w:rsidRDefault="00F5229C" w:rsidP="00CF5C3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88" w:lineRule="atLeast"/>
        <w:rPr>
          <w:rFonts w:cs="Leelawadee UI"/>
          <w:color w:val="000000"/>
        </w:rPr>
      </w:pPr>
      <w:r>
        <w:rPr>
          <w:rFonts w:cs="Leelawadee UI"/>
          <w:color w:val="000000"/>
        </w:rPr>
        <w:t>Not a solution for attaching artwork to the wall</w:t>
      </w:r>
    </w:p>
    <w:p w14:paraId="27E76EB1" w14:textId="77777777" w:rsidR="00CF5C31" w:rsidRPr="00412F1C" w:rsidRDefault="00CF5C31" w:rsidP="00CF5C31">
      <w:pPr>
        <w:shd w:val="clear" w:color="auto" w:fill="FFFFFF"/>
        <w:spacing w:beforeAutospacing="1" w:after="100" w:afterAutospacing="1" w:line="288" w:lineRule="atLeast"/>
        <w:rPr>
          <w:rFonts w:ascii="Times New Roman" w:hAnsi="Times New Roman" w:cs="Times New Roman"/>
          <w:color w:val="000000"/>
        </w:rPr>
      </w:pPr>
    </w:p>
    <w:p w14:paraId="748E5084" w14:textId="77777777" w:rsidR="00CF5C31" w:rsidRPr="00F5229C" w:rsidRDefault="00CF5C31" w:rsidP="00F5229C">
      <w:pPr>
        <w:pStyle w:val="Heading2"/>
      </w:pPr>
      <w:bookmarkStart w:id="11" w:name="_Toc31383967"/>
      <w:r w:rsidRPr="00F5229C">
        <w:t>PEDESTALS</w:t>
      </w:r>
      <w:bookmarkEnd w:id="11"/>
    </w:p>
    <w:p w14:paraId="12B3DE74" w14:textId="77777777" w:rsidR="00CF5C31" w:rsidRPr="00412F1C" w:rsidRDefault="00CF5C31" w:rsidP="00CF5C3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12F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69BD6B" w14:textId="77777777" w:rsidR="00CF5C31" w:rsidRPr="00F5229C" w:rsidRDefault="00CF5C31" w:rsidP="00CF5C31">
      <w:pPr>
        <w:pStyle w:val="Default"/>
        <w:numPr>
          <w:ilvl w:val="0"/>
          <w:numId w:val="15"/>
        </w:numPr>
        <w:spacing w:after="253"/>
        <w:rPr>
          <w:rFonts w:ascii="Leelawadee UI" w:hAnsi="Leelawadee UI" w:cs="Leelawadee UI"/>
          <w:szCs w:val="20"/>
        </w:rPr>
      </w:pPr>
      <w:r w:rsidRPr="00F5229C">
        <w:rPr>
          <w:rFonts w:ascii="Leelawadee UI" w:hAnsi="Leelawadee UI" w:cs="Leelawadee UI"/>
          <w:noProof/>
          <w:sz w:val="32"/>
        </w:rPr>
        <w:drawing>
          <wp:anchor distT="0" distB="0" distL="114300" distR="114300" simplePos="0" relativeHeight="251674624" behindDoc="0" locked="0" layoutInCell="1" allowOverlap="1" wp14:anchorId="6044EA4A" wp14:editId="4EDD1018">
            <wp:simplePos x="0" y="0"/>
            <wp:positionH relativeFrom="margin">
              <wp:posOffset>4162425</wp:posOffset>
            </wp:positionH>
            <wp:positionV relativeFrom="paragraph">
              <wp:posOffset>11430</wp:posOffset>
            </wp:positionV>
            <wp:extent cx="1552575" cy="179070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EDESTA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29C">
        <w:rPr>
          <w:rFonts w:ascii="Leelawadee UI" w:hAnsi="Leelawadee UI" w:cs="Leelawadee UI"/>
          <w:szCs w:val="20"/>
        </w:rPr>
        <w:t xml:space="preserve">3D sculptures/ ceramics should be presented for optimal viewing on a pedestal. </w:t>
      </w:r>
    </w:p>
    <w:p w14:paraId="08946AF8" w14:textId="77777777" w:rsidR="00CF5C31" w:rsidRPr="00F5229C" w:rsidRDefault="00CF5C31" w:rsidP="00CF5C31">
      <w:pPr>
        <w:pStyle w:val="Default"/>
        <w:numPr>
          <w:ilvl w:val="0"/>
          <w:numId w:val="15"/>
        </w:numPr>
        <w:spacing w:after="253"/>
        <w:rPr>
          <w:rFonts w:ascii="Leelawadee UI" w:hAnsi="Leelawadee UI" w:cs="Leelawadee UI"/>
          <w:szCs w:val="20"/>
        </w:rPr>
      </w:pPr>
      <w:r w:rsidRPr="00F5229C">
        <w:rPr>
          <w:rFonts w:ascii="Leelawadee UI" w:hAnsi="Leelawadee UI" w:cs="Leelawadee UI"/>
          <w:szCs w:val="20"/>
        </w:rPr>
        <w:t xml:space="preserve"> Consider the placement of pedestals and how they influence the way that the audience walks through the space. </w:t>
      </w:r>
    </w:p>
    <w:p w14:paraId="40D86F4E" w14:textId="77777777" w:rsidR="00CF5C31" w:rsidRPr="00F5229C" w:rsidRDefault="00CF5C31" w:rsidP="00CF5C31">
      <w:pPr>
        <w:pStyle w:val="Default"/>
        <w:numPr>
          <w:ilvl w:val="0"/>
          <w:numId w:val="15"/>
        </w:numPr>
        <w:rPr>
          <w:rFonts w:ascii="Leelawadee UI" w:hAnsi="Leelawadee UI" w:cs="Leelawadee UI"/>
          <w:szCs w:val="20"/>
        </w:rPr>
      </w:pPr>
      <w:r w:rsidRPr="00F5229C">
        <w:rPr>
          <w:rFonts w:ascii="Leelawadee UI" w:hAnsi="Leelawadee UI" w:cs="Leelawadee UI"/>
          <w:szCs w:val="20"/>
        </w:rPr>
        <w:t xml:space="preserve"> 3D artworks can also be displayed on the floor, however artworks are unable to be hung from the ceiling in the gallery. </w:t>
      </w:r>
    </w:p>
    <w:p w14:paraId="4A32DA8D" w14:textId="77777777" w:rsidR="00CF5C31" w:rsidRPr="00412F1C" w:rsidRDefault="00CF5C31" w:rsidP="00CF5C31">
      <w:pPr>
        <w:pStyle w:val="ListParagraph"/>
        <w:rPr>
          <w:rFonts w:ascii="Times New Roman" w:hAnsi="Times New Roman" w:cs="Times New Roman"/>
        </w:rPr>
      </w:pPr>
    </w:p>
    <w:p w14:paraId="1BF73D8C" w14:textId="77777777" w:rsidR="00CF5C31" w:rsidRPr="00412F1C" w:rsidRDefault="00CF5C31" w:rsidP="00CF5C31">
      <w:pPr>
        <w:rPr>
          <w:rFonts w:ascii="Times New Roman" w:hAnsi="Times New Roman" w:cs="Times New Roman"/>
        </w:rPr>
      </w:pPr>
    </w:p>
    <w:p w14:paraId="7700F408" w14:textId="178855DC" w:rsidR="00652803" w:rsidRDefault="0065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9EBE61" w14:textId="77777777" w:rsidR="00412F1C" w:rsidRPr="00412F1C" w:rsidRDefault="00412F1C" w:rsidP="00F5229C">
      <w:pPr>
        <w:pStyle w:val="Heading1"/>
      </w:pPr>
      <w:bookmarkStart w:id="12" w:name="_Toc31383968"/>
      <w:r>
        <w:lastRenderedPageBreak/>
        <w:t>Limitations</w:t>
      </w:r>
      <w:bookmarkEnd w:id="12"/>
    </w:p>
    <w:p w14:paraId="36FA8999" w14:textId="77777777" w:rsidR="00F5229C" w:rsidRDefault="00F5229C" w:rsidP="00F5229C">
      <w:pPr>
        <w:spacing w:before="100" w:after="20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229C" w14:paraId="1C4B4AE2" w14:textId="77777777" w:rsidTr="00F5229C">
        <w:tc>
          <w:tcPr>
            <w:tcW w:w="4675" w:type="dxa"/>
          </w:tcPr>
          <w:p w14:paraId="447D7DE3" w14:textId="77777777" w:rsidR="00F5229C" w:rsidRPr="00875C73" w:rsidRDefault="00F5229C" w:rsidP="00F5229C">
            <w:pPr>
              <w:spacing w:before="100" w:after="200"/>
              <w:rPr>
                <w:rFonts w:cs="Leelawadee UI"/>
              </w:rPr>
            </w:pPr>
            <w:r w:rsidRPr="00875C73">
              <w:rPr>
                <w:rFonts w:cs="Leelawadee UI"/>
              </w:rPr>
              <w:t>No Screws</w:t>
            </w:r>
          </w:p>
        </w:tc>
        <w:tc>
          <w:tcPr>
            <w:tcW w:w="4675" w:type="dxa"/>
          </w:tcPr>
          <w:p w14:paraId="1D5335FF" w14:textId="77777777" w:rsidR="00F5229C" w:rsidRDefault="00F5229C" w:rsidP="00F5229C">
            <w:pPr>
              <w:spacing w:before="100" w:after="200"/>
              <w:rPr>
                <w:rFonts w:ascii="Times New Roman" w:hAnsi="Times New Roman" w:cs="Times New Roman"/>
              </w:rPr>
            </w:pPr>
            <w:r w:rsidRPr="00412F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BF4230" wp14:editId="715ADA44">
                  <wp:extent cx="1371600" cy="1371600"/>
                  <wp:effectExtent l="0" t="0" r="0" b="0"/>
                  <wp:docPr id="7" name="Picture 7" descr="http://pngimg.com/upload/screw_PNG3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ngimg.com/upload/screw_PNG3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29C" w14:paraId="789F9123" w14:textId="77777777" w:rsidTr="00F5229C">
        <w:tc>
          <w:tcPr>
            <w:tcW w:w="4675" w:type="dxa"/>
          </w:tcPr>
          <w:p w14:paraId="0F849260" w14:textId="77777777" w:rsidR="00F5229C" w:rsidRPr="00875C73" w:rsidRDefault="00875C73" w:rsidP="00F5229C">
            <w:pPr>
              <w:spacing w:before="100" w:after="200"/>
              <w:rPr>
                <w:rFonts w:cs="Leelawadee UI"/>
              </w:rPr>
            </w:pPr>
            <w:r w:rsidRPr="00875C73">
              <w:rPr>
                <w:rFonts w:cs="Leelawadee UI"/>
              </w:rPr>
              <w:t>Installations require special requests and planning, including hanging from the ceiling</w:t>
            </w:r>
          </w:p>
        </w:tc>
        <w:tc>
          <w:tcPr>
            <w:tcW w:w="4675" w:type="dxa"/>
          </w:tcPr>
          <w:p w14:paraId="6BF03148" w14:textId="77777777" w:rsidR="00F5229C" w:rsidRDefault="00875C73" w:rsidP="00F5229C">
            <w:pPr>
              <w:spacing w:before="100" w:after="200"/>
              <w:rPr>
                <w:rFonts w:ascii="Times New Roman" w:hAnsi="Times New Roman" w:cs="Times New Roman"/>
              </w:rPr>
            </w:pPr>
            <w:r w:rsidRPr="00412F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7450B3" wp14:editId="1A48AF62">
                  <wp:extent cx="2003729" cy="1502848"/>
                  <wp:effectExtent l="0" t="0" r="0" b="2540"/>
                  <wp:docPr id="27" name="Picture 27" descr="http://www.artbusiness.com/1open/images/0709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tbusiness.com/1open/images/0709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29" cy="150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29C" w14:paraId="5EA3EF70" w14:textId="77777777" w:rsidTr="00F5229C">
        <w:tc>
          <w:tcPr>
            <w:tcW w:w="4675" w:type="dxa"/>
          </w:tcPr>
          <w:p w14:paraId="1C8FE0D5" w14:textId="77777777" w:rsidR="00F5229C" w:rsidRPr="00875C73" w:rsidRDefault="00875C73" w:rsidP="00F5229C">
            <w:pPr>
              <w:spacing w:before="100" w:after="200"/>
              <w:rPr>
                <w:rFonts w:cs="Leelawadee UI"/>
              </w:rPr>
            </w:pPr>
            <w:r w:rsidRPr="00875C73">
              <w:rPr>
                <w:rFonts w:cs="Leelawadee UI"/>
              </w:rPr>
              <w:t>Shelving may be installed in the main gallery with the advisement of the gallery supervisor. No Screws.</w:t>
            </w:r>
          </w:p>
        </w:tc>
        <w:tc>
          <w:tcPr>
            <w:tcW w:w="4675" w:type="dxa"/>
          </w:tcPr>
          <w:p w14:paraId="56B0FB42" w14:textId="77777777" w:rsidR="00F5229C" w:rsidRDefault="00875C73" w:rsidP="00F5229C">
            <w:pPr>
              <w:spacing w:before="100" w:after="200"/>
              <w:rPr>
                <w:rFonts w:ascii="Times New Roman" w:hAnsi="Times New Roman" w:cs="Times New Roman"/>
              </w:rPr>
            </w:pPr>
            <w:r w:rsidRPr="00412F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7CF999" wp14:editId="628048DB">
                  <wp:extent cx="2027583" cy="1519844"/>
                  <wp:effectExtent l="0" t="0" r="0" b="4445"/>
                  <wp:docPr id="28" name="Picture 28" descr="http://cdn.instructables.com/FYG/P82U/GQ5PYNUU/FYGP82UGQ5PYNUU.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instructables.com/FYG/P82U/GQ5PYNUU/FYGP82UGQ5PYNUU.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83" cy="151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29C" w14:paraId="30161AC8" w14:textId="77777777" w:rsidTr="00F5229C">
        <w:tc>
          <w:tcPr>
            <w:tcW w:w="4675" w:type="dxa"/>
          </w:tcPr>
          <w:p w14:paraId="52257B12" w14:textId="77777777" w:rsidR="00F5229C" w:rsidRPr="00875C73" w:rsidRDefault="00875C73" w:rsidP="00F5229C">
            <w:pPr>
              <w:spacing w:before="100" w:after="200"/>
              <w:rPr>
                <w:rFonts w:cs="Leelawadee UI"/>
              </w:rPr>
            </w:pPr>
            <w:r w:rsidRPr="00875C73">
              <w:rPr>
                <w:rFonts w:cs="Leelawadee UI"/>
              </w:rPr>
              <w:t>Looking Glass, must use the hanging system</w:t>
            </w:r>
          </w:p>
        </w:tc>
        <w:tc>
          <w:tcPr>
            <w:tcW w:w="4675" w:type="dxa"/>
          </w:tcPr>
          <w:p w14:paraId="02EF4426" w14:textId="77777777" w:rsidR="00F5229C" w:rsidRDefault="00875C73" w:rsidP="00F5229C">
            <w:pPr>
              <w:spacing w:before="100" w:after="20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E77F783" wp14:editId="0B5F4365">
                  <wp:extent cx="1828800" cy="1370590"/>
                  <wp:effectExtent l="0" t="0" r="0" b="1270"/>
                  <wp:docPr id="34" name="Picture 34" descr="Image result for absolute hanging system h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bsolute hanging system h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E2E3E" w14:textId="77777777" w:rsidR="00CF5C31" w:rsidRPr="00412F1C" w:rsidRDefault="00CF5C31" w:rsidP="00875C73">
      <w:pPr>
        <w:spacing w:line="720" w:lineRule="auto"/>
        <w:rPr>
          <w:rFonts w:ascii="Times New Roman" w:hAnsi="Times New Roman" w:cs="Times New Roman"/>
          <w:szCs w:val="24"/>
        </w:rPr>
      </w:pPr>
    </w:p>
    <w:sectPr w:rsidR="00CF5C31" w:rsidRPr="00412F1C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77602" w14:textId="77777777" w:rsidR="00652803" w:rsidRDefault="00652803" w:rsidP="00652803">
      <w:pPr>
        <w:spacing w:after="0" w:line="240" w:lineRule="auto"/>
      </w:pPr>
      <w:r>
        <w:separator/>
      </w:r>
    </w:p>
  </w:endnote>
  <w:endnote w:type="continuationSeparator" w:id="0">
    <w:p w14:paraId="2EB5B1F9" w14:textId="77777777" w:rsidR="00652803" w:rsidRDefault="00652803" w:rsidP="0065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3BD7" w14:textId="6E847A2A" w:rsidR="00652803" w:rsidRDefault="00652803">
    <w:pPr>
      <w:pStyle w:val="Footer"/>
    </w:pPr>
    <w:fldSimple w:instr=" FILENAME \p \* MERGEFORMAT ">
      <w:r>
        <w:rPr>
          <w:noProof/>
        </w:rPr>
        <w:t>T:\!Cadman Gallery\Artist Development\08. Equipment Guide.docx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CE30" w14:textId="77777777" w:rsidR="00652803" w:rsidRDefault="00652803" w:rsidP="00652803">
      <w:pPr>
        <w:spacing w:after="0" w:line="240" w:lineRule="auto"/>
      </w:pPr>
      <w:r>
        <w:separator/>
      </w:r>
    </w:p>
  </w:footnote>
  <w:footnote w:type="continuationSeparator" w:id="0">
    <w:p w14:paraId="09183330" w14:textId="77777777" w:rsidR="00652803" w:rsidRDefault="00652803" w:rsidP="0065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FEA"/>
    <w:multiLevelType w:val="hybridMultilevel"/>
    <w:tmpl w:val="E4C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85C"/>
    <w:multiLevelType w:val="hybridMultilevel"/>
    <w:tmpl w:val="92C8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628"/>
    <w:multiLevelType w:val="hybridMultilevel"/>
    <w:tmpl w:val="5E78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3A0"/>
    <w:multiLevelType w:val="hybridMultilevel"/>
    <w:tmpl w:val="5B78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927"/>
    <w:multiLevelType w:val="multilevel"/>
    <w:tmpl w:val="1C12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2190"/>
    <w:multiLevelType w:val="hybridMultilevel"/>
    <w:tmpl w:val="89F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6579"/>
    <w:multiLevelType w:val="hybridMultilevel"/>
    <w:tmpl w:val="36CE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5D0D"/>
    <w:multiLevelType w:val="hybridMultilevel"/>
    <w:tmpl w:val="AD8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A13"/>
    <w:multiLevelType w:val="hybridMultilevel"/>
    <w:tmpl w:val="8F2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305A"/>
    <w:multiLevelType w:val="hybridMultilevel"/>
    <w:tmpl w:val="5780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586D"/>
    <w:multiLevelType w:val="hybridMultilevel"/>
    <w:tmpl w:val="3EA8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5786"/>
    <w:multiLevelType w:val="hybridMultilevel"/>
    <w:tmpl w:val="F642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6C05"/>
    <w:multiLevelType w:val="hybridMultilevel"/>
    <w:tmpl w:val="A2A0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6E8D"/>
    <w:multiLevelType w:val="hybridMultilevel"/>
    <w:tmpl w:val="E698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37E8"/>
    <w:multiLevelType w:val="hybridMultilevel"/>
    <w:tmpl w:val="0F12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204C"/>
    <w:multiLevelType w:val="hybridMultilevel"/>
    <w:tmpl w:val="52F05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16C96"/>
    <w:multiLevelType w:val="hybridMultilevel"/>
    <w:tmpl w:val="08CE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A4A"/>
    <w:multiLevelType w:val="hybridMultilevel"/>
    <w:tmpl w:val="025C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562FC"/>
    <w:multiLevelType w:val="hybridMultilevel"/>
    <w:tmpl w:val="73E0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C5238"/>
    <w:multiLevelType w:val="hybridMultilevel"/>
    <w:tmpl w:val="2110C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9D0202"/>
    <w:multiLevelType w:val="hybridMultilevel"/>
    <w:tmpl w:val="90EC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501A5"/>
    <w:multiLevelType w:val="hybridMultilevel"/>
    <w:tmpl w:val="894A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97D38"/>
    <w:multiLevelType w:val="hybridMultilevel"/>
    <w:tmpl w:val="5C802B1C"/>
    <w:lvl w:ilvl="0" w:tplc="45C0264C">
      <w:start w:val="2"/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B20"/>
    <w:multiLevelType w:val="multilevel"/>
    <w:tmpl w:val="46C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77187"/>
    <w:multiLevelType w:val="hybridMultilevel"/>
    <w:tmpl w:val="8ECE179E"/>
    <w:lvl w:ilvl="0" w:tplc="45C0264C">
      <w:start w:val="2"/>
      <w:numFmt w:val="bullet"/>
      <w:lvlText w:val="•"/>
      <w:lvlJc w:val="left"/>
      <w:pPr>
        <w:ind w:left="720" w:hanging="360"/>
      </w:pPr>
      <w:rPr>
        <w:rFonts w:ascii="Leelawadee UI" w:eastAsia="Times New Roman" w:hAnsi="Leelawadee UI" w:cs="Leelawade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A7078"/>
    <w:multiLevelType w:val="hybridMultilevel"/>
    <w:tmpl w:val="E680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36F34"/>
    <w:multiLevelType w:val="hybridMultilevel"/>
    <w:tmpl w:val="E0EC3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C4BE7"/>
    <w:multiLevelType w:val="hybridMultilevel"/>
    <w:tmpl w:val="442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717BD"/>
    <w:multiLevelType w:val="hybridMultilevel"/>
    <w:tmpl w:val="CFAE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F506C"/>
    <w:multiLevelType w:val="hybridMultilevel"/>
    <w:tmpl w:val="F280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06B6F"/>
    <w:multiLevelType w:val="hybridMultilevel"/>
    <w:tmpl w:val="8C66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4"/>
  </w:num>
  <w:num w:numId="5">
    <w:abstractNumId w:val="23"/>
  </w:num>
  <w:num w:numId="6">
    <w:abstractNumId w:val="26"/>
  </w:num>
  <w:num w:numId="7">
    <w:abstractNumId w:val="18"/>
  </w:num>
  <w:num w:numId="8">
    <w:abstractNumId w:val="1"/>
  </w:num>
  <w:num w:numId="9">
    <w:abstractNumId w:val="30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5"/>
  </w:num>
  <w:num w:numId="17">
    <w:abstractNumId w:val="27"/>
  </w:num>
  <w:num w:numId="18">
    <w:abstractNumId w:val="7"/>
  </w:num>
  <w:num w:numId="19">
    <w:abstractNumId w:val="19"/>
  </w:num>
  <w:num w:numId="20">
    <w:abstractNumId w:val="0"/>
  </w:num>
  <w:num w:numId="21">
    <w:abstractNumId w:val="24"/>
  </w:num>
  <w:num w:numId="22">
    <w:abstractNumId w:val="22"/>
  </w:num>
  <w:num w:numId="23">
    <w:abstractNumId w:val="17"/>
  </w:num>
  <w:num w:numId="24">
    <w:abstractNumId w:val="25"/>
  </w:num>
  <w:num w:numId="25">
    <w:abstractNumId w:val="28"/>
  </w:num>
  <w:num w:numId="26">
    <w:abstractNumId w:val="21"/>
  </w:num>
  <w:num w:numId="27">
    <w:abstractNumId w:val="9"/>
  </w:num>
  <w:num w:numId="28">
    <w:abstractNumId w:val="29"/>
  </w:num>
  <w:num w:numId="29">
    <w:abstractNumId w:val="13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31"/>
    <w:rsid w:val="00132290"/>
    <w:rsid w:val="002D3E44"/>
    <w:rsid w:val="00404254"/>
    <w:rsid w:val="00412F1C"/>
    <w:rsid w:val="005823E2"/>
    <w:rsid w:val="005F101F"/>
    <w:rsid w:val="00652803"/>
    <w:rsid w:val="006737A1"/>
    <w:rsid w:val="008241B8"/>
    <w:rsid w:val="00855E1E"/>
    <w:rsid w:val="00875C73"/>
    <w:rsid w:val="008C7A69"/>
    <w:rsid w:val="00B45FB4"/>
    <w:rsid w:val="00C9581A"/>
    <w:rsid w:val="00CF5C31"/>
    <w:rsid w:val="00F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0E53"/>
  <w15:chartTrackingRefBased/>
  <w15:docId w15:val="{69C4AED5-1D34-47CD-9C67-C4A443CA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44"/>
    <w:rPr>
      <w:rFonts w:ascii="Leelawadee UI" w:hAnsi="Leelawade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E4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3E4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3E4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D3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3E4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E4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E4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D3E44"/>
    <w:rPr>
      <w:b/>
      <w:bCs/>
    </w:rPr>
  </w:style>
  <w:style w:type="paragraph" w:styleId="NoSpacing">
    <w:name w:val="No Spacing"/>
    <w:uiPriority w:val="1"/>
    <w:qFormat/>
    <w:rsid w:val="002D3E44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2D3E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Grid">
    <w:name w:val="Table Grid"/>
    <w:basedOn w:val="TableNormal"/>
    <w:uiPriority w:val="39"/>
    <w:rsid w:val="00CF5C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3E4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E4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E4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E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E4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E4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E4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E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D3E44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D3E4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3E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E4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E4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D3E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3E4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2D3E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D3E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2D3E4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3E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3E44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2D3E44"/>
    <w:rPr>
      <w:color w:val="0563C1" w:themeColor="hyperlink"/>
      <w:u w:val="single"/>
    </w:rPr>
  </w:style>
  <w:style w:type="table" w:styleId="GridTable3-Accent2">
    <w:name w:val="Grid Table 3 Accent 2"/>
    <w:basedOn w:val="TableNormal"/>
    <w:uiPriority w:val="48"/>
    <w:rsid w:val="005823E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F5229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1E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B45FB4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65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03"/>
    <w:rPr>
      <w:rFonts w:ascii="Leelawadee UI" w:hAnsi="Leelawadee UI"/>
      <w:sz w:val="24"/>
    </w:rPr>
  </w:style>
  <w:style w:type="paragraph" w:styleId="Footer">
    <w:name w:val="footer"/>
    <w:basedOn w:val="Normal"/>
    <w:link w:val="FooterChar"/>
    <w:uiPriority w:val="99"/>
    <w:unhideWhenUsed/>
    <w:rsid w:val="0065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03"/>
    <w:rPr>
      <w:rFonts w:ascii="Leelawadee UI" w:hAnsi="Leelawade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9899-04D5-4D5B-A4F4-4C08E9BB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Cadman Art Gallery</dc:creator>
  <cp:keywords/>
  <dc:description/>
  <cp:lastModifiedBy>Hill, Tia</cp:lastModifiedBy>
  <cp:revision>6</cp:revision>
  <cp:lastPrinted>2020-01-31T22:15:00Z</cp:lastPrinted>
  <dcterms:created xsi:type="dcterms:W3CDTF">2020-01-24T20:22:00Z</dcterms:created>
  <dcterms:modified xsi:type="dcterms:W3CDTF">2020-12-16T23:51:00Z</dcterms:modified>
</cp:coreProperties>
</file>