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89A" w:rsidRPr="00F87823" w:rsidRDefault="0075589A">
      <w:pPr>
        <w:pStyle w:val="Title"/>
        <w:rPr>
          <w:rFonts w:asciiTheme="minorHAnsi" w:hAnsiTheme="minorHAnsi"/>
        </w:rPr>
      </w:pPr>
      <w:bookmarkStart w:id="0" w:name="_GoBack"/>
      <w:bookmarkEnd w:id="0"/>
      <w:r w:rsidRPr="00F87823">
        <w:rPr>
          <w:rFonts w:asciiTheme="minorHAnsi" w:hAnsiTheme="minorHAnsi"/>
        </w:rPr>
        <w:t>AARON SMITH BOWEN</w:t>
      </w:r>
    </w:p>
    <w:p w:rsidR="0075589A" w:rsidRPr="00F87823" w:rsidRDefault="00E45FA8">
      <w:pPr>
        <w:jc w:val="center"/>
        <w:rPr>
          <w:rFonts w:asciiTheme="minorHAnsi" w:hAnsiTheme="minorHAnsi"/>
          <w:sz w:val="24"/>
        </w:rPr>
      </w:pPr>
      <w:r>
        <w:rPr>
          <w:rFonts w:asciiTheme="minorHAnsi" w:hAnsiTheme="minorHAnsi"/>
          <w:sz w:val="24"/>
        </w:rPr>
        <w:t>Instruction and Research Services Librarian</w:t>
      </w:r>
    </w:p>
    <w:p w:rsidR="00797527" w:rsidRPr="00F87823" w:rsidRDefault="00E45FA8">
      <w:pPr>
        <w:jc w:val="center"/>
        <w:rPr>
          <w:rFonts w:asciiTheme="minorHAnsi" w:hAnsiTheme="minorHAnsi"/>
          <w:sz w:val="24"/>
        </w:rPr>
      </w:pPr>
      <w:r>
        <w:rPr>
          <w:rFonts w:asciiTheme="minorHAnsi" w:hAnsiTheme="minorHAnsi"/>
          <w:sz w:val="24"/>
        </w:rPr>
        <w:t>Wichita State University</w:t>
      </w:r>
    </w:p>
    <w:p w:rsidR="00CC4997" w:rsidRPr="00F87823" w:rsidRDefault="00E45FA8" w:rsidP="00CC4997">
      <w:pPr>
        <w:jc w:val="center"/>
        <w:rPr>
          <w:rFonts w:asciiTheme="minorHAnsi" w:hAnsiTheme="minorHAnsi"/>
          <w:color w:val="000000"/>
          <w:sz w:val="24"/>
          <w:szCs w:val="24"/>
        </w:rPr>
      </w:pPr>
      <w:r>
        <w:rPr>
          <w:rFonts w:asciiTheme="minorHAnsi" w:hAnsiTheme="minorHAnsi"/>
          <w:color w:val="000000"/>
          <w:sz w:val="24"/>
          <w:szCs w:val="24"/>
        </w:rPr>
        <w:t>1825 Fairmount St.</w:t>
      </w:r>
    </w:p>
    <w:p w:rsidR="00CC4997" w:rsidRPr="00F87823" w:rsidRDefault="00E45FA8" w:rsidP="00CC4997">
      <w:pPr>
        <w:jc w:val="center"/>
        <w:rPr>
          <w:rFonts w:asciiTheme="minorHAnsi" w:hAnsiTheme="minorHAnsi"/>
          <w:color w:val="000000"/>
          <w:sz w:val="24"/>
          <w:szCs w:val="24"/>
        </w:rPr>
      </w:pPr>
      <w:r>
        <w:rPr>
          <w:rFonts w:asciiTheme="minorHAnsi" w:hAnsiTheme="minorHAnsi"/>
          <w:color w:val="000000"/>
          <w:sz w:val="24"/>
          <w:szCs w:val="24"/>
        </w:rPr>
        <w:t>Wichita, KS 67260-0068</w:t>
      </w:r>
    </w:p>
    <w:p w:rsidR="00797527" w:rsidRPr="00F87823" w:rsidRDefault="00E45FA8">
      <w:pPr>
        <w:jc w:val="center"/>
        <w:rPr>
          <w:rFonts w:asciiTheme="minorHAnsi" w:hAnsiTheme="minorHAnsi"/>
          <w:sz w:val="28"/>
        </w:rPr>
      </w:pPr>
      <w:r>
        <w:rPr>
          <w:rFonts w:asciiTheme="minorHAnsi" w:hAnsiTheme="minorHAnsi"/>
          <w:sz w:val="24"/>
        </w:rPr>
        <w:t>316-978-5077</w:t>
      </w:r>
    </w:p>
    <w:p w:rsidR="0075589A" w:rsidRPr="00F87823" w:rsidRDefault="00E45FA8" w:rsidP="0091107F">
      <w:pPr>
        <w:jc w:val="center"/>
        <w:rPr>
          <w:rFonts w:asciiTheme="minorHAnsi" w:hAnsiTheme="minorHAnsi"/>
          <w:sz w:val="24"/>
        </w:rPr>
      </w:pPr>
      <w:r>
        <w:rPr>
          <w:rFonts w:asciiTheme="minorHAnsi" w:hAnsiTheme="minorHAnsi"/>
          <w:sz w:val="24"/>
        </w:rPr>
        <w:t>aaron.bowen@wichita.edu</w:t>
      </w:r>
    </w:p>
    <w:p w:rsidR="00E2434A" w:rsidRPr="00F87823" w:rsidRDefault="00E2434A">
      <w:pPr>
        <w:rPr>
          <w:rFonts w:asciiTheme="minorHAnsi" w:hAnsiTheme="minorHAnsi"/>
          <w:b/>
          <w:sz w:val="22"/>
          <w:szCs w:val="22"/>
        </w:rPr>
      </w:pPr>
    </w:p>
    <w:p w:rsidR="006012D4" w:rsidRPr="00F87823" w:rsidRDefault="006012D4" w:rsidP="006012D4">
      <w:pPr>
        <w:numPr>
          <w:ilvl w:val="12"/>
          <w:numId w:val="0"/>
        </w:numPr>
        <w:rPr>
          <w:rFonts w:asciiTheme="minorHAnsi" w:hAnsiTheme="minorHAnsi"/>
          <w:b/>
          <w:sz w:val="24"/>
          <w:szCs w:val="24"/>
        </w:rPr>
      </w:pPr>
      <w:r w:rsidRPr="00F87823">
        <w:rPr>
          <w:rFonts w:asciiTheme="minorHAnsi" w:hAnsiTheme="minorHAnsi"/>
          <w:b/>
          <w:sz w:val="24"/>
          <w:szCs w:val="24"/>
        </w:rPr>
        <w:t>EDUCATION</w:t>
      </w:r>
    </w:p>
    <w:p w:rsidR="003948BF" w:rsidRDefault="003948BF" w:rsidP="006012D4">
      <w:pPr>
        <w:tabs>
          <w:tab w:val="left" w:pos="360"/>
        </w:tabs>
        <w:rPr>
          <w:rStyle w:val="HTMLTypewriter"/>
          <w:rFonts w:asciiTheme="minorHAnsi" w:hAnsiTheme="minorHAnsi" w:cs="Times New Roman"/>
          <w:sz w:val="24"/>
          <w:szCs w:val="24"/>
        </w:rPr>
      </w:pPr>
    </w:p>
    <w:p w:rsidR="001F2B7C" w:rsidRPr="00F87823" w:rsidRDefault="001F2B7C" w:rsidP="006012D4">
      <w:pPr>
        <w:tabs>
          <w:tab w:val="left" w:pos="360"/>
        </w:tabs>
        <w:rPr>
          <w:rStyle w:val="HTMLTypewriter"/>
          <w:rFonts w:asciiTheme="minorHAnsi" w:hAnsiTheme="minorHAnsi" w:cs="Times New Roman"/>
          <w:sz w:val="24"/>
          <w:szCs w:val="24"/>
        </w:rPr>
      </w:pPr>
      <w:r w:rsidRPr="00F87823">
        <w:rPr>
          <w:rStyle w:val="HTMLTypewriter"/>
          <w:rFonts w:asciiTheme="minorHAnsi" w:hAnsiTheme="minorHAnsi" w:cs="Times New Roman"/>
          <w:sz w:val="24"/>
          <w:szCs w:val="24"/>
        </w:rPr>
        <w:t>MLIS (</w:t>
      </w:r>
      <w:r w:rsidR="006012D4" w:rsidRPr="00F87823">
        <w:rPr>
          <w:rStyle w:val="HTMLTypewriter"/>
          <w:rFonts w:asciiTheme="minorHAnsi" w:hAnsiTheme="minorHAnsi" w:cs="Times New Roman"/>
          <w:sz w:val="24"/>
          <w:szCs w:val="24"/>
        </w:rPr>
        <w:t>Master</w:t>
      </w:r>
      <w:r w:rsidRPr="00F87823">
        <w:rPr>
          <w:rStyle w:val="HTMLTypewriter"/>
          <w:rFonts w:asciiTheme="minorHAnsi" w:hAnsiTheme="minorHAnsi" w:cs="Times New Roman"/>
          <w:color w:val="FF0000"/>
          <w:sz w:val="24"/>
          <w:szCs w:val="24"/>
        </w:rPr>
        <w:t xml:space="preserve"> </w:t>
      </w:r>
      <w:r w:rsidR="006012D4" w:rsidRPr="00F87823">
        <w:rPr>
          <w:rStyle w:val="HTMLTypewriter"/>
          <w:rFonts w:asciiTheme="minorHAnsi" w:hAnsiTheme="minorHAnsi" w:cs="Times New Roman"/>
          <w:sz w:val="24"/>
          <w:szCs w:val="24"/>
        </w:rPr>
        <w:t>of Libra</w:t>
      </w:r>
      <w:r w:rsidRPr="00F87823">
        <w:rPr>
          <w:rStyle w:val="HTMLTypewriter"/>
          <w:rFonts w:asciiTheme="minorHAnsi" w:hAnsiTheme="minorHAnsi" w:cs="Times New Roman"/>
          <w:sz w:val="24"/>
          <w:szCs w:val="24"/>
        </w:rPr>
        <w:t>ry and Information Science)</w:t>
      </w:r>
    </w:p>
    <w:p w:rsidR="006012D4" w:rsidRPr="00F87823" w:rsidRDefault="001F2B7C" w:rsidP="006012D4">
      <w:pPr>
        <w:tabs>
          <w:tab w:val="left" w:pos="360"/>
        </w:tabs>
        <w:rPr>
          <w:rStyle w:val="HTMLTypewriter"/>
          <w:rFonts w:asciiTheme="minorHAnsi" w:hAnsiTheme="minorHAnsi" w:cs="Times New Roman"/>
          <w:sz w:val="24"/>
          <w:szCs w:val="24"/>
        </w:rPr>
      </w:pPr>
      <w:r w:rsidRPr="00F87823">
        <w:rPr>
          <w:rStyle w:val="HTMLTypewriter"/>
          <w:rFonts w:asciiTheme="minorHAnsi" w:hAnsiTheme="minorHAnsi" w:cs="Times New Roman"/>
          <w:sz w:val="24"/>
          <w:szCs w:val="24"/>
        </w:rPr>
        <w:t xml:space="preserve">The </w:t>
      </w:r>
      <w:smartTag w:uri="urn:schemas-microsoft-com:office:smarttags" w:element="PlaceName">
        <w:r w:rsidRPr="00F87823">
          <w:rPr>
            <w:rStyle w:val="HTMLTypewriter"/>
            <w:rFonts w:asciiTheme="minorHAnsi" w:hAnsiTheme="minorHAnsi" w:cs="Times New Roman"/>
            <w:sz w:val="24"/>
            <w:szCs w:val="24"/>
          </w:rPr>
          <w:t>Information</w:t>
        </w:r>
      </w:smartTag>
      <w:r w:rsidRPr="00F87823">
        <w:rPr>
          <w:rStyle w:val="HTMLTypewriter"/>
          <w:rFonts w:asciiTheme="minorHAnsi" w:hAnsiTheme="minorHAnsi" w:cs="Times New Roman"/>
          <w:sz w:val="24"/>
          <w:szCs w:val="24"/>
        </w:rPr>
        <w:t xml:space="preserve"> </w:t>
      </w:r>
      <w:smartTag w:uri="urn:schemas-microsoft-com:office:smarttags" w:element="PlaceType">
        <w:r w:rsidRPr="00F87823">
          <w:rPr>
            <w:rStyle w:val="HTMLTypewriter"/>
            <w:rFonts w:asciiTheme="minorHAnsi" w:hAnsiTheme="minorHAnsi" w:cs="Times New Roman"/>
            <w:sz w:val="24"/>
            <w:szCs w:val="24"/>
          </w:rPr>
          <w:t>School</w:t>
        </w:r>
      </w:smartTag>
      <w:r w:rsidRPr="00F87823">
        <w:rPr>
          <w:rStyle w:val="HTMLTypewriter"/>
          <w:rFonts w:asciiTheme="minorHAnsi" w:hAnsiTheme="minorHAnsi" w:cs="Times New Roman"/>
          <w:sz w:val="24"/>
          <w:szCs w:val="24"/>
        </w:rPr>
        <w:t xml:space="preserve">, </w:t>
      </w:r>
      <w:smartTag w:uri="urn:schemas-microsoft-com:office:smarttags" w:element="place">
        <w:smartTag w:uri="urn:schemas-microsoft-com:office:smarttags" w:element="PlaceType">
          <w:r w:rsidRPr="00F87823">
            <w:rPr>
              <w:rStyle w:val="HTMLTypewriter"/>
              <w:rFonts w:asciiTheme="minorHAnsi" w:hAnsiTheme="minorHAnsi" w:cs="Times New Roman"/>
              <w:sz w:val="24"/>
              <w:szCs w:val="24"/>
            </w:rPr>
            <w:t>University</w:t>
          </w:r>
        </w:smartTag>
        <w:r w:rsidRPr="00F87823">
          <w:rPr>
            <w:rStyle w:val="HTMLTypewriter"/>
            <w:rFonts w:asciiTheme="minorHAnsi" w:hAnsiTheme="minorHAnsi" w:cs="Times New Roman"/>
            <w:sz w:val="24"/>
            <w:szCs w:val="24"/>
          </w:rPr>
          <w:t xml:space="preserve"> of </w:t>
        </w:r>
        <w:smartTag w:uri="urn:schemas-microsoft-com:office:smarttags" w:element="PlaceName">
          <w:r w:rsidRPr="00F87823">
            <w:rPr>
              <w:rStyle w:val="HTMLTypewriter"/>
              <w:rFonts w:asciiTheme="minorHAnsi" w:hAnsiTheme="minorHAnsi" w:cs="Times New Roman"/>
              <w:sz w:val="24"/>
              <w:szCs w:val="24"/>
            </w:rPr>
            <w:t>Washington</w:t>
          </w:r>
        </w:smartTag>
      </w:smartTag>
      <w:r w:rsidRPr="00F87823">
        <w:rPr>
          <w:rStyle w:val="HTMLTypewriter"/>
          <w:rFonts w:asciiTheme="minorHAnsi" w:hAnsiTheme="minorHAnsi" w:cs="Times New Roman"/>
          <w:sz w:val="24"/>
          <w:szCs w:val="24"/>
        </w:rPr>
        <w:t>, June 2006</w:t>
      </w:r>
    </w:p>
    <w:p w:rsidR="001F2B7C" w:rsidRPr="00F87823" w:rsidRDefault="001F2B7C" w:rsidP="006012D4">
      <w:pPr>
        <w:tabs>
          <w:tab w:val="left" w:pos="360"/>
        </w:tabs>
        <w:rPr>
          <w:rStyle w:val="HTMLTypewriter"/>
          <w:rFonts w:asciiTheme="minorHAnsi" w:hAnsiTheme="minorHAnsi" w:cs="Times New Roman"/>
          <w:sz w:val="24"/>
          <w:szCs w:val="24"/>
        </w:rPr>
      </w:pPr>
    </w:p>
    <w:p w:rsidR="001F2B7C" w:rsidRPr="00F87823" w:rsidRDefault="001F2B7C" w:rsidP="001F2B7C">
      <w:pPr>
        <w:tabs>
          <w:tab w:val="left" w:pos="360"/>
        </w:tabs>
        <w:rPr>
          <w:rStyle w:val="HTMLTypewriter"/>
          <w:rFonts w:asciiTheme="minorHAnsi" w:hAnsiTheme="minorHAnsi" w:cs="Times New Roman"/>
          <w:sz w:val="24"/>
          <w:szCs w:val="24"/>
        </w:rPr>
      </w:pPr>
      <w:r w:rsidRPr="00F87823">
        <w:rPr>
          <w:rStyle w:val="HTMLTypewriter"/>
          <w:rFonts w:asciiTheme="minorHAnsi" w:hAnsiTheme="minorHAnsi" w:cs="Times New Roman"/>
          <w:sz w:val="24"/>
          <w:szCs w:val="24"/>
        </w:rPr>
        <w:t>MAIS (Master</w:t>
      </w:r>
      <w:r w:rsidR="006012D4" w:rsidRPr="00F87823">
        <w:rPr>
          <w:rStyle w:val="HTMLTypewriter"/>
          <w:rFonts w:asciiTheme="minorHAnsi" w:hAnsiTheme="minorHAnsi" w:cs="Times New Roman"/>
          <w:sz w:val="24"/>
          <w:szCs w:val="24"/>
        </w:rPr>
        <w:t xml:space="preserve"> of Arts in Internat</w:t>
      </w:r>
      <w:r w:rsidRPr="00F87823">
        <w:rPr>
          <w:rStyle w:val="HTMLTypewriter"/>
          <w:rFonts w:asciiTheme="minorHAnsi" w:hAnsiTheme="minorHAnsi" w:cs="Times New Roman"/>
          <w:sz w:val="24"/>
          <w:szCs w:val="24"/>
        </w:rPr>
        <w:t>ional Studies)</w:t>
      </w:r>
    </w:p>
    <w:p w:rsidR="006012D4" w:rsidRPr="00F87823" w:rsidRDefault="006012D4" w:rsidP="001F2B7C">
      <w:pPr>
        <w:tabs>
          <w:tab w:val="left" w:pos="360"/>
        </w:tabs>
        <w:rPr>
          <w:rFonts w:asciiTheme="minorHAnsi" w:hAnsiTheme="minorHAnsi"/>
          <w:sz w:val="24"/>
          <w:szCs w:val="24"/>
        </w:rPr>
      </w:pPr>
      <w:smartTag w:uri="urn:schemas-microsoft-com:office:smarttags" w:element="PlaceName">
        <w:r w:rsidRPr="00F87823">
          <w:rPr>
            <w:rStyle w:val="HTMLTypewriter"/>
            <w:rFonts w:asciiTheme="minorHAnsi" w:hAnsiTheme="minorHAnsi" w:cs="Times New Roman"/>
            <w:sz w:val="24"/>
            <w:szCs w:val="24"/>
          </w:rPr>
          <w:t>Jackson</w:t>
        </w:r>
      </w:smartTag>
      <w:r w:rsidRPr="00F87823">
        <w:rPr>
          <w:rStyle w:val="HTMLTypewriter"/>
          <w:rFonts w:asciiTheme="minorHAnsi" w:hAnsiTheme="minorHAnsi" w:cs="Times New Roman"/>
          <w:sz w:val="24"/>
          <w:szCs w:val="24"/>
        </w:rPr>
        <w:t xml:space="preserve"> </w:t>
      </w:r>
      <w:smartTag w:uri="urn:schemas-microsoft-com:office:smarttags" w:element="PlaceName">
        <w:r w:rsidRPr="00F87823">
          <w:rPr>
            <w:rStyle w:val="HTMLTypewriter"/>
            <w:rFonts w:asciiTheme="minorHAnsi" w:hAnsiTheme="minorHAnsi" w:cs="Times New Roman"/>
            <w:sz w:val="24"/>
            <w:szCs w:val="24"/>
          </w:rPr>
          <w:t>School</w:t>
        </w:r>
      </w:smartTag>
      <w:r w:rsidRPr="00F87823">
        <w:rPr>
          <w:rStyle w:val="HTMLTypewriter"/>
          <w:rFonts w:asciiTheme="minorHAnsi" w:hAnsiTheme="minorHAnsi" w:cs="Times New Roman"/>
          <w:sz w:val="24"/>
          <w:szCs w:val="24"/>
        </w:rPr>
        <w:t xml:space="preserve"> of International Studies, </w:t>
      </w:r>
      <w:smartTag w:uri="urn:schemas-microsoft-com:office:smarttags" w:element="place">
        <w:smartTag w:uri="urn:schemas-microsoft-com:office:smarttags" w:element="PlaceType">
          <w:r w:rsidR="001F2B7C" w:rsidRPr="00F87823">
            <w:rPr>
              <w:rStyle w:val="HTMLTypewriter"/>
              <w:rFonts w:asciiTheme="minorHAnsi" w:hAnsiTheme="minorHAnsi" w:cs="Times New Roman"/>
              <w:sz w:val="24"/>
              <w:szCs w:val="24"/>
            </w:rPr>
            <w:t>University</w:t>
          </w:r>
        </w:smartTag>
        <w:r w:rsidR="001F2B7C" w:rsidRPr="00F87823">
          <w:rPr>
            <w:rStyle w:val="HTMLTypewriter"/>
            <w:rFonts w:asciiTheme="minorHAnsi" w:hAnsiTheme="minorHAnsi" w:cs="Times New Roman"/>
            <w:sz w:val="24"/>
            <w:szCs w:val="24"/>
          </w:rPr>
          <w:t xml:space="preserve"> of </w:t>
        </w:r>
        <w:smartTag w:uri="urn:schemas-microsoft-com:office:smarttags" w:element="PlaceName">
          <w:r w:rsidR="001F2B7C" w:rsidRPr="00F87823">
            <w:rPr>
              <w:rStyle w:val="HTMLTypewriter"/>
              <w:rFonts w:asciiTheme="minorHAnsi" w:hAnsiTheme="minorHAnsi" w:cs="Times New Roman"/>
              <w:sz w:val="24"/>
              <w:szCs w:val="24"/>
            </w:rPr>
            <w:t>Washington</w:t>
          </w:r>
        </w:smartTag>
      </w:smartTag>
      <w:r w:rsidR="001F2B7C" w:rsidRPr="00F87823">
        <w:rPr>
          <w:rStyle w:val="HTMLTypewriter"/>
          <w:rFonts w:asciiTheme="minorHAnsi" w:hAnsiTheme="minorHAnsi" w:cs="Times New Roman"/>
          <w:sz w:val="24"/>
          <w:szCs w:val="24"/>
        </w:rPr>
        <w:t xml:space="preserve">, </w:t>
      </w:r>
      <w:r w:rsidRPr="00F87823">
        <w:rPr>
          <w:rFonts w:asciiTheme="minorHAnsi" w:hAnsiTheme="minorHAnsi"/>
          <w:sz w:val="24"/>
          <w:szCs w:val="24"/>
        </w:rPr>
        <w:t>June 2006</w:t>
      </w:r>
    </w:p>
    <w:p w:rsidR="006012D4" w:rsidRPr="00F87823" w:rsidRDefault="006012D4" w:rsidP="006012D4">
      <w:pPr>
        <w:tabs>
          <w:tab w:val="left" w:pos="360"/>
          <w:tab w:val="left" w:pos="720"/>
        </w:tabs>
        <w:rPr>
          <w:rFonts w:asciiTheme="minorHAnsi" w:hAnsiTheme="minorHAnsi"/>
          <w:sz w:val="24"/>
          <w:szCs w:val="24"/>
        </w:rPr>
      </w:pPr>
    </w:p>
    <w:p w:rsidR="006012D4" w:rsidRPr="00F87823" w:rsidRDefault="006012D4" w:rsidP="006012D4">
      <w:pPr>
        <w:tabs>
          <w:tab w:val="left" w:pos="360"/>
          <w:tab w:val="left" w:pos="720"/>
        </w:tabs>
        <w:rPr>
          <w:rFonts w:asciiTheme="minorHAnsi" w:hAnsiTheme="minorHAnsi"/>
          <w:sz w:val="24"/>
          <w:szCs w:val="24"/>
        </w:rPr>
      </w:pPr>
      <w:r w:rsidRPr="00F87823">
        <w:rPr>
          <w:rFonts w:asciiTheme="minorHAnsi" w:hAnsiTheme="minorHAnsi"/>
          <w:sz w:val="24"/>
          <w:szCs w:val="24"/>
        </w:rPr>
        <w:t xml:space="preserve">BA, The </w:t>
      </w:r>
      <w:smartTag w:uri="urn:schemas-microsoft-com:office:smarttags" w:element="PlaceType">
        <w:r w:rsidRPr="00F87823">
          <w:rPr>
            <w:rFonts w:asciiTheme="minorHAnsi" w:hAnsiTheme="minorHAnsi"/>
            <w:sz w:val="24"/>
            <w:szCs w:val="24"/>
          </w:rPr>
          <w:t>College</w:t>
        </w:r>
      </w:smartTag>
      <w:r w:rsidRPr="00F87823">
        <w:rPr>
          <w:rFonts w:asciiTheme="minorHAnsi" w:hAnsiTheme="minorHAnsi"/>
          <w:sz w:val="24"/>
          <w:szCs w:val="24"/>
        </w:rPr>
        <w:t xml:space="preserve"> of </w:t>
      </w:r>
      <w:smartTag w:uri="urn:schemas-microsoft-com:office:smarttags" w:element="PlaceName">
        <w:r w:rsidRPr="00F87823">
          <w:rPr>
            <w:rFonts w:asciiTheme="minorHAnsi" w:hAnsiTheme="minorHAnsi"/>
            <w:sz w:val="24"/>
            <w:szCs w:val="24"/>
          </w:rPr>
          <w:t>Wooster</w:t>
        </w:r>
      </w:smartTag>
      <w:r w:rsidRPr="00F87823">
        <w:rPr>
          <w:rFonts w:asciiTheme="minorHAnsi" w:hAnsiTheme="minorHAnsi"/>
          <w:sz w:val="24"/>
          <w:szCs w:val="24"/>
        </w:rPr>
        <w:t xml:space="preserve">, </w:t>
      </w:r>
      <w:smartTag w:uri="urn:schemas-microsoft-com:office:smarttags" w:element="place">
        <w:smartTag w:uri="urn:schemas-microsoft-com:office:smarttags" w:element="City">
          <w:r w:rsidRPr="00F87823">
            <w:rPr>
              <w:rFonts w:asciiTheme="minorHAnsi" w:hAnsiTheme="minorHAnsi"/>
              <w:sz w:val="24"/>
              <w:szCs w:val="24"/>
            </w:rPr>
            <w:t>Wooster</w:t>
          </w:r>
        </w:smartTag>
        <w:r w:rsidRPr="00F87823">
          <w:rPr>
            <w:rFonts w:asciiTheme="minorHAnsi" w:hAnsiTheme="minorHAnsi"/>
            <w:sz w:val="24"/>
            <w:szCs w:val="24"/>
          </w:rPr>
          <w:t xml:space="preserve">, </w:t>
        </w:r>
        <w:smartTag w:uri="urn:schemas-microsoft-com:office:smarttags" w:element="State">
          <w:r w:rsidRPr="00F87823">
            <w:rPr>
              <w:rFonts w:asciiTheme="minorHAnsi" w:hAnsiTheme="minorHAnsi"/>
              <w:sz w:val="24"/>
              <w:szCs w:val="24"/>
            </w:rPr>
            <w:t>OH</w:t>
          </w:r>
        </w:smartTag>
      </w:smartTag>
      <w:r w:rsidRPr="00F87823">
        <w:rPr>
          <w:rFonts w:asciiTheme="minorHAnsi" w:hAnsiTheme="minorHAnsi"/>
          <w:sz w:val="24"/>
          <w:szCs w:val="24"/>
        </w:rPr>
        <w:t xml:space="preserve">, </w:t>
      </w:r>
      <w:r w:rsidR="001F2B7C" w:rsidRPr="00F87823">
        <w:rPr>
          <w:rFonts w:asciiTheme="minorHAnsi" w:hAnsiTheme="minorHAnsi"/>
          <w:sz w:val="24"/>
          <w:szCs w:val="24"/>
        </w:rPr>
        <w:t xml:space="preserve">June </w:t>
      </w:r>
      <w:r w:rsidRPr="00F87823">
        <w:rPr>
          <w:rFonts w:asciiTheme="minorHAnsi" w:hAnsiTheme="minorHAnsi"/>
          <w:sz w:val="24"/>
          <w:szCs w:val="24"/>
        </w:rPr>
        <w:t>2001.  Double major:  History and Classical Studies</w:t>
      </w:r>
      <w:r w:rsidR="001F2B7C" w:rsidRPr="00F87823">
        <w:rPr>
          <w:rFonts w:asciiTheme="minorHAnsi" w:hAnsiTheme="minorHAnsi"/>
          <w:sz w:val="24"/>
          <w:szCs w:val="24"/>
        </w:rPr>
        <w:t>.</w:t>
      </w:r>
    </w:p>
    <w:p w:rsidR="001F2B7C" w:rsidRPr="00F87823" w:rsidRDefault="001F2B7C">
      <w:pPr>
        <w:rPr>
          <w:rFonts w:asciiTheme="minorHAnsi" w:hAnsiTheme="minorHAnsi"/>
          <w:b/>
          <w:sz w:val="24"/>
          <w:szCs w:val="24"/>
        </w:rPr>
      </w:pPr>
    </w:p>
    <w:p w:rsidR="00B30A27" w:rsidRDefault="00B30A27" w:rsidP="00B30A27">
      <w:pPr>
        <w:autoSpaceDE w:val="0"/>
        <w:autoSpaceDN w:val="0"/>
        <w:adjustRightInd w:val="0"/>
        <w:rPr>
          <w:rFonts w:asciiTheme="minorHAnsi" w:hAnsiTheme="minorHAnsi" w:cs="TimesNewRoman,Bold"/>
          <w:b/>
          <w:bCs/>
          <w:sz w:val="24"/>
          <w:szCs w:val="24"/>
        </w:rPr>
      </w:pPr>
      <w:r w:rsidRPr="00B30A27">
        <w:rPr>
          <w:rFonts w:asciiTheme="minorHAnsi" w:hAnsiTheme="minorHAnsi" w:cs="TimesNewRoman,Bold"/>
          <w:b/>
          <w:bCs/>
          <w:sz w:val="24"/>
          <w:szCs w:val="24"/>
        </w:rPr>
        <w:t>LANGUAGES</w:t>
      </w:r>
      <w:r>
        <w:rPr>
          <w:rFonts w:asciiTheme="minorHAnsi" w:hAnsiTheme="minorHAnsi" w:cs="TimesNewRoman,Bold"/>
          <w:b/>
          <w:bCs/>
          <w:sz w:val="24"/>
          <w:szCs w:val="24"/>
        </w:rPr>
        <w:br/>
      </w:r>
    </w:p>
    <w:p w:rsidR="00B30A27" w:rsidRPr="00B30A27" w:rsidRDefault="00B30A27" w:rsidP="00B30A27">
      <w:pPr>
        <w:pStyle w:val="ListParagraph"/>
        <w:numPr>
          <w:ilvl w:val="0"/>
          <w:numId w:val="18"/>
        </w:numPr>
        <w:autoSpaceDE w:val="0"/>
        <w:autoSpaceDN w:val="0"/>
        <w:adjustRightInd w:val="0"/>
        <w:rPr>
          <w:rFonts w:asciiTheme="minorHAnsi" w:hAnsiTheme="minorHAnsi" w:cs="TimesNewRoman,Bold"/>
          <w:b/>
          <w:bCs/>
          <w:sz w:val="24"/>
          <w:szCs w:val="24"/>
        </w:rPr>
      </w:pPr>
      <w:r w:rsidRPr="00B30A27">
        <w:rPr>
          <w:rFonts w:asciiTheme="minorHAnsi" w:hAnsiTheme="minorHAnsi" w:cs="TimesNewRoman"/>
          <w:sz w:val="24"/>
          <w:szCs w:val="24"/>
        </w:rPr>
        <w:t>French – fluency in reading, writing, and speaking</w:t>
      </w:r>
    </w:p>
    <w:p w:rsidR="00B30A27" w:rsidRPr="00B30A27" w:rsidRDefault="00B30A27" w:rsidP="00B30A27">
      <w:pPr>
        <w:pStyle w:val="ListParagraph"/>
        <w:numPr>
          <w:ilvl w:val="0"/>
          <w:numId w:val="18"/>
        </w:numPr>
        <w:autoSpaceDE w:val="0"/>
        <w:autoSpaceDN w:val="0"/>
        <w:adjustRightInd w:val="0"/>
        <w:rPr>
          <w:rFonts w:asciiTheme="minorHAnsi" w:hAnsiTheme="minorHAnsi" w:cs="TimesNewRoman,Bold"/>
          <w:b/>
          <w:bCs/>
          <w:sz w:val="24"/>
          <w:szCs w:val="24"/>
        </w:rPr>
      </w:pPr>
      <w:r w:rsidRPr="00B30A27">
        <w:rPr>
          <w:rFonts w:asciiTheme="minorHAnsi" w:hAnsiTheme="minorHAnsi" w:cs="TimesNewRoman"/>
          <w:sz w:val="24"/>
          <w:szCs w:val="24"/>
        </w:rPr>
        <w:t>Modern Greek – basic levels of reading, writing, and speaking</w:t>
      </w:r>
    </w:p>
    <w:p w:rsidR="00B30A27" w:rsidRPr="00B30A27" w:rsidRDefault="00B30A27" w:rsidP="00B30A27">
      <w:pPr>
        <w:pStyle w:val="ListParagraph"/>
        <w:numPr>
          <w:ilvl w:val="0"/>
          <w:numId w:val="18"/>
        </w:numPr>
        <w:autoSpaceDE w:val="0"/>
        <w:autoSpaceDN w:val="0"/>
        <w:adjustRightInd w:val="0"/>
        <w:rPr>
          <w:rFonts w:asciiTheme="minorHAnsi" w:hAnsiTheme="minorHAnsi" w:cs="TimesNewRoman,Bold"/>
          <w:b/>
          <w:bCs/>
          <w:sz w:val="24"/>
          <w:szCs w:val="24"/>
        </w:rPr>
      </w:pPr>
      <w:r w:rsidRPr="00B30A27">
        <w:rPr>
          <w:rFonts w:asciiTheme="minorHAnsi" w:hAnsiTheme="minorHAnsi" w:cs="TimesNewRoman"/>
          <w:sz w:val="24"/>
          <w:szCs w:val="24"/>
        </w:rPr>
        <w:t>Ancient Greek – basic levels of reading and writing</w:t>
      </w:r>
      <w:r>
        <w:rPr>
          <w:rFonts w:asciiTheme="minorHAnsi" w:hAnsiTheme="minorHAnsi" w:cs="TimesNewRoman"/>
          <w:sz w:val="24"/>
          <w:szCs w:val="24"/>
        </w:rPr>
        <w:br/>
      </w:r>
    </w:p>
    <w:p w:rsidR="00B30A27" w:rsidRDefault="00B30A27" w:rsidP="00B30A27">
      <w:pPr>
        <w:autoSpaceDE w:val="0"/>
        <w:autoSpaceDN w:val="0"/>
        <w:adjustRightInd w:val="0"/>
        <w:rPr>
          <w:rFonts w:asciiTheme="minorHAnsi" w:hAnsiTheme="minorHAnsi" w:cs="TimesNewRoman,Bold"/>
          <w:b/>
          <w:bCs/>
          <w:sz w:val="24"/>
          <w:szCs w:val="24"/>
        </w:rPr>
      </w:pPr>
      <w:r w:rsidRPr="00B30A27">
        <w:rPr>
          <w:rFonts w:asciiTheme="minorHAnsi" w:hAnsiTheme="minorHAnsi" w:cs="TimesNewRoman,Bold"/>
          <w:b/>
          <w:bCs/>
          <w:sz w:val="24"/>
          <w:szCs w:val="24"/>
        </w:rPr>
        <w:t>AREA OF SPECIALIZATION</w:t>
      </w:r>
      <w:r w:rsidR="00D51005">
        <w:rPr>
          <w:rFonts w:asciiTheme="minorHAnsi" w:hAnsiTheme="minorHAnsi" w:cs="TimesNewRoman,Bold"/>
          <w:b/>
          <w:bCs/>
          <w:sz w:val="24"/>
          <w:szCs w:val="24"/>
        </w:rPr>
        <w:br/>
      </w:r>
    </w:p>
    <w:p w:rsidR="00B30A27" w:rsidRPr="00B30A27" w:rsidRDefault="00B30A27" w:rsidP="00B30A27">
      <w:pPr>
        <w:pStyle w:val="ListParagraph"/>
        <w:numPr>
          <w:ilvl w:val="0"/>
          <w:numId w:val="19"/>
        </w:numPr>
        <w:autoSpaceDE w:val="0"/>
        <w:autoSpaceDN w:val="0"/>
        <w:adjustRightInd w:val="0"/>
        <w:rPr>
          <w:rFonts w:asciiTheme="minorHAnsi" w:hAnsiTheme="minorHAnsi" w:cs="TimesNewRoman,Bold"/>
          <w:b/>
          <w:bCs/>
          <w:sz w:val="24"/>
          <w:szCs w:val="24"/>
        </w:rPr>
      </w:pPr>
      <w:r w:rsidRPr="00B30A27">
        <w:rPr>
          <w:rFonts w:asciiTheme="minorHAnsi" w:hAnsiTheme="minorHAnsi" w:cs="TimesNewRoman"/>
          <w:sz w:val="24"/>
          <w:szCs w:val="24"/>
        </w:rPr>
        <w:t>Dual masters degrees specializing in international information:</w:t>
      </w:r>
    </w:p>
    <w:p w:rsidR="00B30A27" w:rsidRPr="00B30A27" w:rsidRDefault="00B30A27" w:rsidP="00B30A27">
      <w:pPr>
        <w:pStyle w:val="ListParagraph"/>
        <w:numPr>
          <w:ilvl w:val="1"/>
          <w:numId w:val="19"/>
        </w:numPr>
        <w:autoSpaceDE w:val="0"/>
        <w:autoSpaceDN w:val="0"/>
        <w:adjustRightInd w:val="0"/>
        <w:rPr>
          <w:rFonts w:asciiTheme="minorHAnsi" w:hAnsiTheme="minorHAnsi" w:cs="TimesNewRoman,Bold"/>
          <w:b/>
          <w:bCs/>
          <w:sz w:val="24"/>
          <w:szCs w:val="24"/>
        </w:rPr>
      </w:pPr>
      <w:r w:rsidRPr="00B30A27">
        <w:rPr>
          <w:rFonts w:asciiTheme="minorHAnsi" w:hAnsiTheme="minorHAnsi" w:cs="TimesNewRoman"/>
          <w:sz w:val="24"/>
          <w:szCs w:val="24"/>
        </w:rPr>
        <w:t>the global flow of information</w:t>
      </w:r>
    </w:p>
    <w:p w:rsidR="00B30A27" w:rsidRPr="00B30A27" w:rsidRDefault="00B30A27" w:rsidP="00B30A27">
      <w:pPr>
        <w:pStyle w:val="ListParagraph"/>
        <w:numPr>
          <w:ilvl w:val="1"/>
          <w:numId w:val="19"/>
        </w:numPr>
        <w:autoSpaceDE w:val="0"/>
        <w:autoSpaceDN w:val="0"/>
        <w:adjustRightInd w:val="0"/>
        <w:rPr>
          <w:rFonts w:asciiTheme="minorHAnsi" w:hAnsiTheme="minorHAnsi" w:cs="TimesNewRoman,Bold"/>
          <w:b/>
          <w:bCs/>
          <w:sz w:val="24"/>
          <w:szCs w:val="24"/>
        </w:rPr>
      </w:pPr>
      <w:r w:rsidRPr="00B30A27">
        <w:rPr>
          <w:rFonts w:asciiTheme="minorHAnsi" w:hAnsiTheme="minorHAnsi" w:cs="TimesNewRoman"/>
          <w:sz w:val="24"/>
          <w:szCs w:val="24"/>
        </w:rPr>
        <w:t>how people from a variety of cultural backgrounds access and use information</w:t>
      </w:r>
    </w:p>
    <w:p w:rsidR="00B30A27" w:rsidRPr="00B30A27" w:rsidRDefault="00B30A27" w:rsidP="00B30A27">
      <w:pPr>
        <w:pStyle w:val="ListParagraph"/>
        <w:numPr>
          <w:ilvl w:val="1"/>
          <w:numId w:val="19"/>
        </w:numPr>
        <w:autoSpaceDE w:val="0"/>
        <w:autoSpaceDN w:val="0"/>
        <w:adjustRightInd w:val="0"/>
        <w:rPr>
          <w:rFonts w:asciiTheme="minorHAnsi" w:hAnsiTheme="minorHAnsi" w:cs="TimesNewRoman,Bold"/>
          <w:b/>
          <w:bCs/>
          <w:sz w:val="24"/>
          <w:szCs w:val="24"/>
        </w:rPr>
      </w:pPr>
      <w:r w:rsidRPr="00B30A27">
        <w:rPr>
          <w:rFonts w:asciiTheme="minorHAnsi" w:hAnsiTheme="minorHAnsi" w:cs="TimesNewRoman"/>
          <w:sz w:val="24"/>
          <w:szCs w:val="24"/>
        </w:rPr>
        <w:t>anthropological and sociological effects of access to technology and digital information on</w:t>
      </w:r>
      <w:r>
        <w:rPr>
          <w:rFonts w:asciiTheme="minorHAnsi" w:hAnsiTheme="minorHAnsi" w:cs="TimesNewRoman"/>
          <w:sz w:val="24"/>
          <w:szCs w:val="24"/>
        </w:rPr>
        <w:t xml:space="preserve"> </w:t>
      </w:r>
      <w:r w:rsidRPr="00B30A27">
        <w:rPr>
          <w:rFonts w:asciiTheme="minorHAnsi" w:hAnsiTheme="minorHAnsi" w:cs="TimesNewRoman"/>
          <w:sz w:val="24"/>
          <w:szCs w:val="24"/>
        </w:rPr>
        <w:t>different global societies</w:t>
      </w:r>
      <w:r>
        <w:rPr>
          <w:rFonts w:asciiTheme="minorHAnsi" w:hAnsiTheme="minorHAnsi" w:cs="TimesNewRoman"/>
          <w:sz w:val="24"/>
          <w:szCs w:val="24"/>
        </w:rPr>
        <w:br/>
      </w:r>
    </w:p>
    <w:p w:rsidR="00B30A27" w:rsidRPr="00B30A27" w:rsidRDefault="00B30A27" w:rsidP="00B30A27">
      <w:pPr>
        <w:autoSpaceDE w:val="0"/>
        <w:autoSpaceDN w:val="0"/>
        <w:adjustRightInd w:val="0"/>
        <w:rPr>
          <w:rFonts w:asciiTheme="minorHAnsi" w:hAnsiTheme="minorHAnsi" w:cs="TimesNewRoman,Bold"/>
          <w:b/>
          <w:bCs/>
          <w:sz w:val="24"/>
          <w:szCs w:val="24"/>
        </w:rPr>
      </w:pPr>
      <w:r w:rsidRPr="00B30A27">
        <w:rPr>
          <w:rFonts w:asciiTheme="minorHAnsi" w:hAnsiTheme="minorHAnsi" w:cs="TimesNewRoman,Bold"/>
          <w:b/>
          <w:bCs/>
          <w:sz w:val="24"/>
          <w:szCs w:val="24"/>
        </w:rPr>
        <w:t>AREAS OF COMPETENCE</w:t>
      </w:r>
      <w:r w:rsidR="00D51005">
        <w:rPr>
          <w:rFonts w:asciiTheme="minorHAnsi" w:hAnsiTheme="minorHAnsi" w:cs="TimesNewRoman,Bold"/>
          <w:b/>
          <w:bCs/>
          <w:sz w:val="24"/>
          <w:szCs w:val="24"/>
        </w:rPr>
        <w:br/>
      </w:r>
    </w:p>
    <w:p w:rsidR="00D51005" w:rsidRDefault="00B30A27" w:rsidP="00B30A27">
      <w:pPr>
        <w:pStyle w:val="ListParagraph"/>
        <w:numPr>
          <w:ilvl w:val="0"/>
          <w:numId w:val="19"/>
        </w:numPr>
        <w:autoSpaceDE w:val="0"/>
        <w:autoSpaceDN w:val="0"/>
        <w:adjustRightInd w:val="0"/>
        <w:rPr>
          <w:rFonts w:asciiTheme="minorHAnsi" w:hAnsiTheme="minorHAnsi" w:cs="TimesNewRoman"/>
          <w:sz w:val="24"/>
          <w:szCs w:val="24"/>
        </w:rPr>
      </w:pPr>
      <w:r w:rsidRPr="00D51005">
        <w:rPr>
          <w:rFonts w:asciiTheme="minorHAnsi" w:hAnsiTheme="minorHAnsi" w:cs="TimesNewRoman"/>
          <w:sz w:val="24"/>
          <w:szCs w:val="24"/>
        </w:rPr>
        <w:t>Information literacy and instruction design:</w:t>
      </w:r>
    </w:p>
    <w:p w:rsidR="00D51005" w:rsidRPr="00737D15" w:rsidRDefault="00B30A27" w:rsidP="00737D15">
      <w:pPr>
        <w:pStyle w:val="ListParagraph"/>
        <w:numPr>
          <w:ilvl w:val="1"/>
          <w:numId w:val="19"/>
        </w:numPr>
        <w:autoSpaceDE w:val="0"/>
        <w:autoSpaceDN w:val="0"/>
        <w:adjustRightInd w:val="0"/>
        <w:rPr>
          <w:rFonts w:asciiTheme="minorHAnsi" w:hAnsiTheme="minorHAnsi" w:cs="TimesNewRoman"/>
          <w:sz w:val="24"/>
          <w:szCs w:val="24"/>
        </w:rPr>
      </w:pPr>
      <w:r w:rsidRPr="00D51005">
        <w:rPr>
          <w:rFonts w:asciiTheme="minorHAnsi" w:hAnsiTheme="minorHAnsi" w:cs="TimesNewRoman"/>
          <w:sz w:val="24"/>
          <w:szCs w:val="24"/>
        </w:rPr>
        <w:t xml:space="preserve">Scripting and recording information literacy instruction videos using the </w:t>
      </w:r>
      <w:r w:rsidR="00D51005">
        <w:rPr>
          <w:rFonts w:asciiTheme="minorHAnsi" w:hAnsiTheme="minorHAnsi" w:cs="TimesNewRoman"/>
          <w:sz w:val="24"/>
          <w:szCs w:val="24"/>
        </w:rPr>
        <w:t xml:space="preserve">Panopto and </w:t>
      </w:r>
      <w:r w:rsidRPr="00D51005">
        <w:rPr>
          <w:rFonts w:asciiTheme="minorHAnsi" w:hAnsiTheme="minorHAnsi" w:cs="TimesNewRoman"/>
          <w:sz w:val="24"/>
          <w:szCs w:val="24"/>
        </w:rPr>
        <w:t>Camtasia</w:t>
      </w:r>
      <w:r w:rsidR="00D51005">
        <w:rPr>
          <w:rFonts w:asciiTheme="minorHAnsi" w:hAnsiTheme="minorHAnsi" w:cs="TimesNewRoman"/>
          <w:sz w:val="24"/>
          <w:szCs w:val="24"/>
        </w:rPr>
        <w:t xml:space="preserve"> </w:t>
      </w:r>
      <w:r w:rsidRPr="00D51005">
        <w:rPr>
          <w:rFonts w:asciiTheme="minorHAnsi" w:hAnsiTheme="minorHAnsi" w:cs="TimesNewRoman"/>
          <w:sz w:val="24"/>
          <w:szCs w:val="24"/>
        </w:rPr>
        <w:t>software package</w:t>
      </w:r>
      <w:r w:rsidR="007B3856">
        <w:rPr>
          <w:rFonts w:asciiTheme="minorHAnsi" w:hAnsiTheme="minorHAnsi" w:cs="TimesNewRoman"/>
          <w:sz w:val="24"/>
          <w:szCs w:val="24"/>
        </w:rPr>
        <w:t>s</w:t>
      </w:r>
    </w:p>
    <w:p w:rsidR="00D51005" w:rsidRDefault="00B30A27" w:rsidP="00B30A27">
      <w:pPr>
        <w:pStyle w:val="ListParagraph"/>
        <w:numPr>
          <w:ilvl w:val="1"/>
          <w:numId w:val="19"/>
        </w:numPr>
        <w:autoSpaceDE w:val="0"/>
        <w:autoSpaceDN w:val="0"/>
        <w:adjustRightInd w:val="0"/>
        <w:rPr>
          <w:rFonts w:asciiTheme="minorHAnsi" w:hAnsiTheme="minorHAnsi" w:cs="TimesNewRoman"/>
          <w:sz w:val="24"/>
          <w:szCs w:val="24"/>
        </w:rPr>
      </w:pPr>
      <w:r w:rsidRPr="00D51005">
        <w:rPr>
          <w:rFonts w:asciiTheme="minorHAnsi" w:hAnsiTheme="minorHAnsi" w:cs="TimesNewRoman"/>
          <w:sz w:val="24"/>
          <w:szCs w:val="24"/>
        </w:rPr>
        <w:t>In-class and online information literacy instruction on course-related topics,</w:t>
      </w:r>
      <w:r w:rsidR="00D51005">
        <w:rPr>
          <w:rFonts w:asciiTheme="minorHAnsi" w:hAnsiTheme="minorHAnsi" w:cs="TimesNewRoman"/>
          <w:sz w:val="24"/>
          <w:szCs w:val="24"/>
        </w:rPr>
        <w:t xml:space="preserve"> </w:t>
      </w:r>
      <w:r w:rsidRPr="00D51005">
        <w:rPr>
          <w:rFonts w:asciiTheme="minorHAnsi" w:hAnsiTheme="minorHAnsi" w:cs="TimesNewRoman"/>
          <w:sz w:val="24"/>
          <w:szCs w:val="24"/>
        </w:rPr>
        <w:t>assignments, and resources</w:t>
      </w:r>
      <w:r w:rsidR="00FC0999">
        <w:rPr>
          <w:rFonts w:asciiTheme="minorHAnsi" w:hAnsiTheme="minorHAnsi" w:cs="TimesNewRoman"/>
          <w:sz w:val="24"/>
          <w:szCs w:val="24"/>
        </w:rPr>
        <w:t>; research assignment design</w:t>
      </w:r>
    </w:p>
    <w:p w:rsidR="00B30A27" w:rsidRPr="009E704F" w:rsidRDefault="00B30A27" w:rsidP="00B30A27">
      <w:pPr>
        <w:pStyle w:val="ListParagraph"/>
        <w:numPr>
          <w:ilvl w:val="1"/>
          <w:numId w:val="19"/>
        </w:numPr>
        <w:autoSpaceDE w:val="0"/>
        <w:autoSpaceDN w:val="0"/>
        <w:adjustRightInd w:val="0"/>
        <w:rPr>
          <w:rFonts w:asciiTheme="minorHAnsi" w:hAnsiTheme="minorHAnsi" w:cs="TimesNewRoman"/>
          <w:sz w:val="24"/>
          <w:szCs w:val="24"/>
        </w:rPr>
      </w:pPr>
      <w:r w:rsidRPr="00D51005">
        <w:rPr>
          <w:rFonts w:asciiTheme="minorHAnsi" w:hAnsiTheme="minorHAnsi" w:cs="TimesNewRoman"/>
          <w:sz w:val="24"/>
          <w:szCs w:val="24"/>
        </w:rPr>
        <w:t>Research, subject, class, and assignment guides using LibGuides</w:t>
      </w:r>
      <w:r w:rsidRPr="00D51005">
        <w:rPr>
          <w:rFonts w:asciiTheme="minorHAnsi" w:hAnsiTheme="minorHAnsi"/>
          <w:b/>
          <w:sz w:val="24"/>
          <w:szCs w:val="24"/>
        </w:rPr>
        <w:t xml:space="preserve"> </w:t>
      </w:r>
      <w:r w:rsidR="00F5132F">
        <w:rPr>
          <w:rFonts w:asciiTheme="minorHAnsi" w:hAnsiTheme="minorHAnsi"/>
          <w:b/>
          <w:sz w:val="24"/>
          <w:szCs w:val="24"/>
        </w:rPr>
        <w:br/>
      </w:r>
      <w:r w:rsidR="00F5132F">
        <w:rPr>
          <w:rFonts w:asciiTheme="minorHAnsi" w:hAnsiTheme="minorHAnsi"/>
          <w:b/>
          <w:sz w:val="24"/>
          <w:szCs w:val="24"/>
        </w:rPr>
        <w:br/>
      </w:r>
    </w:p>
    <w:p w:rsidR="00216429" w:rsidRPr="00F87823" w:rsidRDefault="00216429" w:rsidP="00216429">
      <w:pPr>
        <w:tabs>
          <w:tab w:val="left" w:pos="720"/>
        </w:tabs>
        <w:rPr>
          <w:rFonts w:asciiTheme="minorHAnsi" w:hAnsiTheme="minorHAnsi"/>
          <w:b/>
          <w:sz w:val="24"/>
          <w:szCs w:val="24"/>
        </w:rPr>
      </w:pPr>
      <w:r w:rsidRPr="00F87823">
        <w:rPr>
          <w:rFonts w:asciiTheme="minorHAnsi" w:hAnsiTheme="minorHAnsi"/>
          <w:b/>
          <w:sz w:val="24"/>
          <w:szCs w:val="24"/>
        </w:rPr>
        <w:lastRenderedPageBreak/>
        <w:t>TECHNICAL SKILLS</w:t>
      </w:r>
    </w:p>
    <w:p w:rsidR="00216429" w:rsidRPr="00F87823" w:rsidRDefault="00216429" w:rsidP="00216429">
      <w:pPr>
        <w:tabs>
          <w:tab w:val="left" w:pos="720"/>
        </w:tabs>
        <w:rPr>
          <w:rFonts w:asciiTheme="minorHAnsi" w:hAnsiTheme="minorHAnsi"/>
          <w:b/>
          <w:sz w:val="24"/>
          <w:szCs w:val="24"/>
        </w:rPr>
      </w:pPr>
    </w:p>
    <w:tbl>
      <w:tblPr>
        <w:tblW w:w="9891" w:type="dxa"/>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4743"/>
        <w:gridCol w:w="5148"/>
      </w:tblGrid>
      <w:tr w:rsidR="00216429" w:rsidRPr="00F87823" w:rsidTr="001B1B88">
        <w:trPr>
          <w:jc w:val="center"/>
        </w:trPr>
        <w:tc>
          <w:tcPr>
            <w:tcW w:w="4743" w:type="dxa"/>
            <w:tcBorders>
              <w:top w:val="single" w:sz="6" w:space="0" w:color="FFFFFF"/>
              <w:left w:val="single" w:sz="6" w:space="0" w:color="FFFFFF"/>
              <w:bottom w:val="single" w:sz="6" w:space="0" w:color="FFFFFF"/>
              <w:right w:val="single" w:sz="6" w:space="0" w:color="FFFFFF"/>
            </w:tcBorders>
          </w:tcPr>
          <w:p w:rsidR="00216429" w:rsidRPr="00F87823" w:rsidRDefault="00216429" w:rsidP="001B1B88">
            <w:pPr>
              <w:numPr>
                <w:ilvl w:val="0"/>
                <w:numId w:val="2"/>
              </w:numPr>
              <w:tabs>
                <w:tab w:val="left" w:pos="720"/>
              </w:tabs>
              <w:rPr>
                <w:rFonts w:asciiTheme="minorHAnsi" w:hAnsiTheme="minorHAnsi"/>
                <w:sz w:val="24"/>
                <w:szCs w:val="24"/>
              </w:rPr>
            </w:pPr>
            <w:r w:rsidRPr="00F87823">
              <w:rPr>
                <w:rFonts w:asciiTheme="minorHAnsi" w:hAnsiTheme="minorHAnsi"/>
                <w:sz w:val="24"/>
                <w:szCs w:val="24"/>
              </w:rPr>
              <w:t>Microsoft Office Suite</w:t>
            </w:r>
          </w:p>
          <w:p w:rsidR="00216429" w:rsidRPr="00F87823" w:rsidRDefault="00216429" w:rsidP="001B1B88">
            <w:pPr>
              <w:numPr>
                <w:ilvl w:val="0"/>
                <w:numId w:val="2"/>
              </w:numPr>
              <w:tabs>
                <w:tab w:val="left" w:pos="720"/>
              </w:tabs>
              <w:rPr>
                <w:rFonts w:asciiTheme="minorHAnsi" w:hAnsiTheme="minorHAnsi"/>
                <w:sz w:val="24"/>
                <w:szCs w:val="24"/>
              </w:rPr>
            </w:pPr>
            <w:r w:rsidRPr="00F87823">
              <w:rPr>
                <w:rFonts w:asciiTheme="minorHAnsi" w:hAnsiTheme="minorHAnsi"/>
                <w:sz w:val="24"/>
                <w:szCs w:val="24"/>
              </w:rPr>
              <w:t>WordPress blog software</w:t>
            </w:r>
          </w:p>
          <w:p w:rsidR="00216429" w:rsidRPr="00F87823" w:rsidRDefault="00216429" w:rsidP="001B1B88">
            <w:pPr>
              <w:numPr>
                <w:ilvl w:val="0"/>
                <w:numId w:val="2"/>
              </w:numPr>
              <w:tabs>
                <w:tab w:val="left" w:pos="720"/>
              </w:tabs>
              <w:rPr>
                <w:rFonts w:asciiTheme="minorHAnsi" w:hAnsiTheme="minorHAnsi"/>
                <w:sz w:val="24"/>
                <w:szCs w:val="24"/>
              </w:rPr>
            </w:pPr>
            <w:r>
              <w:rPr>
                <w:rFonts w:asciiTheme="minorHAnsi" w:hAnsiTheme="minorHAnsi"/>
                <w:sz w:val="24"/>
                <w:szCs w:val="24"/>
              </w:rPr>
              <w:t>EndNote citation management software</w:t>
            </w:r>
          </w:p>
          <w:p w:rsidR="00216429" w:rsidRDefault="00216429" w:rsidP="001B1B88">
            <w:pPr>
              <w:numPr>
                <w:ilvl w:val="0"/>
                <w:numId w:val="2"/>
              </w:numPr>
              <w:tabs>
                <w:tab w:val="left" w:pos="720"/>
              </w:tabs>
              <w:rPr>
                <w:rFonts w:asciiTheme="minorHAnsi" w:hAnsiTheme="minorHAnsi"/>
                <w:color w:val="000000"/>
                <w:sz w:val="24"/>
                <w:szCs w:val="24"/>
              </w:rPr>
            </w:pPr>
            <w:r w:rsidRPr="00F87823">
              <w:rPr>
                <w:rFonts w:asciiTheme="minorHAnsi" w:hAnsiTheme="minorHAnsi"/>
                <w:color w:val="000000"/>
                <w:sz w:val="24"/>
                <w:szCs w:val="24"/>
              </w:rPr>
              <w:t xml:space="preserve">Multiple chat and Instant Message applications, including </w:t>
            </w:r>
            <w:r>
              <w:rPr>
                <w:rFonts w:asciiTheme="minorHAnsi" w:hAnsiTheme="minorHAnsi"/>
                <w:color w:val="000000"/>
                <w:sz w:val="24"/>
                <w:szCs w:val="24"/>
              </w:rPr>
              <w:t xml:space="preserve">Pidgin, </w:t>
            </w:r>
            <w:r w:rsidRPr="00F87823">
              <w:rPr>
                <w:rFonts w:asciiTheme="minorHAnsi" w:hAnsiTheme="minorHAnsi"/>
                <w:color w:val="000000"/>
                <w:sz w:val="24"/>
                <w:szCs w:val="24"/>
              </w:rPr>
              <w:t>LibAnswers, Library H3lp, Meebo and Questionpoint</w:t>
            </w:r>
          </w:p>
          <w:p w:rsidR="00216429" w:rsidRDefault="00216429" w:rsidP="001B1B88">
            <w:pPr>
              <w:numPr>
                <w:ilvl w:val="0"/>
                <w:numId w:val="2"/>
              </w:numPr>
              <w:tabs>
                <w:tab w:val="left" w:pos="720"/>
              </w:tabs>
              <w:rPr>
                <w:rFonts w:asciiTheme="minorHAnsi" w:hAnsiTheme="minorHAnsi"/>
                <w:color w:val="000000"/>
                <w:sz w:val="24"/>
                <w:szCs w:val="24"/>
              </w:rPr>
            </w:pPr>
            <w:r>
              <w:rPr>
                <w:rFonts w:asciiTheme="minorHAnsi" w:hAnsiTheme="minorHAnsi"/>
                <w:color w:val="000000"/>
                <w:sz w:val="24"/>
                <w:szCs w:val="24"/>
              </w:rPr>
              <w:t>Guide on the Side interactive instruction software</w:t>
            </w:r>
          </w:p>
          <w:p w:rsidR="00216429" w:rsidRPr="00F87823" w:rsidRDefault="00216429" w:rsidP="001B1B88">
            <w:pPr>
              <w:numPr>
                <w:ilvl w:val="0"/>
                <w:numId w:val="2"/>
              </w:numPr>
              <w:tabs>
                <w:tab w:val="left" w:pos="720"/>
              </w:tabs>
              <w:rPr>
                <w:rFonts w:asciiTheme="minorHAnsi" w:hAnsiTheme="minorHAnsi"/>
                <w:color w:val="000000"/>
                <w:sz w:val="24"/>
                <w:szCs w:val="24"/>
              </w:rPr>
            </w:pPr>
            <w:r>
              <w:rPr>
                <w:rFonts w:asciiTheme="minorHAnsi" w:hAnsiTheme="minorHAnsi"/>
                <w:color w:val="000000"/>
                <w:sz w:val="24"/>
                <w:szCs w:val="24"/>
              </w:rPr>
              <w:t>Spicynode data visualization software</w:t>
            </w:r>
          </w:p>
        </w:tc>
        <w:tc>
          <w:tcPr>
            <w:tcW w:w="5148" w:type="dxa"/>
            <w:tcBorders>
              <w:top w:val="single" w:sz="6" w:space="0" w:color="FFFFFF"/>
              <w:left w:val="single" w:sz="6" w:space="0" w:color="FFFFFF"/>
              <w:bottom w:val="single" w:sz="6" w:space="0" w:color="FFFFFF"/>
              <w:right w:val="single" w:sz="6" w:space="0" w:color="FFFFFF"/>
            </w:tcBorders>
          </w:tcPr>
          <w:p w:rsidR="00216429" w:rsidRDefault="00216429" w:rsidP="001B1B88">
            <w:pPr>
              <w:numPr>
                <w:ilvl w:val="0"/>
                <w:numId w:val="2"/>
              </w:numPr>
              <w:tabs>
                <w:tab w:val="left" w:pos="720"/>
              </w:tabs>
              <w:rPr>
                <w:rStyle w:val="HTMLTypewriter3"/>
                <w:rFonts w:asciiTheme="minorHAnsi" w:hAnsiTheme="minorHAnsi" w:cs="Times New Roman"/>
                <w:sz w:val="24"/>
                <w:szCs w:val="24"/>
              </w:rPr>
            </w:pPr>
            <w:r w:rsidRPr="00F87823">
              <w:rPr>
                <w:rStyle w:val="HTMLTypewriter3"/>
                <w:rFonts w:asciiTheme="minorHAnsi" w:hAnsiTheme="minorHAnsi" w:cs="Times New Roman"/>
                <w:sz w:val="24"/>
                <w:szCs w:val="24"/>
              </w:rPr>
              <w:t>LibGuides</w:t>
            </w:r>
          </w:p>
          <w:p w:rsidR="003E5986" w:rsidRPr="00F87823" w:rsidRDefault="003E5986" w:rsidP="001B1B88">
            <w:pPr>
              <w:numPr>
                <w:ilvl w:val="0"/>
                <w:numId w:val="2"/>
              </w:numPr>
              <w:tabs>
                <w:tab w:val="left" w:pos="720"/>
              </w:tabs>
              <w:rPr>
                <w:rStyle w:val="HTMLTypewriter3"/>
                <w:rFonts w:asciiTheme="minorHAnsi" w:hAnsiTheme="minorHAnsi" w:cs="Times New Roman"/>
                <w:sz w:val="24"/>
                <w:szCs w:val="24"/>
              </w:rPr>
            </w:pPr>
            <w:r>
              <w:rPr>
                <w:rStyle w:val="HTMLTypewriter3"/>
                <w:rFonts w:asciiTheme="minorHAnsi" w:hAnsiTheme="minorHAnsi" w:cs="Times New Roman"/>
                <w:sz w:val="24"/>
                <w:szCs w:val="24"/>
              </w:rPr>
              <w:t>Qualtrics survey software</w:t>
            </w:r>
          </w:p>
          <w:p w:rsidR="00216429" w:rsidRDefault="00216429" w:rsidP="001B1B88">
            <w:pPr>
              <w:numPr>
                <w:ilvl w:val="0"/>
                <w:numId w:val="2"/>
              </w:numPr>
              <w:tabs>
                <w:tab w:val="left" w:pos="720"/>
              </w:tabs>
              <w:rPr>
                <w:rStyle w:val="HTMLTypewriter3"/>
                <w:rFonts w:asciiTheme="minorHAnsi" w:hAnsiTheme="minorHAnsi" w:cs="Times New Roman"/>
                <w:sz w:val="24"/>
                <w:szCs w:val="24"/>
              </w:rPr>
            </w:pPr>
            <w:r w:rsidRPr="00F87823">
              <w:rPr>
                <w:rStyle w:val="HTMLTypewriter3"/>
                <w:rFonts w:asciiTheme="minorHAnsi" w:hAnsiTheme="minorHAnsi" w:cs="Times New Roman"/>
                <w:sz w:val="24"/>
                <w:szCs w:val="24"/>
              </w:rPr>
              <w:t>DreamWeaver web page editor</w:t>
            </w:r>
          </w:p>
          <w:p w:rsidR="00216429" w:rsidRDefault="00216429" w:rsidP="001B1B88">
            <w:pPr>
              <w:numPr>
                <w:ilvl w:val="0"/>
                <w:numId w:val="2"/>
              </w:numPr>
              <w:tabs>
                <w:tab w:val="left" w:pos="720"/>
              </w:tabs>
              <w:rPr>
                <w:rStyle w:val="HTMLTypewriter3"/>
                <w:rFonts w:asciiTheme="minorHAnsi" w:hAnsiTheme="minorHAnsi" w:cs="Times New Roman"/>
                <w:sz w:val="24"/>
                <w:szCs w:val="24"/>
              </w:rPr>
            </w:pPr>
            <w:r>
              <w:rPr>
                <w:rStyle w:val="HTMLTypewriter3"/>
                <w:rFonts w:asciiTheme="minorHAnsi" w:hAnsiTheme="minorHAnsi" w:cs="Times New Roman"/>
                <w:sz w:val="24"/>
                <w:szCs w:val="24"/>
              </w:rPr>
              <w:t>Panopto and Camtasia video editing software</w:t>
            </w:r>
          </w:p>
          <w:p w:rsidR="00216429" w:rsidRPr="007C1910" w:rsidRDefault="00216429" w:rsidP="007C1910">
            <w:pPr>
              <w:numPr>
                <w:ilvl w:val="0"/>
                <w:numId w:val="2"/>
              </w:numPr>
              <w:tabs>
                <w:tab w:val="left" w:pos="720"/>
              </w:tabs>
              <w:rPr>
                <w:rFonts w:asciiTheme="minorHAnsi" w:hAnsiTheme="minorHAnsi"/>
                <w:sz w:val="24"/>
                <w:szCs w:val="24"/>
              </w:rPr>
            </w:pPr>
            <w:r w:rsidRPr="00F87823">
              <w:rPr>
                <w:rFonts w:asciiTheme="minorHAnsi" w:hAnsiTheme="minorHAnsi"/>
                <w:sz w:val="24"/>
                <w:szCs w:val="24"/>
              </w:rPr>
              <w:t xml:space="preserve">Skype </w:t>
            </w:r>
            <w:r w:rsidR="003E5986">
              <w:rPr>
                <w:rFonts w:asciiTheme="minorHAnsi" w:hAnsiTheme="minorHAnsi"/>
                <w:sz w:val="24"/>
                <w:szCs w:val="24"/>
              </w:rPr>
              <w:t xml:space="preserve">and Zoom </w:t>
            </w:r>
            <w:r w:rsidRPr="00F87823">
              <w:rPr>
                <w:rFonts w:asciiTheme="minorHAnsi" w:hAnsiTheme="minorHAnsi"/>
                <w:sz w:val="24"/>
                <w:szCs w:val="24"/>
              </w:rPr>
              <w:t>VoIP application</w:t>
            </w:r>
          </w:p>
          <w:p w:rsidR="00216429" w:rsidRPr="00F87823" w:rsidRDefault="00216429" w:rsidP="001B1B88">
            <w:pPr>
              <w:numPr>
                <w:ilvl w:val="0"/>
                <w:numId w:val="2"/>
              </w:numPr>
              <w:tabs>
                <w:tab w:val="left" w:pos="720"/>
              </w:tabs>
              <w:rPr>
                <w:rFonts w:asciiTheme="minorHAnsi" w:hAnsiTheme="minorHAnsi"/>
                <w:sz w:val="24"/>
                <w:szCs w:val="24"/>
              </w:rPr>
            </w:pPr>
            <w:r w:rsidRPr="00F87823">
              <w:rPr>
                <w:rFonts w:asciiTheme="minorHAnsi" w:hAnsiTheme="minorHAnsi"/>
                <w:sz w:val="24"/>
                <w:szCs w:val="24"/>
              </w:rPr>
              <w:t>Confluence wiki</w:t>
            </w:r>
            <w:r>
              <w:rPr>
                <w:rFonts w:asciiTheme="minorHAnsi" w:hAnsiTheme="minorHAnsi"/>
                <w:sz w:val="24"/>
                <w:szCs w:val="24"/>
              </w:rPr>
              <w:t xml:space="preserve"> software</w:t>
            </w:r>
          </w:p>
          <w:p w:rsidR="00216429" w:rsidRPr="00F87823" w:rsidRDefault="00216429" w:rsidP="001B1B88">
            <w:pPr>
              <w:numPr>
                <w:ilvl w:val="0"/>
                <w:numId w:val="2"/>
              </w:numPr>
              <w:tabs>
                <w:tab w:val="left" w:pos="720"/>
              </w:tabs>
              <w:rPr>
                <w:rFonts w:asciiTheme="minorHAnsi" w:hAnsiTheme="minorHAnsi"/>
                <w:sz w:val="24"/>
                <w:szCs w:val="24"/>
              </w:rPr>
            </w:pPr>
            <w:r w:rsidRPr="00F87823">
              <w:rPr>
                <w:rFonts w:asciiTheme="minorHAnsi" w:hAnsiTheme="minorHAnsi"/>
                <w:sz w:val="24"/>
                <w:szCs w:val="24"/>
              </w:rPr>
              <w:t>LibraryCom OPAC software</w:t>
            </w:r>
          </w:p>
          <w:p w:rsidR="00216429" w:rsidRPr="00F87823" w:rsidRDefault="00216429" w:rsidP="001B1B88">
            <w:pPr>
              <w:numPr>
                <w:ilvl w:val="0"/>
                <w:numId w:val="2"/>
              </w:numPr>
              <w:tabs>
                <w:tab w:val="left" w:pos="720"/>
              </w:tabs>
              <w:rPr>
                <w:rFonts w:asciiTheme="minorHAnsi" w:hAnsiTheme="minorHAnsi"/>
                <w:sz w:val="24"/>
                <w:szCs w:val="24"/>
              </w:rPr>
            </w:pPr>
            <w:smartTag w:uri="urn:schemas-microsoft-com:office:smarttags" w:element="place">
              <w:smartTag w:uri="urn:schemas-microsoft-com:office:smarttags" w:element="PlaceType">
                <w:r w:rsidRPr="00F87823">
                  <w:rPr>
                    <w:rFonts w:asciiTheme="minorHAnsi" w:hAnsiTheme="minorHAnsi"/>
                    <w:sz w:val="24"/>
                    <w:szCs w:val="24"/>
                  </w:rPr>
                  <w:t>University</w:t>
                </w:r>
              </w:smartTag>
              <w:r w:rsidRPr="00F87823">
                <w:rPr>
                  <w:rFonts w:asciiTheme="minorHAnsi" w:hAnsiTheme="minorHAnsi"/>
                  <w:sz w:val="24"/>
                  <w:szCs w:val="24"/>
                </w:rPr>
                <w:t xml:space="preserve"> of </w:t>
              </w:r>
              <w:smartTag w:uri="urn:schemas-microsoft-com:office:smarttags" w:element="PlaceName">
                <w:r w:rsidRPr="00F87823">
                  <w:rPr>
                    <w:rFonts w:asciiTheme="minorHAnsi" w:hAnsiTheme="minorHAnsi"/>
                    <w:sz w:val="24"/>
                    <w:szCs w:val="24"/>
                  </w:rPr>
                  <w:t>Washington Catalyst Web</w:t>
                </w:r>
              </w:smartTag>
            </w:smartTag>
            <w:r w:rsidRPr="00F87823">
              <w:rPr>
                <w:rFonts w:asciiTheme="minorHAnsi" w:hAnsiTheme="minorHAnsi"/>
                <w:sz w:val="24"/>
                <w:szCs w:val="24"/>
              </w:rPr>
              <w:t xml:space="preserve"> development tools</w:t>
            </w:r>
          </w:p>
          <w:p w:rsidR="003E5986" w:rsidRPr="003E5986" w:rsidRDefault="00216429" w:rsidP="003E5986">
            <w:pPr>
              <w:numPr>
                <w:ilvl w:val="0"/>
                <w:numId w:val="2"/>
              </w:numPr>
              <w:tabs>
                <w:tab w:val="left" w:pos="720"/>
              </w:tabs>
              <w:rPr>
                <w:rFonts w:asciiTheme="minorHAnsi" w:hAnsiTheme="minorHAnsi"/>
                <w:sz w:val="24"/>
                <w:szCs w:val="24"/>
              </w:rPr>
            </w:pPr>
            <w:r w:rsidRPr="00F87823">
              <w:rPr>
                <w:rStyle w:val="HTMLTypewriter3"/>
                <w:rFonts w:asciiTheme="minorHAnsi" w:hAnsiTheme="minorHAnsi" w:cs="Times New Roman"/>
                <w:color w:val="000000"/>
                <w:sz w:val="24"/>
                <w:szCs w:val="24"/>
              </w:rPr>
              <w:t xml:space="preserve">Familiarity with </w:t>
            </w:r>
            <w:r w:rsidR="007B3856">
              <w:rPr>
                <w:rStyle w:val="HTMLTypewriter3"/>
                <w:rFonts w:asciiTheme="minorHAnsi" w:hAnsiTheme="minorHAnsi" w:cs="Times New Roman"/>
                <w:color w:val="000000"/>
                <w:sz w:val="24"/>
                <w:szCs w:val="24"/>
              </w:rPr>
              <w:t>LCC and LCSH</w:t>
            </w:r>
          </w:p>
        </w:tc>
      </w:tr>
    </w:tbl>
    <w:p w:rsidR="00216429" w:rsidRPr="00F87823" w:rsidRDefault="00216429" w:rsidP="00216429">
      <w:pPr>
        <w:numPr>
          <w:ilvl w:val="0"/>
          <w:numId w:val="2"/>
        </w:numPr>
        <w:tabs>
          <w:tab w:val="left" w:pos="720"/>
        </w:tabs>
        <w:ind w:left="540"/>
        <w:rPr>
          <w:rFonts w:asciiTheme="minorHAnsi" w:hAnsiTheme="minorHAnsi"/>
          <w:sz w:val="24"/>
          <w:szCs w:val="24"/>
        </w:rPr>
      </w:pPr>
      <w:r w:rsidRPr="00F87823">
        <w:rPr>
          <w:rFonts w:asciiTheme="minorHAnsi" w:hAnsiTheme="minorHAnsi"/>
          <w:sz w:val="24"/>
          <w:szCs w:val="24"/>
        </w:rPr>
        <w:t>Continuing education classwork in Microsoft Access, Microsoft Excel, and conceptual database design</w:t>
      </w:r>
    </w:p>
    <w:p w:rsidR="00216429" w:rsidRDefault="00216429" w:rsidP="00B30A27">
      <w:pPr>
        <w:rPr>
          <w:rFonts w:asciiTheme="minorHAnsi" w:hAnsiTheme="minorHAnsi"/>
          <w:b/>
          <w:sz w:val="24"/>
          <w:szCs w:val="24"/>
        </w:rPr>
      </w:pPr>
    </w:p>
    <w:p w:rsidR="0075589A" w:rsidRPr="00F87823" w:rsidRDefault="007B010E" w:rsidP="00B30A27">
      <w:pPr>
        <w:rPr>
          <w:rFonts w:asciiTheme="minorHAnsi" w:hAnsiTheme="minorHAnsi"/>
          <w:b/>
          <w:color w:val="FF0000"/>
          <w:sz w:val="24"/>
          <w:szCs w:val="24"/>
        </w:rPr>
      </w:pPr>
      <w:r w:rsidRPr="00F87823">
        <w:rPr>
          <w:rFonts w:asciiTheme="minorHAnsi" w:hAnsiTheme="minorHAnsi"/>
          <w:b/>
          <w:sz w:val="24"/>
          <w:szCs w:val="24"/>
        </w:rPr>
        <w:t>LIBRARIANSHIP</w:t>
      </w:r>
    </w:p>
    <w:p w:rsidR="00C935BB" w:rsidRPr="00F87823" w:rsidRDefault="00C935BB" w:rsidP="00C935BB">
      <w:pPr>
        <w:pStyle w:val="Heading2"/>
        <w:tabs>
          <w:tab w:val="clear" w:pos="1080"/>
          <w:tab w:val="left" w:pos="720"/>
        </w:tabs>
        <w:ind w:left="0"/>
        <w:rPr>
          <w:rFonts w:asciiTheme="minorHAnsi" w:hAnsiTheme="minorHAnsi"/>
          <w:szCs w:val="24"/>
        </w:rPr>
      </w:pPr>
    </w:p>
    <w:p w:rsidR="00816ADA" w:rsidRPr="00F87823" w:rsidRDefault="00816ADA" w:rsidP="00E2434A">
      <w:pPr>
        <w:pStyle w:val="Heading2"/>
        <w:tabs>
          <w:tab w:val="clear" w:pos="1080"/>
          <w:tab w:val="left" w:pos="720"/>
        </w:tabs>
        <w:ind w:left="0"/>
        <w:rPr>
          <w:rFonts w:asciiTheme="minorHAnsi" w:hAnsiTheme="minorHAnsi"/>
          <w:b/>
          <w:szCs w:val="24"/>
        </w:rPr>
      </w:pPr>
      <w:r w:rsidRPr="00F87823">
        <w:rPr>
          <w:rFonts w:asciiTheme="minorHAnsi" w:hAnsiTheme="minorHAnsi"/>
          <w:b/>
          <w:szCs w:val="24"/>
        </w:rPr>
        <w:t>Wichita State University, Wichita, KS</w:t>
      </w:r>
    </w:p>
    <w:p w:rsidR="00816ADA" w:rsidRDefault="00816ADA" w:rsidP="00816ADA">
      <w:pPr>
        <w:ind w:firstLine="360"/>
        <w:rPr>
          <w:rFonts w:asciiTheme="minorHAnsi" w:hAnsiTheme="minorHAnsi"/>
          <w:sz w:val="24"/>
          <w:szCs w:val="24"/>
        </w:rPr>
      </w:pPr>
      <w:r w:rsidRPr="00F87823">
        <w:rPr>
          <w:rFonts w:asciiTheme="minorHAnsi" w:hAnsiTheme="minorHAnsi"/>
          <w:sz w:val="24"/>
          <w:szCs w:val="24"/>
        </w:rPr>
        <w:t>Instruction and Research Services Librarian, August 2015 to present</w:t>
      </w:r>
    </w:p>
    <w:p w:rsidR="004B053C" w:rsidRPr="00F87823" w:rsidRDefault="004B053C" w:rsidP="004B053C">
      <w:pPr>
        <w:ind w:left="360"/>
        <w:rPr>
          <w:rFonts w:asciiTheme="minorHAnsi" w:hAnsiTheme="minorHAnsi"/>
          <w:sz w:val="24"/>
          <w:szCs w:val="24"/>
        </w:rPr>
      </w:pPr>
      <w:r>
        <w:rPr>
          <w:rFonts w:asciiTheme="minorHAnsi" w:hAnsiTheme="minorHAnsi"/>
          <w:sz w:val="24"/>
          <w:szCs w:val="24"/>
        </w:rPr>
        <w:t xml:space="preserve">Co-Director, </w:t>
      </w:r>
      <w:r w:rsidRPr="004B053C">
        <w:rPr>
          <w:rFonts w:asciiTheme="minorHAnsi" w:eastAsiaTheme="minorEastAsia" w:hAnsiTheme="minorHAnsi" w:cstheme="minorHAnsi"/>
          <w:noProof/>
          <w:sz w:val="24"/>
          <w:szCs w:val="24"/>
        </w:rPr>
        <w:t>Academic Center for Biomedical and Health Humanities</w:t>
      </w:r>
      <w:r>
        <w:rPr>
          <w:rFonts w:asciiTheme="minorHAnsi" w:eastAsiaTheme="minorEastAsia" w:hAnsiTheme="minorHAnsi" w:cstheme="minorHAnsi"/>
          <w:noProof/>
          <w:sz w:val="24"/>
          <w:szCs w:val="24"/>
        </w:rPr>
        <w:t>, October 2024 to present</w:t>
      </w:r>
    </w:p>
    <w:p w:rsidR="00816ADA" w:rsidRPr="00F87823" w:rsidRDefault="00816ADA" w:rsidP="00816ADA">
      <w:pPr>
        <w:ind w:firstLine="360"/>
        <w:rPr>
          <w:rFonts w:asciiTheme="minorHAnsi" w:hAnsiTheme="minorHAnsi"/>
          <w:sz w:val="24"/>
          <w:szCs w:val="24"/>
        </w:rPr>
      </w:pPr>
    </w:p>
    <w:p w:rsidR="00816ADA" w:rsidRPr="00F87823" w:rsidRDefault="00816ADA" w:rsidP="00816ADA">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 xml:space="preserve">Face-to-face, e-mail, </w:t>
      </w:r>
      <w:r w:rsidR="00FD639C">
        <w:rPr>
          <w:rFonts w:asciiTheme="minorHAnsi" w:hAnsiTheme="minorHAnsi"/>
          <w:sz w:val="24"/>
          <w:szCs w:val="24"/>
        </w:rPr>
        <w:t>chat,</w:t>
      </w:r>
      <w:r w:rsidRPr="00F87823">
        <w:rPr>
          <w:rFonts w:asciiTheme="minorHAnsi" w:hAnsiTheme="minorHAnsi"/>
          <w:sz w:val="24"/>
          <w:szCs w:val="24"/>
        </w:rPr>
        <w:t xml:space="preserve"> phone</w:t>
      </w:r>
      <w:r w:rsidR="00FD639C">
        <w:rPr>
          <w:rFonts w:asciiTheme="minorHAnsi" w:hAnsiTheme="minorHAnsi"/>
          <w:sz w:val="24"/>
          <w:szCs w:val="24"/>
        </w:rPr>
        <w:t>, and course-embedded</w:t>
      </w:r>
      <w:r w:rsidRPr="00F87823">
        <w:rPr>
          <w:rFonts w:asciiTheme="minorHAnsi" w:hAnsiTheme="minorHAnsi"/>
          <w:sz w:val="24"/>
          <w:szCs w:val="24"/>
        </w:rPr>
        <w:t xml:space="preserve"> reference services</w:t>
      </w:r>
      <w:r w:rsidRPr="00F87823">
        <w:rPr>
          <w:rFonts w:asciiTheme="minorHAnsi" w:hAnsiTheme="minorHAnsi"/>
          <w:sz w:val="24"/>
          <w:szCs w:val="24"/>
        </w:rPr>
        <w:br/>
      </w:r>
    </w:p>
    <w:p w:rsidR="000B098F" w:rsidRDefault="004A5B1A" w:rsidP="00816ADA">
      <w:pPr>
        <w:numPr>
          <w:ilvl w:val="0"/>
          <w:numId w:val="1"/>
        </w:numPr>
        <w:tabs>
          <w:tab w:val="left" w:pos="1080"/>
        </w:tabs>
        <w:ind w:left="1080"/>
        <w:rPr>
          <w:rFonts w:asciiTheme="minorHAnsi" w:hAnsiTheme="minorHAnsi"/>
          <w:sz w:val="24"/>
          <w:szCs w:val="24"/>
        </w:rPr>
      </w:pPr>
      <w:r>
        <w:rPr>
          <w:rFonts w:asciiTheme="minorHAnsi" w:hAnsiTheme="minorHAnsi"/>
          <w:sz w:val="24"/>
          <w:szCs w:val="24"/>
        </w:rPr>
        <w:t>In-person</w:t>
      </w:r>
      <w:r w:rsidR="00816ADA" w:rsidRPr="00F87823">
        <w:rPr>
          <w:rFonts w:asciiTheme="minorHAnsi" w:hAnsiTheme="minorHAnsi"/>
          <w:sz w:val="24"/>
          <w:szCs w:val="24"/>
        </w:rPr>
        <w:t xml:space="preserve"> and online information literacy sessions on course-related topics and resources</w:t>
      </w:r>
      <w:r w:rsidR="00F81FDB">
        <w:rPr>
          <w:rFonts w:asciiTheme="minorHAnsi" w:hAnsiTheme="minorHAnsi"/>
          <w:sz w:val="24"/>
          <w:szCs w:val="24"/>
        </w:rPr>
        <w:t xml:space="preserve"> to undergraduate, graduate, and doctoral students, as well as Advanced Education in General Dentistry Fellows</w:t>
      </w:r>
      <w:r w:rsidR="000B098F">
        <w:rPr>
          <w:rFonts w:asciiTheme="minorHAnsi" w:hAnsiTheme="minorHAnsi"/>
          <w:sz w:val="24"/>
          <w:szCs w:val="24"/>
        </w:rPr>
        <w:br/>
      </w:r>
    </w:p>
    <w:p w:rsidR="00D807E2" w:rsidRDefault="000B098F" w:rsidP="00816ADA">
      <w:pPr>
        <w:numPr>
          <w:ilvl w:val="0"/>
          <w:numId w:val="1"/>
        </w:numPr>
        <w:tabs>
          <w:tab w:val="left" w:pos="1080"/>
        </w:tabs>
        <w:ind w:left="1080"/>
        <w:rPr>
          <w:rFonts w:asciiTheme="minorHAnsi" w:hAnsiTheme="minorHAnsi"/>
          <w:sz w:val="24"/>
          <w:szCs w:val="24"/>
        </w:rPr>
      </w:pPr>
      <w:r>
        <w:rPr>
          <w:rFonts w:asciiTheme="minorHAnsi" w:hAnsiTheme="minorHAnsi"/>
          <w:sz w:val="24"/>
          <w:szCs w:val="24"/>
        </w:rPr>
        <w:t>Information literacy instruction delivered through the Savvy Researcher Workshop Series, Digital Literacy Workshop Series, and Entrepreneurship Works</w:t>
      </w:r>
      <w:r w:rsidR="00F81FDB">
        <w:rPr>
          <w:rFonts w:asciiTheme="minorHAnsi" w:hAnsiTheme="minorHAnsi"/>
          <w:sz w:val="24"/>
          <w:szCs w:val="24"/>
        </w:rPr>
        <w:t>h</w:t>
      </w:r>
      <w:r>
        <w:rPr>
          <w:rFonts w:asciiTheme="minorHAnsi" w:hAnsiTheme="minorHAnsi"/>
          <w:sz w:val="24"/>
          <w:szCs w:val="24"/>
        </w:rPr>
        <w:t>op Series</w:t>
      </w:r>
      <w:r w:rsidR="00D807E2">
        <w:rPr>
          <w:rFonts w:asciiTheme="minorHAnsi" w:hAnsiTheme="minorHAnsi"/>
          <w:sz w:val="24"/>
          <w:szCs w:val="24"/>
        </w:rPr>
        <w:t>.  Workshops taught include:</w:t>
      </w:r>
    </w:p>
    <w:p w:rsidR="00F53558" w:rsidRPr="00F53558" w:rsidRDefault="00F53558" w:rsidP="00D807E2">
      <w:pPr>
        <w:numPr>
          <w:ilvl w:val="4"/>
          <w:numId w:val="1"/>
        </w:numPr>
        <w:tabs>
          <w:tab w:val="left" w:pos="1080"/>
        </w:tabs>
        <w:rPr>
          <w:rFonts w:asciiTheme="minorHAnsi" w:hAnsiTheme="minorHAnsi"/>
          <w:sz w:val="24"/>
          <w:szCs w:val="24"/>
        </w:rPr>
      </w:pPr>
      <w:r w:rsidRPr="00F53558">
        <w:rPr>
          <w:rFonts w:asciiTheme="minorHAnsi" w:hAnsiTheme="minorHAnsi"/>
          <w:sz w:val="24"/>
          <w:szCs w:val="24"/>
        </w:rPr>
        <w:t xml:space="preserve">A call for papers! How do I publish or present at conferences? </w:t>
      </w:r>
    </w:p>
    <w:p w:rsidR="00162F15" w:rsidRPr="00356DF2" w:rsidRDefault="00F53558" w:rsidP="00D807E2">
      <w:pPr>
        <w:numPr>
          <w:ilvl w:val="4"/>
          <w:numId w:val="1"/>
        </w:numPr>
        <w:tabs>
          <w:tab w:val="left" w:pos="1080"/>
        </w:tabs>
        <w:rPr>
          <w:rStyle w:val="Strong"/>
          <w:rFonts w:asciiTheme="minorHAnsi" w:hAnsiTheme="minorHAnsi"/>
          <w:b w:val="0"/>
          <w:bCs w:val="0"/>
          <w:sz w:val="24"/>
          <w:szCs w:val="24"/>
        </w:rPr>
      </w:pPr>
      <w:r>
        <w:rPr>
          <w:rStyle w:val="Strong"/>
          <w:rFonts w:asciiTheme="minorHAnsi" w:hAnsiTheme="minorHAnsi" w:cs="Arial"/>
          <w:b w:val="0"/>
          <w:color w:val="222222"/>
          <w:sz w:val="24"/>
          <w:szCs w:val="24"/>
          <w:shd w:val="clear" w:color="auto" w:fill="FFFFFF"/>
        </w:rPr>
        <w:t xml:space="preserve">I’ve heard of EndNote: </w:t>
      </w:r>
      <w:r w:rsidR="00162F15" w:rsidRPr="008744D0">
        <w:rPr>
          <w:rStyle w:val="Strong"/>
          <w:rFonts w:asciiTheme="minorHAnsi" w:hAnsiTheme="minorHAnsi" w:cs="Arial"/>
          <w:b w:val="0"/>
          <w:color w:val="222222"/>
          <w:sz w:val="24"/>
          <w:szCs w:val="24"/>
          <w:shd w:val="clear" w:color="auto" w:fill="FFFFFF"/>
        </w:rPr>
        <w:t>How D</w:t>
      </w:r>
      <w:r w:rsidR="0010106C">
        <w:rPr>
          <w:rStyle w:val="Strong"/>
          <w:rFonts w:asciiTheme="minorHAnsi" w:hAnsiTheme="minorHAnsi" w:cs="Arial"/>
          <w:b w:val="0"/>
          <w:color w:val="222222"/>
          <w:sz w:val="24"/>
          <w:szCs w:val="24"/>
          <w:shd w:val="clear" w:color="auto" w:fill="FFFFFF"/>
        </w:rPr>
        <w:t>o I Get Started with EndN</w:t>
      </w:r>
      <w:r w:rsidR="00162F15" w:rsidRPr="008744D0">
        <w:rPr>
          <w:rStyle w:val="Strong"/>
          <w:rFonts w:asciiTheme="minorHAnsi" w:hAnsiTheme="minorHAnsi" w:cs="Arial"/>
          <w:b w:val="0"/>
          <w:color w:val="222222"/>
          <w:sz w:val="24"/>
          <w:szCs w:val="24"/>
          <w:shd w:val="clear" w:color="auto" w:fill="FFFFFF"/>
        </w:rPr>
        <w:t>ote?</w:t>
      </w:r>
    </w:p>
    <w:p w:rsidR="00356DF2" w:rsidRPr="008744D0" w:rsidRDefault="00356DF2" w:rsidP="00D807E2">
      <w:pPr>
        <w:numPr>
          <w:ilvl w:val="4"/>
          <w:numId w:val="1"/>
        </w:numPr>
        <w:tabs>
          <w:tab w:val="left" w:pos="1080"/>
        </w:tabs>
        <w:rPr>
          <w:rStyle w:val="Strong"/>
          <w:rFonts w:asciiTheme="minorHAnsi" w:hAnsiTheme="minorHAnsi"/>
          <w:b w:val="0"/>
          <w:bCs w:val="0"/>
          <w:sz w:val="24"/>
          <w:szCs w:val="24"/>
        </w:rPr>
      </w:pPr>
      <w:r>
        <w:rPr>
          <w:rStyle w:val="Strong"/>
          <w:rFonts w:asciiTheme="minorHAnsi" w:hAnsiTheme="minorHAnsi" w:cs="Arial"/>
          <w:b w:val="0"/>
          <w:color w:val="222222"/>
          <w:sz w:val="24"/>
          <w:szCs w:val="24"/>
          <w:shd w:val="clear" w:color="auto" w:fill="FFFFFF"/>
        </w:rPr>
        <w:t>Citing Sources in APA</w:t>
      </w:r>
    </w:p>
    <w:p w:rsidR="00162F15" w:rsidRPr="008744D0" w:rsidRDefault="00162F15" w:rsidP="00D807E2">
      <w:pPr>
        <w:numPr>
          <w:ilvl w:val="4"/>
          <w:numId w:val="1"/>
        </w:numPr>
        <w:tabs>
          <w:tab w:val="left" w:pos="1080"/>
        </w:tabs>
        <w:rPr>
          <w:rStyle w:val="Strong"/>
          <w:rFonts w:asciiTheme="minorHAnsi" w:hAnsiTheme="minorHAnsi"/>
          <w:b w:val="0"/>
          <w:bCs w:val="0"/>
          <w:sz w:val="24"/>
          <w:szCs w:val="24"/>
        </w:rPr>
      </w:pPr>
      <w:r w:rsidRPr="008744D0">
        <w:rPr>
          <w:rStyle w:val="Strong"/>
          <w:rFonts w:asciiTheme="minorHAnsi" w:hAnsiTheme="minorHAnsi" w:cs="Arial"/>
          <w:b w:val="0"/>
          <w:color w:val="222222"/>
          <w:sz w:val="24"/>
          <w:szCs w:val="24"/>
          <w:shd w:val="clear" w:color="auto" w:fill="FFFFFF"/>
        </w:rPr>
        <w:t>Citation Searching &amp; Altmetrics (with Kathy Delker)</w:t>
      </w:r>
    </w:p>
    <w:p w:rsidR="008744D0" w:rsidRPr="008744D0" w:rsidRDefault="008744D0" w:rsidP="008744D0">
      <w:pPr>
        <w:numPr>
          <w:ilvl w:val="4"/>
          <w:numId w:val="1"/>
        </w:numPr>
        <w:tabs>
          <w:tab w:val="left" w:pos="1080"/>
        </w:tabs>
        <w:rPr>
          <w:rStyle w:val="Strong"/>
          <w:rFonts w:asciiTheme="minorHAnsi" w:hAnsiTheme="minorHAnsi"/>
          <w:b w:val="0"/>
          <w:bCs w:val="0"/>
          <w:sz w:val="24"/>
          <w:szCs w:val="24"/>
        </w:rPr>
      </w:pPr>
      <w:r w:rsidRPr="008744D0">
        <w:rPr>
          <w:rStyle w:val="Strong"/>
          <w:rFonts w:asciiTheme="minorHAnsi" w:hAnsiTheme="minorHAnsi" w:cs="Arial"/>
          <w:b w:val="0"/>
          <w:color w:val="222222"/>
          <w:sz w:val="24"/>
          <w:szCs w:val="24"/>
          <w:shd w:val="clear" w:color="auto" w:fill="FFFFFF"/>
        </w:rPr>
        <w:t>Search Strategies for Applied Science Researchers</w:t>
      </w:r>
    </w:p>
    <w:p w:rsidR="008744D0" w:rsidRPr="00F53558" w:rsidRDefault="008744D0" w:rsidP="008744D0">
      <w:pPr>
        <w:numPr>
          <w:ilvl w:val="4"/>
          <w:numId w:val="1"/>
        </w:numPr>
        <w:tabs>
          <w:tab w:val="left" w:pos="1080"/>
        </w:tabs>
        <w:rPr>
          <w:rStyle w:val="Strong"/>
          <w:rFonts w:asciiTheme="minorHAnsi" w:hAnsiTheme="minorHAnsi"/>
          <w:b w:val="0"/>
          <w:bCs w:val="0"/>
          <w:sz w:val="24"/>
          <w:szCs w:val="24"/>
        </w:rPr>
      </w:pPr>
      <w:r w:rsidRPr="008744D0">
        <w:rPr>
          <w:rStyle w:val="Strong"/>
          <w:rFonts w:asciiTheme="minorHAnsi" w:hAnsiTheme="minorHAnsi" w:cs="Arial"/>
          <w:b w:val="0"/>
          <w:color w:val="222222"/>
          <w:sz w:val="24"/>
          <w:szCs w:val="24"/>
          <w:shd w:val="clear" w:color="auto" w:fill="FFFFFF"/>
        </w:rPr>
        <w:t>Advanced Search Strategies for Engineers</w:t>
      </w:r>
    </w:p>
    <w:p w:rsidR="00F53558" w:rsidRPr="008744D0" w:rsidRDefault="00F53558" w:rsidP="00F53558">
      <w:pPr>
        <w:numPr>
          <w:ilvl w:val="4"/>
          <w:numId w:val="1"/>
        </w:numPr>
        <w:tabs>
          <w:tab w:val="left" w:pos="1080"/>
        </w:tabs>
        <w:rPr>
          <w:rStyle w:val="Strong"/>
          <w:rFonts w:asciiTheme="minorHAnsi" w:hAnsiTheme="minorHAnsi"/>
          <w:b w:val="0"/>
          <w:bCs w:val="0"/>
          <w:sz w:val="24"/>
          <w:szCs w:val="24"/>
        </w:rPr>
      </w:pPr>
      <w:r>
        <w:rPr>
          <w:rStyle w:val="Strong"/>
          <w:rFonts w:asciiTheme="minorHAnsi" w:hAnsiTheme="minorHAnsi" w:cs="Arial"/>
          <w:b w:val="0"/>
          <w:color w:val="222222"/>
          <w:sz w:val="24"/>
          <w:szCs w:val="24"/>
          <w:shd w:val="clear" w:color="auto" w:fill="FFFFFF"/>
        </w:rPr>
        <w:t xml:space="preserve">Literature reviews for Engineers </w:t>
      </w:r>
      <w:r w:rsidRPr="008744D0">
        <w:rPr>
          <w:rStyle w:val="Strong"/>
          <w:rFonts w:asciiTheme="minorHAnsi" w:hAnsiTheme="minorHAnsi" w:cs="Arial"/>
          <w:b w:val="0"/>
          <w:color w:val="222222"/>
          <w:sz w:val="24"/>
          <w:szCs w:val="24"/>
          <w:shd w:val="clear" w:color="auto" w:fill="FFFFFF"/>
        </w:rPr>
        <w:t>(with Sara Butts</w:t>
      </w:r>
      <w:r>
        <w:rPr>
          <w:rStyle w:val="Strong"/>
          <w:rFonts w:asciiTheme="minorHAnsi" w:hAnsiTheme="minorHAnsi" w:cs="Arial"/>
          <w:b w:val="0"/>
          <w:color w:val="222222"/>
          <w:sz w:val="24"/>
          <w:szCs w:val="24"/>
          <w:shd w:val="clear" w:color="auto" w:fill="FFFFFF"/>
        </w:rPr>
        <w:t>)</w:t>
      </w:r>
    </w:p>
    <w:p w:rsidR="00162F15" w:rsidRPr="00356DF2" w:rsidRDefault="00162F15" w:rsidP="00D807E2">
      <w:pPr>
        <w:numPr>
          <w:ilvl w:val="4"/>
          <w:numId w:val="1"/>
        </w:numPr>
        <w:tabs>
          <w:tab w:val="left" w:pos="1080"/>
        </w:tabs>
        <w:rPr>
          <w:rStyle w:val="Strong"/>
          <w:rFonts w:asciiTheme="minorHAnsi" w:hAnsiTheme="minorHAnsi"/>
          <w:b w:val="0"/>
          <w:bCs w:val="0"/>
          <w:sz w:val="24"/>
          <w:szCs w:val="24"/>
        </w:rPr>
      </w:pPr>
      <w:r w:rsidRPr="008744D0">
        <w:rPr>
          <w:rStyle w:val="Strong"/>
          <w:rFonts w:asciiTheme="minorHAnsi" w:hAnsiTheme="minorHAnsi" w:cs="Arial"/>
          <w:b w:val="0"/>
          <w:color w:val="222222"/>
          <w:sz w:val="24"/>
          <w:szCs w:val="24"/>
          <w:shd w:val="clear" w:color="auto" w:fill="FFFFFF"/>
        </w:rPr>
        <w:t>Patent Searching for Engineers</w:t>
      </w:r>
      <w:r w:rsidR="008744D0" w:rsidRPr="008744D0">
        <w:rPr>
          <w:rStyle w:val="Strong"/>
          <w:rFonts w:asciiTheme="minorHAnsi" w:hAnsiTheme="minorHAnsi" w:cs="Arial"/>
          <w:b w:val="0"/>
          <w:color w:val="222222"/>
          <w:sz w:val="24"/>
          <w:szCs w:val="24"/>
          <w:shd w:val="clear" w:color="auto" w:fill="FFFFFF"/>
        </w:rPr>
        <w:t xml:space="preserve"> (with Sara Butts and Nan Meyers)</w:t>
      </w:r>
    </w:p>
    <w:p w:rsidR="00356DF2" w:rsidRPr="008744D0" w:rsidRDefault="00356DF2" w:rsidP="00D807E2">
      <w:pPr>
        <w:numPr>
          <w:ilvl w:val="4"/>
          <w:numId w:val="1"/>
        </w:numPr>
        <w:tabs>
          <w:tab w:val="left" w:pos="1080"/>
        </w:tabs>
        <w:rPr>
          <w:rStyle w:val="Strong"/>
          <w:rFonts w:asciiTheme="minorHAnsi" w:hAnsiTheme="minorHAnsi"/>
          <w:b w:val="0"/>
          <w:bCs w:val="0"/>
          <w:sz w:val="24"/>
          <w:szCs w:val="24"/>
        </w:rPr>
      </w:pPr>
      <w:r>
        <w:rPr>
          <w:rStyle w:val="Strong"/>
          <w:rFonts w:asciiTheme="minorHAnsi" w:hAnsiTheme="minorHAnsi" w:cs="Arial"/>
          <w:b w:val="0"/>
          <w:color w:val="222222"/>
          <w:sz w:val="24"/>
          <w:szCs w:val="24"/>
          <w:shd w:val="clear" w:color="auto" w:fill="FFFFFF"/>
        </w:rPr>
        <w:t>Finding Reliable Resources</w:t>
      </w:r>
    </w:p>
    <w:p w:rsidR="00F87823" w:rsidRPr="00F87823" w:rsidRDefault="008744D0" w:rsidP="00D807E2">
      <w:pPr>
        <w:numPr>
          <w:ilvl w:val="4"/>
          <w:numId w:val="1"/>
        </w:numPr>
        <w:tabs>
          <w:tab w:val="left" w:pos="1080"/>
        </w:tabs>
        <w:rPr>
          <w:rFonts w:asciiTheme="minorHAnsi" w:hAnsiTheme="minorHAnsi"/>
          <w:sz w:val="24"/>
          <w:szCs w:val="24"/>
        </w:rPr>
      </w:pPr>
      <w:r w:rsidRPr="008744D0">
        <w:rPr>
          <w:rStyle w:val="Strong"/>
          <w:rFonts w:asciiTheme="minorHAnsi" w:hAnsiTheme="minorHAnsi" w:cs="Arial"/>
          <w:b w:val="0"/>
          <w:color w:val="222222"/>
          <w:sz w:val="24"/>
          <w:szCs w:val="24"/>
          <w:shd w:val="clear" w:color="auto" w:fill="FFFFFF"/>
        </w:rPr>
        <w:t>Fake News: Discerning Fact from Fiction</w:t>
      </w:r>
      <w:r w:rsidR="00F87823" w:rsidRPr="00F87823">
        <w:rPr>
          <w:rFonts w:asciiTheme="minorHAnsi" w:hAnsiTheme="minorHAnsi"/>
          <w:sz w:val="24"/>
          <w:szCs w:val="24"/>
        </w:rPr>
        <w:br/>
      </w:r>
    </w:p>
    <w:p w:rsidR="00816ADA" w:rsidRPr="00F87823" w:rsidRDefault="00F87823" w:rsidP="00F87823">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lastRenderedPageBreak/>
        <w:t>One-on-one student and faculty research consultations on course-related topics and resources</w:t>
      </w:r>
      <w:r w:rsidR="00816ADA" w:rsidRPr="00F87823">
        <w:rPr>
          <w:rFonts w:asciiTheme="minorHAnsi" w:hAnsiTheme="minorHAnsi"/>
          <w:sz w:val="24"/>
          <w:szCs w:val="24"/>
        </w:rPr>
        <w:br/>
      </w:r>
    </w:p>
    <w:p w:rsidR="00F87823" w:rsidRPr="00F87823" w:rsidRDefault="00F87823" w:rsidP="00816ADA">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L</w:t>
      </w:r>
      <w:r w:rsidR="00816ADA" w:rsidRPr="00F87823">
        <w:rPr>
          <w:rFonts w:asciiTheme="minorHAnsi" w:hAnsiTheme="minorHAnsi"/>
          <w:sz w:val="24"/>
          <w:szCs w:val="24"/>
        </w:rPr>
        <w:t xml:space="preserve">iaison to </w:t>
      </w:r>
      <w:r w:rsidRPr="00F87823">
        <w:rPr>
          <w:rFonts w:asciiTheme="minorHAnsi" w:hAnsiTheme="minorHAnsi"/>
          <w:sz w:val="24"/>
          <w:szCs w:val="24"/>
        </w:rPr>
        <w:t>the</w:t>
      </w:r>
      <w:r w:rsidR="00E53737">
        <w:rPr>
          <w:rFonts w:asciiTheme="minorHAnsi" w:hAnsiTheme="minorHAnsi"/>
          <w:sz w:val="24"/>
          <w:szCs w:val="24"/>
        </w:rPr>
        <w:t xml:space="preserve"> College of Health Professions</w:t>
      </w:r>
      <w:r w:rsidR="001E48DB">
        <w:rPr>
          <w:rFonts w:asciiTheme="minorHAnsi" w:hAnsiTheme="minorHAnsi"/>
          <w:sz w:val="24"/>
          <w:szCs w:val="24"/>
        </w:rPr>
        <w:t xml:space="preserve"> and</w:t>
      </w:r>
      <w:r w:rsidR="006A10E5">
        <w:rPr>
          <w:rFonts w:asciiTheme="minorHAnsi" w:hAnsiTheme="minorHAnsi"/>
          <w:sz w:val="24"/>
          <w:szCs w:val="24"/>
        </w:rPr>
        <w:t xml:space="preserve"> </w:t>
      </w:r>
      <w:r w:rsidRPr="00F87823">
        <w:rPr>
          <w:rFonts w:asciiTheme="minorHAnsi" w:hAnsiTheme="minorHAnsi"/>
          <w:sz w:val="24"/>
          <w:szCs w:val="24"/>
        </w:rPr>
        <w:t>the Elliott School of Communication</w:t>
      </w:r>
      <w:r w:rsidR="007B3856">
        <w:rPr>
          <w:rFonts w:asciiTheme="minorHAnsi" w:hAnsiTheme="minorHAnsi"/>
          <w:sz w:val="24"/>
          <w:szCs w:val="24"/>
        </w:rPr>
        <w:t xml:space="preserve"> (Fall 2015-present)</w:t>
      </w:r>
      <w:r w:rsidRPr="00F87823">
        <w:rPr>
          <w:rFonts w:asciiTheme="minorHAnsi" w:hAnsiTheme="minorHAnsi"/>
          <w:sz w:val="24"/>
          <w:szCs w:val="24"/>
        </w:rPr>
        <w:t xml:space="preserve">.  Liaison to </w:t>
      </w:r>
      <w:r w:rsidR="00E53737" w:rsidRPr="00F87823">
        <w:rPr>
          <w:rFonts w:asciiTheme="minorHAnsi" w:hAnsiTheme="minorHAnsi"/>
          <w:sz w:val="24"/>
          <w:szCs w:val="24"/>
        </w:rPr>
        <w:t xml:space="preserve">the </w:t>
      </w:r>
      <w:r w:rsidR="001E48DB">
        <w:rPr>
          <w:rFonts w:asciiTheme="minorHAnsi" w:hAnsiTheme="minorHAnsi"/>
          <w:sz w:val="24"/>
          <w:szCs w:val="24"/>
        </w:rPr>
        <w:t xml:space="preserve">Department of Psychology (Fall 2018-present), the </w:t>
      </w:r>
      <w:r w:rsidR="00E53737" w:rsidRPr="00F87823">
        <w:rPr>
          <w:rFonts w:asciiTheme="minorHAnsi" w:hAnsiTheme="minorHAnsi"/>
          <w:sz w:val="24"/>
          <w:szCs w:val="24"/>
        </w:rPr>
        <w:t xml:space="preserve">College of Engineering </w:t>
      </w:r>
      <w:r w:rsidR="00E53737">
        <w:rPr>
          <w:rFonts w:asciiTheme="minorHAnsi" w:hAnsiTheme="minorHAnsi"/>
          <w:sz w:val="24"/>
          <w:szCs w:val="24"/>
        </w:rPr>
        <w:t xml:space="preserve">(Fall 2015-Summer 2018), and </w:t>
      </w:r>
      <w:r w:rsidRPr="00F87823">
        <w:rPr>
          <w:rFonts w:asciiTheme="minorHAnsi" w:hAnsiTheme="minorHAnsi"/>
          <w:sz w:val="24"/>
          <w:szCs w:val="24"/>
        </w:rPr>
        <w:t>the Department of Political Science (Fall 2016</w:t>
      </w:r>
      <w:r w:rsidR="001E48DB">
        <w:rPr>
          <w:rFonts w:asciiTheme="minorHAnsi" w:hAnsiTheme="minorHAnsi"/>
          <w:sz w:val="24"/>
          <w:szCs w:val="24"/>
        </w:rPr>
        <w:t>; Fall 2019</w:t>
      </w:r>
      <w:r w:rsidRPr="00F87823">
        <w:rPr>
          <w:rFonts w:asciiTheme="minorHAnsi" w:hAnsiTheme="minorHAnsi"/>
          <w:sz w:val="24"/>
          <w:szCs w:val="24"/>
        </w:rPr>
        <w:t>).</w:t>
      </w:r>
      <w:r w:rsidRPr="00F87823">
        <w:rPr>
          <w:rFonts w:asciiTheme="minorHAnsi" w:hAnsiTheme="minorHAnsi"/>
          <w:sz w:val="24"/>
          <w:szCs w:val="24"/>
        </w:rPr>
        <w:br/>
      </w:r>
    </w:p>
    <w:p w:rsidR="00816ADA" w:rsidRPr="00F87823" w:rsidRDefault="00F87823" w:rsidP="00F87823">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Embedded librarian in courses in liaison colleges</w:t>
      </w:r>
      <w:r w:rsidR="002969BE">
        <w:rPr>
          <w:rFonts w:asciiTheme="minorHAnsi" w:hAnsiTheme="minorHAnsi"/>
          <w:sz w:val="24"/>
          <w:szCs w:val="24"/>
        </w:rPr>
        <w:t>, departments,</w:t>
      </w:r>
      <w:r w:rsidRPr="00F87823">
        <w:rPr>
          <w:rFonts w:asciiTheme="minorHAnsi" w:hAnsiTheme="minorHAnsi"/>
          <w:sz w:val="24"/>
          <w:szCs w:val="24"/>
        </w:rPr>
        <w:t xml:space="preserve"> and school</w:t>
      </w:r>
      <w:r w:rsidR="00816ADA" w:rsidRPr="00F87823">
        <w:rPr>
          <w:rFonts w:asciiTheme="minorHAnsi" w:hAnsiTheme="minorHAnsi"/>
          <w:sz w:val="24"/>
          <w:szCs w:val="24"/>
        </w:rPr>
        <w:br/>
      </w:r>
    </w:p>
    <w:p w:rsidR="002826E8" w:rsidRDefault="00FD639C" w:rsidP="00816ADA">
      <w:pPr>
        <w:numPr>
          <w:ilvl w:val="0"/>
          <w:numId w:val="1"/>
        </w:numPr>
        <w:tabs>
          <w:tab w:val="left" w:pos="1080"/>
        </w:tabs>
        <w:ind w:left="1080"/>
        <w:rPr>
          <w:rFonts w:asciiTheme="minorHAnsi" w:hAnsiTheme="minorHAnsi"/>
          <w:sz w:val="24"/>
          <w:szCs w:val="24"/>
        </w:rPr>
      </w:pPr>
      <w:r>
        <w:rPr>
          <w:rFonts w:asciiTheme="minorHAnsi" w:hAnsiTheme="minorHAnsi"/>
          <w:sz w:val="24"/>
          <w:szCs w:val="24"/>
        </w:rPr>
        <w:t>Create</w:t>
      </w:r>
      <w:r w:rsidR="00B30A27">
        <w:rPr>
          <w:rFonts w:asciiTheme="minorHAnsi" w:hAnsiTheme="minorHAnsi"/>
          <w:sz w:val="24"/>
          <w:szCs w:val="24"/>
        </w:rPr>
        <w:t xml:space="preserve"> digital learning objects </w:t>
      </w:r>
      <w:r w:rsidR="002826E8">
        <w:rPr>
          <w:rFonts w:asciiTheme="minorHAnsi" w:hAnsiTheme="minorHAnsi"/>
          <w:sz w:val="24"/>
          <w:szCs w:val="24"/>
        </w:rPr>
        <w:t>with</w:t>
      </w:r>
      <w:r w:rsidR="00F87823" w:rsidRPr="00F87823">
        <w:rPr>
          <w:rFonts w:asciiTheme="minorHAnsi" w:hAnsiTheme="minorHAnsi"/>
          <w:sz w:val="24"/>
          <w:szCs w:val="24"/>
        </w:rPr>
        <w:t xml:space="preserve"> Panopto and Camtasia video editing software, Guide on the Side </w:t>
      </w:r>
      <w:r w:rsidR="00F87823">
        <w:rPr>
          <w:rFonts w:asciiTheme="minorHAnsi" w:hAnsiTheme="minorHAnsi"/>
          <w:sz w:val="24"/>
          <w:szCs w:val="24"/>
        </w:rPr>
        <w:t>instruction software</w:t>
      </w:r>
      <w:r w:rsidR="00D26724">
        <w:rPr>
          <w:rFonts w:asciiTheme="minorHAnsi" w:hAnsiTheme="minorHAnsi"/>
          <w:sz w:val="24"/>
          <w:szCs w:val="24"/>
        </w:rPr>
        <w:t>, and Spicynod</w:t>
      </w:r>
      <w:r w:rsidR="002826E8">
        <w:rPr>
          <w:rFonts w:asciiTheme="minorHAnsi" w:hAnsiTheme="minorHAnsi"/>
          <w:sz w:val="24"/>
          <w:szCs w:val="24"/>
        </w:rPr>
        <w:t>e data visualization software.</w:t>
      </w:r>
      <w:r w:rsidR="00BC2CA8">
        <w:rPr>
          <w:rFonts w:asciiTheme="minorHAnsi" w:hAnsiTheme="minorHAnsi"/>
          <w:sz w:val="24"/>
          <w:szCs w:val="24"/>
        </w:rPr>
        <w:br/>
      </w:r>
    </w:p>
    <w:p w:rsidR="00F87823" w:rsidRPr="00F87823" w:rsidRDefault="00B30A27" w:rsidP="00816ADA">
      <w:pPr>
        <w:numPr>
          <w:ilvl w:val="0"/>
          <w:numId w:val="1"/>
        </w:numPr>
        <w:tabs>
          <w:tab w:val="left" w:pos="1080"/>
        </w:tabs>
        <w:ind w:left="1080"/>
        <w:rPr>
          <w:rFonts w:asciiTheme="minorHAnsi" w:hAnsiTheme="minorHAnsi"/>
          <w:sz w:val="24"/>
          <w:szCs w:val="24"/>
        </w:rPr>
      </w:pPr>
      <w:r>
        <w:rPr>
          <w:rFonts w:asciiTheme="minorHAnsi" w:hAnsiTheme="minorHAnsi"/>
          <w:sz w:val="24"/>
          <w:szCs w:val="24"/>
        </w:rPr>
        <w:t>C</w:t>
      </w:r>
      <w:r w:rsidR="00FD639C">
        <w:rPr>
          <w:rFonts w:asciiTheme="minorHAnsi" w:hAnsiTheme="minorHAnsi"/>
          <w:sz w:val="24"/>
          <w:szCs w:val="24"/>
        </w:rPr>
        <w:t>reate</w:t>
      </w:r>
      <w:r w:rsidRPr="00F87823">
        <w:rPr>
          <w:rFonts w:asciiTheme="minorHAnsi" w:hAnsiTheme="minorHAnsi"/>
          <w:sz w:val="24"/>
          <w:szCs w:val="24"/>
        </w:rPr>
        <w:t xml:space="preserve"> </w:t>
      </w:r>
      <w:r w:rsidR="00C975FB">
        <w:rPr>
          <w:rFonts w:asciiTheme="minorHAnsi" w:hAnsiTheme="minorHAnsi"/>
          <w:sz w:val="24"/>
          <w:szCs w:val="24"/>
        </w:rPr>
        <w:t>and maintain</w:t>
      </w:r>
      <w:r>
        <w:rPr>
          <w:rFonts w:asciiTheme="minorHAnsi" w:hAnsiTheme="minorHAnsi"/>
          <w:sz w:val="24"/>
          <w:szCs w:val="24"/>
        </w:rPr>
        <w:t xml:space="preserve"> research, subject, class, and assignment g</w:t>
      </w:r>
      <w:r w:rsidR="002826E8">
        <w:rPr>
          <w:rFonts w:asciiTheme="minorHAnsi" w:hAnsiTheme="minorHAnsi"/>
          <w:sz w:val="24"/>
          <w:szCs w:val="24"/>
        </w:rPr>
        <w:t>uides with</w:t>
      </w:r>
      <w:r w:rsidR="00816ADA" w:rsidRPr="00F87823">
        <w:rPr>
          <w:rFonts w:asciiTheme="minorHAnsi" w:hAnsiTheme="minorHAnsi"/>
          <w:sz w:val="24"/>
          <w:szCs w:val="24"/>
        </w:rPr>
        <w:t xml:space="preserve"> LibGuides</w:t>
      </w:r>
      <w:r w:rsidR="00F87823" w:rsidRPr="00F87823">
        <w:rPr>
          <w:rFonts w:asciiTheme="minorHAnsi" w:hAnsiTheme="minorHAnsi"/>
          <w:sz w:val="24"/>
          <w:szCs w:val="24"/>
        </w:rPr>
        <w:t>.</w:t>
      </w:r>
      <w:r w:rsidR="00F87823" w:rsidRPr="00F87823">
        <w:rPr>
          <w:rFonts w:asciiTheme="minorHAnsi" w:hAnsiTheme="minorHAnsi"/>
          <w:sz w:val="24"/>
          <w:szCs w:val="24"/>
        </w:rPr>
        <w:br/>
      </w:r>
    </w:p>
    <w:p w:rsidR="00F87823" w:rsidRPr="00F87823" w:rsidRDefault="00F87823" w:rsidP="00816ADA">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Library outreach and marketing to liaison faculty</w:t>
      </w:r>
      <w:r w:rsidR="003B7661">
        <w:rPr>
          <w:rFonts w:asciiTheme="minorHAnsi" w:hAnsiTheme="minorHAnsi"/>
          <w:sz w:val="24"/>
          <w:szCs w:val="24"/>
        </w:rPr>
        <w:t>, including developing curriculum maps for key points at which different forms of information literacy instruction and/or online tutorials may be offered</w:t>
      </w:r>
      <w:r w:rsidRPr="00F87823">
        <w:rPr>
          <w:rFonts w:asciiTheme="minorHAnsi" w:hAnsiTheme="minorHAnsi"/>
          <w:sz w:val="24"/>
          <w:szCs w:val="24"/>
        </w:rPr>
        <w:br/>
      </w:r>
    </w:p>
    <w:p w:rsidR="00816ADA" w:rsidRPr="00F87823" w:rsidRDefault="00F87823" w:rsidP="00816ADA">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 xml:space="preserve">Library collection development </w:t>
      </w:r>
      <w:r w:rsidR="001E64F6">
        <w:rPr>
          <w:rFonts w:asciiTheme="minorHAnsi" w:hAnsiTheme="minorHAnsi"/>
          <w:sz w:val="24"/>
          <w:szCs w:val="24"/>
        </w:rPr>
        <w:t xml:space="preserve">and management </w:t>
      </w:r>
      <w:r w:rsidRPr="00F87823">
        <w:rPr>
          <w:rFonts w:asciiTheme="minorHAnsi" w:hAnsiTheme="minorHAnsi"/>
          <w:sz w:val="24"/>
          <w:szCs w:val="24"/>
        </w:rPr>
        <w:t>in assigned areas</w:t>
      </w:r>
      <w:r w:rsidR="003F735E">
        <w:rPr>
          <w:rFonts w:asciiTheme="minorHAnsi" w:hAnsiTheme="minorHAnsi"/>
          <w:sz w:val="24"/>
          <w:szCs w:val="24"/>
        </w:rPr>
        <w:t>, including managem</w:t>
      </w:r>
      <w:r w:rsidR="000D5B65">
        <w:rPr>
          <w:rFonts w:asciiTheme="minorHAnsi" w:hAnsiTheme="minorHAnsi"/>
          <w:sz w:val="24"/>
          <w:szCs w:val="24"/>
        </w:rPr>
        <w:t>ent of core titles in the reference collection and in the main c</w:t>
      </w:r>
      <w:r w:rsidR="003F735E">
        <w:rPr>
          <w:rFonts w:asciiTheme="minorHAnsi" w:hAnsiTheme="minorHAnsi"/>
          <w:sz w:val="24"/>
          <w:szCs w:val="24"/>
        </w:rPr>
        <w:t>ollection</w:t>
      </w:r>
      <w:r w:rsidR="00816ADA" w:rsidRPr="00F87823">
        <w:rPr>
          <w:rFonts w:asciiTheme="minorHAnsi" w:hAnsiTheme="minorHAnsi"/>
          <w:sz w:val="24"/>
          <w:szCs w:val="24"/>
        </w:rPr>
        <w:br/>
      </w:r>
    </w:p>
    <w:p w:rsidR="003978C9" w:rsidRDefault="003978C9" w:rsidP="00816ADA">
      <w:pPr>
        <w:numPr>
          <w:ilvl w:val="0"/>
          <w:numId w:val="1"/>
        </w:numPr>
        <w:tabs>
          <w:tab w:val="left" w:pos="1080"/>
        </w:tabs>
        <w:ind w:left="1080"/>
        <w:rPr>
          <w:rFonts w:asciiTheme="minorHAnsi" w:hAnsiTheme="minorHAnsi"/>
          <w:sz w:val="24"/>
          <w:szCs w:val="24"/>
        </w:rPr>
      </w:pPr>
      <w:r>
        <w:rPr>
          <w:rFonts w:asciiTheme="minorHAnsi" w:hAnsiTheme="minorHAnsi"/>
          <w:sz w:val="24"/>
          <w:szCs w:val="24"/>
        </w:rPr>
        <w:t>Serve as one of two point people on assisting faculty in learning about the WSU University Libraries Open Educational Resource initiative</w:t>
      </w:r>
      <w:r>
        <w:rPr>
          <w:rFonts w:asciiTheme="minorHAnsi" w:hAnsiTheme="minorHAnsi"/>
          <w:sz w:val="24"/>
          <w:szCs w:val="24"/>
        </w:rPr>
        <w:br/>
      </w:r>
    </w:p>
    <w:p w:rsidR="003978C9" w:rsidRDefault="003978C9" w:rsidP="00816ADA">
      <w:pPr>
        <w:numPr>
          <w:ilvl w:val="0"/>
          <w:numId w:val="1"/>
        </w:numPr>
        <w:tabs>
          <w:tab w:val="left" w:pos="1080"/>
        </w:tabs>
        <w:ind w:left="1080"/>
        <w:rPr>
          <w:rFonts w:asciiTheme="minorHAnsi" w:hAnsiTheme="minorHAnsi"/>
          <w:sz w:val="24"/>
          <w:szCs w:val="24"/>
        </w:rPr>
      </w:pPr>
      <w:r>
        <w:rPr>
          <w:rFonts w:asciiTheme="minorHAnsi" w:hAnsiTheme="minorHAnsi"/>
          <w:sz w:val="24"/>
          <w:szCs w:val="24"/>
        </w:rPr>
        <w:t>Serve as one of two point people on assisting students and faculty in learning about EndNote citation management software</w:t>
      </w:r>
      <w:r>
        <w:rPr>
          <w:rFonts w:asciiTheme="minorHAnsi" w:hAnsiTheme="minorHAnsi"/>
          <w:sz w:val="24"/>
          <w:szCs w:val="24"/>
        </w:rPr>
        <w:br/>
      </w:r>
    </w:p>
    <w:p w:rsidR="00816ADA" w:rsidRDefault="00816ADA" w:rsidP="00816ADA">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Serve</w:t>
      </w:r>
      <w:r w:rsidR="00135ADA">
        <w:rPr>
          <w:rFonts w:asciiTheme="minorHAnsi" w:hAnsiTheme="minorHAnsi"/>
          <w:sz w:val="24"/>
          <w:szCs w:val="24"/>
        </w:rPr>
        <w:t xml:space="preserve"> on library and university-wide</w:t>
      </w:r>
      <w:r w:rsidRPr="00F87823">
        <w:rPr>
          <w:rFonts w:asciiTheme="minorHAnsi" w:hAnsiTheme="minorHAnsi"/>
          <w:sz w:val="24"/>
          <w:szCs w:val="24"/>
        </w:rPr>
        <w:t xml:space="preserve"> committees (see Other Contributions to the University and Community)</w:t>
      </w:r>
      <w:r w:rsidR="003F468B">
        <w:rPr>
          <w:rFonts w:asciiTheme="minorHAnsi" w:hAnsiTheme="minorHAnsi"/>
          <w:sz w:val="24"/>
          <w:szCs w:val="24"/>
        </w:rPr>
        <w:br/>
      </w:r>
    </w:p>
    <w:p w:rsidR="00F53558" w:rsidRDefault="00F53558" w:rsidP="00F53558">
      <w:pPr>
        <w:numPr>
          <w:ilvl w:val="0"/>
          <w:numId w:val="1"/>
        </w:numPr>
        <w:tabs>
          <w:tab w:val="left" w:pos="1080"/>
        </w:tabs>
        <w:ind w:left="1080"/>
        <w:rPr>
          <w:rFonts w:asciiTheme="minorHAnsi" w:hAnsiTheme="minorHAnsi"/>
          <w:sz w:val="24"/>
          <w:szCs w:val="24"/>
        </w:rPr>
      </w:pPr>
      <w:r>
        <w:rPr>
          <w:rFonts w:asciiTheme="minorHAnsi" w:hAnsiTheme="minorHAnsi"/>
          <w:sz w:val="24"/>
          <w:szCs w:val="24"/>
        </w:rPr>
        <w:t>Supervised a grant-funded Graduate student on a research initiative to assess the WSU University Libraries’ guide to evidence based practice (Fall 2018 – Spring 2019)</w:t>
      </w:r>
      <w:r w:rsidR="00482DB5">
        <w:rPr>
          <w:rFonts w:asciiTheme="minorHAnsi" w:hAnsiTheme="minorHAnsi"/>
          <w:sz w:val="24"/>
          <w:szCs w:val="24"/>
        </w:rPr>
        <w:t xml:space="preserve"> (see Grants</w:t>
      </w:r>
      <w:r w:rsidR="00FD639C">
        <w:rPr>
          <w:rFonts w:asciiTheme="minorHAnsi" w:hAnsiTheme="minorHAnsi"/>
          <w:sz w:val="24"/>
          <w:szCs w:val="24"/>
        </w:rPr>
        <w:t xml:space="preserve"> under Professional Contributions and Achievement</w:t>
      </w:r>
      <w:r w:rsidR="00482DB5">
        <w:rPr>
          <w:rFonts w:asciiTheme="minorHAnsi" w:hAnsiTheme="minorHAnsi"/>
          <w:sz w:val="24"/>
          <w:szCs w:val="24"/>
        </w:rPr>
        <w:t>)</w:t>
      </w:r>
      <w:r>
        <w:rPr>
          <w:rFonts w:asciiTheme="minorHAnsi" w:hAnsiTheme="minorHAnsi"/>
          <w:sz w:val="24"/>
          <w:szCs w:val="24"/>
        </w:rPr>
        <w:br/>
      </w:r>
    </w:p>
    <w:p w:rsidR="003F468B" w:rsidRPr="00F87823" w:rsidRDefault="003F468B" w:rsidP="00816ADA">
      <w:pPr>
        <w:numPr>
          <w:ilvl w:val="0"/>
          <w:numId w:val="1"/>
        </w:numPr>
        <w:tabs>
          <w:tab w:val="left" w:pos="1080"/>
        </w:tabs>
        <w:ind w:left="1080"/>
        <w:rPr>
          <w:rFonts w:asciiTheme="minorHAnsi" w:hAnsiTheme="minorHAnsi"/>
          <w:sz w:val="24"/>
          <w:szCs w:val="24"/>
        </w:rPr>
      </w:pPr>
      <w:r>
        <w:rPr>
          <w:rFonts w:asciiTheme="minorHAnsi" w:hAnsiTheme="minorHAnsi"/>
          <w:sz w:val="24"/>
          <w:szCs w:val="24"/>
        </w:rPr>
        <w:t>Supervise</w:t>
      </w:r>
      <w:r w:rsidR="00E16977">
        <w:rPr>
          <w:rFonts w:asciiTheme="minorHAnsi" w:hAnsiTheme="minorHAnsi"/>
          <w:sz w:val="24"/>
          <w:szCs w:val="24"/>
        </w:rPr>
        <w:t>d a</w:t>
      </w:r>
      <w:r>
        <w:rPr>
          <w:rFonts w:asciiTheme="minorHAnsi" w:hAnsiTheme="minorHAnsi"/>
          <w:sz w:val="24"/>
          <w:szCs w:val="24"/>
        </w:rPr>
        <w:t xml:space="preserve"> Graduate Teaching Assistant on a Research and Information Services group special project updating a citation guide</w:t>
      </w:r>
      <w:r w:rsidR="007D6B1B">
        <w:rPr>
          <w:rFonts w:asciiTheme="minorHAnsi" w:hAnsiTheme="minorHAnsi"/>
          <w:sz w:val="24"/>
          <w:szCs w:val="24"/>
        </w:rPr>
        <w:t xml:space="preserve"> (Spring 2018)</w:t>
      </w:r>
    </w:p>
    <w:p w:rsidR="00816ADA" w:rsidRPr="00F87823" w:rsidRDefault="00816ADA" w:rsidP="00E2434A">
      <w:pPr>
        <w:pStyle w:val="Heading2"/>
        <w:tabs>
          <w:tab w:val="clear" w:pos="1080"/>
          <w:tab w:val="left" w:pos="720"/>
        </w:tabs>
        <w:ind w:left="0"/>
        <w:rPr>
          <w:rFonts w:asciiTheme="minorHAnsi" w:hAnsiTheme="minorHAnsi"/>
          <w:b/>
          <w:szCs w:val="24"/>
        </w:rPr>
      </w:pPr>
    </w:p>
    <w:p w:rsidR="004579D4" w:rsidRPr="00F87823" w:rsidRDefault="004579D4" w:rsidP="00E2434A">
      <w:pPr>
        <w:pStyle w:val="Heading2"/>
        <w:tabs>
          <w:tab w:val="clear" w:pos="1080"/>
          <w:tab w:val="left" w:pos="720"/>
        </w:tabs>
        <w:ind w:left="0"/>
        <w:rPr>
          <w:rFonts w:asciiTheme="minorHAnsi" w:hAnsiTheme="minorHAnsi"/>
          <w:b/>
          <w:szCs w:val="24"/>
        </w:rPr>
      </w:pPr>
      <w:r w:rsidRPr="00F87823">
        <w:rPr>
          <w:rFonts w:asciiTheme="minorHAnsi" w:hAnsiTheme="minorHAnsi"/>
          <w:b/>
          <w:szCs w:val="24"/>
        </w:rPr>
        <w:t>California State University, Chico, Chico, CA</w:t>
      </w:r>
    </w:p>
    <w:p w:rsidR="004579D4" w:rsidRPr="00F87823" w:rsidRDefault="004579D4" w:rsidP="004579D4">
      <w:pPr>
        <w:ind w:left="360"/>
        <w:rPr>
          <w:rFonts w:asciiTheme="minorHAnsi" w:hAnsiTheme="minorHAnsi"/>
          <w:color w:val="FF0000"/>
          <w:sz w:val="24"/>
          <w:szCs w:val="24"/>
        </w:rPr>
      </w:pPr>
      <w:r w:rsidRPr="00F87823">
        <w:rPr>
          <w:rFonts w:asciiTheme="minorHAnsi" w:hAnsiTheme="minorHAnsi"/>
          <w:sz w:val="24"/>
          <w:szCs w:val="24"/>
        </w:rPr>
        <w:t>Reference/Subject Librarian</w:t>
      </w:r>
      <w:r w:rsidR="001F2B7C" w:rsidRPr="00F87823">
        <w:rPr>
          <w:rFonts w:asciiTheme="minorHAnsi" w:hAnsiTheme="minorHAnsi"/>
          <w:sz w:val="24"/>
          <w:szCs w:val="24"/>
        </w:rPr>
        <w:t xml:space="preserve">, July </w:t>
      </w:r>
      <w:r w:rsidR="00816ADA" w:rsidRPr="00F87823">
        <w:rPr>
          <w:rFonts w:asciiTheme="minorHAnsi" w:hAnsiTheme="minorHAnsi"/>
          <w:sz w:val="24"/>
          <w:szCs w:val="24"/>
        </w:rPr>
        <w:t>2007 to June 2015</w:t>
      </w:r>
      <w:r w:rsidR="004C1B89" w:rsidRPr="00F87823">
        <w:rPr>
          <w:rFonts w:asciiTheme="minorHAnsi" w:hAnsiTheme="minorHAnsi"/>
          <w:sz w:val="24"/>
          <w:szCs w:val="24"/>
        </w:rPr>
        <w:br/>
      </w:r>
    </w:p>
    <w:p w:rsidR="0023008E" w:rsidRPr="0023008E" w:rsidRDefault="0023008E" w:rsidP="0023008E">
      <w:pPr>
        <w:pStyle w:val="ListParagraph"/>
        <w:numPr>
          <w:ilvl w:val="0"/>
          <w:numId w:val="20"/>
        </w:numPr>
        <w:autoSpaceDE w:val="0"/>
        <w:autoSpaceDN w:val="0"/>
        <w:adjustRightInd w:val="0"/>
        <w:rPr>
          <w:rFonts w:asciiTheme="minorHAnsi" w:hAnsiTheme="minorHAnsi" w:cs="TimesNewRoman"/>
          <w:sz w:val="24"/>
          <w:szCs w:val="24"/>
        </w:rPr>
      </w:pPr>
      <w:r w:rsidRPr="0023008E">
        <w:rPr>
          <w:rFonts w:asciiTheme="minorHAnsi" w:hAnsiTheme="minorHAnsi" w:cs="TimesNewRoman"/>
          <w:sz w:val="24"/>
          <w:szCs w:val="24"/>
        </w:rPr>
        <w:t>Coordinated the Meriam Library Reference Department, September 2014-June 2015</w:t>
      </w:r>
    </w:p>
    <w:p w:rsidR="0023008E" w:rsidRPr="0023008E" w:rsidRDefault="0023008E" w:rsidP="0023008E">
      <w:pPr>
        <w:pStyle w:val="ListParagraph"/>
        <w:numPr>
          <w:ilvl w:val="1"/>
          <w:numId w:val="20"/>
        </w:numPr>
        <w:autoSpaceDE w:val="0"/>
        <w:autoSpaceDN w:val="0"/>
        <w:adjustRightInd w:val="0"/>
        <w:rPr>
          <w:rFonts w:asciiTheme="minorHAnsi" w:hAnsiTheme="minorHAnsi" w:cs="TimesNewRoman"/>
          <w:sz w:val="24"/>
          <w:szCs w:val="24"/>
        </w:rPr>
      </w:pPr>
      <w:r w:rsidRPr="0023008E">
        <w:rPr>
          <w:rFonts w:asciiTheme="minorHAnsi" w:hAnsiTheme="minorHAnsi" w:cs="TimesNewRoman"/>
          <w:sz w:val="24"/>
          <w:szCs w:val="24"/>
        </w:rPr>
        <w:t>Coordinated the reference desk schedule</w:t>
      </w:r>
    </w:p>
    <w:p w:rsidR="0023008E" w:rsidRPr="0023008E" w:rsidRDefault="0023008E" w:rsidP="0023008E">
      <w:pPr>
        <w:pStyle w:val="ListParagraph"/>
        <w:numPr>
          <w:ilvl w:val="1"/>
          <w:numId w:val="20"/>
        </w:numPr>
        <w:autoSpaceDE w:val="0"/>
        <w:autoSpaceDN w:val="0"/>
        <w:adjustRightInd w:val="0"/>
        <w:rPr>
          <w:rFonts w:asciiTheme="minorHAnsi" w:hAnsiTheme="minorHAnsi" w:cs="TimesNewRoman"/>
          <w:sz w:val="24"/>
          <w:szCs w:val="24"/>
        </w:rPr>
      </w:pPr>
      <w:r w:rsidRPr="0023008E">
        <w:rPr>
          <w:rFonts w:asciiTheme="minorHAnsi" w:hAnsiTheme="minorHAnsi" w:cs="TimesNewRoman"/>
          <w:sz w:val="24"/>
          <w:szCs w:val="24"/>
        </w:rPr>
        <w:t>Supervised the Department secretary</w:t>
      </w:r>
    </w:p>
    <w:p w:rsidR="0023008E" w:rsidRPr="0023008E" w:rsidRDefault="0023008E" w:rsidP="0023008E">
      <w:pPr>
        <w:pStyle w:val="ListParagraph"/>
        <w:numPr>
          <w:ilvl w:val="1"/>
          <w:numId w:val="20"/>
        </w:numPr>
        <w:autoSpaceDE w:val="0"/>
        <w:autoSpaceDN w:val="0"/>
        <w:adjustRightInd w:val="0"/>
        <w:rPr>
          <w:rFonts w:asciiTheme="minorHAnsi" w:hAnsiTheme="minorHAnsi" w:cs="TimesNewRoman"/>
          <w:sz w:val="24"/>
          <w:szCs w:val="24"/>
        </w:rPr>
      </w:pPr>
      <w:r w:rsidRPr="0023008E">
        <w:rPr>
          <w:rFonts w:asciiTheme="minorHAnsi" w:hAnsiTheme="minorHAnsi" w:cs="TimesNewRoman"/>
          <w:sz w:val="24"/>
          <w:szCs w:val="24"/>
        </w:rPr>
        <w:lastRenderedPageBreak/>
        <w:t>Coordinate</w:t>
      </w:r>
      <w:r w:rsidR="00FD639C">
        <w:rPr>
          <w:rFonts w:asciiTheme="minorHAnsi" w:hAnsiTheme="minorHAnsi" w:cs="TimesNewRoman"/>
          <w:sz w:val="24"/>
          <w:szCs w:val="24"/>
        </w:rPr>
        <w:t>d</w:t>
      </w:r>
      <w:r w:rsidRPr="0023008E">
        <w:rPr>
          <w:rFonts w:asciiTheme="minorHAnsi" w:hAnsiTheme="minorHAnsi" w:cs="TimesNewRoman"/>
          <w:sz w:val="24"/>
          <w:szCs w:val="24"/>
        </w:rPr>
        <w:t xml:space="preserve"> the collection of reference desk statistics for the California State University Chancellor’s Office</w:t>
      </w:r>
    </w:p>
    <w:p w:rsidR="0023008E" w:rsidRDefault="0023008E" w:rsidP="0023008E">
      <w:pPr>
        <w:pStyle w:val="ListParagraph"/>
        <w:numPr>
          <w:ilvl w:val="1"/>
          <w:numId w:val="20"/>
        </w:numPr>
        <w:autoSpaceDE w:val="0"/>
        <w:autoSpaceDN w:val="0"/>
        <w:adjustRightInd w:val="0"/>
        <w:rPr>
          <w:rFonts w:ascii="TimesNewRoman" w:hAnsi="TimesNewRoman" w:cs="TimesNewRoman"/>
          <w:sz w:val="24"/>
          <w:szCs w:val="24"/>
        </w:rPr>
      </w:pPr>
      <w:r w:rsidRPr="0023008E">
        <w:rPr>
          <w:rFonts w:asciiTheme="minorHAnsi" w:hAnsiTheme="minorHAnsi" w:cs="TimesNewRoman"/>
          <w:sz w:val="24"/>
          <w:szCs w:val="24"/>
        </w:rPr>
        <w:t>Conduct</w:t>
      </w:r>
      <w:r w:rsidR="00FD639C">
        <w:rPr>
          <w:rFonts w:asciiTheme="minorHAnsi" w:hAnsiTheme="minorHAnsi" w:cs="TimesNewRoman"/>
          <w:sz w:val="24"/>
          <w:szCs w:val="24"/>
        </w:rPr>
        <w:t>ed</w:t>
      </w:r>
      <w:r w:rsidRPr="0023008E">
        <w:rPr>
          <w:rFonts w:asciiTheme="minorHAnsi" w:hAnsiTheme="minorHAnsi" w:cs="TimesNewRoman"/>
          <w:sz w:val="24"/>
          <w:szCs w:val="24"/>
        </w:rPr>
        <w:t xml:space="preserve"> the first level of periodic evaluations of adjunct reference librarians</w:t>
      </w:r>
      <w:r>
        <w:rPr>
          <w:rFonts w:ascii="TimesNewRoman" w:hAnsi="TimesNewRoman" w:cs="TimesNewRoman"/>
          <w:sz w:val="24"/>
          <w:szCs w:val="24"/>
        </w:rPr>
        <w:br/>
      </w:r>
    </w:p>
    <w:p w:rsidR="004579D4" w:rsidRPr="0023008E" w:rsidRDefault="004579D4" w:rsidP="0023008E">
      <w:pPr>
        <w:pStyle w:val="ListParagraph"/>
        <w:numPr>
          <w:ilvl w:val="0"/>
          <w:numId w:val="20"/>
        </w:numPr>
        <w:autoSpaceDE w:val="0"/>
        <w:autoSpaceDN w:val="0"/>
        <w:adjustRightInd w:val="0"/>
        <w:rPr>
          <w:rFonts w:ascii="TimesNewRoman" w:hAnsi="TimesNewRoman" w:cs="TimesNewRoman"/>
          <w:sz w:val="24"/>
          <w:szCs w:val="24"/>
        </w:rPr>
      </w:pPr>
      <w:r w:rsidRPr="0023008E">
        <w:rPr>
          <w:rFonts w:asciiTheme="minorHAnsi" w:hAnsiTheme="minorHAnsi"/>
          <w:sz w:val="24"/>
          <w:szCs w:val="24"/>
        </w:rPr>
        <w:t xml:space="preserve">Face-to-face, e-mail, </w:t>
      </w:r>
      <w:r w:rsidR="00FD639C">
        <w:rPr>
          <w:rFonts w:asciiTheme="minorHAnsi" w:hAnsiTheme="minorHAnsi"/>
          <w:sz w:val="24"/>
          <w:szCs w:val="24"/>
        </w:rPr>
        <w:t>chat,</w:t>
      </w:r>
      <w:r w:rsidRPr="0023008E">
        <w:rPr>
          <w:rFonts w:asciiTheme="minorHAnsi" w:hAnsiTheme="minorHAnsi"/>
          <w:sz w:val="24"/>
          <w:szCs w:val="24"/>
        </w:rPr>
        <w:t xml:space="preserve"> phone</w:t>
      </w:r>
      <w:r w:rsidR="00FD639C">
        <w:rPr>
          <w:rFonts w:asciiTheme="minorHAnsi" w:hAnsiTheme="minorHAnsi"/>
          <w:sz w:val="24"/>
          <w:szCs w:val="24"/>
        </w:rPr>
        <w:t>, and course-embedded</w:t>
      </w:r>
      <w:r w:rsidRPr="0023008E">
        <w:rPr>
          <w:rFonts w:asciiTheme="minorHAnsi" w:hAnsiTheme="minorHAnsi"/>
          <w:sz w:val="24"/>
          <w:szCs w:val="24"/>
        </w:rPr>
        <w:t xml:space="preserve"> reference services</w:t>
      </w:r>
      <w:r w:rsidR="004C1B89" w:rsidRPr="0023008E">
        <w:rPr>
          <w:rFonts w:asciiTheme="minorHAnsi" w:hAnsiTheme="minorHAnsi"/>
          <w:sz w:val="24"/>
          <w:szCs w:val="24"/>
        </w:rPr>
        <w:br/>
      </w:r>
    </w:p>
    <w:p w:rsidR="00FD639C" w:rsidRDefault="001F215D" w:rsidP="004579D4">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I</w:t>
      </w:r>
      <w:r w:rsidR="004579D4" w:rsidRPr="00F87823">
        <w:rPr>
          <w:rFonts w:asciiTheme="minorHAnsi" w:hAnsiTheme="minorHAnsi"/>
          <w:sz w:val="24"/>
          <w:szCs w:val="24"/>
        </w:rPr>
        <w:t>n-class</w:t>
      </w:r>
      <w:r w:rsidR="00FD639C">
        <w:rPr>
          <w:rFonts w:asciiTheme="minorHAnsi" w:hAnsiTheme="minorHAnsi"/>
          <w:sz w:val="24"/>
          <w:szCs w:val="24"/>
        </w:rPr>
        <w:t xml:space="preserve"> and</w:t>
      </w:r>
      <w:r w:rsidR="00816ADA" w:rsidRPr="00F87823">
        <w:rPr>
          <w:rFonts w:asciiTheme="minorHAnsi" w:hAnsiTheme="minorHAnsi"/>
          <w:sz w:val="24"/>
          <w:szCs w:val="24"/>
        </w:rPr>
        <w:t xml:space="preserve"> online,</w:t>
      </w:r>
      <w:r w:rsidR="004579D4" w:rsidRPr="00F87823">
        <w:rPr>
          <w:rFonts w:asciiTheme="minorHAnsi" w:hAnsiTheme="minorHAnsi"/>
          <w:sz w:val="24"/>
          <w:szCs w:val="24"/>
        </w:rPr>
        <w:t xml:space="preserve"> and one-on-one </w:t>
      </w:r>
      <w:r w:rsidR="00E8757C" w:rsidRPr="00F87823">
        <w:rPr>
          <w:rFonts w:asciiTheme="minorHAnsi" w:hAnsiTheme="minorHAnsi"/>
          <w:sz w:val="24"/>
          <w:szCs w:val="24"/>
        </w:rPr>
        <w:t>information literacy</w:t>
      </w:r>
      <w:r w:rsidR="004579D4" w:rsidRPr="00F87823">
        <w:rPr>
          <w:rFonts w:asciiTheme="minorHAnsi" w:hAnsiTheme="minorHAnsi"/>
          <w:sz w:val="24"/>
          <w:szCs w:val="24"/>
        </w:rPr>
        <w:t xml:space="preserve"> sessions on course-related </w:t>
      </w:r>
      <w:r w:rsidR="00E8757C" w:rsidRPr="00F87823">
        <w:rPr>
          <w:rFonts w:asciiTheme="minorHAnsi" w:hAnsiTheme="minorHAnsi"/>
          <w:sz w:val="24"/>
          <w:szCs w:val="24"/>
        </w:rPr>
        <w:t xml:space="preserve">topics and </w:t>
      </w:r>
      <w:r w:rsidR="004579D4" w:rsidRPr="00F87823">
        <w:rPr>
          <w:rFonts w:asciiTheme="minorHAnsi" w:hAnsiTheme="minorHAnsi"/>
          <w:sz w:val="24"/>
          <w:szCs w:val="24"/>
        </w:rPr>
        <w:t>resources</w:t>
      </w:r>
      <w:r w:rsidR="00F81FDB">
        <w:rPr>
          <w:rFonts w:asciiTheme="minorHAnsi" w:hAnsiTheme="minorHAnsi"/>
          <w:sz w:val="24"/>
          <w:szCs w:val="24"/>
        </w:rPr>
        <w:t xml:space="preserve"> to undergraduate, graduate, and English as a Second Language students</w:t>
      </w:r>
      <w:r w:rsidR="00FD639C">
        <w:rPr>
          <w:rFonts w:asciiTheme="minorHAnsi" w:hAnsiTheme="minorHAnsi"/>
          <w:sz w:val="24"/>
          <w:szCs w:val="24"/>
        </w:rPr>
        <w:br/>
      </w:r>
    </w:p>
    <w:p w:rsidR="004579D4" w:rsidRPr="00F87823" w:rsidRDefault="00FD639C" w:rsidP="004579D4">
      <w:pPr>
        <w:numPr>
          <w:ilvl w:val="0"/>
          <w:numId w:val="1"/>
        </w:numPr>
        <w:tabs>
          <w:tab w:val="left" w:pos="1080"/>
        </w:tabs>
        <w:ind w:left="1080"/>
        <w:rPr>
          <w:rFonts w:asciiTheme="minorHAnsi" w:hAnsiTheme="minorHAnsi"/>
          <w:sz w:val="24"/>
          <w:szCs w:val="24"/>
        </w:rPr>
      </w:pPr>
      <w:r>
        <w:rPr>
          <w:rFonts w:asciiTheme="minorHAnsi" w:hAnsiTheme="minorHAnsi"/>
          <w:sz w:val="24"/>
          <w:szCs w:val="24"/>
        </w:rPr>
        <w:t>O</w:t>
      </w:r>
      <w:r w:rsidRPr="00F87823">
        <w:rPr>
          <w:rFonts w:asciiTheme="minorHAnsi" w:hAnsiTheme="minorHAnsi"/>
          <w:sz w:val="24"/>
          <w:szCs w:val="24"/>
        </w:rPr>
        <w:t xml:space="preserve">ne-on-one </w:t>
      </w:r>
      <w:r>
        <w:rPr>
          <w:rFonts w:asciiTheme="minorHAnsi" w:hAnsiTheme="minorHAnsi"/>
          <w:sz w:val="24"/>
          <w:szCs w:val="24"/>
        </w:rPr>
        <w:t>research consultations</w:t>
      </w:r>
      <w:r w:rsidRPr="00F87823">
        <w:rPr>
          <w:rFonts w:asciiTheme="minorHAnsi" w:hAnsiTheme="minorHAnsi"/>
          <w:sz w:val="24"/>
          <w:szCs w:val="24"/>
        </w:rPr>
        <w:t xml:space="preserve"> on course-related topics and resources</w:t>
      </w:r>
      <w:r>
        <w:rPr>
          <w:rFonts w:asciiTheme="minorHAnsi" w:hAnsiTheme="minorHAnsi"/>
          <w:sz w:val="24"/>
          <w:szCs w:val="24"/>
        </w:rPr>
        <w:t xml:space="preserve"> to undergraduate and graduate students, and faculty members</w:t>
      </w:r>
      <w:r w:rsidR="004C1B89" w:rsidRPr="00F87823">
        <w:rPr>
          <w:rFonts w:asciiTheme="minorHAnsi" w:hAnsiTheme="minorHAnsi"/>
          <w:sz w:val="24"/>
          <w:szCs w:val="24"/>
        </w:rPr>
        <w:br/>
      </w:r>
    </w:p>
    <w:p w:rsidR="004579D4" w:rsidRPr="00F87823" w:rsidRDefault="001F215D" w:rsidP="004579D4">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L</w:t>
      </w:r>
      <w:r w:rsidR="004579D4" w:rsidRPr="00F87823">
        <w:rPr>
          <w:rFonts w:asciiTheme="minorHAnsi" w:hAnsiTheme="minorHAnsi"/>
          <w:sz w:val="24"/>
          <w:szCs w:val="24"/>
        </w:rPr>
        <w:t xml:space="preserve">ibrary collection development </w:t>
      </w:r>
      <w:r w:rsidR="00EF34A9" w:rsidRPr="00F87823">
        <w:rPr>
          <w:rFonts w:asciiTheme="minorHAnsi" w:hAnsiTheme="minorHAnsi"/>
          <w:sz w:val="24"/>
          <w:szCs w:val="24"/>
        </w:rPr>
        <w:t xml:space="preserve">and management </w:t>
      </w:r>
      <w:r w:rsidR="004579D4" w:rsidRPr="00F87823">
        <w:rPr>
          <w:rFonts w:asciiTheme="minorHAnsi" w:hAnsiTheme="minorHAnsi"/>
          <w:sz w:val="24"/>
          <w:szCs w:val="24"/>
        </w:rPr>
        <w:t>in assigned areas</w:t>
      </w:r>
      <w:r w:rsidR="001E64F6">
        <w:rPr>
          <w:rFonts w:asciiTheme="minorHAnsi" w:hAnsiTheme="minorHAnsi"/>
          <w:sz w:val="24"/>
          <w:szCs w:val="24"/>
        </w:rPr>
        <w:t>, including management of core titles in the Reference collection and in the Main Collection</w:t>
      </w:r>
      <w:r w:rsidR="004C1B89" w:rsidRPr="00F87823">
        <w:rPr>
          <w:rFonts w:asciiTheme="minorHAnsi" w:hAnsiTheme="minorHAnsi"/>
          <w:sz w:val="24"/>
          <w:szCs w:val="24"/>
        </w:rPr>
        <w:br/>
      </w:r>
    </w:p>
    <w:p w:rsidR="00816ADA" w:rsidRPr="00F87823" w:rsidRDefault="001F215D" w:rsidP="0091107F">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L</w:t>
      </w:r>
      <w:r w:rsidR="004579D4" w:rsidRPr="00F87823">
        <w:rPr>
          <w:rFonts w:asciiTheme="minorHAnsi" w:hAnsiTheme="minorHAnsi"/>
          <w:sz w:val="24"/>
          <w:szCs w:val="24"/>
        </w:rPr>
        <w:t xml:space="preserve">ibrary </w:t>
      </w:r>
      <w:r w:rsidRPr="00F87823">
        <w:rPr>
          <w:rFonts w:asciiTheme="minorHAnsi" w:hAnsiTheme="minorHAnsi"/>
          <w:sz w:val="24"/>
          <w:szCs w:val="24"/>
        </w:rPr>
        <w:t xml:space="preserve">outreach as </w:t>
      </w:r>
      <w:r w:rsidR="004579D4" w:rsidRPr="00F87823">
        <w:rPr>
          <w:rFonts w:asciiTheme="minorHAnsi" w:hAnsiTheme="minorHAnsi"/>
          <w:sz w:val="24"/>
          <w:szCs w:val="24"/>
        </w:rPr>
        <w:t xml:space="preserve">liaison to </w:t>
      </w:r>
      <w:r w:rsidR="007B6760" w:rsidRPr="00F87823">
        <w:rPr>
          <w:rFonts w:asciiTheme="minorHAnsi" w:hAnsiTheme="minorHAnsi"/>
          <w:sz w:val="24"/>
          <w:szCs w:val="24"/>
        </w:rPr>
        <w:t>Communication</w:t>
      </w:r>
      <w:r w:rsidR="00DA2059" w:rsidRPr="00F87823">
        <w:rPr>
          <w:rFonts w:asciiTheme="minorHAnsi" w:hAnsiTheme="minorHAnsi"/>
          <w:sz w:val="24"/>
          <w:szCs w:val="24"/>
        </w:rPr>
        <w:t xml:space="preserve"> Arts &amp; Sciences, Communication Design</w:t>
      </w:r>
      <w:r w:rsidR="007B6760" w:rsidRPr="00F87823">
        <w:rPr>
          <w:rFonts w:asciiTheme="minorHAnsi" w:hAnsiTheme="minorHAnsi"/>
          <w:sz w:val="24"/>
          <w:szCs w:val="24"/>
        </w:rPr>
        <w:t>, Journalism,</w:t>
      </w:r>
      <w:r w:rsidR="00C2055E" w:rsidRPr="00F87823">
        <w:rPr>
          <w:rFonts w:asciiTheme="minorHAnsi" w:hAnsiTheme="minorHAnsi"/>
          <w:sz w:val="24"/>
          <w:szCs w:val="24"/>
        </w:rPr>
        <w:t xml:space="preserve"> Psychology</w:t>
      </w:r>
      <w:r w:rsidR="007B6760" w:rsidRPr="00F87823">
        <w:rPr>
          <w:rFonts w:asciiTheme="minorHAnsi" w:hAnsiTheme="minorHAnsi"/>
          <w:sz w:val="24"/>
          <w:szCs w:val="24"/>
        </w:rPr>
        <w:t>, and Child Development</w:t>
      </w:r>
      <w:r w:rsidR="004579D4" w:rsidRPr="00F87823">
        <w:rPr>
          <w:rFonts w:asciiTheme="minorHAnsi" w:hAnsiTheme="minorHAnsi"/>
          <w:sz w:val="24"/>
          <w:szCs w:val="24"/>
        </w:rPr>
        <w:t xml:space="preserve"> departments</w:t>
      </w:r>
      <w:r w:rsidR="00816ADA" w:rsidRPr="00F87823">
        <w:rPr>
          <w:rFonts w:asciiTheme="minorHAnsi" w:hAnsiTheme="minorHAnsi"/>
          <w:sz w:val="24"/>
          <w:szCs w:val="24"/>
        </w:rPr>
        <w:br/>
      </w:r>
    </w:p>
    <w:p w:rsidR="00F81FDB" w:rsidRPr="00F81FDB" w:rsidRDefault="00F81FDB" w:rsidP="00F81FDB">
      <w:pPr>
        <w:numPr>
          <w:ilvl w:val="0"/>
          <w:numId w:val="1"/>
        </w:numPr>
        <w:tabs>
          <w:tab w:val="left" w:pos="1080"/>
        </w:tabs>
        <w:ind w:left="1080"/>
        <w:rPr>
          <w:rFonts w:asciiTheme="minorHAnsi" w:hAnsiTheme="minorHAnsi"/>
          <w:sz w:val="24"/>
          <w:szCs w:val="24"/>
        </w:rPr>
      </w:pPr>
      <w:r>
        <w:rPr>
          <w:rFonts w:asciiTheme="minorHAnsi" w:hAnsiTheme="minorHAnsi"/>
          <w:sz w:val="24"/>
          <w:szCs w:val="24"/>
        </w:rPr>
        <w:t xml:space="preserve">Created </w:t>
      </w:r>
      <w:r w:rsidR="00B30A27">
        <w:rPr>
          <w:rFonts w:asciiTheme="minorHAnsi" w:hAnsiTheme="minorHAnsi"/>
          <w:sz w:val="24"/>
          <w:szCs w:val="24"/>
        </w:rPr>
        <w:t xml:space="preserve">and maintained research, subject, class, and assignment guides </w:t>
      </w:r>
      <w:r w:rsidR="00816ADA" w:rsidRPr="00F87823">
        <w:rPr>
          <w:rFonts w:asciiTheme="minorHAnsi" w:hAnsiTheme="minorHAnsi"/>
          <w:sz w:val="24"/>
          <w:szCs w:val="24"/>
        </w:rPr>
        <w:t>using LibGuides</w:t>
      </w:r>
      <w:r w:rsidRPr="00F81FDB">
        <w:rPr>
          <w:rFonts w:asciiTheme="minorHAnsi" w:hAnsiTheme="minorHAnsi"/>
          <w:sz w:val="24"/>
          <w:szCs w:val="24"/>
        </w:rPr>
        <w:br/>
      </w:r>
    </w:p>
    <w:p w:rsidR="004579D4" w:rsidRPr="00F81FDB" w:rsidRDefault="00F81FDB" w:rsidP="00F81FDB">
      <w:pPr>
        <w:numPr>
          <w:ilvl w:val="0"/>
          <w:numId w:val="1"/>
        </w:numPr>
        <w:tabs>
          <w:tab w:val="left" w:pos="1080"/>
        </w:tabs>
        <w:ind w:left="1080"/>
        <w:rPr>
          <w:rFonts w:asciiTheme="minorHAnsi" w:hAnsiTheme="minorHAnsi"/>
          <w:sz w:val="24"/>
          <w:szCs w:val="24"/>
        </w:rPr>
      </w:pPr>
      <w:r w:rsidRPr="00F81FDB">
        <w:rPr>
          <w:rFonts w:asciiTheme="minorHAnsi" w:hAnsiTheme="minorHAnsi" w:cs="TimesNewRoman"/>
          <w:sz w:val="24"/>
          <w:szCs w:val="24"/>
        </w:rPr>
        <w:t>Participated</w:t>
      </w:r>
      <w:r>
        <w:rPr>
          <w:rFonts w:asciiTheme="minorHAnsi" w:hAnsiTheme="minorHAnsi" w:cs="TimesNewRoman"/>
          <w:sz w:val="24"/>
          <w:szCs w:val="24"/>
        </w:rPr>
        <w:t xml:space="preserve"> in the</w:t>
      </w:r>
      <w:r w:rsidRPr="00F81FDB">
        <w:rPr>
          <w:rFonts w:asciiTheme="minorHAnsi" w:hAnsiTheme="minorHAnsi" w:cs="TimesNewRoman"/>
          <w:sz w:val="24"/>
          <w:szCs w:val="24"/>
        </w:rPr>
        <w:t xml:space="preserve"> Textbook Alternatives Project, a collaboration among professors,</w:t>
      </w:r>
      <w:r w:rsidRPr="00F81FDB">
        <w:rPr>
          <w:rFonts w:asciiTheme="minorHAnsi" w:hAnsiTheme="minorHAnsi"/>
          <w:sz w:val="24"/>
          <w:szCs w:val="24"/>
        </w:rPr>
        <w:t xml:space="preserve"> </w:t>
      </w:r>
      <w:r w:rsidRPr="00F81FDB">
        <w:rPr>
          <w:rFonts w:asciiTheme="minorHAnsi" w:hAnsiTheme="minorHAnsi" w:cs="TimesNewRoman"/>
          <w:sz w:val="24"/>
          <w:szCs w:val="24"/>
        </w:rPr>
        <w:t>librarians, and IT staff to integrate digital learning materials into the university curriculum as an</w:t>
      </w:r>
      <w:r w:rsidRPr="00F81FDB">
        <w:rPr>
          <w:rFonts w:asciiTheme="minorHAnsi" w:hAnsiTheme="minorHAnsi"/>
          <w:sz w:val="24"/>
          <w:szCs w:val="24"/>
        </w:rPr>
        <w:t xml:space="preserve"> </w:t>
      </w:r>
      <w:r w:rsidRPr="00F81FDB">
        <w:rPr>
          <w:rFonts w:asciiTheme="minorHAnsi" w:hAnsiTheme="minorHAnsi" w:cs="TimesNewRoman"/>
          <w:sz w:val="24"/>
          <w:szCs w:val="24"/>
        </w:rPr>
        <w:t>alternative to class textbooks</w:t>
      </w:r>
      <w:r w:rsidR="004C1B89" w:rsidRPr="00F81FDB">
        <w:rPr>
          <w:rFonts w:asciiTheme="minorHAnsi" w:hAnsiTheme="minorHAnsi"/>
          <w:sz w:val="24"/>
          <w:szCs w:val="24"/>
        </w:rPr>
        <w:br/>
      </w:r>
    </w:p>
    <w:p w:rsidR="007C57B3" w:rsidRDefault="007C57B3" w:rsidP="0023008E">
      <w:pPr>
        <w:numPr>
          <w:ilvl w:val="0"/>
          <w:numId w:val="1"/>
        </w:numPr>
        <w:tabs>
          <w:tab w:val="left" w:pos="1080"/>
        </w:tabs>
        <w:ind w:left="1080"/>
        <w:rPr>
          <w:rFonts w:asciiTheme="minorHAnsi" w:hAnsiTheme="minorHAnsi"/>
          <w:sz w:val="24"/>
          <w:szCs w:val="24"/>
        </w:rPr>
      </w:pPr>
      <w:r>
        <w:rPr>
          <w:rFonts w:asciiTheme="minorHAnsi" w:hAnsiTheme="minorHAnsi"/>
          <w:sz w:val="24"/>
          <w:szCs w:val="24"/>
        </w:rPr>
        <w:t>Coordinated the library’s series of continuing education meetings for library faculty</w:t>
      </w:r>
      <w:r>
        <w:rPr>
          <w:rFonts w:asciiTheme="minorHAnsi" w:hAnsiTheme="minorHAnsi"/>
          <w:sz w:val="24"/>
          <w:szCs w:val="24"/>
        </w:rPr>
        <w:br/>
      </w:r>
    </w:p>
    <w:p w:rsidR="00C922FA" w:rsidRDefault="00C2055E" w:rsidP="0023008E">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Participate</w:t>
      </w:r>
      <w:r w:rsidR="003F468B">
        <w:rPr>
          <w:rFonts w:asciiTheme="minorHAnsi" w:hAnsiTheme="minorHAnsi"/>
          <w:sz w:val="24"/>
          <w:szCs w:val="24"/>
        </w:rPr>
        <w:t>d</w:t>
      </w:r>
      <w:r w:rsidRPr="00F87823">
        <w:rPr>
          <w:rFonts w:asciiTheme="minorHAnsi" w:hAnsiTheme="minorHAnsi"/>
          <w:sz w:val="24"/>
          <w:szCs w:val="24"/>
        </w:rPr>
        <w:t xml:space="preserve"> in library-rela</w:t>
      </w:r>
      <w:r w:rsidR="00C922FA">
        <w:rPr>
          <w:rFonts w:asciiTheme="minorHAnsi" w:hAnsiTheme="minorHAnsi"/>
          <w:sz w:val="24"/>
          <w:szCs w:val="24"/>
        </w:rPr>
        <w:t>ted Web 2.0 activities</w:t>
      </w:r>
    </w:p>
    <w:p w:rsidR="00C922FA" w:rsidRDefault="00C922FA" w:rsidP="00C922FA">
      <w:pPr>
        <w:numPr>
          <w:ilvl w:val="3"/>
          <w:numId w:val="1"/>
        </w:numPr>
        <w:tabs>
          <w:tab w:val="left" w:pos="1080"/>
        </w:tabs>
        <w:rPr>
          <w:rFonts w:asciiTheme="minorHAnsi" w:hAnsiTheme="minorHAnsi"/>
          <w:sz w:val="24"/>
          <w:szCs w:val="24"/>
        </w:rPr>
      </w:pPr>
      <w:r>
        <w:rPr>
          <w:rFonts w:asciiTheme="minorHAnsi" w:hAnsiTheme="minorHAnsi"/>
          <w:sz w:val="24"/>
          <w:szCs w:val="24"/>
        </w:rPr>
        <w:t>S</w:t>
      </w:r>
      <w:r w:rsidR="00EF34A9" w:rsidRPr="00F87823">
        <w:rPr>
          <w:rFonts w:asciiTheme="minorHAnsi" w:hAnsiTheme="minorHAnsi"/>
          <w:sz w:val="24"/>
          <w:szCs w:val="24"/>
        </w:rPr>
        <w:t>erv</w:t>
      </w:r>
      <w:r w:rsidR="00DB09B9" w:rsidRPr="00F87823">
        <w:rPr>
          <w:rFonts w:asciiTheme="minorHAnsi" w:hAnsiTheme="minorHAnsi"/>
          <w:sz w:val="24"/>
          <w:szCs w:val="24"/>
        </w:rPr>
        <w:t>ing as a support person for LibG</w:t>
      </w:r>
      <w:r>
        <w:rPr>
          <w:rFonts w:asciiTheme="minorHAnsi" w:hAnsiTheme="minorHAnsi"/>
          <w:sz w:val="24"/>
          <w:szCs w:val="24"/>
        </w:rPr>
        <w:t>uides and the library wiki</w:t>
      </w:r>
    </w:p>
    <w:p w:rsidR="00C922FA" w:rsidRDefault="00C922FA" w:rsidP="00C922FA">
      <w:pPr>
        <w:numPr>
          <w:ilvl w:val="3"/>
          <w:numId w:val="1"/>
        </w:numPr>
        <w:tabs>
          <w:tab w:val="left" w:pos="1080"/>
        </w:tabs>
        <w:rPr>
          <w:rFonts w:asciiTheme="minorHAnsi" w:hAnsiTheme="minorHAnsi"/>
          <w:sz w:val="24"/>
          <w:szCs w:val="24"/>
        </w:rPr>
      </w:pPr>
      <w:r>
        <w:rPr>
          <w:rFonts w:asciiTheme="minorHAnsi" w:hAnsiTheme="minorHAnsi"/>
          <w:sz w:val="24"/>
          <w:szCs w:val="24"/>
        </w:rPr>
        <w:t>M</w:t>
      </w:r>
      <w:r w:rsidRPr="00F87823">
        <w:rPr>
          <w:rFonts w:asciiTheme="minorHAnsi" w:hAnsiTheme="minorHAnsi"/>
          <w:sz w:val="24"/>
          <w:szCs w:val="24"/>
        </w:rPr>
        <w:t>aintaining and contributing to the</w:t>
      </w:r>
      <w:r>
        <w:rPr>
          <w:rFonts w:asciiTheme="minorHAnsi" w:hAnsiTheme="minorHAnsi"/>
          <w:sz w:val="24"/>
          <w:szCs w:val="24"/>
        </w:rPr>
        <w:t xml:space="preserve"> library’s social media platforms</w:t>
      </w:r>
    </w:p>
    <w:p w:rsidR="003F468B" w:rsidRPr="0023008E" w:rsidRDefault="00C922FA" w:rsidP="00C922FA">
      <w:pPr>
        <w:numPr>
          <w:ilvl w:val="3"/>
          <w:numId w:val="1"/>
        </w:numPr>
        <w:tabs>
          <w:tab w:val="left" w:pos="1080"/>
        </w:tabs>
        <w:rPr>
          <w:rFonts w:asciiTheme="minorHAnsi" w:hAnsiTheme="minorHAnsi"/>
          <w:sz w:val="24"/>
          <w:szCs w:val="24"/>
        </w:rPr>
      </w:pPr>
      <w:r>
        <w:rPr>
          <w:rFonts w:asciiTheme="minorHAnsi" w:hAnsiTheme="minorHAnsi"/>
          <w:sz w:val="24"/>
          <w:szCs w:val="24"/>
        </w:rPr>
        <w:t>M</w:t>
      </w:r>
      <w:r w:rsidR="00C2055E" w:rsidRPr="00F87823">
        <w:rPr>
          <w:rFonts w:asciiTheme="minorHAnsi" w:hAnsiTheme="minorHAnsi"/>
          <w:sz w:val="24"/>
          <w:szCs w:val="24"/>
        </w:rPr>
        <w:t xml:space="preserve">aintaining and contributing to the </w:t>
      </w:r>
      <w:r>
        <w:rPr>
          <w:rFonts w:asciiTheme="minorHAnsi" w:hAnsiTheme="minorHAnsi"/>
          <w:sz w:val="24"/>
          <w:szCs w:val="24"/>
        </w:rPr>
        <w:t xml:space="preserve">Meriam Library’s </w:t>
      </w:r>
      <w:r w:rsidR="00EF34A9" w:rsidRPr="00C922FA">
        <w:rPr>
          <w:rFonts w:asciiTheme="minorHAnsi" w:hAnsiTheme="minorHAnsi"/>
          <w:i/>
          <w:sz w:val="24"/>
          <w:szCs w:val="24"/>
        </w:rPr>
        <w:t>Library Channel</w:t>
      </w:r>
      <w:r w:rsidR="005A49A7" w:rsidRPr="00F87823">
        <w:rPr>
          <w:rFonts w:asciiTheme="minorHAnsi" w:hAnsiTheme="minorHAnsi"/>
          <w:sz w:val="24"/>
          <w:szCs w:val="24"/>
        </w:rPr>
        <w:t xml:space="preserve"> blog</w:t>
      </w:r>
      <w:r w:rsidR="00F81FDB" w:rsidRPr="0023008E">
        <w:rPr>
          <w:rFonts w:asciiTheme="minorHAnsi" w:hAnsiTheme="minorHAnsi"/>
          <w:sz w:val="24"/>
          <w:szCs w:val="24"/>
        </w:rPr>
        <w:br/>
      </w:r>
    </w:p>
    <w:p w:rsidR="00F81FDB" w:rsidRPr="00F87823" w:rsidRDefault="00F81FDB" w:rsidP="00CB4824">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Serve</w:t>
      </w:r>
      <w:r>
        <w:rPr>
          <w:rFonts w:asciiTheme="minorHAnsi" w:hAnsiTheme="minorHAnsi"/>
          <w:sz w:val="24"/>
          <w:szCs w:val="24"/>
        </w:rPr>
        <w:t>d</w:t>
      </w:r>
      <w:r w:rsidRPr="00F87823">
        <w:rPr>
          <w:rFonts w:asciiTheme="minorHAnsi" w:hAnsiTheme="minorHAnsi"/>
          <w:sz w:val="24"/>
          <w:szCs w:val="24"/>
        </w:rPr>
        <w:t xml:space="preserve"> on library, university-wide, and community-wide committees</w:t>
      </w:r>
      <w:r>
        <w:rPr>
          <w:rFonts w:asciiTheme="minorHAnsi" w:hAnsiTheme="minorHAnsi"/>
          <w:sz w:val="24"/>
          <w:szCs w:val="24"/>
        </w:rPr>
        <w:t xml:space="preserve"> (see Other Contributions to Libraries, Universities, and Communities</w:t>
      </w:r>
      <w:r w:rsidRPr="00F87823">
        <w:rPr>
          <w:rFonts w:asciiTheme="minorHAnsi" w:hAnsiTheme="minorHAnsi"/>
          <w:sz w:val="24"/>
          <w:szCs w:val="24"/>
        </w:rPr>
        <w:t>)</w:t>
      </w:r>
    </w:p>
    <w:p w:rsidR="00702042" w:rsidRPr="00F87823" w:rsidRDefault="00702042" w:rsidP="00702042">
      <w:pPr>
        <w:pStyle w:val="Heading2"/>
        <w:tabs>
          <w:tab w:val="clear" w:pos="1080"/>
          <w:tab w:val="left" w:pos="720"/>
        </w:tabs>
        <w:ind w:left="0"/>
        <w:rPr>
          <w:rFonts w:asciiTheme="minorHAnsi" w:hAnsiTheme="minorHAnsi"/>
          <w:b/>
          <w:szCs w:val="24"/>
        </w:rPr>
      </w:pPr>
    </w:p>
    <w:p w:rsidR="00702042" w:rsidRPr="00F87823" w:rsidRDefault="008658B0" w:rsidP="00702042">
      <w:pPr>
        <w:pStyle w:val="Heading2"/>
        <w:tabs>
          <w:tab w:val="clear" w:pos="1080"/>
          <w:tab w:val="left" w:pos="720"/>
        </w:tabs>
        <w:ind w:left="0"/>
        <w:rPr>
          <w:rFonts w:asciiTheme="minorHAnsi" w:hAnsiTheme="minorHAnsi"/>
          <w:b/>
          <w:szCs w:val="24"/>
        </w:rPr>
      </w:pPr>
      <w:r w:rsidRPr="00F87823">
        <w:rPr>
          <w:rFonts w:asciiTheme="minorHAnsi" w:hAnsiTheme="minorHAnsi"/>
          <w:b/>
          <w:szCs w:val="24"/>
        </w:rPr>
        <w:t>Center for Studies of Demography and Ecology (CSDE), University of Washington</w:t>
      </w:r>
      <w:r w:rsidR="0064567E" w:rsidRPr="00F87823">
        <w:rPr>
          <w:rFonts w:asciiTheme="minorHAnsi" w:hAnsiTheme="minorHAnsi"/>
          <w:b/>
          <w:szCs w:val="24"/>
        </w:rPr>
        <w:t>,</w:t>
      </w:r>
      <w:r w:rsidR="00702042" w:rsidRPr="00F87823">
        <w:rPr>
          <w:rFonts w:asciiTheme="minorHAnsi" w:hAnsiTheme="minorHAnsi"/>
          <w:b/>
          <w:szCs w:val="24"/>
        </w:rPr>
        <w:br/>
      </w:r>
      <w:r w:rsidRPr="00F87823">
        <w:rPr>
          <w:rFonts w:asciiTheme="minorHAnsi" w:hAnsiTheme="minorHAnsi"/>
          <w:b/>
          <w:szCs w:val="24"/>
        </w:rPr>
        <w:t>Seattle,</w:t>
      </w:r>
      <w:r w:rsidR="0064567E" w:rsidRPr="00F87823">
        <w:rPr>
          <w:rFonts w:asciiTheme="minorHAnsi" w:hAnsiTheme="minorHAnsi"/>
          <w:b/>
          <w:szCs w:val="24"/>
        </w:rPr>
        <w:t xml:space="preserve"> </w:t>
      </w:r>
      <w:r w:rsidRPr="00F87823">
        <w:rPr>
          <w:rFonts w:asciiTheme="minorHAnsi" w:hAnsiTheme="minorHAnsi"/>
          <w:b/>
          <w:szCs w:val="24"/>
        </w:rPr>
        <w:t>WA</w:t>
      </w:r>
    </w:p>
    <w:p w:rsidR="005A61B0" w:rsidRPr="00F87823" w:rsidRDefault="00002D17" w:rsidP="005A61B0">
      <w:pPr>
        <w:ind w:left="360"/>
        <w:rPr>
          <w:rFonts w:asciiTheme="minorHAnsi" w:hAnsiTheme="minorHAnsi"/>
          <w:sz w:val="24"/>
          <w:szCs w:val="24"/>
        </w:rPr>
      </w:pPr>
      <w:r w:rsidRPr="00F87823">
        <w:rPr>
          <w:rFonts w:asciiTheme="minorHAnsi" w:hAnsiTheme="minorHAnsi"/>
          <w:sz w:val="24"/>
          <w:szCs w:val="24"/>
        </w:rPr>
        <w:t>Information Specialist</w:t>
      </w:r>
      <w:r w:rsidR="00D504A6" w:rsidRPr="00F87823">
        <w:rPr>
          <w:rFonts w:asciiTheme="minorHAnsi" w:hAnsiTheme="minorHAnsi"/>
          <w:sz w:val="24"/>
          <w:szCs w:val="24"/>
        </w:rPr>
        <w:t xml:space="preserve"> </w:t>
      </w:r>
      <w:r w:rsidR="002C7765" w:rsidRPr="00F87823">
        <w:rPr>
          <w:rFonts w:asciiTheme="minorHAnsi" w:hAnsiTheme="minorHAnsi"/>
          <w:sz w:val="24"/>
          <w:szCs w:val="24"/>
        </w:rPr>
        <w:t>(</w:t>
      </w:r>
      <w:r w:rsidR="00182D57" w:rsidRPr="00F87823">
        <w:rPr>
          <w:rFonts w:asciiTheme="minorHAnsi" w:hAnsiTheme="minorHAnsi"/>
          <w:sz w:val="24"/>
          <w:szCs w:val="24"/>
        </w:rPr>
        <w:t xml:space="preserve">part-time, </w:t>
      </w:r>
      <w:r w:rsidR="001F215D" w:rsidRPr="00F87823">
        <w:rPr>
          <w:rFonts w:asciiTheme="minorHAnsi" w:hAnsiTheme="minorHAnsi"/>
          <w:sz w:val="24"/>
          <w:szCs w:val="24"/>
        </w:rPr>
        <w:t>June</w:t>
      </w:r>
      <w:r w:rsidR="002C7765" w:rsidRPr="00F87823">
        <w:rPr>
          <w:rFonts w:asciiTheme="minorHAnsi" w:hAnsiTheme="minorHAnsi"/>
          <w:sz w:val="24"/>
          <w:szCs w:val="24"/>
        </w:rPr>
        <w:t xml:space="preserve"> 2004</w:t>
      </w:r>
      <w:r w:rsidR="001F215D" w:rsidRPr="00F87823">
        <w:rPr>
          <w:rFonts w:asciiTheme="minorHAnsi" w:hAnsiTheme="minorHAnsi"/>
          <w:sz w:val="24"/>
          <w:szCs w:val="24"/>
        </w:rPr>
        <w:t xml:space="preserve"> through August</w:t>
      </w:r>
      <w:r w:rsidR="002C7765" w:rsidRPr="00F87823">
        <w:rPr>
          <w:rFonts w:asciiTheme="minorHAnsi" w:hAnsiTheme="minorHAnsi"/>
          <w:sz w:val="24"/>
          <w:szCs w:val="24"/>
        </w:rPr>
        <w:t xml:space="preserve"> 20</w:t>
      </w:r>
      <w:r w:rsidR="00182D57" w:rsidRPr="00F87823">
        <w:rPr>
          <w:rFonts w:asciiTheme="minorHAnsi" w:hAnsiTheme="minorHAnsi"/>
          <w:sz w:val="24"/>
          <w:szCs w:val="24"/>
        </w:rPr>
        <w:t>06</w:t>
      </w:r>
      <w:r w:rsidR="002C7765" w:rsidRPr="00F87823">
        <w:rPr>
          <w:rFonts w:asciiTheme="minorHAnsi" w:hAnsiTheme="minorHAnsi"/>
          <w:sz w:val="24"/>
          <w:szCs w:val="24"/>
        </w:rPr>
        <w:t>)</w:t>
      </w:r>
      <w:r w:rsidR="004C1B89" w:rsidRPr="00F87823">
        <w:rPr>
          <w:rFonts w:asciiTheme="minorHAnsi" w:hAnsiTheme="minorHAnsi"/>
          <w:sz w:val="24"/>
          <w:szCs w:val="24"/>
        </w:rPr>
        <w:br/>
      </w:r>
    </w:p>
    <w:p w:rsidR="00411163" w:rsidRPr="00F87823" w:rsidRDefault="00411163" w:rsidP="00002D17">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Library, online, and multi-media searches for requested information</w:t>
      </w:r>
      <w:r w:rsidR="004C1B89" w:rsidRPr="00F87823">
        <w:rPr>
          <w:rFonts w:asciiTheme="minorHAnsi" w:hAnsiTheme="minorHAnsi"/>
          <w:sz w:val="24"/>
          <w:szCs w:val="24"/>
        </w:rPr>
        <w:br/>
      </w:r>
    </w:p>
    <w:p w:rsidR="00002D17" w:rsidRPr="00F87823" w:rsidRDefault="00002D17" w:rsidP="00002D17">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lastRenderedPageBreak/>
        <w:t>Daily maintenance of the library catalog and circulation</w:t>
      </w:r>
      <w:r w:rsidR="004C1B89" w:rsidRPr="00F87823">
        <w:rPr>
          <w:rFonts w:asciiTheme="minorHAnsi" w:hAnsiTheme="minorHAnsi"/>
          <w:sz w:val="24"/>
          <w:szCs w:val="24"/>
        </w:rPr>
        <w:br/>
      </w:r>
    </w:p>
    <w:p w:rsidR="008658B0" w:rsidRPr="00F87823" w:rsidRDefault="00002D17" w:rsidP="008658B0">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Original and copy cataloging books, serials, CD ROMs, and “grey literature”</w:t>
      </w:r>
      <w:r w:rsidR="004C1B89" w:rsidRPr="00F87823">
        <w:rPr>
          <w:rFonts w:asciiTheme="minorHAnsi" w:hAnsiTheme="minorHAnsi"/>
          <w:sz w:val="24"/>
          <w:szCs w:val="24"/>
        </w:rPr>
        <w:br/>
      </w:r>
    </w:p>
    <w:p w:rsidR="008658B0" w:rsidRPr="00F87823" w:rsidRDefault="00002D17" w:rsidP="008658B0">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Information lite</w:t>
      </w:r>
      <w:r w:rsidR="00FA3C52" w:rsidRPr="00F87823">
        <w:rPr>
          <w:rFonts w:asciiTheme="minorHAnsi" w:hAnsiTheme="minorHAnsi"/>
          <w:sz w:val="24"/>
          <w:szCs w:val="24"/>
        </w:rPr>
        <w:t>racy workshops for the CSDE F</w:t>
      </w:r>
      <w:r w:rsidRPr="00F87823">
        <w:rPr>
          <w:rFonts w:asciiTheme="minorHAnsi" w:hAnsiTheme="minorHAnsi"/>
          <w:sz w:val="24"/>
          <w:szCs w:val="24"/>
        </w:rPr>
        <w:t>ellows</w:t>
      </w:r>
      <w:r w:rsidR="004C1B89" w:rsidRPr="00F87823">
        <w:rPr>
          <w:rFonts w:asciiTheme="minorHAnsi" w:hAnsiTheme="minorHAnsi"/>
          <w:sz w:val="24"/>
          <w:szCs w:val="24"/>
        </w:rPr>
        <w:br/>
      </w:r>
    </w:p>
    <w:p w:rsidR="00AD51F4" w:rsidRPr="00F87823" w:rsidRDefault="00002D17" w:rsidP="008658B0">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Assist</w:t>
      </w:r>
      <w:r w:rsidR="00FD1BC1" w:rsidRPr="00F87823">
        <w:rPr>
          <w:rFonts w:asciiTheme="minorHAnsi" w:hAnsiTheme="minorHAnsi"/>
          <w:sz w:val="24"/>
          <w:szCs w:val="24"/>
        </w:rPr>
        <w:t>ed</w:t>
      </w:r>
      <w:r w:rsidRPr="00F87823">
        <w:rPr>
          <w:rFonts w:asciiTheme="minorHAnsi" w:hAnsiTheme="minorHAnsi"/>
          <w:sz w:val="24"/>
          <w:szCs w:val="24"/>
        </w:rPr>
        <w:t xml:space="preserve"> with library outreach campaign</w:t>
      </w:r>
      <w:r w:rsidR="004C1B89" w:rsidRPr="00F87823">
        <w:rPr>
          <w:rFonts w:asciiTheme="minorHAnsi" w:hAnsiTheme="minorHAnsi"/>
          <w:sz w:val="24"/>
          <w:szCs w:val="24"/>
        </w:rPr>
        <w:br/>
      </w:r>
    </w:p>
    <w:p w:rsidR="00002D17" w:rsidRPr="00F87823" w:rsidRDefault="00002D17" w:rsidP="008658B0">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Helped redesign the library and information part of the CSDE website</w:t>
      </w:r>
    </w:p>
    <w:p w:rsidR="00917988" w:rsidRPr="00F87823" w:rsidRDefault="00917988" w:rsidP="00C935BB">
      <w:pPr>
        <w:pStyle w:val="Heading2"/>
        <w:tabs>
          <w:tab w:val="clear" w:pos="1080"/>
          <w:tab w:val="left" w:pos="720"/>
        </w:tabs>
        <w:ind w:left="0"/>
        <w:rPr>
          <w:rFonts w:asciiTheme="minorHAnsi" w:hAnsiTheme="minorHAnsi"/>
          <w:szCs w:val="24"/>
        </w:rPr>
      </w:pPr>
    </w:p>
    <w:p w:rsidR="00C935BB" w:rsidRPr="00F87823" w:rsidRDefault="007B3856" w:rsidP="00C935BB">
      <w:pPr>
        <w:pStyle w:val="Heading2"/>
        <w:tabs>
          <w:tab w:val="clear" w:pos="1080"/>
          <w:tab w:val="left" w:pos="720"/>
        </w:tabs>
        <w:ind w:left="0"/>
        <w:rPr>
          <w:rFonts w:asciiTheme="minorHAnsi" w:hAnsiTheme="minorHAnsi"/>
          <w:b/>
          <w:szCs w:val="24"/>
        </w:rPr>
      </w:pPr>
      <w:r>
        <w:rPr>
          <w:rFonts w:asciiTheme="minorHAnsi" w:hAnsiTheme="minorHAnsi"/>
          <w:b/>
          <w:szCs w:val="24"/>
        </w:rPr>
        <w:t>Experience Music Project (now the Museum of Pop Culture</w:t>
      </w:r>
      <w:r w:rsidR="00C935BB" w:rsidRPr="00F87823">
        <w:rPr>
          <w:rFonts w:asciiTheme="minorHAnsi" w:hAnsiTheme="minorHAnsi"/>
          <w:b/>
          <w:szCs w:val="24"/>
        </w:rPr>
        <w:t>), Seattle</w:t>
      </w:r>
      <w:r w:rsidR="00CD34E6" w:rsidRPr="00F87823">
        <w:rPr>
          <w:rFonts w:asciiTheme="minorHAnsi" w:hAnsiTheme="minorHAnsi"/>
          <w:b/>
          <w:szCs w:val="24"/>
        </w:rPr>
        <w:t>, WA</w:t>
      </w:r>
    </w:p>
    <w:p w:rsidR="0075589A" w:rsidRPr="00F87823" w:rsidRDefault="0075589A" w:rsidP="00E2434A">
      <w:pPr>
        <w:pStyle w:val="Heading2"/>
        <w:tabs>
          <w:tab w:val="clear" w:pos="1080"/>
          <w:tab w:val="left" w:pos="720"/>
        </w:tabs>
        <w:rPr>
          <w:rFonts w:asciiTheme="minorHAnsi" w:hAnsiTheme="minorHAnsi"/>
          <w:szCs w:val="24"/>
        </w:rPr>
      </w:pPr>
      <w:r w:rsidRPr="00F87823">
        <w:rPr>
          <w:rFonts w:asciiTheme="minorHAnsi" w:hAnsiTheme="minorHAnsi"/>
          <w:szCs w:val="24"/>
        </w:rPr>
        <w:t>Paid catalo</w:t>
      </w:r>
      <w:r w:rsidR="00FC021C" w:rsidRPr="00F87823">
        <w:rPr>
          <w:rFonts w:asciiTheme="minorHAnsi" w:hAnsiTheme="minorHAnsi"/>
          <w:szCs w:val="24"/>
        </w:rPr>
        <w:t>ging assistant (</w:t>
      </w:r>
      <w:r w:rsidR="00C935BB" w:rsidRPr="00F87823">
        <w:rPr>
          <w:rFonts w:asciiTheme="minorHAnsi" w:hAnsiTheme="minorHAnsi"/>
          <w:szCs w:val="24"/>
        </w:rPr>
        <w:t xml:space="preserve">Summers </w:t>
      </w:r>
      <w:r w:rsidR="00FC021C" w:rsidRPr="00F87823">
        <w:rPr>
          <w:rFonts w:asciiTheme="minorHAnsi" w:hAnsiTheme="minorHAnsi"/>
          <w:szCs w:val="24"/>
        </w:rPr>
        <w:t>1998-2000) and v</w:t>
      </w:r>
      <w:r w:rsidRPr="00F87823">
        <w:rPr>
          <w:rFonts w:asciiTheme="minorHAnsi" w:hAnsiTheme="minorHAnsi"/>
          <w:szCs w:val="24"/>
        </w:rPr>
        <w:t>olunteer intern</w:t>
      </w:r>
      <w:r w:rsidR="00C935BB" w:rsidRPr="00F87823">
        <w:rPr>
          <w:rFonts w:asciiTheme="minorHAnsi" w:hAnsiTheme="minorHAnsi"/>
          <w:szCs w:val="24"/>
        </w:rPr>
        <w:t xml:space="preserve"> </w:t>
      </w:r>
      <w:r w:rsidRPr="00F87823">
        <w:rPr>
          <w:rFonts w:asciiTheme="minorHAnsi" w:hAnsiTheme="minorHAnsi"/>
          <w:szCs w:val="24"/>
        </w:rPr>
        <w:t>(</w:t>
      </w:r>
      <w:r w:rsidR="00C935BB" w:rsidRPr="00F87823">
        <w:rPr>
          <w:rFonts w:asciiTheme="minorHAnsi" w:hAnsiTheme="minorHAnsi"/>
          <w:szCs w:val="24"/>
        </w:rPr>
        <w:t>Summers 1996-</w:t>
      </w:r>
      <w:r w:rsidRPr="00F87823">
        <w:rPr>
          <w:rFonts w:asciiTheme="minorHAnsi" w:hAnsiTheme="minorHAnsi"/>
          <w:szCs w:val="24"/>
        </w:rPr>
        <w:t>1997)</w:t>
      </w:r>
      <w:r w:rsidR="004C1B89" w:rsidRPr="00F87823">
        <w:rPr>
          <w:rFonts w:asciiTheme="minorHAnsi" w:hAnsiTheme="minorHAnsi"/>
          <w:szCs w:val="24"/>
        </w:rPr>
        <w:br/>
      </w:r>
    </w:p>
    <w:p w:rsidR="0075589A" w:rsidRPr="00F87823" w:rsidRDefault="0075589A" w:rsidP="001F215D">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Member of library team examining</w:t>
      </w:r>
      <w:r w:rsidR="001F215D" w:rsidRPr="00F87823">
        <w:rPr>
          <w:rFonts w:asciiTheme="minorHAnsi" w:hAnsiTheme="minorHAnsi"/>
          <w:sz w:val="24"/>
          <w:szCs w:val="24"/>
        </w:rPr>
        <w:t>, researching,</w:t>
      </w:r>
      <w:r w:rsidRPr="00F87823">
        <w:rPr>
          <w:rFonts w:asciiTheme="minorHAnsi" w:hAnsiTheme="minorHAnsi"/>
          <w:sz w:val="24"/>
          <w:szCs w:val="24"/>
        </w:rPr>
        <w:t xml:space="preserve"> and cataloging popular culture artifacts</w:t>
      </w:r>
      <w:r w:rsidR="001F215D" w:rsidRPr="00F87823">
        <w:rPr>
          <w:rFonts w:asciiTheme="minorHAnsi" w:hAnsiTheme="minorHAnsi"/>
          <w:sz w:val="24"/>
          <w:szCs w:val="24"/>
        </w:rPr>
        <w:t xml:space="preserve"> in Web-based database</w:t>
      </w:r>
      <w:r w:rsidR="004C1B89" w:rsidRPr="00F87823">
        <w:rPr>
          <w:rFonts w:asciiTheme="minorHAnsi" w:hAnsiTheme="minorHAnsi"/>
          <w:sz w:val="24"/>
          <w:szCs w:val="24"/>
        </w:rPr>
        <w:br/>
      </w:r>
    </w:p>
    <w:p w:rsidR="00F81D1D" w:rsidRPr="00F87823" w:rsidRDefault="0075589A" w:rsidP="007B010E">
      <w:pPr>
        <w:numPr>
          <w:ilvl w:val="0"/>
          <w:numId w:val="1"/>
        </w:numPr>
        <w:tabs>
          <w:tab w:val="left" w:pos="1080"/>
        </w:tabs>
        <w:ind w:left="1080"/>
        <w:rPr>
          <w:rFonts w:asciiTheme="minorHAnsi" w:hAnsiTheme="minorHAnsi"/>
          <w:sz w:val="24"/>
          <w:szCs w:val="24"/>
        </w:rPr>
      </w:pPr>
      <w:r w:rsidRPr="00F87823">
        <w:rPr>
          <w:rFonts w:asciiTheme="minorHAnsi" w:hAnsiTheme="minorHAnsi"/>
          <w:sz w:val="24"/>
          <w:szCs w:val="24"/>
        </w:rPr>
        <w:t>Assisted in development of controlled vocabularies and their application to museum objects</w:t>
      </w:r>
      <w:r w:rsidR="00EF34A9" w:rsidRPr="00F87823">
        <w:rPr>
          <w:rFonts w:asciiTheme="minorHAnsi" w:hAnsiTheme="minorHAnsi"/>
          <w:sz w:val="24"/>
          <w:szCs w:val="24"/>
        </w:rPr>
        <w:br/>
      </w:r>
    </w:p>
    <w:p w:rsidR="007B010E" w:rsidRPr="00F87823" w:rsidRDefault="007B010E" w:rsidP="007B010E">
      <w:pPr>
        <w:rPr>
          <w:rFonts w:asciiTheme="minorHAnsi" w:hAnsiTheme="minorHAnsi"/>
          <w:sz w:val="24"/>
          <w:szCs w:val="24"/>
        </w:rPr>
      </w:pPr>
      <w:r w:rsidRPr="00F87823">
        <w:rPr>
          <w:rFonts w:asciiTheme="minorHAnsi" w:hAnsiTheme="minorHAnsi"/>
          <w:b/>
          <w:sz w:val="24"/>
          <w:szCs w:val="24"/>
        </w:rPr>
        <w:t xml:space="preserve">PROFESSIONAL </w:t>
      </w:r>
      <w:r w:rsidR="00FD639C">
        <w:rPr>
          <w:rFonts w:asciiTheme="minorHAnsi" w:hAnsiTheme="minorHAnsi"/>
          <w:b/>
          <w:sz w:val="24"/>
          <w:szCs w:val="24"/>
        </w:rPr>
        <w:t>CONTRIBUTIONS</w:t>
      </w:r>
      <w:r w:rsidRPr="00F87823">
        <w:rPr>
          <w:rFonts w:asciiTheme="minorHAnsi" w:hAnsiTheme="minorHAnsi"/>
          <w:b/>
          <w:sz w:val="24"/>
          <w:szCs w:val="24"/>
        </w:rPr>
        <w:t xml:space="preserve"> and ACHIEVEMENT</w:t>
      </w:r>
    </w:p>
    <w:p w:rsidR="007B010E" w:rsidRPr="00F87823" w:rsidRDefault="007B010E" w:rsidP="007B010E">
      <w:pPr>
        <w:rPr>
          <w:rFonts w:asciiTheme="minorHAnsi" w:hAnsiTheme="minorHAnsi"/>
          <w:bCs/>
          <w:sz w:val="24"/>
          <w:szCs w:val="24"/>
        </w:rPr>
      </w:pPr>
    </w:p>
    <w:p w:rsidR="009D4396" w:rsidRPr="00F87823" w:rsidRDefault="007B6760" w:rsidP="009D4396">
      <w:pPr>
        <w:ind w:firstLine="360"/>
        <w:rPr>
          <w:rFonts w:asciiTheme="minorHAnsi" w:hAnsiTheme="minorHAnsi"/>
          <w:b/>
          <w:bCs/>
          <w:sz w:val="24"/>
          <w:szCs w:val="24"/>
        </w:rPr>
      </w:pPr>
      <w:r w:rsidRPr="00F87823">
        <w:rPr>
          <w:rFonts w:asciiTheme="minorHAnsi" w:hAnsiTheme="minorHAnsi"/>
          <w:b/>
          <w:sz w:val="24"/>
          <w:szCs w:val="24"/>
        </w:rPr>
        <w:t>Publication</w:t>
      </w:r>
      <w:r w:rsidR="00DA2059" w:rsidRPr="00F87823">
        <w:rPr>
          <w:rFonts w:asciiTheme="minorHAnsi" w:hAnsiTheme="minorHAnsi"/>
          <w:b/>
          <w:sz w:val="24"/>
          <w:szCs w:val="24"/>
        </w:rPr>
        <w:t>s</w:t>
      </w:r>
      <w:r w:rsidR="003454B6">
        <w:rPr>
          <w:rFonts w:asciiTheme="minorHAnsi" w:hAnsiTheme="minorHAnsi"/>
          <w:b/>
          <w:sz w:val="24"/>
          <w:szCs w:val="24"/>
        </w:rPr>
        <w:t xml:space="preserve"> and Conference Proceedings</w:t>
      </w:r>
      <w:r w:rsidRPr="00F87823">
        <w:rPr>
          <w:rFonts w:asciiTheme="minorHAnsi" w:hAnsiTheme="minorHAnsi"/>
          <w:b/>
          <w:sz w:val="24"/>
          <w:szCs w:val="24"/>
        </w:rPr>
        <w:t>:</w:t>
      </w:r>
      <w:r w:rsidR="00213896">
        <w:rPr>
          <w:rFonts w:asciiTheme="minorHAnsi" w:hAnsiTheme="minorHAnsi"/>
          <w:b/>
          <w:sz w:val="24"/>
          <w:szCs w:val="24"/>
        </w:rPr>
        <w:t xml:space="preserve">  </w:t>
      </w:r>
      <w:r w:rsidR="00213896" w:rsidRPr="00213896">
        <w:rPr>
          <w:rFonts w:asciiTheme="minorHAnsi" w:hAnsiTheme="minorHAnsi"/>
          <w:i/>
          <w:sz w:val="24"/>
          <w:szCs w:val="24"/>
        </w:rPr>
        <w:t>(* Indicates invited paper</w:t>
      </w:r>
      <w:r w:rsidR="00213896" w:rsidRPr="00213896">
        <w:rPr>
          <w:rFonts w:asciiTheme="minorHAnsi" w:hAnsiTheme="minorHAnsi"/>
          <w:sz w:val="24"/>
          <w:szCs w:val="24"/>
        </w:rPr>
        <w:t>)</w:t>
      </w:r>
      <w:r w:rsidR="005E242D" w:rsidRPr="00F87823">
        <w:rPr>
          <w:rFonts w:asciiTheme="minorHAnsi" w:hAnsiTheme="minorHAnsi"/>
          <w:b/>
          <w:sz w:val="24"/>
          <w:szCs w:val="24"/>
        </w:rPr>
        <w:br/>
      </w:r>
    </w:p>
    <w:p w:rsidR="002F4775" w:rsidRPr="002F4775" w:rsidRDefault="002F4775" w:rsidP="002F4775">
      <w:pPr>
        <w:numPr>
          <w:ilvl w:val="0"/>
          <w:numId w:val="15"/>
        </w:numPr>
        <w:rPr>
          <w:rFonts w:asciiTheme="minorHAnsi" w:hAnsiTheme="minorHAnsi"/>
          <w:bCs/>
          <w:sz w:val="24"/>
          <w:szCs w:val="24"/>
        </w:rPr>
      </w:pPr>
      <w:r>
        <w:rPr>
          <w:rFonts w:asciiTheme="minorHAnsi" w:hAnsiTheme="minorHAnsi"/>
          <w:bCs/>
          <w:sz w:val="24"/>
          <w:szCs w:val="24"/>
        </w:rPr>
        <w:t xml:space="preserve">Musaji, I., O’Bryan, E., and </w:t>
      </w:r>
      <w:r w:rsidRPr="002F4775">
        <w:rPr>
          <w:rFonts w:asciiTheme="minorHAnsi" w:hAnsiTheme="minorHAnsi"/>
          <w:b/>
          <w:bCs/>
          <w:sz w:val="24"/>
          <w:szCs w:val="24"/>
        </w:rPr>
        <w:t>Bowen, A</w:t>
      </w:r>
      <w:r>
        <w:rPr>
          <w:rFonts w:asciiTheme="minorHAnsi" w:hAnsiTheme="minorHAnsi"/>
          <w:bCs/>
          <w:sz w:val="24"/>
          <w:szCs w:val="24"/>
        </w:rPr>
        <w:t>. (2024</w:t>
      </w:r>
      <w:r w:rsidRPr="002F4775">
        <w:rPr>
          <w:rFonts w:asciiTheme="minorHAnsi" w:hAnsiTheme="minorHAnsi" w:cstheme="minorHAnsi"/>
          <w:bCs/>
          <w:color w:val="0D0D0D" w:themeColor="text1" w:themeTint="F2"/>
          <w:sz w:val="24"/>
          <w:szCs w:val="24"/>
        </w:rPr>
        <w:t xml:space="preserve">). </w:t>
      </w:r>
      <w:r>
        <w:rPr>
          <w:rFonts w:asciiTheme="minorHAnsi" w:eastAsia="ArialUnicodeMS" w:hAnsiTheme="minorHAnsi" w:cstheme="minorHAnsi"/>
          <w:color w:val="0D0D0D" w:themeColor="text1" w:themeTint="F2"/>
          <w:sz w:val="24"/>
          <w:szCs w:val="24"/>
        </w:rPr>
        <w:t>Approaches to training speech-language p</w:t>
      </w:r>
      <w:r w:rsidRPr="002F4775">
        <w:rPr>
          <w:rFonts w:asciiTheme="minorHAnsi" w:eastAsia="ArialUnicodeMS" w:hAnsiTheme="minorHAnsi" w:cstheme="minorHAnsi"/>
          <w:color w:val="0D0D0D" w:themeColor="text1" w:themeTint="F2"/>
          <w:sz w:val="24"/>
          <w:szCs w:val="24"/>
        </w:rPr>
        <w:t>athol</w:t>
      </w:r>
      <w:r>
        <w:rPr>
          <w:rFonts w:asciiTheme="minorHAnsi" w:eastAsia="ArialUnicodeMS" w:hAnsiTheme="minorHAnsi" w:cstheme="minorHAnsi"/>
          <w:color w:val="0D0D0D" w:themeColor="text1" w:themeTint="F2"/>
          <w:sz w:val="24"/>
          <w:szCs w:val="24"/>
        </w:rPr>
        <w:t>ogists to work with p</w:t>
      </w:r>
      <w:r w:rsidRPr="002F4775">
        <w:rPr>
          <w:rFonts w:asciiTheme="minorHAnsi" w:eastAsia="ArialUnicodeMS" w:hAnsiTheme="minorHAnsi" w:cstheme="minorHAnsi"/>
          <w:color w:val="0D0D0D" w:themeColor="text1" w:themeTint="F2"/>
          <w:sz w:val="24"/>
          <w:szCs w:val="24"/>
        </w:rPr>
        <w:t xml:space="preserve">eople with </w:t>
      </w:r>
      <w:r>
        <w:rPr>
          <w:rFonts w:asciiTheme="minorHAnsi" w:eastAsia="ArialUnicodeMS" w:hAnsiTheme="minorHAnsi" w:cstheme="minorHAnsi"/>
          <w:color w:val="0D0D0D" w:themeColor="text1" w:themeTint="F2"/>
          <w:sz w:val="24"/>
          <w:szCs w:val="24"/>
        </w:rPr>
        <w:t>aphasia: A systematic r</w:t>
      </w:r>
      <w:r w:rsidRPr="002F4775">
        <w:rPr>
          <w:rFonts w:asciiTheme="minorHAnsi" w:eastAsia="ArialUnicodeMS" w:hAnsiTheme="minorHAnsi" w:cstheme="minorHAnsi"/>
          <w:color w:val="0D0D0D" w:themeColor="text1" w:themeTint="F2"/>
          <w:sz w:val="24"/>
          <w:szCs w:val="24"/>
        </w:rPr>
        <w:t>eview</w:t>
      </w:r>
      <w:r>
        <w:rPr>
          <w:rFonts w:asciiTheme="minorHAnsi" w:eastAsia="ArialUnicodeMS" w:hAnsiTheme="minorHAnsi" w:cstheme="minorHAnsi"/>
          <w:color w:val="0D0D0D" w:themeColor="text1" w:themeTint="F2"/>
          <w:sz w:val="24"/>
          <w:szCs w:val="24"/>
        </w:rPr>
        <w:t xml:space="preserve">. </w:t>
      </w:r>
      <w:r w:rsidRPr="002F4775">
        <w:rPr>
          <w:rFonts w:asciiTheme="minorHAnsi" w:eastAsia="ArialUnicodeMS" w:hAnsiTheme="minorHAnsi" w:cstheme="minorHAnsi"/>
          <w:i/>
          <w:color w:val="0D0D0D" w:themeColor="text1" w:themeTint="F2"/>
          <w:sz w:val="24"/>
          <w:szCs w:val="24"/>
        </w:rPr>
        <w:t>American Journal of Speech-Language Pathology. Under review.</w:t>
      </w:r>
      <w:r>
        <w:rPr>
          <w:rFonts w:asciiTheme="minorHAnsi" w:eastAsia="ArialUnicodeMS" w:hAnsiTheme="minorHAnsi" w:cstheme="minorHAnsi"/>
          <w:color w:val="0D0D0D" w:themeColor="text1" w:themeTint="F2"/>
          <w:sz w:val="24"/>
          <w:szCs w:val="24"/>
        </w:rPr>
        <w:br/>
      </w:r>
    </w:p>
    <w:p w:rsidR="000F577A" w:rsidRDefault="000F577A" w:rsidP="00241A81">
      <w:pPr>
        <w:numPr>
          <w:ilvl w:val="0"/>
          <w:numId w:val="15"/>
        </w:numPr>
        <w:rPr>
          <w:rFonts w:asciiTheme="minorHAnsi" w:hAnsiTheme="minorHAnsi"/>
          <w:bCs/>
          <w:sz w:val="24"/>
          <w:szCs w:val="24"/>
        </w:rPr>
      </w:pPr>
      <w:r w:rsidRPr="003454B6">
        <w:rPr>
          <w:rFonts w:asciiTheme="minorHAnsi" w:hAnsiTheme="minorHAnsi"/>
          <w:bCs/>
          <w:color w:val="000000" w:themeColor="text1"/>
          <w:sz w:val="24"/>
          <w:szCs w:val="24"/>
        </w:rPr>
        <w:t xml:space="preserve">Alagic, M., Sclafani, M., Filbert, N., Rimmington, G., Demissie, Z., Dutta, A., </w:t>
      </w:r>
      <w:r w:rsidRPr="003454B6">
        <w:rPr>
          <w:rFonts w:asciiTheme="minorHAnsi" w:hAnsiTheme="minorHAnsi"/>
          <w:b/>
          <w:bCs/>
          <w:color w:val="000000" w:themeColor="text1"/>
          <w:sz w:val="24"/>
          <w:szCs w:val="24"/>
        </w:rPr>
        <w:t>Bowen, A.</w:t>
      </w:r>
      <w:r w:rsidRPr="003454B6">
        <w:rPr>
          <w:rFonts w:asciiTheme="minorHAnsi" w:hAnsiTheme="minorHAnsi"/>
          <w:bCs/>
          <w:color w:val="000000" w:themeColor="text1"/>
          <w:sz w:val="24"/>
          <w:szCs w:val="24"/>
        </w:rPr>
        <w:t>, Lindsay, E., Kuhlmann, M., Rattani, A., and Rai, A. (</w:t>
      </w:r>
      <w:r w:rsidR="00ED3D7B">
        <w:rPr>
          <w:rFonts w:asciiTheme="minorHAnsi" w:hAnsiTheme="minorHAnsi"/>
          <w:bCs/>
          <w:color w:val="000000" w:themeColor="text1"/>
          <w:sz w:val="24"/>
          <w:szCs w:val="24"/>
        </w:rPr>
        <w:t>2023</w:t>
      </w:r>
      <w:r w:rsidRPr="003454B6">
        <w:rPr>
          <w:rFonts w:asciiTheme="minorHAnsi" w:hAnsiTheme="minorHAnsi"/>
          <w:bCs/>
          <w:color w:val="000000" w:themeColor="text1"/>
          <w:sz w:val="24"/>
          <w:szCs w:val="24"/>
        </w:rPr>
        <w:t xml:space="preserve">). </w:t>
      </w:r>
      <w:r w:rsidRPr="003454B6">
        <w:rPr>
          <w:rFonts w:asciiTheme="minorHAnsi" w:hAnsiTheme="minorHAnsi" w:cstheme="minorHAnsi"/>
          <w:color w:val="000000" w:themeColor="text1"/>
          <w:sz w:val="24"/>
          <w:szCs w:val="24"/>
          <w:shd w:val="clear" w:color="auto" w:fill="FFFFFF"/>
        </w:rPr>
        <w:t xml:space="preserve">Adaptive scaffolding toward transdisciplinary collaboration: Reflective polyvocal self-study. </w:t>
      </w:r>
      <w:r w:rsidRPr="003454B6">
        <w:rPr>
          <w:rFonts w:asciiTheme="minorHAnsi" w:hAnsiTheme="minorHAnsi" w:cstheme="minorHAnsi"/>
          <w:iCs/>
          <w:color w:val="000000" w:themeColor="text1"/>
          <w:sz w:val="24"/>
          <w:szCs w:val="24"/>
          <w:shd w:val="clear" w:color="auto" w:fill="FFFFFF"/>
        </w:rPr>
        <w:t>In: Guralnick, D., Auer, M.E., Poce, A. (eds)</w:t>
      </w:r>
      <w:r w:rsidR="003454B6" w:rsidRPr="003454B6">
        <w:rPr>
          <w:rFonts w:asciiTheme="minorHAnsi" w:hAnsiTheme="minorHAnsi" w:cstheme="minorHAnsi"/>
          <w:iCs/>
          <w:color w:val="000000" w:themeColor="text1"/>
          <w:sz w:val="24"/>
          <w:szCs w:val="24"/>
          <w:shd w:val="clear" w:color="auto" w:fill="FFFFFF"/>
        </w:rPr>
        <w:t>,</w:t>
      </w:r>
      <w:r w:rsidRPr="003454B6">
        <w:rPr>
          <w:rFonts w:asciiTheme="minorHAnsi" w:hAnsiTheme="minorHAnsi" w:cstheme="minorHAnsi"/>
          <w:i/>
          <w:iCs/>
          <w:color w:val="000000" w:themeColor="text1"/>
          <w:sz w:val="24"/>
          <w:szCs w:val="24"/>
          <w:shd w:val="clear" w:color="auto" w:fill="FFFFFF"/>
        </w:rPr>
        <w:t xml:space="preserve"> Innovative Approaches to Technology-Enhanced Learning for the</w:t>
      </w:r>
      <w:r w:rsidR="003454B6" w:rsidRPr="003454B6">
        <w:rPr>
          <w:rFonts w:asciiTheme="minorHAnsi" w:hAnsiTheme="minorHAnsi" w:cstheme="minorHAnsi"/>
          <w:i/>
          <w:iCs/>
          <w:color w:val="000000" w:themeColor="text1"/>
          <w:sz w:val="24"/>
          <w:szCs w:val="24"/>
          <w:shd w:val="clear" w:color="auto" w:fill="FFFFFF"/>
        </w:rPr>
        <w:t xml:space="preserve"> Workplace and Higher Education: </w:t>
      </w:r>
      <w:r w:rsidR="003454B6" w:rsidRPr="003454B6">
        <w:rPr>
          <w:rFonts w:asciiTheme="minorHAnsi" w:hAnsiTheme="minorHAnsi" w:cstheme="minorHAnsi"/>
          <w:i/>
          <w:color w:val="000000" w:themeColor="text1"/>
          <w:sz w:val="24"/>
          <w:szCs w:val="24"/>
          <w:shd w:val="clear" w:color="auto" w:fill="FFFFFF"/>
        </w:rPr>
        <w:t>Proceedings of The Learning Ideas Conference 2022</w:t>
      </w:r>
      <w:r w:rsidRPr="003454B6">
        <w:rPr>
          <w:rFonts w:asciiTheme="minorHAnsi" w:hAnsiTheme="minorHAnsi" w:cstheme="minorHAnsi"/>
          <w:i/>
          <w:iCs/>
          <w:color w:val="000000" w:themeColor="text1"/>
          <w:sz w:val="24"/>
          <w:szCs w:val="24"/>
          <w:shd w:val="clear" w:color="auto" w:fill="FFFFFF"/>
        </w:rPr>
        <w:t>.</w:t>
      </w:r>
      <w:r w:rsidRPr="003454B6">
        <w:rPr>
          <w:rFonts w:asciiTheme="minorHAnsi" w:hAnsiTheme="minorHAnsi" w:cstheme="minorHAnsi"/>
          <w:color w:val="000000" w:themeColor="text1"/>
          <w:sz w:val="24"/>
          <w:szCs w:val="24"/>
          <w:shd w:val="clear" w:color="auto" w:fill="FCFCFC"/>
        </w:rPr>
        <w:t xml:space="preserve"> Lecture Notes in Networks and Systems book series, v. 581.</w:t>
      </w:r>
      <w:r w:rsidR="003454B6" w:rsidRPr="003454B6">
        <w:rPr>
          <w:rFonts w:asciiTheme="minorHAnsi" w:hAnsiTheme="minorHAnsi" w:cstheme="minorHAnsi"/>
          <w:color w:val="000000" w:themeColor="text1"/>
          <w:sz w:val="24"/>
          <w:szCs w:val="24"/>
          <w:shd w:val="clear" w:color="auto" w:fill="FCFCFC"/>
        </w:rPr>
        <w:t xml:space="preserve"> Springer International Publishing. </w:t>
      </w:r>
      <w:r w:rsidR="003454B6" w:rsidRPr="003454B6">
        <w:rPr>
          <w:rFonts w:asciiTheme="minorHAnsi" w:hAnsiTheme="minorHAnsi" w:cstheme="minorHAnsi"/>
          <w:iCs/>
          <w:color w:val="000000" w:themeColor="text1"/>
          <w:sz w:val="24"/>
          <w:szCs w:val="24"/>
          <w:shd w:val="clear" w:color="auto" w:fill="FFFFFF"/>
        </w:rPr>
        <w:t>https://doi.org/10.1007/978-3-031-21569-8_3.</w:t>
      </w:r>
      <w:r w:rsidR="003454B6">
        <w:rPr>
          <w:rFonts w:ascii="Segoe UI" w:hAnsi="Segoe UI" w:cs="Segoe UI"/>
          <w:color w:val="333333"/>
          <w:shd w:val="clear" w:color="auto" w:fill="FCFCFC"/>
        </w:rPr>
        <w:br/>
      </w:r>
    </w:p>
    <w:p w:rsidR="00C22AC7" w:rsidRDefault="00C22AC7" w:rsidP="00241A81">
      <w:pPr>
        <w:numPr>
          <w:ilvl w:val="0"/>
          <w:numId w:val="15"/>
        </w:numPr>
        <w:rPr>
          <w:rFonts w:asciiTheme="minorHAnsi" w:hAnsiTheme="minorHAnsi"/>
          <w:bCs/>
          <w:sz w:val="24"/>
          <w:szCs w:val="24"/>
        </w:rPr>
      </w:pPr>
      <w:r>
        <w:rPr>
          <w:rFonts w:asciiTheme="minorHAnsi" w:hAnsiTheme="minorHAnsi"/>
          <w:bCs/>
          <w:sz w:val="24"/>
          <w:szCs w:val="24"/>
        </w:rPr>
        <w:t xml:space="preserve">Chesser, A., Keene Woods, N., </w:t>
      </w:r>
      <w:r w:rsidRPr="0032562D">
        <w:rPr>
          <w:rFonts w:asciiTheme="minorHAnsi" w:hAnsiTheme="minorHAnsi"/>
          <w:b/>
          <w:bCs/>
          <w:sz w:val="24"/>
          <w:szCs w:val="24"/>
        </w:rPr>
        <w:t>Bowen, A</w:t>
      </w:r>
      <w:r>
        <w:rPr>
          <w:rFonts w:asciiTheme="minorHAnsi" w:hAnsiTheme="minorHAnsi"/>
          <w:bCs/>
          <w:sz w:val="24"/>
          <w:szCs w:val="24"/>
        </w:rPr>
        <w:t xml:space="preserve">., Vargas, I.L., and Hawley, S. </w:t>
      </w:r>
      <w:r w:rsidR="007D4233">
        <w:rPr>
          <w:rFonts w:asciiTheme="minorHAnsi" w:hAnsiTheme="minorHAnsi"/>
          <w:bCs/>
          <w:sz w:val="24"/>
          <w:szCs w:val="24"/>
        </w:rPr>
        <w:t xml:space="preserve">(2021). </w:t>
      </w:r>
      <w:r>
        <w:rPr>
          <w:rFonts w:asciiTheme="minorHAnsi" w:hAnsiTheme="minorHAnsi"/>
          <w:bCs/>
          <w:sz w:val="24"/>
          <w:szCs w:val="24"/>
        </w:rPr>
        <w:t xml:space="preserve">Mental health literacy and women: A systematic review. </w:t>
      </w:r>
      <w:r w:rsidR="004A5B1A">
        <w:rPr>
          <w:rFonts w:asciiTheme="minorHAnsi" w:hAnsiTheme="minorHAnsi"/>
          <w:bCs/>
          <w:sz w:val="24"/>
          <w:szCs w:val="24"/>
        </w:rPr>
        <w:t xml:space="preserve">The </w:t>
      </w:r>
      <w:r w:rsidR="004A5B1A">
        <w:rPr>
          <w:rFonts w:asciiTheme="minorHAnsi" w:hAnsiTheme="minorHAnsi"/>
          <w:bCs/>
          <w:i/>
          <w:sz w:val="24"/>
          <w:szCs w:val="24"/>
        </w:rPr>
        <w:t>Kansas Nurse, 96</w:t>
      </w:r>
      <w:r w:rsidR="004A5B1A">
        <w:rPr>
          <w:rFonts w:asciiTheme="minorHAnsi" w:hAnsiTheme="minorHAnsi"/>
          <w:bCs/>
          <w:sz w:val="24"/>
          <w:szCs w:val="24"/>
        </w:rPr>
        <w:t>(1), 6-19</w:t>
      </w:r>
      <w:r>
        <w:rPr>
          <w:rFonts w:asciiTheme="minorHAnsi" w:hAnsiTheme="minorHAnsi"/>
          <w:bCs/>
          <w:sz w:val="24"/>
          <w:szCs w:val="24"/>
        </w:rPr>
        <w:t>.</w:t>
      </w:r>
      <w:r w:rsidR="00241A81">
        <w:rPr>
          <w:rFonts w:asciiTheme="minorHAnsi" w:hAnsiTheme="minorHAnsi"/>
          <w:bCs/>
          <w:sz w:val="24"/>
          <w:szCs w:val="24"/>
        </w:rPr>
        <w:t xml:space="preserve"> </w:t>
      </w:r>
      <w:r w:rsidR="00241A81" w:rsidRPr="00241A81">
        <w:rPr>
          <w:rFonts w:asciiTheme="minorHAnsi" w:hAnsiTheme="minorHAnsi"/>
          <w:bCs/>
          <w:sz w:val="24"/>
          <w:szCs w:val="24"/>
        </w:rPr>
        <w:t>https://soar.wichita.edu/handle/10057/22423</w:t>
      </w:r>
      <w:r>
        <w:rPr>
          <w:rFonts w:asciiTheme="minorHAnsi" w:hAnsiTheme="minorHAnsi"/>
          <w:bCs/>
          <w:sz w:val="24"/>
          <w:szCs w:val="24"/>
        </w:rPr>
        <w:br/>
      </w:r>
    </w:p>
    <w:p w:rsidR="007C57B3" w:rsidRPr="00C22AC7" w:rsidRDefault="00737D15" w:rsidP="00C22AC7">
      <w:pPr>
        <w:numPr>
          <w:ilvl w:val="0"/>
          <w:numId w:val="15"/>
        </w:numPr>
        <w:rPr>
          <w:rFonts w:asciiTheme="minorHAnsi" w:hAnsiTheme="minorHAnsi"/>
          <w:bCs/>
          <w:sz w:val="24"/>
          <w:szCs w:val="24"/>
        </w:rPr>
      </w:pPr>
      <w:r>
        <w:rPr>
          <w:rFonts w:asciiTheme="minorHAnsi" w:hAnsiTheme="minorHAnsi"/>
          <w:bCs/>
          <w:sz w:val="24"/>
          <w:szCs w:val="24"/>
        </w:rPr>
        <w:t>*</w:t>
      </w:r>
      <w:r w:rsidR="007C57B3" w:rsidRPr="0032562D">
        <w:rPr>
          <w:rFonts w:asciiTheme="minorHAnsi" w:hAnsiTheme="minorHAnsi"/>
          <w:b/>
          <w:bCs/>
          <w:sz w:val="24"/>
          <w:szCs w:val="24"/>
        </w:rPr>
        <w:t>Bowen, A</w:t>
      </w:r>
      <w:r w:rsidR="007C57B3">
        <w:rPr>
          <w:rFonts w:asciiTheme="minorHAnsi" w:hAnsiTheme="minorHAnsi"/>
          <w:bCs/>
          <w:sz w:val="24"/>
          <w:szCs w:val="24"/>
        </w:rPr>
        <w:t xml:space="preserve">. </w:t>
      </w:r>
      <w:r w:rsidR="00C22AC7">
        <w:rPr>
          <w:rFonts w:asciiTheme="minorHAnsi" w:hAnsiTheme="minorHAnsi"/>
          <w:bCs/>
          <w:sz w:val="24"/>
          <w:szCs w:val="24"/>
        </w:rPr>
        <w:t xml:space="preserve">(2018). </w:t>
      </w:r>
      <w:r w:rsidR="007C57B3">
        <w:rPr>
          <w:rFonts w:asciiTheme="minorHAnsi" w:hAnsiTheme="minorHAnsi"/>
          <w:bCs/>
          <w:sz w:val="24"/>
          <w:szCs w:val="24"/>
        </w:rPr>
        <w:t xml:space="preserve">The visual effect: A literature review of visual design principles as they apply to academic library websites. </w:t>
      </w:r>
      <w:r w:rsidR="007C57B3" w:rsidRPr="007C57B3">
        <w:rPr>
          <w:rFonts w:asciiTheme="minorHAnsi" w:hAnsiTheme="minorHAnsi"/>
          <w:bCs/>
          <w:i/>
          <w:sz w:val="24"/>
          <w:szCs w:val="24"/>
        </w:rPr>
        <w:t>Internet Reference Services Quarterly</w:t>
      </w:r>
      <w:r w:rsidR="00C22AC7">
        <w:rPr>
          <w:rFonts w:asciiTheme="minorHAnsi" w:hAnsiTheme="minorHAnsi"/>
          <w:bCs/>
          <w:i/>
          <w:sz w:val="24"/>
          <w:szCs w:val="24"/>
        </w:rPr>
        <w:t>, 23</w:t>
      </w:r>
      <w:r w:rsidR="00C22AC7">
        <w:rPr>
          <w:rFonts w:asciiTheme="minorHAnsi" w:hAnsiTheme="minorHAnsi"/>
          <w:bCs/>
          <w:sz w:val="24"/>
          <w:szCs w:val="24"/>
        </w:rPr>
        <w:t>(3-4): 67-88.</w:t>
      </w:r>
      <w:r w:rsidR="000D3892">
        <w:rPr>
          <w:rFonts w:asciiTheme="minorHAnsi" w:hAnsiTheme="minorHAnsi"/>
          <w:bCs/>
          <w:sz w:val="24"/>
          <w:szCs w:val="24"/>
        </w:rPr>
        <w:t xml:space="preserve">  </w:t>
      </w:r>
      <w:r w:rsidR="000D3892" w:rsidRPr="000D3892">
        <w:rPr>
          <w:rFonts w:asciiTheme="minorHAnsi" w:hAnsiTheme="minorHAnsi" w:cstheme="minorHAnsi"/>
          <w:color w:val="333333"/>
          <w:sz w:val="24"/>
          <w:szCs w:val="24"/>
        </w:rPr>
        <w:t>https://doi.org/10.1080/10875301.2019.1702133</w:t>
      </w:r>
      <w:r w:rsidR="000D3892">
        <w:rPr>
          <w:rFonts w:asciiTheme="minorHAnsi" w:hAnsiTheme="minorHAnsi"/>
          <w:bCs/>
          <w:sz w:val="24"/>
          <w:szCs w:val="24"/>
        </w:rPr>
        <w:t>.</w:t>
      </w:r>
      <w:r w:rsidR="007C57B3" w:rsidRPr="00C22AC7">
        <w:rPr>
          <w:rFonts w:asciiTheme="minorHAnsi" w:hAnsiTheme="minorHAnsi"/>
          <w:bCs/>
          <w:sz w:val="24"/>
          <w:szCs w:val="24"/>
        </w:rPr>
        <w:br/>
      </w:r>
    </w:p>
    <w:p w:rsidR="00957F35" w:rsidRPr="00957F35" w:rsidRDefault="00135ADA" w:rsidP="00957F35">
      <w:pPr>
        <w:numPr>
          <w:ilvl w:val="0"/>
          <w:numId w:val="15"/>
        </w:numPr>
        <w:rPr>
          <w:rFonts w:asciiTheme="minorHAnsi" w:hAnsiTheme="minorHAnsi"/>
          <w:bCs/>
          <w:sz w:val="24"/>
          <w:szCs w:val="24"/>
        </w:rPr>
      </w:pPr>
      <w:r w:rsidRPr="0032562D">
        <w:rPr>
          <w:rFonts w:asciiTheme="minorHAnsi" w:hAnsiTheme="minorHAnsi"/>
          <w:b/>
          <w:sz w:val="24"/>
          <w:szCs w:val="24"/>
        </w:rPr>
        <w:lastRenderedPageBreak/>
        <w:t>Bowen, A</w:t>
      </w:r>
      <w:r w:rsidRPr="00F87823">
        <w:rPr>
          <w:rFonts w:asciiTheme="minorHAnsi" w:hAnsiTheme="minorHAnsi"/>
          <w:sz w:val="24"/>
          <w:szCs w:val="24"/>
        </w:rPr>
        <w:t>.</w:t>
      </w:r>
      <w:r w:rsidR="003F468B">
        <w:rPr>
          <w:rFonts w:asciiTheme="minorHAnsi" w:hAnsiTheme="minorHAnsi"/>
          <w:sz w:val="24"/>
          <w:szCs w:val="24"/>
        </w:rPr>
        <w:t>, Ellis, J., and Chaparro, B.</w:t>
      </w:r>
      <w:r w:rsidR="003B7661">
        <w:rPr>
          <w:rFonts w:asciiTheme="minorHAnsi" w:hAnsiTheme="minorHAnsi"/>
          <w:sz w:val="24"/>
          <w:szCs w:val="24"/>
        </w:rPr>
        <w:t xml:space="preserve"> (2018</w:t>
      </w:r>
      <w:r w:rsidRPr="00F87823">
        <w:rPr>
          <w:rFonts w:asciiTheme="minorHAnsi" w:hAnsiTheme="minorHAnsi"/>
          <w:sz w:val="24"/>
          <w:szCs w:val="24"/>
        </w:rPr>
        <w:t xml:space="preserve">). </w:t>
      </w:r>
      <w:r w:rsidR="003F468B">
        <w:rPr>
          <w:rFonts w:asciiTheme="minorHAnsi" w:hAnsiTheme="minorHAnsi"/>
          <w:iCs/>
          <w:sz w:val="24"/>
          <w:szCs w:val="24"/>
        </w:rPr>
        <w:t>Long nav or short nav?: Student responses to two different navigational interface designs in LibGuides Version 2</w:t>
      </w:r>
      <w:r w:rsidRPr="00F87823">
        <w:rPr>
          <w:rFonts w:asciiTheme="minorHAnsi" w:hAnsiTheme="minorHAnsi"/>
          <w:iCs/>
          <w:sz w:val="24"/>
          <w:szCs w:val="24"/>
        </w:rPr>
        <w:t>.</w:t>
      </w:r>
      <w:r w:rsidRPr="00F87823">
        <w:rPr>
          <w:rFonts w:asciiTheme="minorHAnsi" w:hAnsiTheme="minorHAnsi"/>
          <w:iCs/>
          <w:color w:val="FF0000"/>
          <w:sz w:val="24"/>
          <w:szCs w:val="24"/>
        </w:rPr>
        <w:t xml:space="preserve"> </w:t>
      </w:r>
      <w:r w:rsidR="003F468B">
        <w:rPr>
          <w:rFonts w:asciiTheme="minorHAnsi" w:hAnsiTheme="minorHAnsi"/>
          <w:i/>
          <w:iCs/>
          <w:color w:val="000000"/>
          <w:sz w:val="24"/>
          <w:szCs w:val="24"/>
        </w:rPr>
        <w:t>Journal of Academic Librarianshi</w:t>
      </w:r>
      <w:r w:rsidR="003B7661">
        <w:rPr>
          <w:rFonts w:asciiTheme="minorHAnsi" w:hAnsiTheme="minorHAnsi"/>
          <w:i/>
          <w:iCs/>
          <w:color w:val="000000"/>
          <w:sz w:val="24"/>
          <w:szCs w:val="24"/>
        </w:rPr>
        <w:t>p, 44</w:t>
      </w:r>
      <w:r w:rsidR="003B7661">
        <w:rPr>
          <w:rFonts w:asciiTheme="minorHAnsi" w:hAnsiTheme="minorHAnsi"/>
          <w:iCs/>
          <w:color w:val="000000"/>
          <w:sz w:val="24"/>
          <w:szCs w:val="24"/>
        </w:rPr>
        <w:t>(3): 391-403.</w:t>
      </w:r>
      <w:r w:rsidR="00957F35">
        <w:rPr>
          <w:rFonts w:asciiTheme="minorHAnsi" w:hAnsiTheme="minorHAnsi"/>
          <w:iCs/>
          <w:color w:val="000000"/>
          <w:sz w:val="24"/>
          <w:szCs w:val="24"/>
        </w:rPr>
        <w:t xml:space="preserve">  </w:t>
      </w:r>
      <w:r w:rsidR="00957F35" w:rsidRPr="00957F35">
        <w:rPr>
          <w:rFonts w:asciiTheme="minorHAnsi" w:hAnsiTheme="minorHAnsi" w:cstheme="minorHAnsi"/>
          <w:sz w:val="24"/>
          <w:szCs w:val="24"/>
        </w:rPr>
        <w:t>https://doi.org/10.1016/j.acalib.2018.03.002</w:t>
      </w:r>
      <w:r w:rsidR="00957F35">
        <w:rPr>
          <w:rFonts w:asciiTheme="minorHAnsi" w:hAnsiTheme="minorHAnsi" w:cstheme="minorHAnsi"/>
          <w:sz w:val="24"/>
          <w:szCs w:val="24"/>
        </w:rPr>
        <w:br/>
      </w:r>
    </w:p>
    <w:p w:rsidR="00135ADA" w:rsidRPr="00957F35" w:rsidRDefault="00611D74" w:rsidP="00957F35">
      <w:pPr>
        <w:numPr>
          <w:ilvl w:val="0"/>
          <w:numId w:val="15"/>
        </w:numPr>
        <w:rPr>
          <w:rFonts w:asciiTheme="minorHAnsi" w:hAnsiTheme="minorHAnsi"/>
          <w:bCs/>
          <w:sz w:val="24"/>
          <w:szCs w:val="24"/>
        </w:rPr>
      </w:pPr>
      <w:r w:rsidRPr="00957F35">
        <w:rPr>
          <w:rFonts w:asciiTheme="minorHAnsi" w:hAnsiTheme="minorHAnsi"/>
          <w:sz w:val="24"/>
          <w:szCs w:val="24"/>
        </w:rPr>
        <w:t>*</w:t>
      </w:r>
      <w:r w:rsidR="00DA2059" w:rsidRPr="0032562D">
        <w:rPr>
          <w:rFonts w:asciiTheme="minorHAnsi" w:hAnsiTheme="minorHAnsi"/>
          <w:b/>
          <w:sz w:val="24"/>
          <w:szCs w:val="24"/>
        </w:rPr>
        <w:t xml:space="preserve">Bowen, </w:t>
      </w:r>
      <w:r w:rsidR="00D3124C" w:rsidRPr="0032562D">
        <w:rPr>
          <w:rFonts w:asciiTheme="minorHAnsi" w:hAnsiTheme="minorHAnsi"/>
          <w:b/>
          <w:sz w:val="24"/>
          <w:szCs w:val="24"/>
        </w:rPr>
        <w:t>A</w:t>
      </w:r>
      <w:r w:rsidR="00D3124C" w:rsidRPr="00957F35">
        <w:rPr>
          <w:rFonts w:asciiTheme="minorHAnsi" w:hAnsiTheme="minorHAnsi"/>
          <w:sz w:val="24"/>
          <w:szCs w:val="24"/>
        </w:rPr>
        <w:t xml:space="preserve">. </w:t>
      </w:r>
      <w:r w:rsidR="00DA2059" w:rsidRPr="00957F35">
        <w:rPr>
          <w:rFonts w:asciiTheme="minorHAnsi" w:hAnsiTheme="minorHAnsi"/>
          <w:sz w:val="24"/>
          <w:szCs w:val="24"/>
        </w:rPr>
        <w:t>(2014)</w:t>
      </w:r>
      <w:r w:rsidR="00D3124C" w:rsidRPr="00957F35">
        <w:rPr>
          <w:rFonts w:asciiTheme="minorHAnsi" w:hAnsiTheme="minorHAnsi"/>
          <w:sz w:val="24"/>
          <w:szCs w:val="24"/>
        </w:rPr>
        <w:t>.</w:t>
      </w:r>
      <w:r w:rsidR="00DA2059" w:rsidRPr="00957F35">
        <w:rPr>
          <w:rFonts w:asciiTheme="minorHAnsi" w:hAnsiTheme="minorHAnsi"/>
          <w:sz w:val="24"/>
          <w:szCs w:val="24"/>
        </w:rPr>
        <w:t xml:space="preserve"> </w:t>
      </w:r>
      <w:r w:rsidR="00D3124C" w:rsidRPr="00957F35">
        <w:rPr>
          <w:rFonts w:asciiTheme="minorHAnsi" w:hAnsiTheme="minorHAnsi"/>
          <w:sz w:val="24"/>
          <w:szCs w:val="24"/>
        </w:rPr>
        <w:t xml:space="preserve">LibGuides and Web-based </w:t>
      </w:r>
      <w:r w:rsidR="00C872A1" w:rsidRPr="00957F35">
        <w:rPr>
          <w:rFonts w:asciiTheme="minorHAnsi" w:hAnsiTheme="minorHAnsi"/>
          <w:sz w:val="24"/>
          <w:szCs w:val="24"/>
        </w:rPr>
        <w:t>library guides in c</w:t>
      </w:r>
      <w:r w:rsidR="00D3124C" w:rsidRPr="00957F35">
        <w:rPr>
          <w:rFonts w:asciiTheme="minorHAnsi" w:hAnsiTheme="minorHAnsi"/>
          <w:sz w:val="24"/>
          <w:szCs w:val="24"/>
        </w:rPr>
        <w:t>omparison: Is there a pedagogical advantage?</w:t>
      </w:r>
      <w:r w:rsidR="00DA2059" w:rsidRPr="00957F35">
        <w:rPr>
          <w:rFonts w:asciiTheme="minorHAnsi" w:hAnsiTheme="minorHAnsi"/>
          <w:sz w:val="24"/>
          <w:szCs w:val="24"/>
        </w:rPr>
        <w:t xml:space="preserve"> </w:t>
      </w:r>
      <w:r w:rsidR="00DA2059" w:rsidRPr="00957F35">
        <w:rPr>
          <w:rFonts w:asciiTheme="minorHAnsi" w:hAnsiTheme="minorHAnsi"/>
          <w:i/>
          <w:sz w:val="24"/>
          <w:szCs w:val="24"/>
        </w:rPr>
        <w:t>Journal of Web Librarianship</w:t>
      </w:r>
      <w:r w:rsidR="00D3124C" w:rsidRPr="00957F35">
        <w:rPr>
          <w:rFonts w:asciiTheme="minorHAnsi" w:hAnsiTheme="minorHAnsi"/>
          <w:i/>
          <w:sz w:val="24"/>
          <w:szCs w:val="24"/>
        </w:rPr>
        <w:t>, 8</w:t>
      </w:r>
      <w:r w:rsidR="00D3124C" w:rsidRPr="00957F35">
        <w:rPr>
          <w:rFonts w:asciiTheme="minorHAnsi" w:hAnsiTheme="minorHAnsi"/>
          <w:sz w:val="24"/>
          <w:szCs w:val="24"/>
        </w:rPr>
        <w:t>(</w:t>
      </w:r>
      <w:r w:rsidR="002E634D" w:rsidRPr="00957F35">
        <w:rPr>
          <w:rFonts w:asciiTheme="minorHAnsi" w:hAnsiTheme="minorHAnsi"/>
          <w:sz w:val="24"/>
          <w:szCs w:val="24"/>
        </w:rPr>
        <w:t>2</w:t>
      </w:r>
      <w:r w:rsidR="00D3124C" w:rsidRPr="00957F35">
        <w:rPr>
          <w:rFonts w:asciiTheme="minorHAnsi" w:hAnsiTheme="minorHAnsi"/>
          <w:sz w:val="24"/>
          <w:szCs w:val="24"/>
        </w:rPr>
        <w:t>)</w:t>
      </w:r>
      <w:r w:rsidR="00A31D0D" w:rsidRPr="00957F35">
        <w:rPr>
          <w:rFonts w:asciiTheme="minorHAnsi" w:hAnsiTheme="minorHAnsi"/>
          <w:sz w:val="24"/>
          <w:szCs w:val="24"/>
        </w:rPr>
        <w:t>: 1-25</w:t>
      </w:r>
      <w:r w:rsidR="00DA2059" w:rsidRPr="00957F35">
        <w:rPr>
          <w:rFonts w:asciiTheme="minorHAnsi" w:hAnsiTheme="minorHAnsi"/>
          <w:sz w:val="24"/>
          <w:szCs w:val="24"/>
        </w:rPr>
        <w:t>.</w:t>
      </w:r>
      <w:r w:rsidR="00957F35" w:rsidRPr="00957F35">
        <w:rPr>
          <w:rFonts w:asciiTheme="minorHAnsi" w:hAnsiTheme="minorHAnsi"/>
          <w:sz w:val="24"/>
          <w:szCs w:val="24"/>
        </w:rPr>
        <w:t xml:space="preserve">  </w:t>
      </w:r>
      <w:r w:rsidR="00957F35" w:rsidRPr="00957F35">
        <w:rPr>
          <w:rFonts w:asciiTheme="minorHAnsi" w:hAnsiTheme="minorHAnsi" w:cstheme="minorHAnsi"/>
          <w:color w:val="333333"/>
          <w:sz w:val="24"/>
          <w:szCs w:val="24"/>
        </w:rPr>
        <w:t>https://doi.org/10.1080/19322909.2014.903709</w:t>
      </w:r>
      <w:r w:rsidR="00135ADA" w:rsidRPr="00957F35">
        <w:rPr>
          <w:rFonts w:asciiTheme="minorHAnsi" w:hAnsiTheme="minorHAnsi"/>
          <w:sz w:val="24"/>
          <w:szCs w:val="24"/>
        </w:rPr>
        <w:br/>
      </w:r>
    </w:p>
    <w:p w:rsidR="0097585E" w:rsidRPr="000C2152" w:rsidRDefault="00135ADA" w:rsidP="00E37DB8">
      <w:pPr>
        <w:numPr>
          <w:ilvl w:val="0"/>
          <w:numId w:val="15"/>
        </w:numPr>
        <w:rPr>
          <w:rFonts w:asciiTheme="minorHAnsi" w:hAnsiTheme="minorHAnsi"/>
          <w:bCs/>
          <w:sz w:val="24"/>
          <w:szCs w:val="24"/>
        </w:rPr>
      </w:pPr>
      <w:r w:rsidRPr="0032562D">
        <w:rPr>
          <w:rFonts w:asciiTheme="minorHAnsi" w:hAnsiTheme="minorHAnsi"/>
          <w:b/>
          <w:sz w:val="24"/>
          <w:szCs w:val="24"/>
        </w:rPr>
        <w:t>Bowen, A</w:t>
      </w:r>
      <w:r w:rsidRPr="00F87823">
        <w:rPr>
          <w:rFonts w:asciiTheme="minorHAnsi" w:hAnsiTheme="minorHAnsi"/>
          <w:sz w:val="24"/>
          <w:szCs w:val="24"/>
        </w:rPr>
        <w:t xml:space="preserve">. (2012). A LibGuides presence in a Blackboard environment. </w:t>
      </w:r>
      <w:r w:rsidRPr="00F87823">
        <w:rPr>
          <w:rFonts w:asciiTheme="minorHAnsi" w:hAnsiTheme="minorHAnsi"/>
          <w:i/>
          <w:sz w:val="24"/>
          <w:szCs w:val="24"/>
        </w:rPr>
        <w:t>Reference Services Review, 40</w:t>
      </w:r>
      <w:r w:rsidRPr="00F87823">
        <w:rPr>
          <w:rFonts w:asciiTheme="minorHAnsi" w:hAnsiTheme="minorHAnsi"/>
          <w:sz w:val="24"/>
          <w:szCs w:val="24"/>
        </w:rPr>
        <w:t>(3): 449 – 468.</w:t>
      </w:r>
      <w:r w:rsidR="00957F35">
        <w:rPr>
          <w:rFonts w:asciiTheme="minorHAnsi" w:hAnsiTheme="minorHAnsi"/>
          <w:sz w:val="24"/>
          <w:szCs w:val="24"/>
        </w:rPr>
        <w:t xml:space="preserve">  </w:t>
      </w:r>
      <w:r w:rsidR="00957F35" w:rsidRPr="00957F35">
        <w:rPr>
          <w:rFonts w:asciiTheme="minorHAnsi" w:hAnsiTheme="minorHAnsi" w:cstheme="minorHAnsi"/>
          <w:sz w:val="24"/>
          <w:szCs w:val="24"/>
          <w:shd w:val="clear" w:color="auto" w:fill="FFFFFF"/>
        </w:rPr>
        <w:t>https://doi.org/10.1108/00907321211254698</w:t>
      </w:r>
    </w:p>
    <w:p w:rsidR="00E37184" w:rsidRPr="00F87823" w:rsidRDefault="000D3892" w:rsidP="00E37184">
      <w:pPr>
        <w:rPr>
          <w:rFonts w:asciiTheme="minorHAnsi" w:hAnsiTheme="minorHAnsi"/>
          <w:b/>
          <w:bCs/>
          <w:color w:val="000000"/>
          <w:sz w:val="24"/>
          <w:szCs w:val="24"/>
        </w:rPr>
      </w:pPr>
      <w:r>
        <w:rPr>
          <w:rFonts w:asciiTheme="minorHAnsi" w:hAnsiTheme="minorHAnsi"/>
          <w:b/>
          <w:bCs/>
          <w:color w:val="000000"/>
          <w:sz w:val="24"/>
          <w:szCs w:val="24"/>
        </w:rPr>
        <w:br/>
      </w:r>
      <w:r w:rsidR="00E37184" w:rsidRPr="00F87823">
        <w:rPr>
          <w:rFonts w:asciiTheme="minorHAnsi" w:hAnsiTheme="minorHAnsi"/>
          <w:b/>
          <w:bCs/>
          <w:color w:val="000000"/>
          <w:sz w:val="24"/>
          <w:szCs w:val="24"/>
        </w:rPr>
        <w:t>Presentations</w:t>
      </w:r>
      <w:r w:rsidR="00E37184">
        <w:rPr>
          <w:rFonts w:asciiTheme="minorHAnsi" w:hAnsiTheme="minorHAnsi"/>
          <w:b/>
          <w:bCs/>
          <w:color w:val="000000"/>
          <w:sz w:val="24"/>
          <w:szCs w:val="24"/>
        </w:rPr>
        <w:t>: National conferences</w:t>
      </w:r>
      <w:r w:rsidR="00E37184" w:rsidRPr="00F87823">
        <w:rPr>
          <w:rFonts w:asciiTheme="minorHAnsi" w:hAnsiTheme="minorHAnsi"/>
          <w:b/>
          <w:bCs/>
          <w:color w:val="000000"/>
          <w:sz w:val="24"/>
          <w:szCs w:val="24"/>
        </w:rPr>
        <w:t>:</w:t>
      </w:r>
    </w:p>
    <w:p w:rsidR="002F4775" w:rsidRPr="002F4775" w:rsidRDefault="002F4775" w:rsidP="00FB3176">
      <w:pPr>
        <w:numPr>
          <w:ilvl w:val="0"/>
          <w:numId w:val="15"/>
        </w:numPr>
        <w:spacing w:before="100" w:beforeAutospacing="1" w:after="100" w:afterAutospacing="1"/>
        <w:rPr>
          <w:rFonts w:asciiTheme="minorHAnsi" w:hAnsiTheme="minorHAnsi" w:cstheme="minorHAnsi"/>
          <w:sz w:val="24"/>
          <w:szCs w:val="24"/>
        </w:rPr>
      </w:pPr>
      <w:r w:rsidRPr="00E10E76">
        <w:rPr>
          <w:rFonts w:asciiTheme="minorHAnsi" w:hAnsiTheme="minorHAnsi" w:cstheme="minorHAnsi"/>
          <w:b/>
          <w:sz w:val="24"/>
          <w:szCs w:val="24"/>
        </w:rPr>
        <w:t>Bowen, A.</w:t>
      </w:r>
      <w:r w:rsidRPr="00E10E76">
        <w:rPr>
          <w:rFonts w:asciiTheme="minorHAnsi" w:hAnsiTheme="minorHAnsi" w:cstheme="minorHAnsi"/>
          <w:sz w:val="24"/>
          <w:szCs w:val="24"/>
        </w:rPr>
        <w:t xml:space="preserve">, and Drassen-Ham, A. (2023, April). </w:t>
      </w:r>
      <w:r w:rsidRPr="00E10E76">
        <w:rPr>
          <w:rFonts w:asciiTheme="minorHAnsi" w:hAnsiTheme="minorHAnsi" w:cstheme="minorHAnsi"/>
          <w:bCs/>
          <w:sz w:val="24"/>
          <w:szCs w:val="24"/>
        </w:rPr>
        <w:t xml:space="preserve">Disentangling health misinformation &amp; disinformation from media discourse through a teaching module: A follow-up from NNLM 2021.  </w:t>
      </w:r>
      <w:r w:rsidRPr="00E10E76">
        <w:rPr>
          <w:rFonts w:asciiTheme="minorHAnsi" w:hAnsiTheme="minorHAnsi" w:cstheme="minorHAnsi"/>
          <w:i/>
          <w:sz w:val="24"/>
          <w:szCs w:val="24"/>
        </w:rPr>
        <w:t>Network of the National Libraries of Medicine Virtual Symposium</w:t>
      </w:r>
      <w:r w:rsidRPr="00E10E76">
        <w:rPr>
          <w:rFonts w:asciiTheme="minorHAnsi" w:hAnsiTheme="minorHAnsi" w:cstheme="minorHAnsi"/>
          <w:i/>
          <w:color w:val="000000"/>
          <w:sz w:val="24"/>
          <w:szCs w:val="24"/>
          <w:shd w:val="clear" w:color="auto" w:fill="FFFFFF"/>
        </w:rPr>
        <w:t>.</w:t>
      </w:r>
      <w:r>
        <w:rPr>
          <w:rFonts w:asciiTheme="minorHAnsi" w:hAnsiTheme="minorHAnsi" w:cstheme="minorHAnsi"/>
          <w:i/>
          <w:color w:val="000000"/>
          <w:sz w:val="24"/>
          <w:szCs w:val="24"/>
          <w:shd w:val="clear" w:color="auto" w:fill="FFFFFF"/>
        </w:rPr>
        <w:br/>
      </w:r>
    </w:p>
    <w:p w:rsidR="00A40BA1" w:rsidRPr="002F4775" w:rsidRDefault="008B6F89" w:rsidP="002F4775">
      <w:pPr>
        <w:numPr>
          <w:ilvl w:val="0"/>
          <w:numId w:val="15"/>
        </w:numPr>
        <w:spacing w:before="100" w:beforeAutospacing="1" w:after="100" w:afterAutospacing="1"/>
        <w:rPr>
          <w:rFonts w:asciiTheme="minorHAnsi" w:hAnsiTheme="minorHAnsi" w:cstheme="minorHAnsi"/>
          <w:sz w:val="24"/>
          <w:szCs w:val="24"/>
        </w:rPr>
      </w:pPr>
      <w:r w:rsidRPr="00E10E76">
        <w:rPr>
          <w:rFonts w:asciiTheme="minorHAnsi" w:hAnsiTheme="minorHAnsi" w:cstheme="minorHAnsi"/>
          <w:b/>
          <w:sz w:val="24"/>
          <w:szCs w:val="24"/>
        </w:rPr>
        <w:t>Bowen, A.</w:t>
      </w:r>
      <w:r>
        <w:rPr>
          <w:rFonts w:asciiTheme="minorHAnsi" w:hAnsiTheme="minorHAnsi" w:cstheme="minorHAnsi"/>
          <w:sz w:val="24"/>
          <w:szCs w:val="24"/>
        </w:rPr>
        <w:t>, and Drassen-Ham, A. (2024, March</w:t>
      </w:r>
      <w:r w:rsidRPr="00E10E76">
        <w:rPr>
          <w:rFonts w:asciiTheme="minorHAnsi" w:hAnsiTheme="minorHAnsi" w:cstheme="minorHAnsi"/>
          <w:sz w:val="24"/>
          <w:szCs w:val="24"/>
        </w:rPr>
        <w:t>).</w:t>
      </w:r>
      <w:r>
        <w:rPr>
          <w:rFonts w:asciiTheme="minorHAnsi" w:hAnsiTheme="minorHAnsi" w:cstheme="minorHAnsi"/>
          <w:sz w:val="24"/>
          <w:szCs w:val="24"/>
        </w:rPr>
        <w:t xml:space="preserve"> </w:t>
      </w:r>
      <w:r w:rsidRPr="00453479">
        <w:rPr>
          <w:rFonts w:asciiTheme="minorHAnsi" w:hAnsiTheme="minorHAnsi" w:cstheme="minorHAnsi"/>
          <w:sz w:val="24"/>
          <w:szCs w:val="24"/>
        </w:rPr>
        <w:t xml:space="preserve">Designing a teaching module help students recognize, avoid, and dispel misinformation and disinformation. </w:t>
      </w:r>
      <w:r w:rsidRPr="00453479">
        <w:rPr>
          <w:rFonts w:asciiTheme="minorHAnsi" w:hAnsiTheme="minorHAnsi" w:cstheme="minorHAnsi"/>
          <w:i/>
          <w:color w:val="0E101A"/>
          <w:sz w:val="24"/>
          <w:szCs w:val="24"/>
        </w:rPr>
        <w:t>16</w:t>
      </w:r>
      <w:r w:rsidRPr="00453479">
        <w:rPr>
          <w:rFonts w:asciiTheme="minorHAnsi" w:hAnsiTheme="minorHAnsi" w:cstheme="minorHAnsi"/>
          <w:i/>
          <w:color w:val="0E101A"/>
          <w:sz w:val="24"/>
          <w:szCs w:val="24"/>
          <w:vertAlign w:val="superscript"/>
        </w:rPr>
        <w:t>th</w:t>
      </w:r>
      <w:r w:rsidRPr="00453479">
        <w:rPr>
          <w:rFonts w:asciiTheme="minorHAnsi" w:hAnsiTheme="minorHAnsi" w:cstheme="minorHAnsi"/>
          <w:i/>
          <w:color w:val="0E101A"/>
          <w:sz w:val="24"/>
          <w:szCs w:val="24"/>
        </w:rPr>
        <w:t> </w:t>
      </w:r>
      <w:r w:rsidR="00CD6747">
        <w:rPr>
          <w:rFonts w:asciiTheme="minorHAnsi" w:hAnsiTheme="minorHAnsi" w:cstheme="minorHAnsi"/>
          <w:i/>
          <w:color w:val="0E101A"/>
          <w:sz w:val="24"/>
          <w:szCs w:val="24"/>
        </w:rPr>
        <w:t xml:space="preserve">Annual </w:t>
      </w:r>
      <w:r w:rsidRPr="00453479">
        <w:rPr>
          <w:rFonts w:asciiTheme="minorHAnsi" w:hAnsiTheme="minorHAnsi" w:cstheme="minorHAnsi"/>
          <w:i/>
          <w:color w:val="0E101A"/>
          <w:sz w:val="24"/>
          <w:szCs w:val="24"/>
        </w:rPr>
        <w:t>Bridging the Spectrum Symposium</w:t>
      </w:r>
      <w:r w:rsidRPr="00453479">
        <w:rPr>
          <w:rFonts w:asciiTheme="minorHAnsi" w:hAnsiTheme="minorHAnsi" w:cstheme="minorHAnsi"/>
          <w:color w:val="0E101A"/>
          <w:sz w:val="24"/>
          <w:szCs w:val="24"/>
        </w:rPr>
        <w:t>.</w:t>
      </w:r>
      <w:r w:rsidR="00A40BA1" w:rsidRPr="002F4775">
        <w:rPr>
          <w:rFonts w:asciiTheme="minorHAnsi" w:hAnsiTheme="minorHAnsi" w:cstheme="minorHAnsi"/>
          <w:bCs/>
          <w:sz w:val="24"/>
          <w:szCs w:val="24"/>
        </w:rPr>
        <w:br/>
      </w:r>
    </w:p>
    <w:p w:rsidR="001605C1" w:rsidRPr="001605C1" w:rsidRDefault="001605C1" w:rsidP="00241A81">
      <w:pPr>
        <w:numPr>
          <w:ilvl w:val="0"/>
          <w:numId w:val="15"/>
        </w:numPr>
        <w:spacing w:before="100" w:beforeAutospacing="1" w:after="100" w:afterAutospacing="1"/>
        <w:rPr>
          <w:rFonts w:asciiTheme="minorHAnsi" w:hAnsiTheme="minorHAnsi"/>
          <w:sz w:val="24"/>
          <w:szCs w:val="24"/>
        </w:rPr>
      </w:pPr>
      <w:r>
        <w:rPr>
          <w:rFonts w:asciiTheme="minorHAnsi" w:hAnsiTheme="minorHAnsi" w:cstheme="minorHAnsi"/>
          <w:color w:val="000000"/>
          <w:sz w:val="24"/>
          <w:szCs w:val="24"/>
          <w:shd w:val="clear" w:color="auto" w:fill="FFFFFF"/>
        </w:rPr>
        <w:t xml:space="preserve">Kotha, S., </w:t>
      </w:r>
      <w:r w:rsidRPr="001605C1">
        <w:rPr>
          <w:rFonts w:asciiTheme="minorHAnsi" w:hAnsiTheme="minorHAnsi" w:cstheme="minorHAnsi"/>
          <w:color w:val="000000"/>
          <w:sz w:val="24"/>
          <w:szCs w:val="24"/>
          <w:shd w:val="clear" w:color="auto" w:fill="FFFFFF"/>
        </w:rPr>
        <w:t xml:space="preserve">Haridasan, </w:t>
      </w:r>
      <w:r>
        <w:rPr>
          <w:rFonts w:asciiTheme="minorHAnsi" w:hAnsiTheme="minorHAnsi" w:cstheme="minorHAnsi"/>
          <w:color w:val="000000"/>
          <w:sz w:val="24"/>
          <w:szCs w:val="24"/>
          <w:shd w:val="clear" w:color="auto" w:fill="FFFFFF"/>
        </w:rPr>
        <w:t xml:space="preserve">S., </w:t>
      </w:r>
      <w:r w:rsidRPr="001605C1">
        <w:rPr>
          <w:rFonts w:asciiTheme="minorHAnsi" w:hAnsiTheme="minorHAnsi" w:cstheme="minorHAnsi"/>
          <w:color w:val="000000"/>
          <w:sz w:val="24"/>
          <w:szCs w:val="24"/>
          <w:shd w:val="clear" w:color="auto" w:fill="FFFFFF"/>
        </w:rPr>
        <w:t>Rattani, A.</w:t>
      </w:r>
      <w:r>
        <w:rPr>
          <w:rFonts w:asciiTheme="minorHAnsi" w:hAnsiTheme="minorHAnsi" w:cstheme="minorHAnsi"/>
          <w:color w:val="000000"/>
          <w:sz w:val="24"/>
          <w:szCs w:val="24"/>
          <w:shd w:val="clear" w:color="auto" w:fill="FFFFFF"/>
        </w:rPr>
        <w:t>,</w:t>
      </w:r>
      <w:r w:rsidRPr="001605C1">
        <w:rPr>
          <w:rFonts w:asciiTheme="minorHAnsi" w:hAnsiTheme="minorHAnsi" w:cstheme="minorHAnsi"/>
          <w:color w:val="000000"/>
          <w:sz w:val="24"/>
          <w:szCs w:val="24"/>
          <w:shd w:val="clear" w:color="auto" w:fill="FFFFFF"/>
        </w:rPr>
        <w:t xml:space="preserve"> </w:t>
      </w:r>
      <w:r w:rsidRPr="001605C1">
        <w:rPr>
          <w:rFonts w:asciiTheme="minorHAnsi" w:hAnsiTheme="minorHAnsi" w:cstheme="minorHAnsi"/>
          <w:b/>
          <w:color w:val="000000"/>
          <w:sz w:val="24"/>
          <w:szCs w:val="24"/>
          <w:shd w:val="clear" w:color="auto" w:fill="FFFFFF"/>
        </w:rPr>
        <w:t>Bowen, A.</w:t>
      </w:r>
      <w:r>
        <w:rPr>
          <w:rFonts w:asciiTheme="minorHAnsi" w:hAnsiTheme="minorHAnsi" w:cstheme="minorHAnsi"/>
          <w:color w:val="000000"/>
          <w:sz w:val="24"/>
          <w:szCs w:val="24"/>
          <w:shd w:val="clear" w:color="auto" w:fill="FFFFFF"/>
        </w:rPr>
        <w:t xml:space="preserve">, </w:t>
      </w:r>
      <w:r w:rsidRPr="001605C1">
        <w:rPr>
          <w:rFonts w:asciiTheme="minorHAnsi" w:hAnsiTheme="minorHAnsi" w:cstheme="minorHAnsi"/>
          <w:color w:val="000000"/>
          <w:sz w:val="24"/>
          <w:szCs w:val="24"/>
          <w:shd w:val="clear" w:color="auto" w:fill="FFFFFF"/>
        </w:rPr>
        <w:t>Rimmington</w:t>
      </w:r>
      <w:r>
        <w:rPr>
          <w:rFonts w:asciiTheme="minorHAnsi" w:hAnsiTheme="minorHAnsi" w:cstheme="minorHAnsi"/>
          <w:color w:val="000000"/>
          <w:sz w:val="24"/>
          <w:szCs w:val="24"/>
          <w:shd w:val="clear" w:color="auto" w:fill="FFFFFF"/>
        </w:rPr>
        <w:t xml:space="preserve">, G., and </w:t>
      </w:r>
      <w:r w:rsidRPr="001605C1">
        <w:rPr>
          <w:rFonts w:asciiTheme="minorHAnsi" w:hAnsiTheme="minorHAnsi" w:cstheme="minorHAnsi"/>
          <w:color w:val="000000"/>
          <w:sz w:val="24"/>
          <w:szCs w:val="24"/>
          <w:shd w:val="clear" w:color="auto" w:fill="FFFFFF"/>
        </w:rPr>
        <w:t xml:space="preserve">Dutta, </w:t>
      </w:r>
      <w:r>
        <w:rPr>
          <w:rFonts w:asciiTheme="minorHAnsi" w:hAnsiTheme="minorHAnsi" w:cstheme="minorHAnsi"/>
          <w:color w:val="000000"/>
          <w:sz w:val="24"/>
          <w:szCs w:val="24"/>
          <w:shd w:val="clear" w:color="auto" w:fill="FFFFFF"/>
        </w:rPr>
        <w:t xml:space="preserve">A.  (2022, July).  </w:t>
      </w:r>
      <w:r w:rsidRPr="001605C1">
        <w:rPr>
          <w:rFonts w:asciiTheme="minorHAnsi" w:hAnsiTheme="minorHAnsi" w:cstheme="minorHAnsi"/>
          <w:color w:val="000000"/>
          <w:sz w:val="24"/>
          <w:szCs w:val="24"/>
          <w:shd w:val="clear" w:color="auto" w:fill="FFFFFF"/>
        </w:rPr>
        <w:t>Multimodal Combination of Text and Image Tweets fo</w:t>
      </w:r>
      <w:r>
        <w:rPr>
          <w:rFonts w:asciiTheme="minorHAnsi" w:hAnsiTheme="minorHAnsi" w:cstheme="minorHAnsi"/>
          <w:color w:val="000000"/>
          <w:sz w:val="24"/>
          <w:szCs w:val="24"/>
          <w:shd w:val="clear" w:color="auto" w:fill="FFFFFF"/>
        </w:rPr>
        <w:t>r Disaster Response Assessment.</w:t>
      </w:r>
      <w:r w:rsidRPr="001605C1">
        <w:rPr>
          <w:rFonts w:asciiTheme="minorHAnsi" w:hAnsiTheme="minorHAnsi" w:cstheme="minorHAnsi"/>
          <w:color w:val="000000"/>
          <w:sz w:val="24"/>
          <w:szCs w:val="24"/>
          <w:shd w:val="clear" w:color="auto" w:fill="FFFFFF"/>
        </w:rPr>
        <w:t xml:space="preserve"> </w:t>
      </w:r>
      <w:r w:rsidRPr="001605C1">
        <w:rPr>
          <w:rFonts w:asciiTheme="minorHAnsi" w:hAnsiTheme="minorHAnsi" w:cstheme="minorHAnsi"/>
          <w:i/>
          <w:color w:val="000000"/>
          <w:sz w:val="24"/>
          <w:szCs w:val="24"/>
          <w:shd w:val="clear" w:color="auto" w:fill="FFFFFF"/>
        </w:rPr>
        <w:t>International Workshop on Data-driven Resilience Research</w:t>
      </w:r>
      <w:r>
        <w:rPr>
          <w:rFonts w:asciiTheme="minorHAnsi" w:hAnsiTheme="minorHAnsi" w:cstheme="minorHAnsi"/>
          <w:color w:val="000000"/>
          <w:sz w:val="24"/>
          <w:szCs w:val="24"/>
          <w:shd w:val="clear" w:color="auto" w:fill="FFFFFF"/>
        </w:rPr>
        <w:t>, Leipzig, Germany.</w:t>
      </w:r>
      <w:r w:rsidR="00241A81">
        <w:rPr>
          <w:rFonts w:asciiTheme="minorHAnsi" w:hAnsiTheme="minorHAnsi" w:cstheme="minorHAnsi"/>
          <w:color w:val="000000"/>
          <w:sz w:val="24"/>
          <w:szCs w:val="24"/>
          <w:shd w:val="clear" w:color="auto" w:fill="FFFFFF"/>
        </w:rPr>
        <w:t xml:space="preserve">  </w:t>
      </w:r>
      <w:r w:rsidR="00241A81" w:rsidRPr="00241A81">
        <w:rPr>
          <w:rFonts w:asciiTheme="minorHAnsi" w:hAnsiTheme="minorHAnsi" w:cstheme="minorHAnsi"/>
          <w:color w:val="000000"/>
          <w:sz w:val="24"/>
          <w:szCs w:val="24"/>
          <w:shd w:val="clear" w:color="auto" w:fill="FFFFFF"/>
        </w:rPr>
        <w:t>https://soar.wichita.edu/handle/10057/23775</w:t>
      </w:r>
      <w:r>
        <w:rPr>
          <w:rFonts w:asciiTheme="minorHAnsi" w:hAnsiTheme="minorHAnsi" w:cstheme="minorHAnsi"/>
          <w:color w:val="000000"/>
          <w:sz w:val="24"/>
          <w:szCs w:val="24"/>
          <w:shd w:val="clear" w:color="auto" w:fill="FFFFFF"/>
        </w:rPr>
        <w:br/>
      </w:r>
    </w:p>
    <w:p w:rsidR="0032562D" w:rsidRPr="001605C1" w:rsidRDefault="0032562D" w:rsidP="00F7103A">
      <w:pPr>
        <w:numPr>
          <w:ilvl w:val="0"/>
          <w:numId w:val="15"/>
        </w:numPr>
        <w:spacing w:before="100" w:beforeAutospacing="1" w:after="100" w:afterAutospacing="1"/>
        <w:rPr>
          <w:rFonts w:asciiTheme="minorHAnsi" w:hAnsiTheme="minorHAnsi"/>
          <w:sz w:val="24"/>
          <w:szCs w:val="24"/>
        </w:rPr>
      </w:pPr>
      <w:r w:rsidRPr="000F3FAA">
        <w:rPr>
          <w:rFonts w:asciiTheme="minorHAnsi" w:hAnsiTheme="minorHAnsi" w:cstheme="minorHAnsi"/>
          <w:bCs/>
          <w:sz w:val="24"/>
          <w:szCs w:val="24"/>
        </w:rPr>
        <w:t xml:space="preserve">Alagic, M., </w:t>
      </w:r>
      <w:r>
        <w:rPr>
          <w:rFonts w:asciiTheme="minorHAnsi" w:hAnsiTheme="minorHAnsi" w:cstheme="minorHAnsi"/>
          <w:bCs/>
          <w:sz w:val="24"/>
          <w:szCs w:val="24"/>
        </w:rPr>
        <w:t xml:space="preserve">Scalfani, M., Filbert, N., </w:t>
      </w:r>
      <w:r w:rsidRPr="000F3FAA">
        <w:rPr>
          <w:rFonts w:asciiTheme="minorHAnsi" w:hAnsiTheme="minorHAnsi" w:cstheme="minorHAnsi"/>
          <w:bCs/>
          <w:sz w:val="24"/>
          <w:szCs w:val="24"/>
        </w:rPr>
        <w:t xml:space="preserve">Rimmington, G., </w:t>
      </w:r>
      <w:r>
        <w:rPr>
          <w:rFonts w:asciiTheme="minorHAnsi" w:hAnsiTheme="minorHAnsi" w:cstheme="minorHAnsi"/>
          <w:bCs/>
          <w:sz w:val="24"/>
          <w:szCs w:val="24"/>
        </w:rPr>
        <w:t>Demissie</w:t>
      </w:r>
      <w:r w:rsidRPr="000F3FAA">
        <w:rPr>
          <w:rFonts w:asciiTheme="minorHAnsi" w:hAnsiTheme="minorHAnsi" w:cstheme="minorHAnsi"/>
          <w:bCs/>
          <w:sz w:val="24"/>
          <w:szCs w:val="24"/>
        </w:rPr>
        <w:t xml:space="preserve">, </w:t>
      </w:r>
      <w:r>
        <w:rPr>
          <w:rFonts w:asciiTheme="minorHAnsi" w:hAnsiTheme="minorHAnsi" w:cstheme="minorHAnsi"/>
          <w:bCs/>
          <w:sz w:val="24"/>
          <w:szCs w:val="24"/>
        </w:rPr>
        <w:t>Z., Dutta</w:t>
      </w:r>
      <w:r w:rsidRPr="000F3FAA">
        <w:rPr>
          <w:rFonts w:asciiTheme="minorHAnsi" w:hAnsiTheme="minorHAnsi" w:cstheme="minorHAnsi"/>
          <w:bCs/>
          <w:sz w:val="24"/>
          <w:szCs w:val="24"/>
        </w:rPr>
        <w:t xml:space="preserve">, </w:t>
      </w:r>
      <w:r>
        <w:rPr>
          <w:rFonts w:asciiTheme="minorHAnsi" w:hAnsiTheme="minorHAnsi" w:cstheme="minorHAnsi"/>
          <w:bCs/>
          <w:sz w:val="24"/>
          <w:szCs w:val="24"/>
        </w:rPr>
        <w:t>A.,</w:t>
      </w:r>
      <w:r w:rsidRPr="000F3FAA">
        <w:rPr>
          <w:rFonts w:asciiTheme="minorHAnsi" w:hAnsiTheme="minorHAnsi" w:cstheme="minorHAnsi"/>
          <w:bCs/>
          <w:sz w:val="24"/>
          <w:szCs w:val="24"/>
        </w:rPr>
        <w:t xml:space="preserve"> </w:t>
      </w:r>
      <w:r w:rsidRPr="000F3FAA">
        <w:rPr>
          <w:rFonts w:asciiTheme="minorHAnsi" w:hAnsiTheme="minorHAnsi" w:cstheme="minorHAnsi"/>
          <w:b/>
          <w:bCs/>
          <w:sz w:val="24"/>
          <w:szCs w:val="24"/>
        </w:rPr>
        <w:t>Bowen, A</w:t>
      </w:r>
      <w:r w:rsidRPr="000F3FAA">
        <w:rPr>
          <w:rFonts w:asciiTheme="minorHAnsi" w:hAnsiTheme="minorHAnsi" w:cstheme="minorHAnsi"/>
          <w:bCs/>
          <w:sz w:val="24"/>
          <w:szCs w:val="24"/>
        </w:rPr>
        <w:t>.</w:t>
      </w:r>
      <w:r w:rsidR="003F7066">
        <w:rPr>
          <w:rFonts w:asciiTheme="minorHAnsi" w:hAnsiTheme="minorHAnsi" w:cstheme="minorHAnsi"/>
          <w:bCs/>
          <w:sz w:val="24"/>
          <w:szCs w:val="24"/>
        </w:rPr>
        <w:t>, Lindsay, E., Kuhlmann, M.,</w:t>
      </w:r>
      <w:r>
        <w:rPr>
          <w:rFonts w:asciiTheme="minorHAnsi" w:hAnsiTheme="minorHAnsi" w:cstheme="minorHAnsi"/>
          <w:bCs/>
          <w:sz w:val="24"/>
          <w:szCs w:val="24"/>
        </w:rPr>
        <w:t xml:space="preserve"> Rattani, A.</w:t>
      </w:r>
      <w:r w:rsidR="003F7066">
        <w:rPr>
          <w:rFonts w:asciiTheme="minorHAnsi" w:hAnsiTheme="minorHAnsi" w:cstheme="minorHAnsi"/>
          <w:bCs/>
          <w:sz w:val="24"/>
          <w:szCs w:val="24"/>
        </w:rPr>
        <w:t xml:space="preserve">, and Rai, A. </w:t>
      </w:r>
      <w:r w:rsidR="001605C1">
        <w:rPr>
          <w:rFonts w:asciiTheme="minorHAnsi" w:hAnsiTheme="minorHAnsi" w:cstheme="minorHAnsi"/>
          <w:bCs/>
          <w:sz w:val="24"/>
          <w:szCs w:val="24"/>
        </w:rPr>
        <w:t xml:space="preserve"> </w:t>
      </w:r>
      <w:r w:rsidR="003F7066">
        <w:rPr>
          <w:rFonts w:asciiTheme="minorHAnsi" w:hAnsiTheme="minorHAnsi" w:cstheme="minorHAnsi"/>
          <w:bCs/>
          <w:sz w:val="24"/>
          <w:szCs w:val="24"/>
        </w:rPr>
        <w:t>(2022</w:t>
      </w:r>
      <w:r w:rsidR="001605C1">
        <w:rPr>
          <w:rFonts w:asciiTheme="minorHAnsi" w:hAnsiTheme="minorHAnsi" w:cstheme="minorHAnsi"/>
          <w:bCs/>
          <w:sz w:val="24"/>
          <w:szCs w:val="24"/>
        </w:rPr>
        <w:t>, June</w:t>
      </w:r>
      <w:r w:rsidRPr="000F3FAA">
        <w:rPr>
          <w:rFonts w:asciiTheme="minorHAnsi" w:hAnsiTheme="minorHAnsi" w:cstheme="minorHAnsi"/>
          <w:bCs/>
          <w:sz w:val="24"/>
          <w:szCs w:val="24"/>
        </w:rPr>
        <w:t xml:space="preserve">). </w:t>
      </w:r>
      <w:r w:rsidR="001605C1">
        <w:rPr>
          <w:rFonts w:asciiTheme="minorHAnsi" w:hAnsiTheme="minorHAnsi" w:cstheme="minorHAnsi"/>
          <w:bCs/>
          <w:sz w:val="24"/>
          <w:szCs w:val="24"/>
        </w:rPr>
        <w:t xml:space="preserve"> </w:t>
      </w:r>
      <w:r>
        <w:rPr>
          <w:rFonts w:asciiTheme="minorHAnsi" w:hAnsiTheme="minorHAnsi" w:cstheme="minorHAnsi"/>
          <w:color w:val="000000"/>
          <w:sz w:val="24"/>
          <w:szCs w:val="24"/>
          <w:shd w:val="clear" w:color="auto" w:fill="FFFFFF"/>
        </w:rPr>
        <w:t>Adaptive scaffolding toward transdisciplinary collaboration: Reflective polyvocal s</w:t>
      </w:r>
      <w:r w:rsidRPr="000F3FAA">
        <w:rPr>
          <w:rFonts w:asciiTheme="minorHAnsi" w:hAnsiTheme="minorHAnsi" w:cstheme="minorHAnsi"/>
          <w:color w:val="000000"/>
          <w:sz w:val="24"/>
          <w:szCs w:val="24"/>
          <w:shd w:val="clear" w:color="auto" w:fill="FFFFFF"/>
        </w:rPr>
        <w:t xml:space="preserve">elf-study.  </w:t>
      </w:r>
      <w:r w:rsidRPr="000F3FAA">
        <w:rPr>
          <w:rFonts w:asciiTheme="minorHAnsi" w:hAnsiTheme="minorHAnsi" w:cstheme="minorHAnsi"/>
          <w:i/>
          <w:color w:val="000000"/>
          <w:sz w:val="24"/>
          <w:szCs w:val="24"/>
          <w:shd w:val="clear" w:color="auto" w:fill="FFFFFF"/>
        </w:rPr>
        <w:t>The Learning Ideas Conference</w:t>
      </w:r>
      <w:r w:rsidR="001605C1">
        <w:rPr>
          <w:rFonts w:asciiTheme="minorHAnsi" w:hAnsiTheme="minorHAnsi" w:cstheme="minorHAnsi"/>
          <w:color w:val="000000"/>
          <w:sz w:val="24"/>
          <w:szCs w:val="24"/>
          <w:shd w:val="clear" w:color="auto" w:fill="FFFFFF"/>
        </w:rPr>
        <w:t>, New York, NY.</w:t>
      </w:r>
      <w:r w:rsidR="00F7103A">
        <w:rPr>
          <w:rFonts w:asciiTheme="minorHAnsi" w:hAnsiTheme="minorHAnsi" w:cstheme="minorHAnsi"/>
          <w:color w:val="000000"/>
          <w:sz w:val="24"/>
          <w:szCs w:val="24"/>
          <w:shd w:val="clear" w:color="auto" w:fill="FFFFFF"/>
        </w:rPr>
        <w:br/>
      </w:r>
    </w:p>
    <w:p w:rsidR="0032562D" w:rsidRPr="0019727E" w:rsidRDefault="0032562D" w:rsidP="0032562D">
      <w:pPr>
        <w:numPr>
          <w:ilvl w:val="0"/>
          <w:numId w:val="15"/>
        </w:numPr>
        <w:spacing w:before="100" w:beforeAutospacing="1" w:after="100" w:afterAutospacing="1"/>
        <w:rPr>
          <w:rFonts w:asciiTheme="minorHAnsi" w:hAnsiTheme="minorHAnsi"/>
          <w:sz w:val="24"/>
          <w:szCs w:val="24"/>
        </w:rPr>
      </w:pPr>
      <w:r w:rsidRPr="003D1790">
        <w:rPr>
          <w:rFonts w:asciiTheme="minorHAnsi" w:hAnsiTheme="minorHAnsi"/>
          <w:b/>
          <w:sz w:val="24"/>
          <w:szCs w:val="24"/>
        </w:rPr>
        <w:t>Bowen, A</w:t>
      </w:r>
      <w:r>
        <w:rPr>
          <w:rFonts w:asciiTheme="minorHAnsi" w:hAnsiTheme="minorHAnsi"/>
          <w:sz w:val="24"/>
          <w:szCs w:val="24"/>
        </w:rPr>
        <w:t xml:space="preserve">.  (2021, April).  </w:t>
      </w:r>
      <w:r>
        <w:rPr>
          <w:rFonts w:asciiTheme="minorHAnsi" w:hAnsiTheme="minorHAnsi" w:cstheme="minorHAnsi"/>
          <w:color w:val="000000"/>
          <w:sz w:val="24"/>
          <w:szCs w:val="24"/>
          <w:shd w:val="clear" w:color="auto" w:fill="FFFFFF"/>
        </w:rPr>
        <w:t>Dispelling misinformation and disinformation about COVID-19 through a m</w:t>
      </w:r>
      <w:r w:rsidRPr="00430DC3">
        <w:rPr>
          <w:rFonts w:asciiTheme="minorHAnsi" w:hAnsiTheme="minorHAnsi" w:cstheme="minorHAnsi"/>
          <w:color w:val="000000"/>
          <w:sz w:val="24"/>
          <w:szCs w:val="24"/>
          <w:shd w:val="clear" w:color="auto" w:fill="FFFFFF"/>
        </w:rPr>
        <w:t>ul</w:t>
      </w:r>
      <w:r>
        <w:rPr>
          <w:rFonts w:asciiTheme="minorHAnsi" w:hAnsiTheme="minorHAnsi" w:cstheme="minorHAnsi"/>
          <w:color w:val="000000"/>
          <w:sz w:val="24"/>
          <w:szCs w:val="24"/>
          <w:shd w:val="clear" w:color="auto" w:fill="FFFFFF"/>
        </w:rPr>
        <w:t xml:space="preserve">tidisciplinary teaching module.  </w:t>
      </w:r>
      <w:r w:rsidR="00E179BC">
        <w:rPr>
          <w:rFonts w:asciiTheme="minorHAnsi" w:hAnsiTheme="minorHAnsi"/>
          <w:i/>
          <w:sz w:val="24"/>
          <w:szCs w:val="24"/>
        </w:rPr>
        <w:t>Network</w:t>
      </w:r>
      <w:r w:rsidR="00B37363">
        <w:rPr>
          <w:rFonts w:asciiTheme="minorHAnsi" w:hAnsiTheme="minorHAnsi"/>
          <w:i/>
          <w:sz w:val="24"/>
          <w:szCs w:val="24"/>
        </w:rPr>
        <w:t xml:space="preserve"> of </w:t>
      </w:r>
      <w:r w:rsidR="00E179BC">
        <w:rPr>
          <w:rFonts w:asciiTheme="minorHAnsi" w:hAnsiTheme="minorHAnsi"/>
          <w:i/>
          <w:sz w:val="24"/>
          <w:szCs w:val="24"/>
        </w:rPr>
        <w:t xml:space="preserve">the National </w:t>
      </w:r>
      <w:r w:rsidRPr="003D1790">
        <w:rPr>
          <w:rFonts w:asciiTheme="minorHAnsi" w:hAnsiTheme="minorHAnsi"/>
          <w:i/>
          <w:sz w:val="24"/>
          <w:szCs w:val="24"/>
        </w:rPr>
        <w:t>Libraries of Medicine Virtual Symposium</w:t>
      </w:r>
      <w:r w:rsidRPr="003D1790">
        <w:rPr>
          <w:rFonts w:asciiTheme="minorHAnsi" w:hAnsiTheme="minorHAnsi" w:cstheme="minorHAnsi"/>
          <w:i/>
          <w:color w:val="000000"/>
          <w:sz w:val="24"/>
          <w:szCs w:val="24"/>
          <w:shd w:val="clear" w:color="auto" w:fill="FFFFFF"/>
        </w:rPr>
        <w:t>.</w:t>
      </w:r>
      <w:r>
        <w:rPr>
          <w:rFonts w:asciiTheme="minorHAnsi" w:hAnsiTheme="minorHAnsi" w:cstheme="minorHAnsi"/>
          <w:color w:val="000000"/>
          <w:sz w:val="24"/>
          <w:szCs w:val="24"/>
          <w:shd w:val="clear" w:color="auto" w:fill="FFFFFF"/>
        </w:rPr>
        <w:t xml:space="preserve">  Part of the </w:t>
      </w:r>
      <w:r w:rsidRPr="003D1790">
        <w:rPr>
          <w:rFonts w:asciiTheme="minorHAnsi" w:hAnsiTheme="minorHAnsi" w:cstheme="minorHAnsi"/>
          <w:i/>
          <w:color w:val="000000"/>
          <w:sz w:val="24"/>
          <w:szCs w:val="24"/>
          <w:shd w:val="clear" w:color="auto" w:fill="FFFFFF"/>
        </w:rPr>
        <w:t>Outreach and Education: Libraries and Information</w:t>
      </w:r>
      <w:r>
        <w:rPr>
          <w:rFonts w:asciiTheme="minorHAnsi" w:hAnsiTheme="minorHAnsi" w:cstheme="minorHAnsi"/>
          <w:color w:val="000000"/>
          <w:sz w:val="24"/>
          <w:szCs w:val="24"/>
          <w:shd w:val="clear" w:color="auto" w:fill="FFFFFF"/>
        </w:rPr>
        <w:t xml:space="preserve"> panel.</w:t>
      </w:r>
      <w:r>
        <w:rPr>
          <w:rFonts w:asciiTheme="minorHAnsi" w:hAnsiTheme="minorHAnsi" w:cstheme="minorHAnsi"/>
          <w:color w:val="000000"/>
          <w:sz w:val="24"/>
          <w:szCs w:val="24"/>
          <w:shd w:val="clear" w:color="auto" w:fill="FFFFFF"/>
        </w:rPr>
        <w:br/>
      </w:r>
    </w:p>
    <w:p w:rsidR="0032562D" w:rsidRPr="002969BE" w:rsidRDefault="0032562D" w:rsidP="0032562D">
      <w:pPr>
        <w:numPr>
          <w:ilvl w:val="0"/>
          <w:numId w:val="15"/>
        </w:numPr>
        <w:spacing w:before="100" w:beforeAutospacing="1" w:after="100" w:afterAutospacing="1"/>
        <w:rPr>
          <w:rFonts w:asciiTheme="minorHAnsi" w:hAnsiTheme="minorHAnsi"/>
          <w:sz w:val="24"/>
          <w:szCs w:val="24"/>
        </w:rPr>
      </w:pPr>
      <w:r w:rsidRPr="003D1790">
        <w:rPr>
          <w:rFonts w:asciiTheme="minorHAnsi" w:hAnsiTheme="minorHAnsi"/>
          <w:b/>
          <w:sz w:val="24"/>
          <w:szCs w:val="24"/>
        </w:rPr>
        <w:t>Bowen, A</w:t>
      </w:r>
      <w:r>
        <w:rPr>
          <w:rFonts w:asciiTheme="minorHAnsi" w:hAnsiTheme="minorHAnsi"/>
          <w:sz w:val="24"/>
          <w:szCs w:val="24"/>
        </w:rPr>
        <w:t xml:space="preserve">.  </w:t>
      </w:r>
      <w:r>
        <w:rPr>
          <w:rFonts w:asciiTheme="minorHAnsi" w:hAnsiTheme="minorHAnsi"/>
          <w:bCs/>
          <w:color w:val="000000"/>
          <w:sz w:val="24"/>
          <w:szCs w:val="24"/>
        </w:rPr>
        <w:t>(</w:t>
      </w:r>
      <w:r w:rsidRPr="00F87823">
        <w:rPr>
          <w:rFonts w:asciiTheme="minorHAnsi" w:hAnsiTheme="minorHAnsi"/>
          <w:bCs/>
          <w:color w:val="000000"/>
          <w:sz w:val="24"/>
          <w:szCs w:val="24"/>
        </w:rPr>
        <w:t>201</w:t>
      </w:r>
      <w:r>
        <w:rPr>
          <w:rFonts w:asciiTheme="minorHAnsi" w:hAnsiTheme="minorHAnsi"/>
          <w:bCs/>
          <w:color w:val="000000"/>
          <w:sz w:val="24"/>
          <w:szCs w:val="24"/>
        </w:rPr>
        <w:t>9</w:t>
      </w:r>
      <w:r w:rsidRPr="00F87823">
        <w:rPr>
          <w:rFonts w:asciiTheme="minorHAnsi" w:hAnsiTheme="minorHAnsi"/>
          <w:bCs/>
          <w:color w:val="000000"/>
          <w:sz w:val="24"/>
          <w:szCs w:val="24"/>
        </w:rPr>
        <w:t>, October</w:t>
      </w:r>
      <w:r>
        <w:rPr>
          <w:rFonts w:asciiTheme="minorHAnsi" w:hAnsiTheme="minorHAnsi"/>
          <w:bCs/>
          <w:color w:val="000000"/>
          <w:sz w:val="24"/>
          <w:szCs w:val="24"/>
        </w:rPr>
        <w:t xml:space="preserve">).  </w:t>
      </w:r>
      <w:r>
        <w:rPr>
          <w:rFonts w:asciiTheme="minorHAnsi" w:hAnsiTheme="minorHAnsi"/>
          <w:sz w:val="24"/>
          <w:szCs w:val="24"/>
        </w:rPr>
        <w:t xml:space="preserve">How long should that menu be?: Usability testing of two navigational schema in LibGuides 2.  </w:t>
      </w:r>
      <w:r w:rsidRPr="003D1790">
        <w:rPr>
          <w:rFonts w:asciiTheme="minorHAnsi" w:hAnsiTheme="minorHAnsi"/>
          <w:bCs/>
          <w:i/>
          <w:color w:val="000000"/>
          <w:sz w:val="24"/>
          <w:szCs w:val="24"/>
        </w:rPr>
        <w:t>Internet Librarian</w:t>
      </w:r>
      <w:r>
        <w:rPr>
          <w:rFonts w:asciiTheme="minorHAnsi" w:hAnsiTheme="minorHAnsi"/>
          <w:bCs/>
          <w:color w:val="000000"/>
          <w:sz w:val="24"/>
          <w:szCs w:val="24"/>
        </w:rPr>
        <w:t xml:space="preserve">, Monterey, CA. </w:t>
      </w:r>
      <w:r>
        <w:rPr>
          <w:rFonts w:asciiTheme="minorHAnsi" w:hAnsiTheme="minorHAnsi"/>
          <w:sz w:val="24"/>
          <w:szCs w:val="24"/>
        </w:rPr>
        <w:t xml:space="preserve"> Part of the </w:t>
      </w:r>
      <w:r w:rsidRPr="003D1790">
        <w:rPr>
          <w:rFonts w:asciiTheme="minorHAnsi" w:hAnsiTheme="minorHAnsi"/>
          <w:i/>
          <w:sz w:val="24"/>
          <w:szCs w:val="24"/>
        </w:rPr>
        <w:t>UX: Menus, Navigational Schema, &amp; Authentication</w:t>
      </w:r>
      <w:r>
        <w:rPr>
          <w:rFonts w:asciiTheme="minorHAnsi" w:hAnsiTheme="minorHAnsi"/>
          <w:sz w:val="24"/>
          <w:szCs w:val="24"/>
        </w:rPr>
        <w:t xml:space="preserve"> panel.</w:t>
      </w:r>
      <w:r w:rsidRPr="002969BE">
        <w:rPr>
          <w:rFonts w:asciiTheme="minorHAnsi" w:hAnsiTheme="minorHAnsi"/>
          <w:sz w:val="24"/>
          <w:szCs w:val="24"/>
        </w:rPr>
        <w:br/>
      </w:r>
    </w:p>
    <w:p w:rsidR="0032562D" w:rsidRPr="00F87823" w:rsidRDefault="0032562D" w:rsidP="0032562D">
      <w:pPr>
        <w:numPr>
          <w:ilvl w:val="0"/>
          <w:numId w:val="15"/>
        </w:numPr>
        <w:spacing w:before="100" w:beforeAutospacing="1" w:after="100" w:afterAutospacing="1"/>
        <w:rPr>
          <w:rFonts w:asciiTheme="minorHAnsi" w:hAnsiTheme="minorHAnsi"/>
          <w:sz w:val="24"/>
          <w:szCs w:val="24"/>
        </w:rPr>
      </w:pPr>
      <w:r w:rsidRPr="003D1790">
        <w:rPr>
          <w:rFonts w:asciiTheme="minorHAnsi" w:hAnsiTheme="minorHAnsi"/>
          <w:b/>
          <w:sz w:val="24"/>
          <w:szCs w:val="24"/>
        </w:rPr>
        <w:t>Bowen, A</w:t>
      </w:r>
      <w:r>
        <w:rPr>
          <w:rFonts w:asciiTheme="minorHAnsi" w:hAnsiTheme="minorHAnsi"/>
          <w:sz w:val="24"/>
          <w:szCs w:val="24"/>
        </w:rPr>
        <w:t xml:space="preserve">.  </w:t>
      </w:r>
      <w:r>
        <w:rPr>
          <w:rFonts w:asciiTheme="minorHAnsi" w:hAnsiTheme="minorHAnsi"/>
          <w:bCs/>
          <w:color w:val="000000"/>
          <w:sz w:val="24"/>
          <w:szCs w:val="24"/>
        </w:rPr>
        <w:t>(</w:t>
      </w:r>
      <w:r w:rsidRPr="00F87823">
        <w:rPr>
          <w:rFonts w:asciiTheme="minorHAnsi" w:hAnsiTheme="minorHAnsi"/>
          <w:bCs/>
          <w:color w:val="000000"/>
          <w:sz w:val="24"/>
          <w:szCs w:val="24"/>
        </w:rPr>
        <w:t>2013, October</w:t>
      </w:r>
      <w:r>
        <w:rPr>
          <w:rFonts w:asciiTheme="minorHAnsi" w:hAnsiTheme="minorHAnsi"/>
          <w:bCs/>
          <w:color w:val="000000"/>
          <w:sz w:val="24"/>
          <w:szCs w:val="24"/>
        </w:rPr>
        <w:t>).  LibGuides vs. w</w:t>
      </w:r>
      <w:r w:rsidRPr="00F87823">
        <w:rPr>
          <w:rFonts w:asciiTheme="minorHAnsi" w:hAnsiTheme="minorHAnsi"/>
          <w:bCs/>
          <w:color w:val="000000"/>
          <w:sz w:val="24"/>
          <w:szCs w:val="24"/>
        </w:rPr>
        <w:t>eb</w:t>
      </w:r>
      <w:r>
        <w:rPr>
          <w:rFonts w:asciiTheme="minorHAnsi" w:hAnsiTheme="minorHAnsi"/>
          <w:bCs/>
          <w:color w:val="000000"/>
          <w:sz w:val="24"/>
          <w:szCs w:val="24"/>
        </w:rPr>
        <w:t xml:space="preserve">pages: A pedagogical advantage? </w:t>
      </w:r>
      <w:r w:rsidRPr="00F87823">
        <w:rPr>
          <w:rFonts w:asciiTheme="minorHAnsi" w:hAnsiTheme="minorHAnsi"/>
          <w:bCs/>
          <w:color w:val="000000"/>
          <w:sz w:val="24"/>
          <w:szCs w:val="24"/>
        </w:rPr>
        <w:t xml:space="preserve"> </w:t>
      </w:r>
      <w:r w:rsidRPr="003D1790">
        <w:rPr>
          <w:rFonts w:asciiTheme="minorHAnsi" w:hAnsiTheme="minorHAnsi"/>
          <w:bCs/>
          <w:i/>
          <w:color w:val="000000"/>
          <w:sz w:val="24"/>
          <w:szCs w:val="24"/>
        </w:rPr>
        <w:t>Internet Librarian</w:t>
      </w:r>
      <w:r>
        <w:rPr>
          <w:rFonts w:asciiTheme="minorHAnsi" w:hAnsiTheme="minorHAnsi"/>
          <w:bCs/>
          <w:color w:val="000000"/>
          <w:sz w:val="24"/>
          <w:szCs w:val="24"/>
        </w:rPr>
        <w:t xml:space="preserve">, Monterey, CA. </w:t>
      </w:r>
      <w:r>
        <w:rPr>
          <w:rFonts w:asciiTheme="minorHAnsi" w:hAnsiTheme="minorHAnsi"/>
          <w:sz w:val="24"/>
          <w:szCs w:val="24"/>
        </w:rPr>
        <w:t xml:space="preserve"> </w:t>
      </w:r>
      <w:r w:rsidRPr="00F87823">
        <w:rPr>
          <w:rFonts w:asciiTheme="minorHAnsi" w:hAnsiTheme="minorHAnsi"/>
          <w:bCs/>
          <w:color w:val="000000"/>
          <w:sz w:val="24"/>
          <w:szCs w:val="24"/>
        </w:rPr>
        <w:t xml:space="preserve">Part of the </w:t>
      </w:r>
      <w:r w:rsidRPr="001D28DF">
        <w:rPr>
          <w:rFonts w:asciiTheme="minorHAnsi" w:hAnsiTheme="minorHAnsi"/>
          <w:bCs/>
          <w:i/>
          <w:color w:val="000000"/>
          <w:sz w:val="24"/>
          <w:szCs w:val="24"/>
        </w:rPr>
        <w:t xml:space="preserve">Retooling Tools: Wikipedia and </w:t>
      </w:r>
      <w:r w:rsidRPr="001D28DF">
        <w:rPr>
          <w:rFonts w:asciiTheme="minorHAnsi" w:hAnsiTheme="minorHAnsi"/>
          <w:bCs/>
          <w:i/>
          <w:color w:val="000000"/>
          <w:sz w:val="24"/>
          <w:szCs w:val="24"/>
        </w:rPr>
        <w:lastRenderedPageBreak/>
        <w:t>LibGuides</w:t>
      </w:r>
      <w:r w:rsidRPr="00F87823">
        <w:rPr>
          <w:rFonts w:asciiTheme="minorHAnsi" w:hAnsiTheme="minorHAnsi"/>
          <w:bCs/>
          <w:color w:val="000000"/>
          <w:sz w:val="24"/>
          <w:szCs w:val="24"/>
        </w:rPr>
        <w:t xml:space="preserve"> panel.</w:t>
      </w:r>
      <w:r w:rsidRPr="00F87823">
        <w:rPr>
          <w:rFonts w:asciiTheme="minorHAnsi" w:hAnsiTheme="minorHAnsi"/>
          <w:bCs/>
          <w:color w:val="000000"/>
          <w:sz w:val="24"/>
          <w:szCs w:val="24"/>
        </w:rPr>
        <w:br/>
      </w:r>
    </w:p>
    <w:p w:rsidR="0032562D" w:rsidRPr="00F87823" w:rsidRDefault="0032562D" w:rsidP="0032562D">
      <w:pPr>
        <w:numPr>
          <w:ilvl w:val="0"/>
          <w:numId w:val="15"/>
        </w:numPr>
        <w:spacing w:before="100" w:beforeAutospacing="1" w:after="100" w:afterAutospacing="1"/>
        <w:rPr>
          <w:rFonts w:asciiTheme="minorHAnsi" w:hAnsiTheme="minorHAnsi"/>
          <w:sz w:val="24"/>
          <w:szCs w:val="24"/>
        </w:rPr>
      </w:pPr>
      <w:r w:rsidRPr="003D1790">
        <w:rPr>
          <w:rFonts w:asciiTheme="minorHAnsi" w:hAnsiTheme="minorHAnsi"/>
          <w:b/>
          <w:sz w:val="24"/>
          <w:szCs w:val="24"/>
        </w:rPr>
        <w:t>Bowen, A</w:t>
      </w:r>
      <w:r>
        <w:rPr>
          <w:rFonts w:asciiTheme="minorHAnsi" w:hAnsiTheme="minorHAnsi"/>
          <w:sz w:val="24"/>
          <w:szCs w:val="24"/>
        </w:rPr>
        <w:t>.  (</w:t>
      </w:r>
      <w:r w:rsidRPr="00F87823">
        <w:rPr>
          <w:rFonts w:asciiTheme="minorHAnsi" w:hAnsiTheme="minorHAnsi"/>
          <w:sz w:val="24"/>
          <w:szCs w:val="24"/>
        </w:rPr>
        <w:t>2013</w:t>
      </w:r>
      <w:r>
        <w:rPr>
          <w:rFonts w:asciiTheme="minorHAnsi" w:hAnsiTheme="minorHAnsi"/>
          <w:sz w:val="24"/>
          <w:szCs w:val="24"/>
        </w:rPr>
        <w:t xml:space="preserve">, </w:t>
      </w:r>
      <w:r w:rsidRPr="00F87823">
        <w:rPr>
          <w:rFonts w:asciiTheme="minorHAnsi" w:hAnsiTheme="minorHAnsi"/>
          <w:sz w:val="24"/>
          <w:szCs w:val="24"/>
        </w:rPr>
        <w:t>April</w:t>
      </w:r>
      <w:r>
        <w:rPr>
          <w:rFonts w:asciiTheme="minorHAnsi" w:hAnsiTheme="minorHAnsi"/>
          <w:sz w:val="24"/>
          <w:szCs w:val="24"/>
        </w:rPr>
        <w:t xml:space="preserve">).  </w:t>
      </w:r>
      <w:r>
        <w:rPr>
          <w:rFonts w:asciiTheme="minorHAnsi" w:hAnsiTheme="minorHAnsi"/>
          <w:color w:val="000000"/>
          <w:sz w:val="24"/>
          <w:szCs w:val="24"/>
        </w:rPr>
        <w:t>A LibGuides p</w:t>
      </w:r>
      <w:r w:rsidRPr="00F87823">
        <w:rPr>
          <w:rFonts w:asciiTheme="minorHAnsi" w:hAnsiTheme="minorHAnsi"/>
          <w:color w:val="000000"/>
          <w:sz w:val="24"/>
          <w:szCs w:val="24"/>
        </w:rPr>
        <w:t>resence in a Bl</w:t>
      </w:r>
      <w:r>
        <w:rPr>
          <w:rFonts w:asciiTheme="minorHAnsi" w:hAnsiTheme="minorHAnsi"/>
          <w:color w:val="000000"/>
          <w:sz w:val="24"/>
          <w:szCs w:val="24"/>
        </w:rPr>
        <w:t>ackboard s</w:t>
      </w:r>
      <w:r w:rsidRPr="00F87823">
        <w:rPr>
          <w:rFonts w:asciiTheme="minorHAnsi" w:hAnsiTheme="minorHAnsi"/>
          <w:color w:val="000000"/>
          <w:sz w:val="24"/>
          <w:szCs w:val="24"/>
        </w:rPr>
        <w:t xml:space="preserve">hell: </w:t>
      </w:r>
      <w:r>
        <w:rPr>
          <w:rFonts w:asciiTheme="minorHAnsi" w:eastAsia="Calibri" w:hAnsiTheme="minorHAnsi"/>
          <w:color w:val="000000"/>
          <w:sz w:val="24"/>
          <w:szCs w:val="24"/>
        </w:rPr>
        <w:t>Making the library visible in a LMS e</w:t>
      </w:r>
      <w:r w:rsidRPr="00F87823">
        <w:rPr>
          <w:rFonts w:asciiTheme="minorHAnsi" w:eastAsia="Calibri" w:hAnsiTheme="minorHAnsi"/>
          <w:color w:val="000000"/>
          <w:sz w:val="24"/>
          <w:szCs w:val="24"/>
        </w:rPr>
        <w:t>nvironment</w:t>
      </w:r>
      <w:r w:rsidRPr="00F87823">
        <w:rPr>
          <w:rFonts w:asciiTheme="minorHAnsi" w:hAnsiTheme="minorHAnsi"/>
          <w:color w:val="000000"/>
          <w:sz w:val="24"/>
          <w:szCs w:val="24"/>
        </w:rPr>
        <w:t>.</w:t>
      </w:r>
      <w:r w:rsidRPr="00F87823">
        <w:rPr>
          <w:rFonts w:asciiTheme="minorHAnsi" w:hAnsiTheme="minorHAnsi"/>
          <w:bCs/>
          <w:color w:val="000000"/>
          <w:sz w:val="24"/>
          <w:szCs w:val="24"/>
        </w:rPr>
        <w:t xml:space="preserve">”  </w:t>
      </w:r>
      <w:r w:rsidRPr="00F5678F">
        <w:rPr>
          <w:rFonts w:asciiTheme="minorHAnsi" w:hAnsiTheme="minorHAnsi"/>
          <w:i/>
          <w:sz w:val="24"/>
          <w:szCs w:val="24"/>
        </w:rPr>
        <w:t>Computers in Libraries</w:t>
      </w:r>
      <w:r w:rsidRPr="00F87823">
        <w:rPr>
          <w:rFonts w:asciiTheme="minorHAnsi" w:hAnsiTheme="minorHAnsi"/>
          <w:sz w:val="24"/>
          <w:szCs w:val="24"/>
        </w:rPr>
        <w:t>, Washington, D.C</w:t>
      </w:r>
      <w:r>
        <w:rPr>
          <w:rFonts w:asciiTheme="minorHAnsi" w:hAnsiTheme="minorHAnsi"/>
          <w:sz w:val="24"/>
          <w:szCs w:val="24"/>
        </w:rPr>
        <w:t xml:space="preserve">.  </w:t>
      </w:r>
      <w:r w:rsidRPr="00F87823">
        <w:rPr>
          <w:rFonts w:asciiTheme="minorHAnsi" w:hAnsiTheme="minorHAnsi"/>
          <w:bCs/>
          <w:color w:val="000000"/>
          <w:sz w:val="24"/>
          <w:szCs w:val="24"/>
        </w:rPr>
        <w:t xml:space="preserve">Part of the </w:t>
      </w:r>
      <w:r w:rsidRPr="00F5678F">
        <w:rPr>
          <w:rFonts w:asciiTheme="minorHAnsi" w:hAnsiTheme="minorHAnsi"/>
          <w:bCs/>
          <w:i/>
          <w:color w:val="000000"/>
          <w:sz w:val="24"/>
          <w:szCs w:val="24"/>
        </w:rPr>
        <w:t>LibGuides: Sustaining &amp; Embedding Strategies</w:t>
      </w:r>
      <w:r w:rsidRPr="00F87823">
        <w:rPr>
          <w:rFonts w:asciiTheme="minorHAnsi" w:hAnsiTheme="minorHAnsi"/>
          <w:bCs/>
          <w:color w:val="000000"/>
          <w:sz w:val="24"/>
          <w:szCs w:val="24"/>
        </w:rPr>
        <w:t xml:space="preserve"> panel.</w:t>
      </w:r>
      <w:r w:rsidRPr="00F87823">
        <w:rPr>
          <w:rFonts w:asciiTheme="minorHAnsi" w:hAnsiTheme="minorHAnsi"/>
          <w:bCs/>
          <w:color w:val="000000"/>
          <w:sz w:val="24"/>
          <w:szCs w:val="24"/>
        </w:rPr>
        <w:br/>
      </w:r>
    </w:p>
    <w:p w:rsidR="0032562D" w:rsidRPr="002969BE" w:rsidRDefault="0032562D" w:rsidP="0032562D">
      <w:pPr>
        <w:numPr>
          <w:ilvl w:val="0"/>
          <w:numId w:val="15"/>
        </w:numPr>
        <w:spacing w:before="100" w:beforeAutospacing="1" w:after="100" w:afterAutospacing="1"/>
        <w:rPr>
          <w:rFonts w:asciiTheme="minorHAnsi" w:hAnsiTheme="minorHAnsi"/>
          <w:sz w:val="24"/>
          <w:szCs w:val="24"/>
        </w:rPr>
      </w:pPr>
      <w:r w:rsidRPr="003D1790">
        <w:rPr>
          <w:rFonts w:asciiTheme="minorHAnsi" w:hAnsiTheme="minorHAnsi"/>
          <w:b/>
          <w:sz w:val="24"/>
          <w:szCs w:val="24"/>
        </w:rPr>
        <w:t>Bowen, A</w:t>
      </w:r>
      <w:r>
        <w:rPr>
          <w:rFonts w:asciiTheme="minorHAnsi" w:hAnsiTheme="minorHAnsi"/>
          <w:sz w:val="24"/>
          <w:szCs w:val="24"/>
        </w:rPr>
        <w:t>.  (</w:t>
      </w:r>
      <w:r w:rsidRPr="00F87823">
        <w:rPr>
          <w:rFonts w:asciiTheme="minorHAnsi" w:hAnsiTheme="minorHAnsi"/>
          <w:bCs/>
          <w:color w:val="000000"/>
          <w:sz w:val="24"/>
          <w:szCs w:val="24"/>
        </w:rPr>
        <w:t>2012</w:t>
      </w:r>
      <w:r>
        <w:rPr>
          <w:rFonts w:asciiTheme="minorHAnsi" w:hAnsiTheme="minorHAnsi"/>
          <w:bCs/>
          <w:color w:val="000000"/>
          <w:sz w:val="24"/>
          <w:szCs w:val="24"/>
        </w:rPr>
        <w:t xml:space="preserve">, </w:t>
      </w:r>
      <w:r w:rsidRPr="00F87823">
        <w:rPr>
          <w:rFonts w:asciiTheme="minorHAnsi" w:hAnsiTheme="minorHAnsi"/>
          <w:bCs/>
          <w:color w:val="000000"/>
          <w:sz w:val="24"/>
          <w:szCs w:val="24"/>
        </w:rPr>
        <w:t>October</w:t>
      </w:r>
      <w:r>
        <w:rPr>
          <w:rFonts w:asciiTheme="minorHAnsi" w:hAnsiTheme="minorHAnsi"/>
          <w:bCs/>
          <w:color w:val="000000"/>
          <w:sz w:val="24"/>
          <w:szCs w:val="24"/>
        </w:rPr>
        <w:t xml:space="preserve">).  </w:t>
      </w:r>
      <w:r>
        <w:rPr>
          <w:rFonts w:asciiTheme="minorHAnsi" w:hAnsiTheme="minorHAnsi"/>
          <w:color w:val="000000"/>
          <w:sz w:val="24"/>
          <w:szCs w:val="24"/>
        </w:rPr>
        <w:t>A LibGuides presence in a Blackboard s</w:t>
      </w:r>
      <w:r w:rsidRPr="00F87823">
        <w:rPr>
          <w:rFonts w:asciiTheme="minorHAnsi" w:hAnsiTheme="minorHAnsi"/>
          <w:color w:val="000000"/>
          <w:sz w:val="24"/>
          <w:szCs w:val="24"/>
        </w:rPr>
        <w:t xml:space="preserve">hell: </w:t>
      </w:r>
      <w:r w:rsidRPr="00F87823">
        <w:rPr>
          <w:rFonts w:asciiTheme="minorHAnsi" w:eastAsia="Calibri" w:hAnsiTheme="minorHAnsi"/>
          <w:color w:val="000000"/>
          <w:sz w:val="24"/>
          <w:szCs w:val="24"/>
        </w:rPr>
        <w:t xml:space="preserve">New </w:t>
      </w:r>
      <w:r>
        <w:rPr>
          <w:rFonts w:asciiTheme="minorHAnsi" w:eastAsia="Calibri" w:hAnsiTheme="minorHAnsi"/>
          <w:color w:val="000000"/>
          <w:sz w:val="24"/>
          <w:szCs w:val="24"/>
        </w:rPr>
        <w:t>research on library guides in LMS e</w:t>
      </w:r>
      <w:r w:rsidRPr="00F87823">
        <w:rPr>
          <w:rFonts w:asciiTheme="minorHAnsi" w:eastAsia="Calibri" w:hAnsiTheme="minorHAnsi"/>
          <w:color w:val="000000"/>
          <w:sz w:val="24"/>
          <w:szCs w:val="24"/>
        </w:rPr>
        <w:t>nvironments</w:t>
      </w:r>
      <w:r w:rsidRPr="00F87823">
        <w:rPr>
          <w:rFonts w:asciiTheme="minorHAnsi" w:hAnsiTheme="minorHAnsi"/>
          <w:color w:val="000000"/>
          <w:sz w:val="24"/>
          <w:szCs w:val="24"/>
        </w:rPr>
        <w:t>.</w:t>
      </w:r>
      <w:r w:rsidRPr="00F87823">
        <w:rPr>
          <w:rFonts w:asciiTheme="minorHAnsi" w:hAnsiTheme="minorHAnsi"/>
          <w:bCs/>
          <w:color w:val="000000"/>
          <w:sz w:val="24"/>
          <w:szCs w:val="24"/>
        </w:rPr>
        <w:t xml:space="preserve">  </w:t>
      </w:r>
      <w:r w:rsidRPr="00F5678F">
        <w:rPr>
          <w:rFonts w:asciiTheme="minorHAnsi" w:hAnsiTheme="minorHAnsi"/>
          <w:bCs/>
          <w:i/>
          <w:color w:val="000000"/>
          <w:sz w:val="24"/>
          <w:szCs w:val="24"/>
        </w:rPr>
        <w:t>Internet Librarian</w:t>
      </w:r>
      <w:r w:rsidRPr="00F87823">
        <w:rPr>
          <w:rFonts w:asciiTheme="minorHAnsi" w:hAnsiTheme="minorHAnsi"/>
          <w:bCs/>
          <w:color w:val="000000"/>
          <w:sz w:val="24"/>
          <w:szCs w:val="24"/>
        </w:rPr>
        <w:t xml:space="preserve">, Monterey, CA.  Part of the </w:t>
      </w:r>
      <w:r w:rsidRPr="00F5678F">
        <w:rPr>
          <w:rFonts w:asciiTheme="minorHAnsi" w:hAnsiTheme="minorHAnsi"/>
          <w:bCs/>
          <w:i/>
          <w:color w:val="000000"/>
          <w:sz w:val="24"/>
          <w:szCs w:val="24"/>
        </w:rPr>
        <w:t>LibGuides: User Perceptions, Expectations, &amp; Satisfaction</w:t>
      </w:r>
      <w:r w:rsidRPr="00F87823">
        <w:rPr>
          <w:rFonts w:asciiTheme="minorHAnsi" w:hAnsiTheme="minorHAnsi"/>
          <w:sz w:val="24"/>
          <w:szCs w:val="24"/>
        </w:rPr>
        <w:t xml:space="preserve"> panel.</w:t>
      </w:r>
      <w:r w:rsidRPr="002969BE">
        <w:rPr>
          <w:rFonts w:asciiTheme="minorHAnsi" w:hAnsiTheme="minorHAnsi"/>
          <w:bCs/>
          <w:color w:val="000000"/>
          <w:sz w:val="24"/>
          <w:szCs w:val="24"/>
        </w:rPr>
        <w:br/>
      </w:r>
    </w:p>
    <w:p w:rsidR="0032562D" w:rsidRPr="002969BE" w:rsidRDefault="0032562D" w:rsidP="0032562D">
      <w:pPr>
        <w:numPr>
          <w:ilvl w:val="0"/>
          <w:numId w:val="15"/>
        </w:numPr>
        <w:rPr>
          <w:rStyle w:val="Strong"/>
          <w:rFonts w:asciiTheme="minorHAnsi" w:hAnsiTheme="minorHAnsi"/>
          <w:b w:val="0"/>
          <w:sz w:val="24"/>
          <w:szCs w:val="24"/>
        </w:rPr>
      </w:pPr>
      <w:r w:rsidRPr="003D1790">
        <w:rPr>
          <w:rFonts w:asciiTheme="minorHAnsi" w:hAnsiTheme="minorHAnsi"/>
          <w:b/>
          <w:sz w:val="24"/>
          <w:szCs w:val="24"/>
        </w:rPr>
        <w:t>Bowen, A</w:t>
      </w:r>
      <w:r>
        <w:rPr>
          <w:rFonts w:asciiTheme="minorHAnsi" w:hAnsiTheme="minorHAnsi"/>
          <w:sz w:val="24"/>
          <w:szCs w:val="24"/>
        </w:rPr>
        <w:t xml:space="preserve">., Carbo, T., Mehra, B., and Du, Y.  (2008, October).  </w:t>
      </w:r>
      <w:r>
        <w:rPr>
          <w:rFonts w:asciiTheme="minorHAnsi" w:hAnsiTheme="minorHAnsi"/>
          <w:bCs/>
          <w:sz w:val="24"/>
          <w:szCs w:val="24"/>
        </w:rPr>
        <w:t>25 Years of SIG-III and the future of international i</w:t>
      </w:r>
      <w:r w:rsidRPr="00F87823">
        <w:rPr>
          <w:rFonts w:asciiTheme="minorHAnsi" w:hAnsiTheme="minorHAnsi"/>
          <w:bCs/>
          <w:sz w:val="24"/>
          <w:szCs w:val="24"/>
        </w:rPr>
        <w:t>nformation</w:t>
      </w:r>
      <w:r>
        <w:rPr>
          <w:rFonts w:asciiTheme="minorHAnsi" w:hAnsiTheme="minorHAnsi"/>
          <w:bCs/>
          <w:sz w:val="24"/>
          <w:szCs w:val="24"/>
        </w:rPr>
        <w:t xml:space="preserve">.  </w:t>
      </w:r>
      <w:r w:rsidRPr="00F5678F">
        <w:rPr>
          <w:rFonts w:asciiTheme="minorHAnsi" w:hAnsiTheme="minorHAnsi"/>
          <w:bCs/>
          <w:i/>
          <w:sz w:val="24"/>
          <w:szCs w:val="24"/>
        </w:rPr>
        <w:t>American Society for Information Science and Technology</w:t>
      </w:r>
      <w:r w:rsidRPr="00F87823">
        <w:rPr>
          <w:rFonts w:asciiTheme="minorHAnsi" w:hAnsiTheme="minorHAnsi"/>
          <w:bCs/>
          <w:sz w:val="24"/>
          <w:szCs w:val="24"/>
        </w:rPr>
        <w:t xml:space="preserve">, </w:t>
      </w:r>
      <w:r>
        <w:rPr>
          <w:rFonts w:asciiTheme="minorHAnsi" w:hAnsiTheme="minorHAnsi"/>
          <w:bCs/>
          <w:sz w:val="24"/>
          <w:szCs w:val="24"/>
        </w:rPr>
        <w:t>Columbus</w:t>
      </w:r>
      <w:r w:rsidRPr="00F87823">
        <w:rPr>
          <w:rFonts w:asciiTheme="minorHAnsi" w:hAnsiTheme="minorHAnsi"/>
          <w:bCs/>
          <w:sz w:val="24"/>
          <w:szCs w:val="24"/>
        </w:rPr>
        <w:t>, OH</w:t>
      </w:r>
      <w:r>
        <w:rPr>
          <w:rFonts w:asciiTheme="minorHAnsi" w:hAnsiTheme="minorHAnsi"/>
          <w:bCs/>
          <w:sz w:val="24"/>
          <w:szCs w:val="24"/>
        </w:rPr>
        <w:t>.</w:t>
      </w:r>
      <w:r w:rsidRPr="002969BE">
        <w:rPr>
          <w:rStyle w:val="Strong"/>
          <w:rFonts w:asciiTheme="minorHAnsi" w:hAnsiTheme="minorHAnsi"/>
          <w:b w:val="0"/>
          <w:sz w:val="24"/>
          <w:szCs w:val="24"/>
        </w:rPr>
        <w:br/>
      </w:r>
    </w:p>
    <w:p w:rsidR="0032562D" w:rsidRPr="00F87823" w:rsidRDefault="0032562D" w:rsidP="0032562D">
      <w:pPr>
        <w:numPr>
          <w:ilvl w:val="0"/>
          <w:numId w:val="15"/>
        </w:numPr>
        <w:rPr>
          <w:rStyle w:val="Strong"/>
          <w:rFonts w:asciiTheme="minorHAnsi" w:hAnsiTheme="minorHAnsi"/>
          <w:b w:val="0"/>
          <w:color w:val="000000"/>
          <w:sz w:val="24"/>
          <w:szCs w:val="24"/>
        </w:rPr>
      </w:pPr>
      <w:r w:rsidRPr="003D1790">
        <w:rPr>
          <w:rFonts w:asciiTheme="minorHAnsi" w:hAnsiTheme="minorHAnsi"/>
          <w:b/>
          <w:sz w:val="24"/>
          <w:szCs w:val="24"/>
        </w:rPr>
        <w:t>Bowen, A</w:t>
      </w:r>
      <w:r>
        <w:rPr>
          <w:rFonts w:asciiTheme="minorHAnsi" w:hAnsiTheme="minorHAnsi"/>
          <w:sz w:val="24"/>
          <w:szCs w:val="24"/>
        </w:rPr>
        <w:t xml:space="preserve">., and Wilson, A.  (2007, October).  </w:t>
      </w:r>
      <w:r w:rsidRPr="00A7384A">
        <w:rPr>
          <w:rFonts w:asciiTheme="minorHAnsi" w:hAnsiTheme="minorHAnsi"/>
          <w:bCs/>
          <w:sz w:val="24"/>
          <w:szCs w:val="24"/>
        </w:rPr>
        <w:t xml:space="preserve">5th Global Information Village Plaza </w:t>
      </w:r>
      <w:r>
        <w:rPr>
          <w:rFonts w:asciiTheme="minorHAnsi" w:hAnsiTheme="minorHAnsi"/>
          <w:bCs/>
          <w:sz w:val="24"/>
          <w:szCs w:val="24"/>
        </w:rPr>
        <w:t>–</w:t>
      </w:r>
      <w:r w:rsidRPr="00A7384A">
        <w:rPr>
          <w:rFonts w:asciiTheme="minorHAnsi" w:hAnsiTheme="minorHAnsi"/>
          <w:bCs/>
          <w:sz w:val="24"/>
          <w:szCs w:val="24"/>
        </w:rPr>
        <w:t xml:space="preserve"> MySpace, OurSpace: Social networking in the international arena</w:t>
      </w:r>
      <w:r>
        <w:rPr>
          <w:rFonts w:asciiTheme="minorHAnsi" w:hAnsiTheme="minorHAnsi"/>
          <w:bCs/>
          <w:sz w:val="24"/>
          <w:szCs w:val="24"/>
        </w:rPr>
        <w:t xml:space="preserve">.  </w:t>
      </w:r>
      <w:r w:rsidRPr="00F5678F">
        <w:rPr>
          <w:rFonts w:asciiTheme="minorHAnsi" w:hAnsiTheme="minorHAnsi"/>
          <w:bCs/>
          <w:i/>
          <w:sz w:val="24"/>
          <w:szCs w:val="24"/>
        </w:rPr>
        <w:t>American Society for Information Science and Technology</w:t>
      </w:r>
      <w:r w:rsidRPr="00F87823">
        <w:rPr>
          <w:rFonts w:asciiTheme="minorHAnsi" w:hAnsiTheme="minorHAnsi"/>
          <w:bCs/>
          <w:sz w:val="24"/>
          <w:szCs w:val="24"/>
        </w:rPr>
        <w:t>, Milwaukee, WI</w:t>
      </w:r>
      <w:r>
        <w:rPr>
          <w:rFonts w:asciiTheme="minorHAnsi" w:hAnsiTheme="minorHAnsi"/>
          <w:bCs/>
          <w:sz w:val="24"/>
          <w:szCs w:val="24"/>
        </w:rPr>
        <w:t>.</w:t>
      </w:r>
      <w:r w:rsidRPr="00F87823">
        <w:rPr>
          <w:rFonts w:asciiTheme="minorHAnsi" w:hAnsiTheme="minorHAnsi"/>
          <w:bCs/>
          <w:sz w:val="24"/>
          <w:szCs w:val="24"/>
        </w:rPr>
        <w:br/>
      </w:r>
    </w:p>
    <w:p w:rsidR="00E37184" w:rsidRPr="002969BE" w:rsidRDefault="0032562D" w:rsidP="0032562D">
      <w:pPr>
        <w:numPr>
          <w:ilvl w:val="0"/>
          <w:numId w:val="15"/>
        </w:numPr>
        <w:rPr>
          <w:rFonts w:asciiTheme="minorHAnsi" w:hAnsiTheme="minorHAnsi"/>
          <w:bCs/>
          <w:color w:val="000000"/>
          <w:sz w:val="24"/>
          <w:szCs w:val="24"/>
        </w:rPr>
      </w:pPr>
      <w:r w:rsidRPr="003D1790">
        <w:rPr>
          <w:rFonts w:asciiTheme="minorHAnsi" w:hAnsiTheme="minorHAnsi"/>
          <w:b/>
          <w:sz w:val="24"/>
          <w:szCs w:val="24"/>
        </w:rPr>
        <w:t>Bowen, A</w:t>
      </w:r>
      <w:r>
        <w:rPr>
          <w:rFonts w:asciiTheme="minorHAnsi" w:hAnsiTheme="minorHAnsi"/>
          <w:sz w:val="24"/>
          <w:szCs w:val="24"/>
        </w:rPr>
        <w:t xml:space="preserve">., and Wilson, A.  (2006, October).  </w:t>
      </w:r>
      <w:r>
        <w:rPr>
          <w:rFonts w:asciiTheme="minorHAnsi" w:hAnsiTheme="minorHAnsi"/>
          <w:bCs/>
          <w:sz w:val="24"/>
          <w:szCs w:val="24"/>
        </w:rPr>
        <w:t>4</w:t>
      </w:r>
      <w:r w:rsidRPr="00A7384A">
        <w:rPr>
          <w:rFonts w:asciiTheme="minorHAnsi" w:hAnsiTheme="minorHAnsi"/>
          <w:bCs/>
          <w:sz w:val="24"/>
          <w:szCs w:val="24"/>
        </w:rPr>
        <w:t>th Global Information Village Plaza</w:t>
      </w:r>
      <w:r w:rsidRPr="00F87823">
        <w:rPr>
          <w:rFonts w:asciiTheme="minorHAnsi" w:hAnsiTheme="minorHAnsi"/>
          <w:bCs/>
          <w:sz w:val="24"/>
          <w:szCs w:val="24"/>
        </w:rPr>
        <w:t xml:space="preserve"> </w:t>
      </w:r>
      <w:r>
        <w:rPr>
          <w:rFonts w:asciiTheme="minorHAnsi" w:hAnsiTheme="minorHAnsi"/>
          <w:bCs/>
          <w:sz w:val="24"/>
          <w:szCs w:val="24"/>
        </w:rPr>
        <w:t>– Personal and professional trust in the 21</w:t>
      </w:r>
      <w:r w:rsidRPr="00366799">
        <w:rPr>
          <w:rFonts w:asciiTheme="minorHAnsi" w:hAnsiTheme="minorHAnsi"/>
          <w:bCs/>
          <w:sz w:val="24"/>
          <w:szCs w:val="24"/>
          <w:vertAlign w:val="superscript"/>
        </w:rPr>
        <w:t>st</w:t>
      </w:r>
      <w:r>
        <w:rPr>
          <w:rFonts w:asciiTheme="minorHAnsi" w:hAnsiTheme="minorHAnsi"/>
          <w:bCs/>
          <w:sz w:val="24"/>
          <w:szCs w:val="24"/>
        </w:rPr>
        <w:t xml:space="preserve"> Century.  </w:t>
      </w:r>
      <w:r w:rsidRPr="00F5678F">
        <w:rPr>
          <w:rFonts w:asciiTheme="minorHAnsi" w:hAnsiTheme="minorHAnsi"/>
          <w:bCs/>
          <w:i/>
          <w:sz w:val="24"/>
          <w:szCs w:val="24"/>
        </w:rPr>
        <w:t>American Society for Information Science and Technology</w:t>
      </w:r>
      <w:r w:rsidRPr="00F87823">
        <w:rPr>
          <w:rFonts w:asciiTheme="minorHAnsi" w:hAnsiTheme="minorHAnsi"/>
          <w:bCs/>
          <w:sz w:val="24"/>
          <w:szCs w:val="24"/>
        </w:rPr>
        <w:t>, Austin, TX.</w:t>
      </w:r>
    </w:p>
    <w:p w:rsidR="00E37184" w:rsidRDefault="00E37184" w:rsidP="00E37184">
      <w:pPr>
        <w:rPr>
          <w:rFonts w:asciiTheme="minorHAnsi" w:hAnsiTheme="minorHAnsi"/>
          <w:bCs/>
          <w:sz w:val="24"/>
          <w:szCs w:val="24"/>
        </w:rPr>
      </w:pPr>
    </w:p>
    <w:p w:rsidR="00E37184" w:rsidRDefault="00E37184" w:rsidP="00B51F16">
      <w:pPr>
        <w:ind w:left="360"/>
        <w:rPr>
          <w:rFonts w:asciiTheme="minorHAnsi" w:hAnsiTheme="minorHAnsi"/>
          <w:sz w:val="24"/>
          <w:szCs w:val="24"/>
        </w:rPr>
      </w:pPr>
      <w:r w:rsidRPr="00F87823">
        <w:rPr>
          <w:rFonts w:asciiTheme="minorHAnsi" w:hAnsiTheme="minorHAnsi"/>
          <w:b/>
          <w:bCs/>
          <w:color w:val="000000"/>
          <w:sz w:val="24"/>
          <w:szCs w:val="24"/>
        </w:rPr>
        <w:t>Presentations</w:t>
      </w:r>
      <w:r>
        <w:rPr>
          <w:rFonts w:asciiTheme="minorHAnsi" w:hAnsiTheme="minorHAnsi"/>
          <w:b/>
          <w:bCs/>
          <w:color w:val="000000"/>
          <w:sz w:val="24"/>
          <w:szCs w:val="24"/>
        </w:rPr>
        <w:t xml:space="preserve">: </w:t>
      </w:r>
      <w:r w:rsidR="008B6F89">
        <w:rPr>
          <w:rFonts w:asciiTheme="minorHAnsi" w:hAnsiTheme="minorHAnsi"/>
          <w:b/>
          <w:bCs/>
          <w:color w:val="000000"/>
          <w:sz w:val="24"/>
          <w:szCs w:val="24"/>
        </w:rPr>
        <w:t>Regional, s</w:t>
      </w:r>
      <w:r w:rsidR="003C4A2D">
        <w:rPr>
          <w:rFonts w:asciiTheme="minorHAnsi" w:hAnsiTheme="minorHAnsi"/>
          <w:b/>
          <w:bCs/>
          <w:color w:val="000000"/>
          <w:sz w:val="24"/>
          <w:szCs w:val="24"/>
        </w:rPr>
        <w:t xml:space="preserve">tate and </w:t>
      </w:r>
      <w:r w:rsidR="00B51F16">
        <w:rPr>
          <w:rFonts w:asciiTheme="minorHAnsi" w:hAnsiTheme="minorHAnsi"/>
          <w:b/>
          <w:bCs/>
          <w:color w:val="000000"/>
          <w:sz w:val="24"/>
          <w:szCs w:val="24"/>
        </w:rPr>
        <w:t>l</w:t>
      </w:r>
      <w:r>
        <w:rPr>
          <w:rFonts w:asciiTheme="minorHAnsi" w:hAnsiTheme="minorHAnsi"/>
          <w:b/>
          <w:bCs/>
          <w:color w:val="000000"/>
          <w:sz w:val="24"/>
          <w:szCs w:val="24"/>
        </w:rPr>
        <w:t>ocal conferences</w:t>
      </w:r>
      <w:r w:rsidR="00B51F16">
        <w:rPr>
          <w:rFonts w:asciiTheme="minorHAnsi" w:hAnsiTheme="minorHAnsi"/>
          <w:b/>
          <w:bCs/>
          <w:color w:val="000000"/>
          <w:sz w:val="24"/>
          <w:szCs w:val="24"/>
        </w:rPr>
        <w:t xml:space="preserve"> and lecture series</w:t>
      </w:r>
      <w:r w:rsidRPr="00F87823">
        <w:rPr>
          <w:rFonts w:asciiTheme="minorHAnsi" w:hAnsiTheme="minorHAnsi"/>
          <w:b/>
          <w:bCs/>
          <w:color w:val="000000"/>
          <w:sz w:val="24"/>
          <w:szCs w:val="24"/>
        </w:rPr>
        <w:t>:</w:t>
      </w:r>
      <w:r>
        <w:rPr>
          <w:rFonts w:asciiTheme="minorHAnsi" w:hAnsiTheme="minorHAnsi"/>
          <w:b/>
          <w:bCs/>
          <w:color w:val="000000"/>
          <w:sz w:val="24"/>
          <w:szCs w:val="24"/>
        </w:rPr>
        <w:t xml:space="preserve">  </w:t>
      </w:r>
      <w:r w:rsidR="00B51F16">
        <w:rPr>
          <w:rFonts w:asciiTheme="minorHAnsi" w:hAnsiTheme="minorHAnsi"/>
          <w:i/>
          <w:sz w:val="24"/>
          <w:szCs w:val="24"/>
        </w:rPr>
        <w:t>(* Indicates</w:t>
      </w:r>
      <w:r w:rsidR="00B51F16">
        <w:rPr>
          <w:rFonts w:asciiTheme="minorHAnsi" w:hAnsiTheme="minorHAnsi"/>
          <w:i/>
          <w:sz w:val="24"/>
          <w:szCs w:val="24"/>
        </w:rPr>
        <w:br/>
      </w:r>
      <w:r>
        <w:rPr>
          <w:rFonts w:asciiTheme="minorHAnsi" w:hAnsiTheme="minorHAnsi"/>
          <w:i/>
          <w:sz w:val="24"/>
          <w:szCs w:val="24"/>
        </w:rPr>
        <w:t>invited p</w:t>
      </w:r>
      <w:r w:rsidRPr="00213896">
        <w:rPr>
          <w:rFonts w:asciiTheme="minorHAnsi" w:hAnsiTheme="minorHAnsi"/>
          <w:i/>
          <w:sz w:val="24"/>
          <w:szCs w:val="24"/>
        </w:rPr>
        <w:t>r</w:t>
      </w:r>
      <w:r>
        <w:rPr>
          <w:rFonts w:asciiTheme="minorHAnsi" w:hAnsiTheme="minorHAnsi"/>
          <w:i/>
          <w:sz w:val="24"/>
          <w:szCs w:val="24"/>
        </w:rPr>
        <w:t>esentation</w:t>
      </w:r>
      <w:r w:rsidRPr="00213896">
        <w:rPr>
          <w:rFonts w:asciiTheme="minorHAnsi" w:hAnsiTheme="minorHAnsi"/>
          <w:sz w:val="24"/>
          <w:szCs w:val="24"/>
        </w:rPr>
        <w:t>)</w:t>
      </w:r>
    </w:p>
    <w:p w:rsidR="00FB3176" w:rsidRPr="000C731E" w:rsidRDefault="00F36EC2" w:rsidP="000C731E">
      <w:pPr>
        <w:numPr>
          <w:ilvl w:val="0"/>
          <w:numId w:val="15"/>
        </w:numPr>
        <w:spacing w:before="100" w:beforeAutospacing="1" w:after="100" w:afterAutospacing="1"/>
        <w:rPr>
          <w:rFonts w:asciiTheme="minorHAnsi" w:hAnsiTheme="minorHAnsi" w:cstheme="minorHAnsi"/>
          <w:sz w:val="24"/>
          <w:szCs w:val="24"/>
        </w:rPr>
      </w:pPr>
      <w:r w:rsidRPr="00F36EC2">
        <w:rPr>
          <w:rFonts w:asciiTheme="minorHAnsi" w:hAnsiTheme="minorHAnsi" w:cstheme="minorHAnsi"/>
          <w:b/>
          <w:sz w:val="24"/>
          <w:szCs w:val="24"/>
        </w:rPr>
        <w:t>Bowen, A.</w:t>
      </w:r>
      <w:r w:rsidRPr="00F36EC2">
        <w:rPr>
          <w:rFonts w:asciiTheme="minorHAnsi" w:hAnsiTheme="minorHAnsi" w:cstheme="minorHAnsi"/>
          <w:sz w:val="24"/>
          <w:szCs w:val="24"/>
        </w:rPr>
        <w:t>, and Drassen-Ham, A. (2023, November). Crafting a teaching module help students recognize, avoid, and dispel misinformation and disinformation</w:t>
      </w:r>
      <w:r>
        <w:rPr>
          <w:rFonts w:asciiTheme="minorHAnsi" w:hAnsiTheme="minorHAnsi" w:cstheme="minorHAnsi"/>
          <w:sz w:val="24"/>
          <w:szCs w:val="24"/>
        </w:rPr>
        <w:t xml:space="preserve">.  </w:t>
      </w:r>
      <w:r w:rsidRPr="00F36EC2">
        <w:rPr>
          <w:rFonts w:asciiTheme="minorHAnsi" w:hAnsiTheme="minorHAnsi" w:cstheme="minorHAnsi"/>
          <w:i/>
          <w:sz w:val="24"/>
          <w:szCs w:val="24"/>
        </w:rPr>
        <w:t>Kansas Library Association</w:t>
      </w:r>
      <w:r>
        <w:rPr>
          <w:rFonts w:asciiTheme="minorHAnsi" w:hAnsiTheme="minorHAnsi" w:cstheme="minorHAnsi"/>
          <w:sz w:val="24"/>
          <w:szCs w:val="24"/>
        </w:rPr>
        <w:t xml:space="preserve">, </w:t>
      </w:r>
      <w:r>
        <w:rPr>
          <w:rFonts w:asciiTheme="minorHAnsi" w:hAnsiTheme="minorHAnsi"/>
          <w:sz w:val="24"/>
          <w:szCs w:val="24"/>
        </w:rPr>
        <w:t>Wichita, KS.</w:t>
      </w:r>
      <w:r w:rsidR="001255FA">
        <w:rPr>
          <w:rFonts w:asciiTheme="minorHAnsi" w:hAnsiTheme="minorHAnsi"/>
          <w:sz w:val="24"/>
          <w:szCs w:val="24"/>
        </w:rPr>
        <w:br/>
      </w:r>
    </w:p>
    <w:p w:rsidR="00F36EC2" w:rsidRPr="00F36EC2" w:rsidRDefault="00FB3176" w:rsidP="0032562D">
      <w:pPr>
        <w:numPr>
          <w:ilvl w:val="0"/>
          <w:numId w:val="15"/>
        </w:numPr>
        <w:spacing w:before="100" w:beforeAutospacing="1" w:after="100" w:afterAutospacing="1"/>
        <w:rPr>
          <w:rFonts w:asciiTheme="minorHAnsi" w:hAnsiTheme="minorHAnsi" w:cstheme="minorHAnsi"/>
          <w:sz w:val="24"/>
          <w:szCs w:val="24"/>
        </w:rPr>
      </w:pPr>
      <w:r w:rsidRPr="00E10E76">
        <w:rPr>
          <w:rFonts w:asciiTheme="minorHAnsi" w:hAnsiTheme="minorHAnsi" w:cstheme="minorHAnsi"/>
          <w:bCs/>
          <w:sz w:val="24"/>
          <w:szCs w:val="24"/>
        </w:rPr>
        <w:t xml:space="preserve">Dutta, A., Bagai, R., Demissie, Z., </w:t>
      </w:r>
      <w:r w:rsidRPr="00FB3176">
        <w:rPr>
          <w:rFonts w:asciiTheme="minorHAnsi" w:hAnsiTheme="minorHAnsi" w:cstheme="minorHAnsi"/>
          <w:b/>
          <w:bCs/>
          <w:sz w:val="24"/>
          <w:szCs w:val="24"/>
        </w:rPr>
        <w:t>Bowen, A.</w:t>
      </w:r>
      <w:r w:rsidRPr="00E10E76">
        <w:rPr>
          <w:rFonts w:asciiTheme="minorHAnsi" w:hAnsiTheme="minorHAnsi" w:cstheme="minorHAnsi"/>
          <w:bCs/>
          <w:sz w:val="24"/>
          <w:szCs w:val="24"/>
        </w:rPr>
        <w:t xml:space="preserve">, Sclafani, M. </w:t>
      </w:r>
      <w:r>
        <w:rPr>
          <w:rFonts w:asciiTheme="minorHAnsi" w:hAnsiTheme="minorHAnsi" w:cstheme="minorHAnsi"/>
          <w:bCs/>
          <w:sz w:val="24"/>
          <w:szCs w:val="24"/>
        </w:rPr>
        <w:t xml:space="preserve"> </w:t>
      </w:r>
      <w:r w:rsidRPr="00E10E76">
        <w:rPr>
          <w:rFonts w:asciiTheme="minorHAnsi" w:hAnsiTheme="minorHAnsi" w:cstheme="minorHAnsi"/>
          <w:bCs/>
          <w:sz w:val="24"/>
          <w:szCs w:val="24"/>
        </w:rPr>
        <w:t>(2023</w:t>
      </w:r>
      <w:r>
        <w:rPr>
          <w:rFonts w:asciiTheme="minorHAnsi" w:hAnsiTheme="minorHAnsi" w:cstheme="minorHAnsi"/>
          <w:bCs/>
          <w:sz w:val="24"/>
          <w:szCs w:val="24"/>
        </w:rPr>
        <w:t>, March</w:t>
      </w:r>
      <w:r w:rsidRPr="00E10E76">
        <w:rPr>
          <w:rFonts w:asciiTheme="minorHAnsi" w:hAnsiTheme="minorHAnsi" w:cstheme="minorHAnsi"/>
          <w:bCs/>
          <w:sz w:val="24"/>
          <w:szCs w:val="24"/>
        </w:rPr>
        <w:t>).</w:t>
      </w:r>
      <w:r>
        <w:rPr>
          <w:rFonts w:asciiTheme="minorHAnsi" w:hAnsiTheme="minorHAnsi" w:cstheme="minorHAnsi"/>
          <w:bCs/>
          <w:sz w:val="24"/>
          <w:szCs w:val="24"/>
        </w:rPr>
        <w:t xml:space="preserve">  Improving disaster literacy among middle school students for enhanced community resilience.  </w:t>
      </w:r>
      <w:r w:rsidRPr="00FB3176">
        <w:rPr>
          <w:rFonts w:asciiTheme="minorHAnsi" w:hAnsiTheme="minorHAnsi" w:cstheme="minorHAnsi"/>
          <w:bCs/>
          <w:i/>
          <w:sz w:val="24"/>
          <w:szCs w:val="24"/>
        </w:rPr>
        <w:t>Geological Society of America South-Central Section Meeting</w:t>
      </w:r>
      <w:r>
        <w:rPr>
          <w:rFonts w:asciiTheme="minorHAnsi" w:hAnsiTheme="minorHAnsi" w:cstheme="minorHAnsi"/>
          <w:bCs/>
          <w:sz w:val="24"/>
          <w:szCs w:val="24"/>
        </w:rPr>
        <w:t xml:space="preserve">.  Part of the </w:t>
      </w:r>
      <w:r w:rsidRPr="00FB3176">
        <w:rPr>
          <w:rFonts w:asciiTheme="minorHAnsi" w:hAnsiTheme="minorHAnsi" w:cstheme="minorHAnsi"/>
          <w:bCs/>
          <w:i/>
          <w:sz w:val="24"/>
          <w:szCs w:val="24"/>
        </w:rPr>
        <w:t>Improving Natural Hazard Resilience of Society</w:t>
      </w:r>
      <w:r>
        <w:rPr>
          <w:rFonts w:asciiTheme="minorHAnsi" w:hAnsiTheme="minorHAnsi" w:cstheme="minorHAnsi"/>
          <w:bCs/>
          <w:sz w:val="24"/>
          <w:szCs w:val="24"/>
        </w:rPr>
        <w:t xml:space="preserve"> session.</w:t>
      </w:r>
      <w:r w:rsidR="00F36EC2" w:rsidRPr="00F36EC2">
        <w:rPr>
          <w:rFonts w:asciiTheme="minorHAnsi" w:hAnsiTheme="minorHAnsi" w:cstheme="minorHAnsi"/>
          <w:sz w:val="24"/>
          <w:szCs w:val="24"/>
        </w:rPr>
        <w:br/>
      </w:r>
    </w:p>
    <w:p w:rsidR="00483A71" w:rsidRDefault="00806BBD" w:rsidP="0032562D">
      <w:pPr>
        <w:numPr>
          <w:ilvl w:val="0"/>
          <w:numId w:val="15"/>
        </w:numPr>
        <w:spacing w:before="100" w:beforeAutospacing="1" w:after="100" w:afterAutospacing="1"/>
        <w:rPr>
          <w:rFonts w:asciiTheme="minorHAnsi" w:hAnsiTheme="minorHAnsi"/>
          <w:sz w:val="24"/>
          <w:szCs w:val="24"/>
        </w:rPr>
      </w:pPr>
      <w:r>
        <w:rPr>
          <w:rFonts w:asciiTheme="minorHAnsi" w:hAnsiTheme="minorHAnsi"/>
          <w:sz w:val="24"/>
          <w:szCs w:val="24"/>
        </w:rPr>
        <w:t xml:space="preserve">*Kuhlmann, M., and </w:t>
      </w:r>
      <w:r w:rsidRPr="001F67A7">
        <w:rPr>
          <w:rFonts w:asciiTheme="minorHAnsi" w:hAnsiTheme="minorHAnsi"/>
          <w:b/>
          <w:sz w:val="24"/>
          <w:szCs w:val="24"/>
        </w:rPr>
        <w:t>Bowen, A</w:t>
      </w:r>
      <w:r>
        <w:rPr>
          <w:rFonts w:asciiTheme="minorHAnsi" w:hAnsiTheme="minorHAnsi"/>
          <w:sz w:val="24"/>
          <w:szCs w:val="24"/>
        </w:rPr>
        <w:t xml:space="preserve">.  (2022, August).  Making the most of University Libraries.  </w:t>
      </w:r>
      <w:r w:rsidRPr="008C1988">
        <w:rPr>
          <w:rFonts w:asciiTheme="minorHAnsi" w:hAnsiTheme="minorHAnsi"/>
          <w:i/>
          <w:sz w:val="24"/>
          <w:szCs w:val="24"/>
        </w:rPr>
        <w:t>WSU Academic Resources Conference</w:t>
      </w:r>
      <w:r>
        <w:rPr>
          <w:rFonts w:asciiTheme="minorHAnsi" w:hAnsiTheme="minorHAnsi"/>
          <w:sz w:val="24"/>
          <w:szCs w:val="24"/>
        </w:rPr>
        <w:t>, Wichita, KS.</w:t>
      </w:r>
      <w:r w:rsidR="00483A71">
        <w:rPr>
          <w:rFonts w:asciiTheme="minorHAnsi" w:hAnsiTheme="minorHAnsi"/>
          <w:sz w:val="24"/>
          <w:szCs w:val="24"/>
        </w:rPr>
        <w:br/>
      </w:r>
    </w:p>
    <w:p w:rsidR="00483A71" w:rsidRPr="008A4EC7" w:rsidRDefault="002734B7" w:rsidP="00483A71">
      <w:pPr>
        <w:pStyle w:val="ListParagraph"/>
        <w:numPr>
          <w:ilvl w:val="0"/>
          <w:numId w:val="15"/>
        </w:numPr>
        <w:rPr>
          <w:rFonts w:asciiTheme="minorHAnsi" w:hAnsiTheme="minorHAnsi"/>
          <w:bCs/>
          <w:color w:val="000000" w:themeColor="text1"/>
          <w:sz w:val="24"/>
          <w:szCs w:val="24"/>
        </w:rPr>
      </w:pPr>
      <w:r>
        <w:rPr>
          <w:rFonts w:asciiTheme="minorHAnsi" w:hAnsiTheme="minorHAnsi"/>
          <w:bCs/>
          <w:color w:val="000000"/>
          <w:sz w:val="24"/>
          <w:szCs w:val="24"/>
        </w:rPr>
        <w:t xml:space="preserve">Armbruster, S., </w:t>
      </w:r>
      <w:r w:rsidR="008B29F6">
        <w:rPr>
          <w:rFonts w:asciiTheme="minorHAnsi" w:hAnsiTheme="minorHAnsi"/>
          <w:bCs/>
          <w:color w:val="000000"/>
          <w:sz w:val="24"/>
          <w:szCs w:val="24"/>
        </w:rPr>
        <w:t xml:space="preserve">Chesser, A., Jarman, J., and </w:t>
      </w:r>
      <w:r w:rsidR="00483A71" w:rsidRPr="008B29F6">
        <w:rPr>
          <w:rFonts w:asciiTheme="minorHAnsi" w:hAnsiTheme="minorHAnsi"/>
          <w:b/>
          <w:bCs/>
          <w:color w:val="000000"/>
          <w:sz w:val="24"/>
          <w:szCs w:val="24"/>
        </w:rPr>
        <w:t>Bowen, A</w:t>
      </w:r>
      <w:r w:rsidR="00483A71">
        <w:rPr>
          <w:rFonts w:asciiTheme="minorHAnsi" w:hAnsiTheme="minorHAnsi"/>
          <w:bCs/>
          <w:color w:val="000000"/>
          <w:sz w:val="24"/>
          <w:szCs w:val="24"/>
        </w:rPr>
        <w:t xml:space="preserve">. </w:t>
      </w:r>
      <w:r w:rsidR="008B29F6">
        <w:rPr>
          <w:rFonts w:asciiTheme="minorHAnsi" w:hAnsiTheme="minorHAnsi"/>
          <w:bCs/>
          <w:color w:val="000000"/>
          <w:sz w:val="24"/>
          <w:szCs w:val="24"/>
        </w:rPr>
        <w:t xml:space="preserve">[Moderator]. </w:t>
      </w:r>
      <w:r w:rsidR="00483A71">
        <w:rPr>
          <w:rFonts w:asciiTheme="minorHAnsi" w:hAnsiTheme="minorHAnsi"/>
          <w:bCs/>
          <w:color w:val="000000"/>
          <w:sz w:val="24"/>
          <w:szCs w:val="24"/>
        </w:rPr>
        <w:t xml:space="preserve"> </w:t>
      </w:r>
      <w:r w:rsidR="008B29F6">
        <w:rPr>
          <w:rFonts w:asciiTheme="minorHAnsi" w:hAnsiTheme="minorHAnsi"/>
          <w:bCs/>
          <w:color w:val="000000"/>
          <w:sz w:val="24"/>
          <w:szCs w:val="24"/>
        </w:rPr>
        <w:t xml:space="preserve">(2020, October).  </w:t>
      </w:r>
      <w:r w:rsidR="00483A71">
        <w:rPr>
          <w:rFonts w:asciiTheme="minorHAnsi" w:hAnsiTheme="minorHAnsi"/>
          <w:bCs/>
          <w:color w:val="000000"/>
          <w:sz w:val="24"/>
          <w:szCs w:val="24"/>
        </w:rPr>
        <w:t>Public Health Information and Misinformation in the Wake of COVID-19</w:t>
      </w:r>
      <w:r w:rsidR="008B29F6">
        <w:rPr>
          <w:rFonts w:asciiTheme="minorHAnsi" w:hAnsiTheme="minorHAnsi"/>
          <w:bCs/>
          <w:color w:val="000000"/>
          <w:sz w:val="24"/>
          <w:szCs w:val="24"/>
        </w:rPr>
        <w:t xml:space="preserve"> [panel discussion].  </w:t>
      </w:r>
      <w:r w:rsidR="008B29F6">
        <w:rPr>
          <w:rFonts w:asciiTheme="minorHAnsi" w:hAnsiTheme="minorHAnsi"/>
          <w:bCs/>
          <w:i/>
          <w:color w:val="000000"/>
          <w:sz w:val="24"/>
          <w:szCs w:val="24"/>
        </w:rPr>
        <w:t>Researching the p</w:t>
      </w:r>
      <w:r w:rsidR="00483A71" w:rsidRPr="008A4EC7">
        <w:rPr>
          <w:rFonts w:asciiTheme="minorHAnsi" w:hAnsiTheme="minorHAnsi"/>
          <w:bCs/>
          <w:i/>
          <w:color w:val="000000"/>
          <w:sz w:val="24"/>
          <w:szCs w:val="24"/>
        </w:rPr>
        <w:t>andemic</w:t>
      </w:r>
      <w:r w:rsidR="008B29F6">
        <w:rPr>
          <w:rFonts w:asciiTheme="minorHAnsi" w:hAnsiTheme="minorHAnsi"/>
          <w:bCs/>
          <w:i/>
          <w:color w:val="000000"/>
          <w:sz w:val="24"/>
          <w:szCs w:val="24"/>
        </w:rPr>
        <w:t>: Critical conversations</w:t>
      </w:r>
      <w:r w:rsidR="00483A71">
        <w:rPr>
          <w:rFonts w:asciiTheme="minorHAnsi" w:hAnsiTheme="minorHAnsi"/>
          <w:bCs/>
          <w:color w:val="000000"/>
          <w:sz w:val="24"/>
          <w:szCs w:val="24"/>
        </w:rPr>
        <w:t xml:space="preserve">. </w:t>
      </w:r>
      <w:r w:rsidR="00483A71" w:rsidRPr="00C22AC7">
        <w:rPr>
          <w:rFonts w:asciiTheme="minorHAnsi" w:hAnsiTheme="minorHAnsi"/>
          <w:bCs/>
          <w:color w:val="000000"/>
          <w:sz w:val="24"/>
          <w:szCs w:val="24"/>
        </w:rPr>
        <w:t>https://wichita.hosted.panopto.com/Panopto/Pages/Viewer.aspx?id=1c81ceb7-a3e1-49fb-8712-ac560177b41d&amp;start=undefined</w:t>
      </w:r>
      <w:r w:rsidR="00483A71">
        <w:rPr>
          <w:rFonts w:asciiTheme="minorHAnsi" w:hAnsiTheme="minorHAnsi"/>
          <w:bCs/>
          <w:color w:val="000000"/>
          <w:sz w:val="24"/>
          <w:szCs w:val="24"/>
        </w:rPr>
        <w:br/>
      </w:r>
    </w:p>
    <w:p w:rsidR="00806BBD" w:rsidRDefault="002734B7" w:rsidP="00483A71">
      <w:pPr>
        <w:numPr>
          <w:ilvl w:val="0"/>
          <w:numId w:val="15"/>
        </w:numPr>
        <w:spacing w:before="100" w:beforeAutospacing="1" w:after="100" w:afterAutospacing="1"/>
        <w:rPr>
          <w:rFonts w:asciiTheme="minorHAnsi" w:hAnsiTheme="minorHAnsi"/>
          <w:sz w:val="24"/>
          <w:szCs w:val="24"/>
        </w:rPr>
      </w:pPr>
      <w:r w:rsidRPr="002734B7">
        <w:rPr>
          <w:rFonts w:asciiTheme="minorHAnsi" w:hAnsiTheme="minorHAnsi"/>
          <w:b/>
          <w:bCs/>
          <w:color w:val="000000" w:themeColor="text1"/>
          <w:sz w:val="24"/>
          <w:szCs w:val="24"/>
        </w:rPr>
        <w:lastRenderedPageBreak/>
        <w:t>Bowen, A</w:t>
      </w:r>
      <w:r>
        <w:rPr>
          <w:rFonts w:asciiTheme="minorHAnsi" w:hAnsiTheme="minorHAnsi"/>
          <w:bCs/>
          <w:color w:val="000000" w:themeColor="text1"/>
          <w:sz w:val="24"/>
          <w:szCs w:val="24"/>
        </w:rPr>
        <w:t>., Filbert, N., Kuhlmann, M., Lindsay, E., Sclafani, M., and Williams, G [Moderator].</w:t>
      </w:r>
      <w:r w:rsidR="008B29F6">
        <w:rPr>
          <w:rFonts w:asciiTheme="minorHAnsi" w:hAnsiTheme="minorHAnsi"/>
          <w:bCs/>
          <w:color w:val="000000" w:themeColor="text1"/>
          <w:sz w:val="24"/>
          <w:szCs w:val="24"/>
        </w:rPr>
        <w:t xml:space="preserve"> (2020, September).  </w:t>
      </w:r>
      <w:r w:rsidR="00483A71">
        <w:rPr>
          <w:rFonts w:asciiTheme="minorHAnsi" w:hAnsiTheme="minorHAnsi"/>
          <w:bCs/>
          <w:color w:val="000000" w:themeColor="text1"/>
          <w:sz w:val="24"/>
          <w:szCs w:val="24"/>
        </w:rPr>
        <w:t>Research During a P</w:t>
      </w:r>
      <w:r w:rsidR="008B29F6">
        <w:rPr>
          <w:rFonts w:asciiTheme="minorHAnsi" w:hAnsiTheme="minorHAnsi"/>
          <w:bCs/>
          <w:color w:val="000000" w:themeColor="text1"/>
          <w:sz w:val="24"/>
          <w:szCs w:val="24"/>
        </w:rPr>
        <w:t>andemic: Librarian Perspectives</w:t>
      </w:r>
      <w:r w:rsidR="00483A71">
        <w:rPr>
          <w:rFonts w:asciiTheme="minorHAnsi" w:hAnsiTheme="minorHAnsi"/>
          <w:bCs/>
          <w:color w:val="000000" w:themeColor="text1"/>
          <w:sz w:val="24"/>
          <w:szCs w:val="24"/>
        </w:rPr>
        <w:t xml:space="preserve"> </w:t>
      </w:r>
      <w:r w:rsidR="008B29F6">
        <w:rPr>
          <w:rFonts w:asciiTheme="minorHAnsi" w:hAnsiTheme="minorHAnsi"/>
          <w:bCs/>
          <w:color w:val="000000" w:themeColor="text1"/>
          <w:sz w:val="24"/>
          <w:szCs w:val="24"/>
        </w:rPr>
        <w:t>[panel discussion].</w:t>
      </w:r>
      <w:r>
        <w:rPr>
          <w:rFonts w:asciiTheme="minorHAnsi" w:hAnsiTheme="minorHAnsi"/>
          <w:bCs/>
          <w:color w:val="000000" w:themeColor="text1"/>
          <w:sz w:val="24"/>
          <w:szCs w:val="24"/>
        </w:rPr>
        <w:t xml:space="preserve"> </w:t>
      </w:r>
      <w:r w:rsidR="00483A71">
        <w:rPr>
          <w:rFonts w:asciiTheme="minorHAnsi" w:hAnsiTheme="minorHAnsi"/>
          <w:bCs/>
          <w:color w:val="000000"/>
          <w:sz w:val="24"/>
          <w:szCs w:val="24"/>
        </w:rPr>
        <w:t xml:space="preserve"> </w:t>
      </w:r>
      <w:r w:rsidR="00483A71" w:rsidRPr="008A4EC7">
        <w:rPr>
          <w:rFonts w:asciiTheme="minorHAnsi" w:hAnsiTheme="minorHAnsi"/>
          <w:bCs/>
          <w:i/>
          <w:color w:val="000000"/>
          <w:sz w:val="24"/>
          <w:szCs w:val="24"/>
        </w:rPr>
        <w:t>Researching t</w:t>
      </w:r>
      <w:r w:rsidR="008B29F6">
        <w:rPr>
          <w:rFonts w:asciiTheme="minorHAnsi" w:hAnsiTheme="minorHAnsi"/>
          <w:bCs/>
          <w:i/>
          <w:color w:val="000000"/>
          <w:sz w:val="24"/>
          <w:szCs w:val="24"/>
        </w:rPr>
        <w:t>he p</w:t>
      </w:r>
      <w:r w:rsidR="00483A71" w:rsidRPr="008A4EC7">
        <w:rPr>
          <w:rFonts w:asciiTheme="minorHAnsi" w:hAnsiTheme="minorHAnsi"/>
          <w:bCs/>
          <w:i/>
          <w:color w:val="000000"/>
          <w:sz w:val="24"/>
          <w:szCs w:val="24"/>
        </w:rPr>
        <w:t>andemic</w:t>
      </w:r>
      <w:r w:rsidR="008B29F6">
        <w:rPr>
          <w:rFonts w:asciiTheme="minorHAnsi" w:hAnsiTheme="minorHAnsi"/>
          <w:bCs/>
          <w:i/>
          <w:color w:val="000000"/>
          <w:sz w:val="24"/>
          <w:szCs w:val="24"/>
        </w:rPr>
        <w:t>: Critical conversations</w:t>
      </w:r>
      <w:r w:rsidR="00483A71">
        <w:rPr>
          <w:rFonts w:asciiTheme="minorHAnsi" w:hAnsiTheme="minorHAnsi"/>
          <w:bCs/>
          <w:color w:val="000000"/>
          <w:sz w:val="24"/>
          <w:szCs w:val="24"/>
        </w:rPr>
        <w:t xml:space="preserve">.  </w:t>
      </w:r>
      <w:r w:rsidR="00483A71" w:rsidRPr="00E73648">
        <w:rPr>
          <w:rFonts w:asciiTheme="minorHAnsi" w:hAnsiTheme="minorHAnsi"/>
          <w:bCs/>
          <w:color w:val="000000"/>
          <w:sz w:val="24"/>
          <w:szCs w:val="24"/>
        </w:rPr>
        <w:t>https://wichita.hosted.panopto.com/Panopto/Pages/Viewer.aspx?id=0c48c01b-fe3f-41f5-9b6a-ac4700fcf12d</w:t>
      </w:r>
      <w:r w:rsidR="00806BBD">
        <w:rPr>
          <w:rFonts w:asciiTheme="minorHAnsi" w:hAnsiTheme="minorHAnsi"/>
          <w:sz w:val="24"/>
          <w:szCs w:val="24"/>
        </w:rPr>
        <w:br/>
      </w:r>
    </w:p>
    <w:p w:rsidR="0032562D" w:rsidRDefault="0032562D" w:rsidP="0032562D">
      <w:pPr>
        <w:numPr>
          <w:ilvl w:val="0"/>
          <w:numId w:val="15"/>
        </w:numPr>
        <w:spacing w:before="100" w:beforeAutospacing="1" w:after="100" w:afterAutospacing="1"/>
        <w:rPr>
          <w:rFonts w:asciiTheme="minorHAnsi" w:hAnsiTheme="minorHAnsi"/>
          <w:sz w:val="24"/>
          <w:szCs w:val="24"/>
        </w:rPr>
      </w:pPr>
      <w:r>
        <w:rPr>
          <w:rFonts w:asciiTheme="minorHAnsi" w:hAnsiTheme="minorHAnsi"/>
          <w:sz w:val="24"/>
          <w:szCs w:val="24"/>
        </w:rPr>
        <w:t>*</w:t>
      </w:r>
      <w:r w:rsidRPr="003D1790">
        <w:rPr>
          <w:rFonts w:asciiTheme="minorHAnsi" w:hAnsiTheme="minorHAnsi"/>
          <w:b/>
          <w:sz w:val="24"/>
          <w:szCs w:val="24"/>
        </w:rPr>
        <w:t>Bowen, A</w:t>
      </w:r>
      <w:r>
        <w:rPr>
          <w:rFonts w:asciiTheme="minorHAnsi" w:hAnsiTheme="minorHAnsi"/>
          <w:sz w:val="24"/>
          <w:szCs w:val="24"/>
        </w:rPr>
        <w:t>., and Sclafani, M.  (2020,</w:t>
      </w:r>
      <w:r w:rsidRPr="008C1988">
        <w:rPr>
          <w:rFonts w:asciiTheme="minorHAnsi" w:hAnsiTheme="minorHAnsi"/>
          <w:sz w:val="24"/>
          <w:szCs w:val="24"/>
        </w:rPr>
        <w:t xml:space="preserve"> </w:t>
      </w:r>
      <w:r>
        <w:rPr>
          <w:rFonts w:asciiTheme="minorHAnsi" w:hAnsiTheme="minorHAnsi"/>
          <w:sz w:val="24"/>
          <w:szCs w:val="24"/>
        </w:rPr>
        <w:t xml:space="preserve">June).  Copyright considerations for online courses ; Library Services 101: What your library can do for you ; Library resources ; Finding OER and open access materials [four individual presentations].  </w:t>
      </w:r>
      <w:r w:rsidRPr="008C1988">
        <w:rPr>
          <w:rFonts w:asciiTheme="minorHAnsi" w:hAnsiTheme="minorHAnsi"/>
          <w:i/>
          <w:sz w:val="24"/>
          <w:szCs w:val="24"/>
        </w:rPr>
        <w:t>WSU Academic Resources Conference</w:t>
      </w:r>
      <w:r>
        <w:rPr>
          <w:rFonts w:asciiTheme="minorHAnsi" w:hAnsiTheme="minorHAnsi"/>
          <w:sz w:val="24"/>
          <w:szCs w:val="24"/>
        </w:rPr>
        <w:t>, Wichita, KS.</w:t>
      </w:r>
      <w:r>
        <w:rPr>
          <w:rFonts w:asciiTheme="minorHAnsi" w:hAnsiTheme="minorHAnsi"/>
          <w:sz w:val="24"/>
          <w:szCs w:val="24"/>
        </w:rPr>
        <w:br/>
      </w:r>
    </w:p>
    <w:p w:rsidR="0032562D" w:rsidRDefault="0032562D" w:rsidP="0032562D">
      <w:pPr>
        <w:numPr>
          <w:ilvl w:val="0"/>
          <w:numId w:val="15"/>
        </w:numPr>
        <w:spacing w:before="100" w:beforeAutospacing="1" w:after="100" w:afterAutospacing="1"/>
        <w:rPr>
          <w:rFonts w:asciiTheme="minorHAnsi" w:hAnsiTheme="minorHAnsi"/>
          <w:sz w:val="24"/>
          <w:szCs w:val="24"/>
        </w:rPr>
      </w:pPr>
      <w:r>
        <w:rPr>
          <w:rFonts w:asciiTheme="minorHAnsi" w:hAnsiTheme="minorHAnsi"/>
          <w:sz w:val="24"/>
          <w:szCs w:val="24"/>
        </w:rPr>
        <w:t>*</w:t>
      </w:r>
      <w:r w:rsidRPr="003D1790">
        <w:rPr>
          <w:rFonts w:asciiTheme="minorHAnsi" w:hAnsiTheme="minorHAnsi"/>
          <w:b/>
          <w:sz w:val="24"/>
          <w:szCs w:val="24"/>
        </w:rPr>
        <w:t>Bowen, A</w:t>
      </w:r>
      <w:r>
        <w:rPr>
          <w:rFonts w:asciiTheme="minorHAnsi" w:hAnsiTheme="minorHAnsi"/>
          <w:sz w:val="24"/>
          <w:szCs w:val="24"/>
        </w:rPr>
        <w:t xml:space="preserve">., and Filbert, N.  (2019, August).  Faculty-library collaboration: Resources &amp; services.  </w:t>
      </w:r>
      <w:r w:rsidRPr="008C1988">
        <w:rPr>
          <w:rFonts w:asciiTheme="minorHAnsi" w:hAnsiTheme="minorHAnsi"/>
          <w:i/>
          <w:sz w:val="24"/>
          <w:szCs w:val="24"/>
        </w:rPr>
        <w:t>WSU Academic Resources Conference</w:t>
      </w:r>
      <w:r>
        <w:rPr>
          <w:rFonts w:asciiTheme="minorHAnsi" w:hAnsiTheme="minorHAnsi"/>
          <w:sz w:val="24"/>
          <w:szCs w:val="24"/>
        </w:rPr>
        <w:t>, Wichita, KS.</w:t>
      </w:r>
      <w:r>
        <w:rPr>
          <w:rFonts w:asciiTheme="minorHAnsi" w:hAnsiTheme="minorHAnsi"/>
          <w:sz w:val="24"/>
          <w:szCs w:val="24"/>
        </w:rPr>
        <w:br/>
      </w:r>
    </w:p>
    <w:p w:rsidR="0032562D" w:rsidRDefault="0032562D" w:rsidP="0032562D">
      <w:pPr>
        <w:numPr>
          <w:ilvl w:val="0"/>
          <w:numId w:val="15"/>
        </w:numPr>
        <w:spacing w:before="100" w:beforeAutospacing="1" w:after="100" w:afterAutospacing="1"/>
        <w:rPr>
          <w:rFonts w:asciiTheme="minorHAnsi" w:hAnsiTheme="minorHAnsi"/>
          <w:sz w:val="24"/>
          <w:szCs w:val="24"/>
        </w:rPr>
      </w:pPr>
      <w:r w:rsidRPr="002969BE">
        <w:rPr>
          <w:rFonts w:asciiTheme="minorHAnsi" w:hAnsiTheme="minorHAnsi"/>
          <w:sz w:val="24"/>
          <w:szCs w:val="24"/>
        </w:rPr>
        <w:t>*</w:t>
      </w:r>
      <w:r w:rsidRPr="003D1790">
        <w:rPr>
          <w:rFonts w:asciiTheme="minorHAnsi" w:hAnsiTheme="minorHAnsi"/>
          <w:b/>
          <w:sz w:val="24"/>
          <w:szCs w:val="24"/>
        </w:rPr>
        <w:t>Bowen, A</w:t>
      </w:r>
      <w:r>
        <w:rPr>
          <w:rFonts w:asciiTheme="minorHAnsi" w:hAnsiTheme="minorHAnsi"/>
          <w:sz w:val="24"/>
          <w:szCs w:val="24"/>
        </w:rPr>
        <w:t>., and Filbert, N.  (2018, August).  Know your library: The art of faculty-l</w:t>
      </w:r>
      <w:r w:rsidRPr="002969BE">
        <w:rPr>
          <w:rFonts w:asciiTheme="minorHAnsi" w:hAnsiTheme="minorHAnsi"/>
          <w:sz w:val="24"/>
          <w:szCs w:val="24"/>
        </w:rPr>
        <w:t>ibraria</w:t>
      </w:r>
      <w:r>
        <w:rPr>
          <w:rFonts w:asciiTheme="minorHAnsi" w:hAnsiTheme="minorHAnsi"/>
          <w:sz w:val="24"/>
          <w:szCs w:val="24"/>
        </w:rPr>
        <w:t xml:space="preserve">n partnerships.  </w:t>
      </w:r>
      <w:r w:rsidRPr="008C1988">
        <w:rPr>
          <w:rFonts w:asciiTheme="minorHAnsi" w:hAnsiTheme="minorHAnsi"/>
          <w:i/>
          <w:sz w:val="24"/>
          <w:szCs w:val="24"/>
        </w:rPr>
        <w:t>WSU Academic Resources Conference</w:t>
      </w:r>
      <w:r>
        <w:rPr>
          <w:rFonts w:asciiTheme="minorHAnsi" w:hAnsiTheme="minorHAnsi"/>
          <w:sz w:val="24"/>
          <w:szCs w:val="24"/>
        </w:rPr>
        <w:t>, Wichita, KS.</w:t>
      </w:r>
      <w:r>
        <w:rPr>
          <w:rFonts w:asciiTheme="minorHAnsi" w:hAnsiTheme="minorHAnsi"/>
          <w:sz w:val="24"/>
          <w:szCs w:val="24"/>
        </w:rPr>
        <w:br/>
      </w:r>
    </w:p>
    <w:p w:rsidR="0032562D" w:rsidRPr="00F87823" w:rsidRDefault="0032562D" w:rsidP="0032562D">
      <w:pPr>
        <w:numPr>
          <w:ilvl w:val="0"/>
          <w:numId w:val="15"/>
        </w:numPr>
        <w:spacing w:before="100" w:beforeAutospacing="1" w:after="100" w:afterAutospacing="1"/>
        <w:rPr>
          <w:rFonts w:asciiTheme="minorHAnsi" w:hAnsiTheme="minorHAnsi"/>
          <w:sz w:val="24"/>
          <w:szCs w:val="24"/>
        </w:rPr>
      </w:pPr>
      <w:r w:rsidRPr="003D1790">
        <w:rPr>
          <w:rFonts w:asciiTheme="minorHAnsi" w:hAnsiTheme="minorHAnsi"/>
          <w:b/>
          <w:sz w:val="24"/>
          <w:szCs w:val="24"/>
        </w:rPr>
        <w:t>Bowen, A</w:t>
      </w:r>
      <w:r>
        <w:rPr>
          <w:rFonts w:asciiTheme="minorHAnsi" w:hAnsiTheme="minorHAnsi"/>
          <w:bCs/>
          <w:color w:val="000000"/>
          <w:sz w:val="24"/>
          <w:szCs w:val="24"/>
        </w:rPr>
        <w:t>.  (</w:t>
      </w:r>
      <w:r w:rsidRPr="00F87823">
        <w:rPr>
          <w:rFonts w:asciiTheme="minorHAnsi" w:hAnsiTheme="minorHAnsi"/>
          <w:bCs/>
          <w:color w:val="000000"/>
          <w:sz w:val="24"/>
          <w:szCs w:val="24"/>
        </w:rPr>
        <w:t>2012</w:t>
      </w:r>
      <w:r>
        <w:rPr>
          <w:rFonts w:asciiTheme="minorHAnsi" w:hAnsiTheme="minorHAnsi"/>
          <w:bCs/>
          <w:color w:val="000000"/>
          <w:sz w:val="24"/>
          <w:szCs w:val="24"/>
        </w:rPr>
        <w:t xml:space="preserve">, </w:t>
      </w:r>
      <w:r w:rsidRPr="00F87823">
        <w:rPr>
          <w:rFonts w:asciiTheme="minorHAnsi" w:hAnsiTheme="minorHAnsi"/>
          <w:bCs/>
          <w:color w:val="000000"/>
          <w:sz w:val="24"/>
          <w:szCs w:val="24"/>
        </w:rPr>
        <w:t>October</w:t>
      </w:r>
      <w:r>
        <w:rPr>
          <w:rFonts w:asciiTheme="minorHAnsi" w:hAnsiTheme="minorHAnsi"/>
          <w:bCs/>
          <w:color w:val="000000"/>
          <w:sz w:val="24"/>
          <w:szCs w:val="24"/>
        </w:rPr>
        <w:t xml:space="preserve">). </w:t>
      </w:r>
      <w:r w:rsidRPr="00F87823">
        <w:rPr>
          <w:rFonts w:asciiTheme="minorHAnsi" w:hAnsiTheme="minorHAnsi"/>
          <w:bCs/>
          <w:color w:val="000000"/>
          <w:sz w:val="24"/>
          <w:szCs w:val="24"/>
        </w:rPr>
        <w:t xml:space="preserve"> </w:t>
      </w:r>
      <w:r>
        <w:rPr>
          <w:rFonts w:asciiTheme="minorHAnsi" w:eastAsia="Calibri" w:hAnsiTheme="minorHAnsi"/>
          <w:color w:val="000000"/>
          <w:sz w:val="24"/>
          <w:szCs w:val="24"/>
        </w:rPr>
        <w:t>A library presence in a Learn shell: New research on l</w:t>
      </w:r>
      <w:r w:rsidRPr="00F87823">
        <w:rPr>
          <w:rFonts w:asciiTheme="minorHAnsi" w:eastAsia="Calibri" w:hAnsiTheme="minorHAnsi"/>
          <w:color w:val="000000"/>
          <w:sz w:val="24"/>
          <w:szCs w:val="24"/>
        </w:rPr>
        <w:t>ibr</w:t>
      </w:r>
      <w:r>
        <w:rPr>
          <w:rFonts w:asciiTheme="minorHAnsi" w:eastAsia="Calibri" w:hAnsiTheme="minorHAnsi"/>
          <w:color w:val="000000"/>
          <w:sz w:val="24"/>
          <w:szCs w:val="24"/>
        </w:rPr>
        <w:t xml:space="preserve">ary guides in LMS environments.  </w:t>
      </w:r>
      <w:r w:rsidRPr="008C1988">
        <w:rPr>
          <w:rFonts w:asciiTheme="minorHAnsi" w:hAnsiTheme="minorHAnsi"/>
          <w:bCs/>
          <w:i/>
          <w:color w:val="000000"/>
          <w:sz w:val="24"/>
          <w:szCs w:val="24"/>
        </w:rPr>
        <w:t>Center for Excellence in Learning and Teaching</w:t>
      </w:r>
      <w:r w:rsidRPr="00F87823">
        <w:rPr>
          <w:rFonts w:asciiTheme="minorHAnsi" w:hAnsiTheme="minorHAnsi"/>
          <w:bCs/>
          <w:color w:val="000000"/>
          <w:sz w:val="24"/>
          <w:szCs w:val="24"/>
        </w:rPr>
        <w:t>, Ch</w:t>
      </w:r>
      <w:r>
        <w:rPr>
          <w:rFonts w:asciiTheme="minorHAnsi" w:hAnsiTheme="minorHAnsi"/>
          <w:bCs/>
          <w:color w:val="000000"/>
          <w:sz w:val="24"/>
          <w:szCs w:val="24"/>
        </w:rPr>
        <w:t>ico, CA.</w:t>
      </w:r>
      <w:r w:rsidRPr="00F87823">
        <w:rPr>
          <w:rFonts w:asciiTheme="minorHAnsi" w:eastAsia="Calibri" w:hAnsiTheme="minorHAnsi"/>
          <w:color w:val="000000"/>
          <w:sz w:val="24"/>
          <w:szCs w:val="24"/>
        </w:rPr>
        <w:br/>
      </w:r>
    </w:p>
    <w:p w:rsidR="0032562D" w:rsidRPr="00E37DB8" w:rsidRDefault="0032562D" w:rsidP="0032562D">
      <w:pPr>
        <w:numPr>
          <w:ilvl w:val="0"/>
          <w:numId w:val="15"/>
        </w:numPr>
        <w:spacing w:before="100" w:beforeAutospacing="1" w:after="100" w:afterAutospacing="1"/>
        <w:rPr>
          <w:rFonts w:asciiTheme="minorHAnsi" w:hAnsiTheme="minorHAnsi"/>
          <w:sz w:val="24"/>
          <w:szCs w:val="24"/>
        </w:rPr>
      </w:pPr>
      <w:r>
        <w:rPr>
          <w:rFonts w:asciiTheme="minorHAnsi" w:hAnsiTheme="minorHAnsi"/>
          <w:sz w:val="24"/>
          <w:szCs w:val="24"/>
        </w:rPr>
        <w:t>*</w:t>
      </w:r>
      <w:r w:rsidRPr="003D1790">
        <w:rPr>
          <w:rFonts w:asciiTheme="minorHAnsi" w:hAnsiTheme="minorHAnsi"/>
          <w:b/>
          <w:sz w:val="24"/>
          <w:szCs w:val="24"/>
        </w:rPr>
        <w:t>Bowen, A</w:t>
      </w:r>
      <w:r>
        <w:rPr>
          <w:rFonts w:asciiTheme="minorHAnsi" w:hAnsiTheme="minorHAnsi"/>
          <w:bCs/>
          <w:color w:val="000000"/>
          <w:sz w:val="24"/>
          <w:szCs w:val="24"/>
        </w:rPr>
        <w:t xml:space="preserve">.  </w:t>
      </w:r>
      <w:r>
        <w:rPr>
          <w:rFonts w:asciiTheme="minorHAnsi" w:hAnsiTheme="minorHAnsi"/>
          <w:sz w:val="24"/>
          <w:szCs w:val="24"/>
        </w:rPr>
        <w:t>(</w:t>
      </w:r>
      <w:r>
        <w:rPr>
          <w:rFonts w:asciiTheme="minorHAnsi" w:hAnsiTheme="minorHAnsi"/>
          <w:bCs/>
          <w:color w:val="000000"/>
          <w:sz w:val="24"/>
          <w:szCs w:val="24"/>
        </w:rPr>
        <w:t xml:space="preserve">2011, </w:t>
      </w:r>
      <w:r>
        <w:rPr>
          <w:rFonts w:asciiTheme="minorHAnsi" w:hAnsiTheme="minorHAnsi"/>
          <w:sz w:val="24"/>
          <w:szCs w:val="24"/>
        </w:rPr>
        <w:t xml:space="preserve">November).  </w:t>
      </w:r>
      <w:r>
        <w:rPr>
          <w:rFonts w:asciiTheme="minorHAnsi" w:hAnsiTheme="minorHAnsi"/>
          <w:bCs/>
          <w:color w:val="000000"/>
          <w:sz w:val="24"/>
          <w:szCs w:val="24"/>
        </w:rPr>
        <w:t>Czechoslovak division, German unity, and unresolved questions of national i</w:t>
      </w:r>
      <w:r w:rsidRPr="00CC6894">
        <w:rPr>
          <w:rFonts w:asciiTheme="minorHAnsi" w:hAnsiTheme="minorHAnsi"/>
          <w:bCs/>
          <w:color w:val="000000"/>
          <w:sz w:val="24"/>
          <w:szCs w:val="24"/>
        </w:rPr>
        <w:t>dentity</w:t>
      </w:r>
      <w:r>
        <w:rPr>
          <w:rFonts w:asciiTheme="minorHAnsi" w:hAnsiTheme="minorHAnsi"/>
          <w:bCs/>
          <w:color w:val="000000"/>
          <w:sz w:val="24"/>
          <w:szCs w:val="24"/>
        </w:rPr>
        <w:t xml:space="preserve">.  </w:t>
      </w:r>
      <w:r w:rsidRPr="008C1988">
        <w:rPr>
          <w:rFonts w:asciiTheme="minorHAnsi" w:hAnsiTheme="minorHAnsi"/>
          <w:i/>
          <w:sz w:val="24"/>
          <w:szCs w:val="24"/>
        </w:rPr>
        <w:t>CSU Chico Anthropology Lecture Series</w:t>
      </w:r>
      <w:r>
        <w:rPr>
          <w:rFonts w:asciiTheme="minorHAnsi" w:hAnsiTheme="minorHAnsi"/>
          <w:bCs/>
          <w:color w:val="000000"/>
          <w:sz w:val="24"/>
          <w:szCs w:val="24"/>
        </w:rPr>
        <w:t>, Chico, CA.</w:t>
      </w:r>
      <w:r>
        <w:rPr>
          <w:rFonts w:asciiTheme="minorHAnsi" w:hAnsiTheme="minorHAnsi"/>
          <w:bCs/>
          <w:color w:val="000000"/>
          <w:sz w:val="24"/>
          <w:szCs w:val="24"/>
        </w:rPr>
        <w:br/>
      </w:r>
    </w:p>
    <w:p w:rsidR="0032562D" w:rsidRPr="002969BE" w:rsidRDefault="0032562D" w:rsidP="0032562D">
      <w:pPr>
        <w:numPr>
          <w:ilvl w:val="0"/>
          <w:numId w:val="15"/>
        </w:numPr>
        <w:spacing w:before="100" w:beforeAutospacing="1" w:after="100" w:afterAutospacing="1"/>
        <w:rPr>
          <w:rFonts w:asciiTheme="minorHAnsi" w:hAnsiTheme="minorHAnsi"/>
          <w:sz w:val="24"/>
          <w:szCs w:val="24"/>
        </w:rPr>
      </w:pPr>
      <w:r w:rsidRPr="003D1790">
        <w:rPr>
          <w:rFonts w:asciiTheme="minorHAnsi" w:hAnsiTheme="minorHAnsi"/>
          <w:b/>
          <w:sz w:val="24"/>
          <w:szCs w:val="24"/>
        </w:rPr>
        <w:t>Bowen, A</w:t>
      </w:r>
      <w:r>
        <w:rPr>
          <w:rFonts w:asciiTheme="minorHAnsi" w:hAnsiTheme="minorHAnsi"/>
          <w:bCs/>
          <w:color w:val="000000"/>
          <w:sz w:val="24"/>
          <w:szCs w:val="24"/>
        </w:rPr>
        <w:t xml:space="preserve">.  (2010, October). </w:t>
      </w:r>
      <w:r w:rsidRPr="00F87823">
        <w:rPr>
          <w:rFonts w:asciiTheme="minorHAnsi" w:hAnsiTheme="minorHAnsi"/>
          <w:bCs/>
          <w:color w:val="000000"/>
          <w:sz w:val="24"/>
          <w:szCs w:val="24"/>
        </w:rPr>
        <w:t xml:space="preserve"> </w:t>
      </w:r>
      <w:r>
        <w:rPr>
          <w:rFonts w:asciiTheme="minorHAnsi" w:hAnsiTheme="minorHAnsi"/>
          <w:bCs/>
          <w:color w:val="000000"/>
          <w:sz w:val="24"/>
          <w:szCs w:val="24"/>
        </w:rPr>
        <w:t>A library p</w:t>
      </w:r>
      <w:r w:rsidRPr="00F87823">
        <w:rPr>
          <w:rFonts w:asciiTheme="minorHAnsi" w:hAnsiTheme="minorHAnsi"/>
          <w:bCs/>
          <w:color w:val="000000"/>
          <w:sz w:val="24"/>
          <w:szCs w:val="24"/>
        </w:rPr>
        <w:t>resence in a Vista shel</w:t>
      </w:r>
      <w:r>
        <w:rPr>
          <w:rFonts w:asciiTheme="minorHAnsi" w:hAnsiTheme="minorHAnsi"/>
          <w:bCs/>
          <w:color w:val="000000"/>
          <w:sz w:val="24"/>
          <w:szCs w:val="24"/>
        </w:rPr>
        <w:t xml:space="preserve">l:  Why do it and how to do it.  </w:t>
      </w:r>
      <w:r w:rsidRPr="004C20B1">
        <w:rPr>
          <w:rFonts w:asciiTheme="minorHAnsi" w:hAnsiTheme="minorHAnsi"/>
          <w:bCs/>
          <w:i/>
          <w:color w:val="000000"/>
          <w:sz w:val="24"/>
          <w:szCs w:val="24"/>
        </w:rPr>
        <w:t>Center for Excellence in Learning and Teaching</w:t>
      </w:r>
      <w:r>
        <w:rPr>
          <w:rFonts w:asciiTheme="minorHAnsi" w:hAnsiTheme="minorHAnsi"/>
          <w:bCs/>
          <w:color w:val="000000"/>
          <w:sz w:val="24"/>
          <w:szCs w:val="24"/>
        </w:rPr>
        <w:t>, Chico, CA.</w:t>
      </w:r>
      <w:r>
        <w:rPr>
          <w:rFonts w:asciiTheme="minorHAnsi" w:hAnsiTheme="minorHAnsi"/>
          <w:bCs/>
          <w:color w:val="000000"/>
          <w:sz w:val="24"/>
          <w:szCs w:val="24"/>
        </w:rPr>
        <w:br/>
      </w:r>
    </w:p>
    <w:p w:rsidR="005E242D" w:rsidRPr="00E37184" w:rsidRDefault="0032562D" w:rsidP="0032562D">
      <w:pPr>
        <w:numPr>
          <w:ilvl w:val="0"/>
          <w:numId w:val="15"/>
        </w:numPr>
        <w:spacing w:before="100" w:beforeAutospacing="1" w:after="100" w:afterAutospacing="1"/>
        <w:rPr>
          <w:rFonts w:asciiTheme="minorHAnsi" w:hAnsiTheme="minorHAnsi"/>
          <w:sz w:val="24"/>
          <w:szCs w:val="24"/>
        </w:rPr>
      </w:pPr>
      <w:r w:rsidRPr="003D1790">
        <w:rPr>
          <w:rFonts w:asciiTheme="minorHAnsi" w:hAnsiTheme="minorHAnsi"/>
          <w:b/>
          <w:sz w:val="24"/>
          <w:szCs w:val="24"/>
        </w:rPr>
        <w:t>Bowen, A</w:t>
      </w:r>
      <w:r>
        <w:rPr>
          <w:rFonts w:asciiTheme="minorHAnsi" w:hAnsiTheme="minorHAnsi"/>
          <w:bCs/>
          <w:color w:val="000000"/>
          <w:sz w:val="24"/>
          <w:szCs w:val="24"/>
        </w:rPr>
        <w:t>.  (</w:t>
      </w:r>
      <w:r w:rsidRPr="00F87823">
        <w:rPr>
          <w:rFonts w:asciiTheme="minorHAnsi" w:hAnsiTheme="minorHAnsi"/>
          <w:bCs/>
          <w:color w:val="000000"/>
          <w:sz w:val="24"/>
          <w:szCs w:val="24"/>
        </w:rPr>
        <w:t>2008, October</w:t>
      </w:r>
      <w:r>
        <w:rPr>
          <w:rFonts w:asciiTheme="minorHAnsi" w:hAnsiTheme="minorHAnsi"/>
          <w:bCs/>
          <w:color w:val="000000"/>
          <w:sz w:val="24"/>
          <w:szCs w:val="24"/>
        </w:rPr>
        <w:t xml:space="preserve">). </w:t>
      </w:r>
      <w:r w:rsidRPr="00F87823">
        <w:rPr>
          <w:rFonts w:asciiTheme="minorHAnsi" w:hAnsiTheme="minorHAnsi"/>
          <w:bCs/>
          <w:color w:val="000000"/>
          <w:sz w:val="24"/>
          <w:szCs w:val="24"/>
        </w:rPr>
        <w:t xml:space="preserve"> </w:t>
      </w:r>
      <w:r>
        <w:rPr>
          <w:rStyle w:val="Strong"/>
          <w:rFonts w:asciiTheme="minorHAnsi" w:hAnsiTheme="minorHAnsi"/>
          <w:b w:val="0"/>
          <w:sz w:val="24"/>
          <w:szCs w:val="24"/>
        </w:rPr>
        <w:t>Education in a wired w</w:t>
      </w:r>
      <w:r w:rsidRPr="00F87823">
        <w:rPr>
          <w:rStyle w:val="Strong"/>
          <w:rFonts w:asciiTheme="minorHAnsi" w:hAnsiTheme="minorHAnsi"/>
          <w:b w:val="0"/>
          <w:sz w:val="24"/>
          <w:szCs w:val="24"/>
        </w:rPr>
        <w:t>orld: Web 2.0 and</w:t>
      </w:r>
      <w:r w:rsidRPr="00F87823">
        <w:rPr>
          <w:rStyle w:val="Strong"/>
          <w:rFonts w:asciiTheme="minorHAnsi" w:hAnsiTheme="minorHAnsi"/>
          <w:b w:val="0"/>
          <w:color w:val="000000"/>
          <w:sz w:val="24"/>
          <w:szCs w:val="24"/>
        </w:rPr>
        <w:t xml:space="preserve"> </w:t>
      </w:r>
      <w:r>
        <w:rPr>
          <w:rStyle w:val="Strong"/>
          <w:rFonts w:asciiTheme="minorHAnsi" w:hAnsiTheme="minorHAnsi"/>
          <w:b w:val="0"/>
          <w:sz w:val="24"/>
          <w:szCs w:val="24"/>
        </w:rPr>
        <w:t>a</w:t>
      </w:r>
      <w:r w:rsidRPr="00F87823">
        <w:rPr>
          <w:rStyle w:val="Strong"/>
          <w:rFonts w:asciiTheme="minorHAnsi" w:hAnsiTheme="minorHAnsi"/>
          <w:b w:val="0"/>
          <w:sz w:val="24"/>
          <w:szCs w:val="24"/>
        </w:rPr>
        <w:t>cademia</w:t>
      </w:r>
      <w:r>
        <w:rPr>
          <w:rStyle w:val="Strong"/>
          <w:rFonts w:asciiTheme="minorHAnsi" w:hAnsiTheme="minorHAnsi"/>
          <w:b w:val="0"/>
          <w:sz w:val="24"/>
          <w:szCs w:val="24"/>
        </w:rPr>
        <w:t xml:space="preserve">.  </w:t>
      </w:r>
      <w:r w:rsidRPr="004C20B1">
        <w:rPr>
          <w:rFonts w:asciiTheme="minorHAnsi" w:hAnsiTheme="minorHAnsi"/>
          <w:bCs/>
          <w:i/>
          <w:color w:val="000000"/>
          <w:sz w:val="24"/>
          <w:szCs w:val="24"/>
        </w:rPr>
        <w:t>Center for Excellence in Learning and Teaching</w:t>
      </w:r>
      <w:r w:rsidRPr="00F87823">
        <w:rPr>
          <w:rFonts w:asciiTheme="minorHAnsi" w:hAnsiTheme="minorHAnsi"/>
          <w:bCs/>
          <w:color w:val="000000"/>
          <w:sz w:val="24"/>
          <w:szCs w:val="24"/>
        </w:rPr>
        <w:t>, Chico, CA.</w:t>
      </w:r>
    </w:p>
    <w:p w:rsidR="00F020EE" w:rsidRDefault="00F020EE" w:rsidP="00F020EE">
      <w:pPr>
        <w:ind w:firstLine="360"/>
        <w:rPr>
          <w:rFonts w:asciiTheme="minorHAnsi" w:hAnsiTheme="minorHAnsi"/>
          <w:b/>
          <w:bCs/>
          <w:color w:val="000000" w:themeColor="text1"/>
          <w:sz w:val="24"/>
          <w:szCs w:val="24"/>
        </w:rPr>
      </w:pPr>
      <w:r>
        <w:rPr>
          <w:rFonts w:asciiTheme="minorHAnsi" w:hAnsiTheme="minorHAnsi"/>
          <w:b/>
          <w:bCs/>
          <w:color w:val="000000" w:themeColor="text1"/>
          <w:sz w:val="24"/>
          <w:szCs w:val="24"/>
        </w:rPr>
        <w:t>Poster</w:t>
      </w:r>
      <w:r w:rsidR="0032562D">
        <w:rPr>
          <w:rFonts w:asciiTheme="minorHAnsi" w:hAnsiTheme="minorHAnsi"/>
          <w:b/>
          <w:bCs/>
          <w:color w:val="000000" w:themeColor="text1"/>
          <w:sz w:val="24"/>
          <w:szCs w:val="24"/>
        </w:rPr>
        <w:t>s</w:t>
      </w:r>
      <w:r>
        <w:rPr>
          <w:rFonts w:asciiTheme="minorHAnsi" w:hAnsiTheme="minorHAnsi"/>
          <w:b/>
          <w:bCs/>
          <w:color w:val="000000" w:themeColor="text1"/>
          <w:sz w:val="24"/>
          <w:szCs w:val="24"/>
        </w:rPr>
        <w:t>:</w:t>
      </w:r>
    </w:p>
    <w:p w:rsidR="00932AF1" w:rsidRPr="00932AF1" w:rsidRDefault="00932AF1" w:rsidP="00CD6747">
      <w:pPr>
        <w:pStyle w:val="ListParagraph"/>
        <w:numPr>
          <w:ilvl w:val="0"/>
          <w:numId w:val="15"/>
        </w:numPr>
        <w:rPr>
          <w:rStyle w:val="normaltextrun"/>
          <w:rFonts w:asciiTheme="minorHAnsi" w:hAnsiTheme="minorHAnsi" w:cstheme="minorHAnsi"/>
          <w:sz w:val="24"/>
          <w:szCs w:val="24"/>
        </w:rPr>
      </w:pPr>
      <w:r w:rsidRPr="00932AF1">
        <w:rPr>
          <w:rFonts w:asciiTheme="minorHAnsi" w:hAnsiTheme="minorHAnsi" w:cstheme="minorHAnsi"/>
          <w:color w:val="000000"/>
          <w:sz w:val="24"/>
          <w:szCs w:val="24"/>
        </w:rPr>
        <w:t xml:space="preserve">Wolters, I., Craig, K., Gochenauer, J., Winter, G., Musaji, I., and </w:t>
      </w:r>
      <w:r w:rsidRPr="00932AF1">
        <w:rPr>
          <w:rFonts w:asciiTheme="minorHAnsi" w:hAnsiTheme="minorHAnsi" w:cstheme="minorHAnsi"/>
          <w:b/>
          <w:color w:val="000000"/>
          <w:sz w:val="24"/>
          <w:szCs w:val="24"/>
        </w:rPr>
        <w:t>Bowen, A.</w:t>
      </w:r>
      <w:r w:rsidRPr="00932AF1">
        <w:rPr>
          <w:rFonts w:asciiTheme="minorHAnsi" w:hAnsiTheme="minorHAnsi" w:cstheme="minorHAnsi"/>
          <w:color w:val="000000"/>
          <w:sz w:val="24"/>
          <w:szCs w:val="24"/>
        </w:rPr>
        <w:t xml:space="preserve">  (2024).  </w:t>
      </w:r>
      <w:r w:rsidR="00AC63E7">
        <w:rPr>
          <w:rFonts w:asciiTheme="minorHAnsi" w:hAnsiTheme="minorHAnsi" w:cstheme="minorHAnsi"/>
          <w:bCs/>
          <w:color w:val="000000"/>
          <w:sz w:val="24"/>
          <w:szCs w:val="24"/>
        </w:rPr>
        <w:t>A systematic review of current practices for training speech-language c</w:t>
      </w:r>
      <w:r w:rsidRPr="00932AF1">
        <w:rPr>
          <w:rFonts w:asciiTheme="minorHAnsi" w:hAnsiTheme="minorHAnsi" w:cstheme="minorHAnsi"/>
          <w:bCs/>
          <w:color w:val="000000"/>
          <w:sz w:val="24"/>
          <w:szCs w:val="24"/>
        </w:rPr>
        <w:t>linicians to Work with People with Aphasia</w:t>
      </w:r>
      <w:r>
        <w:rPr>
          <w:rFonts w:asciiTheme="minorHAnsi" w:hAnsiTheme="minorHAnsi" w:cstheme="minorHAnsi"/>
          <w:bCs/>
          <w:color w:val="000000"/>
          <w:sz w:val="24"/>
          <w:szCs w:val="24"/>
        </w:rPr>
        <w:t xml:space="preserve">.  </w:t>
      </w:r>
      <w:r w:rsidRPr="00304D7C">
        <w:rPr>
          <w:rFonts w:asciiTheme="minorHAnsi" w:hAnsiTheme="minorHAnsi" w:cstheme="minorHAnsi"/>
          <w:i/>
          <w:sz w:val="24"/>
          <w:szCs w:val="24"/>
        </w:rPr>
        <w:t>Kansas Speech-Language-Hearing Association Convention</w:t>
      </w:r>
      <w:r w:rsidRPr="0086583C">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color w:val="000000" w:themeColor="text1"/>
          <w:sz w:val="24"/>
          <w:szCs w:val="24"/>
        </w:rPr>
        <w:t>Wichita, KS.</w:t>
      </w:r>
      <w:r w:rsidR="00E039AE">
        <w:rPr>
          <w:rFonts w:asciiTheme="minorHAnsi" w:hAnsiTheme="minorHAnsi" w:cstheme="minorHAnsi"/>
          <w:color w:val="000000" w:themeColor="text1"/>
          <w:sz w:val="24"/>
          <w:szCs w:val="24"/>
        </w:rPr>
        <w:br/>
      </w:r>
      <w:r w:rsidR="00E039AE">
        <w:rPr>
          <w:rFonts w:asciiTheme="minorHAnsi" w:hAnsiTheme="minorHAnsi" w:cstheme="minorHAnsi"/>
          <w:i/>
          <w:color w:val="000000" w:themeColor="text1"/>
        </w:rPr>
        <w:t>Winner of the 2024 Margaret Byrne Sarricks Student Scholarship award for research achievement.</w:t>
      </w:r>
      <w:r>
        <w:rPr>
          <w:rFonts w:asciiTheme="minorHAnsi" w:hAnsiTheme="minorHAnsi" w:cstheme="minorHAnsi"/>
          <w:color w:val="000000" w:themeColor="text1"/>
          <w:sz w:val="24"/>
          <w:szCs w:val="24"/>
        </w:rPr>
        <w:br/>
      </w:r>
    </w:p>
    <w:p w:rsidR="00CD6747" w:rsidRPr="00CD6747" w:rsidRDefault="00CD6747" w:rsidP="00CD6747">
      <w:pPr>
        <w:pStyle w:val="ListParagraph"/>
        <w:numPr>
          <w:ilvl w:val="0"/>
          <w:numId w:val="15"/>
        </w:numPr>
        <w:rPr>
          <w:rStyle w:val="elementtoproof"/>
          <w:rFonts w:asciiTheme="minorHAnsi" w:hAnsiTheme="minorHAnsi" w:cstheme="minorHAnsi"/>
          <w:sz w:val="24"/>
          <w:szCs w:val="24"/>
        </w:rPr>
      </w:pPr>
      <w:r w:rsidRPr="00CD6747">
        <w:rPr>
          <w:rStyle w:val="normaltextrun"/>
          <w:rFonts w:asciiTheme="minorHAnsi" w:hAnsiTheme="minorHAnsi" w:cstheme="minorHAnsi"/>
          <w:sz w:val="24"/>
          <w:szCs w:val="24"/>
        </w:rPr>
        <w:t xml:space="preserve">Chesser A., To B., </w:t>
      </w:r>
      <w:r w:rsidRPr="00CD6747">
        <w:rPr>
          <w:rStyle w:val="normaltextrun"/>
          <w:rFonts w:asciiTheme="minorHAnsi" w:hAnsiTheme="minorHAnsi" w:cstheme="minorHAnsi"/>
          <w:b/>
          <w:sz w:val="24"/>
          <w:szCs w:val="24"/>
        </w:rPr>
        <w:t>Bowen A.</w:t>
      </w:r>
      <w:r w:rsidRPr="00CD6747">
        <w:rPr>
          <w:rStyle w:val="normaltextrun"/>
          <w:rFonts w:asciiTheme="minorHAnsi" w:hAnsiTheme="minorHAnsi" w:cstheme="minorHAnsi"/>
          <w:sz w:val="24"/>
          <w:szCs w:val="24"/>
        </w:rPr>
        <w:t xml:space="preserve">, Drassen Ham, A. (2024).  </w:t>
      </w:r>
      <w:r w:rsidRPr="00456B98">
        <w:rPr>
          <w:rStyle w:val="normaltextrun"/>
          <w:rFonts w:asciiTheme="minorHAnsi" w:hAnsiTheme="minorHAnsi" w:cstheme="minorHAnsi"/>
          <w:sz w:val="24"/>
          <w:szCs w:val="24"/>
        </w:rPr>
        <w:t>General health literacy for all: Culturally informed care and health literacy a systematic review</w:t>
      </w:r>
      <w:r w:rsidRPr="00CD6747">
        <w:rPr>
          <w:rStyle w:val="normaltextrun"/>
          <w:rFonts w:asciiTheme="minorHAnsi" w:hAnsiTheme="minorHAnsi" w:cstheme="minorHAnsi"/>
          <w:sz w:val="24"/>
          <w:szCs w:val="24"/>
        </w:rPr>
        <w:t xml:space="preserve">.  </w:t>
      </w:r>
      <w:r w:rsidRPr="00456B98">
        <w:rPr>
          <w:rStyle w:val="normaltextrun"/>
          <w:rFonts w:asciiTheme="minorHAnsi" w:hAnsiTheme="minorHAnsi" w:cstheme="minorHAnsi"/>
          <w:i/>
          <w:sz w:val="24"/>
          <w:szCs w:val="24"/>
        </w:rPr>
        <w:t>Health Literacy Collaborative Summit</w:t>
      </w:r>
      <w:r w:rsidRPr="00CD6747">
        <w:rPr>
          <w:rStyle w:val="normaltextrun"/>
          <w:rFonts w:asciiTheme="minorHAnsi" w:hAnsiTheme="minorHAnsi" w:cstheme="minorHAnsi"/>
          <w:sz w:val="24"/>
          <w:szCs w:val="24"/>
        </w:rPr>
        <w:t>, Madison, WI</w:t>
      </w:r>
      <w:r w:rsidRPr="00AC63E7">
        <w:rPr>
          <w:rStyle w:val="normaltextrun"/>
          <w:rFonts w:asciiTheme="minorHAnsi" w:hAnsiTheme="minorHAnsi" w:cstheme="minorHAnsi"/>
          <w:sz w:val="24"/>
          <w:szCs w:val="24"/>
        </w:rPr>
        <w:t>.</w:t>
      </w:r>
      <w:r w:rsidR="00AC63E7" w:rsidRPr="00AC63E7">
        <w:rPr>
          <w:rStyle w:val="normaltextrun"/>
          <w:rFonts w:asciiTheme="minorHAnsi" w:hAnsiTheme="minorHAnsi" w:cstheme="minorHAnsi"/>
          <w:sz w:val="24"/>
          <w:szCs w:val="24"/>
        </w:rPr>
        <w:t xml:space="preserve">  </w:t>
      </w:r>
      <w:r w:rsidR="00AC63E7" w:rsidRPr="00AC63E7">
        <w:rPr>
          <w:rFonts w:asciiTheme="minorHAnsi" w:hAnsiTheme="minorHAnsi" w:cstheme="minorHAnsi"/>
          <w:sz w:val="24"/>
          <w:szCs w:val="24"/>
          <w:shd w:val="clear" w:color="auto" w:fill="FAFBFB"/>
        </w:rPr>
        <w:t>https://hdl.handle.net/10057/28191</w:t>
      </w:r>
      <w:r w:rsidRPr="00CD6747">
        <w:rPr>
          <w:rStyle w:val="normaltextrun"/>
          <w:rFonts w:asciiTheme="minorHAnsi" w:hAnsiTheme="minorHAnsi" w:cstheme="minorHAnsi"/>
          <w:sz w:val="24"/>
          <w:szCs w:val="24"/>
        </w:rPr>
        <w:br/>
      </w:r>
    </w:p>
    <w:p w:rsidR="00304D7C" w:rsidRPr="00304D7C" w:rsidRDefault="00304D7C" w:rsidP="00D65EC7">
      <w:pPr>
        <w:numPr>
          <w:ilvl w:val="0"/>
          <w:numId w:val="15"/>
        </w:numPr>
        <w:spacing w:before="100" w:beforeAutospacing="1" w:after="100" w:afterAutospacing="1"/>
        <w:rPr>
          <w:rFonts w:asciiTheme="minorHAnsi" w:hAnsiTheme="minorHAnsi" w:cstheme="minorHAnsi"/>
          <w:color w:val="000000" w:themeColor="text1"/>
          <w:sz w:val="24"/>
          <w:szCs w:val="24"/>
        </w:rPr>
      </w:pPr>
      <w:r w:rsidRPr="00304D7C">
        <w:rPr>
          <w:rStyle w:val="elementtoproof"/>
          <w:rFonts w:asciiTheme="minorHAnsi" w:hAnsiTheme="minorHAnsi" w:cstheme="minorHAnsi"/>
          <w:sz w:val="24"/>
          <w:szCs w:val="24"/>
        </w:rPr>
        <w:t>D</w:t>
      </w:r>
      <w:r w:rsidR="00CD6747">
        <w:rPr>
          <w:rStyle w:val="elementtoproof"/>
          <w:rFonts w:asciiTheme="minorHAnsi" w:hAnsiTheme="minorHAnsi" w:cstheme="minorHAnsi"/>
          <w:sz w:val="24"/>
          <w:szCs w:val="24"/>
        </w:rPr>
        <w:t>rassen Ham, A</w:t>
      </w:r>
      <w:r w:rsidRPr="00304D7C">
        <w:rPr>
          <w:rStyle w:val="elementtoproof"/>
          <w:rFonts w:asciiTheme="minorHAnsi" w:hAnsiTheme="minorHAnsi" w:cstheme="minorHAnsi"/>
          <w:sz w:val="24"/>
          <w:szCs w:val="24"/>
        </w:rPr>
        <w:t>, T</w:t>
      </w:r>
      <w:r w:rsidR="00CD6747">
        <w:rPr>
          <w:rStyle w:val="elementtoproof"/>
          <w:rFonts w:asciiTheme="minorHAnsi" w:hAnsiTheme="minorHAnsi" w:cstheme="minorHAnsi"/>
          <w:sz w:val="24"/>
          <w:szCs w:val="24"/>
        </w:rPr>
        <w:t>o</w:t>
      </w:r>
      <w:r w:rsidRPr="00304D7C">
        <w:rPr>
          <w:rStyle w:val="elementtoproof"/>
          <w:rFonts w:asciiTheme="minorHAnsi" w:hAnsiTheme="minorHAnsi" w:cstheme="minorHAnsi"/>
          <w:sz w:val="24"/>
          <w:szCs w:val="24"/>
        </w:rPr>
        <w:t xml:space="preserve">, </w:t>
      </w:r>
      <w:r w:rsidR="00CD6747">
        <w:rPr>
          <w:rStyle w:val="elementtoproof"/>
          <w:rFonts w:asciiTheme="minorHAnsi" w:hAnsiTheme="minorHAnsi" w:cstheme="minorHAnsi"/>
          <w:sz w:val="24"/>
          <w:szCs w:val="24"/>
        </w:rPr>
        <w:t xml:space="preserve">B., </w:t>
      </w:r>
      <w:r w:rsidRPr="00304D7C">
        <w:rPr>
          <w:rStyle w:val="elementtoproof"/>
          <w:rFonts w:asciiTheme="minorHAnsi" w:hAnsiTheme="minorHAnsi" w:cstheme="minorHAnsi"/>
          <w:b/>
          <w:sz w:val="24"/>
          <w:szCs w:val="24"/>
        </w:rPr>
        <w:t>Bowen, A</w:t>
      </w:r>
      <w:r w:rsidRPr="00304D7C">
        <w:rPr>
          <w:rStyle w:val="elementtoproof"/>
          <w:rFonts w:asciiTheme="minorHAnsi" w:hAnsiTheme="minorHAnsi" w:cstheme="minorHAnsi"/>
          <w:sz w:val="24"/>
          <w:szCs w:val="24"/>
        </w:rPr>
        <w:t xml:space="preserve">, </w:t>
      </w:r>
      <w:r w:rsidR="00932AF1">
        <w:rPr>
          <w:rStyle w:val="elementtoproof"/>
          <w:rFonts w:asciiTheme="minorHAnsi" w:hAnsiTheme="minorHAnsi" w:cstheme="minorHAnsi"/>
          <w:sz w:val="24"/>
          <w:szCs w:val="24"/>
        </w:rPr>
        <w:t xml:space="preserve">and </w:t>
      </w:r>
      <w:r w:rsidRPr="00304D7C">
        <w:rPr>
          <w:rStyle w:val="elementtoproof"/>
          <w:rFonts w:asciiTheme="minorHAnsi" w:hAnsiTheme="minorHAnsi" w:cstheme="minorHAnsi"/>
          <w:sz w:val="24"/>
          <w:szCs w:val="24"/>
        </w:rPr>
        <w:t xml:space="preserve">Chesser, A. </w:t>
      </w:r>
      <w:r w:rsidR="00932AF1">
        <w:rPr>
          <w:rStyle w:val="elementtoproof"/>
          <w:rFonts w:asciiTheme="minorHAnsi" w:hAnsiTheme="minorHAnsi" w:cstheme="minorHAnsi"/>
          <w:sz w:val="24"/>
          <w:szCs w:val="24"/>
        </w:rPr>
        <w:t xml:space="preserve"> </w:t>
      </w:r>
      <w:r>
        <w:rPr>
          <w:rStyle w:val="elementtoproof"/>
          <w:rFonts w:asciiTheme="minorHAnsi" w:hAnsiTheme="minorHAnsi" w:cstheme="minorHAnsi"/>
          <w:sz w:val="24"/>
          <w:szCs w:val="24"/>
        </w:rPr>
        <w:t xml:space="preserve">(2024). </w:t>
      </w:r>
      <w:r w:rsidR="00932AF1">
        <w:rPr>
          <w:rStyle w:val="elementtoproof"/>
          <w:rFonts w:asciiTheme="minorHAnsi" w:hAnsiTheme="minorHAnsi" w:cstheme="minorHAnsi"/>
          <w:sz w:val="24"/>
          <w:szCs w:val="24"/>
        </w:rPr>
        <w:t xml:space="preserve"> </w:t>
      </w:r>
      <w:r w:rsidRPr="00304D7C">
        <w:rPr>
          <w:rStyle w:val="elementtoproof"/>
          <w:rFonts w:asciiTheme="minorHAnsi" w:hAnsiTheme="minorHAnsi" w:cstheme="minorHAnsi"/>
          <w:sz w:val="24"/>
          <w:szCs w:val="24"/>
        </w:rPr>
        <w:t>Health Lite</w:t>
      </w:r>
      <w:r w:rsidR="00AE101D">
        <w:rPr>
          <w:rStyle w:val="elementtoproof"/>
          <w:rFonts w:asciiTheme="minorHAnsi" w:hAnsiTheme="minorHAnsi" w:cstheme="minorHAnsi"/>
          <w:sz w:val="24"/>
          <w:szCs w:val="24"/>
        </w:rPr>
        <w:t>racy and culturally informed c</w:t>
      </w:r>
      <w:r w:rsidRPr="00304D7C">
        <w:rPr>
          <w:rStyle w:val="elementtoproof"/>
          <w:rFonts w:asciiTheme="minorHAnsi" w:hAnsiTheme="minorHAnsi" w:cstheme="minorHAnsi"/>
          <w:sz w:val="24"/>
          <w:szCs w:val="24"/>
        </w:rPr>
        <w:t xml:space="preserve">are:  A </w:t>
      </w:r>
      <w:r w:rsidR="00AE101D">
        <w:rPr>
          <w:rStyle w:val="elementtoproof"/>
          <w:rFonts w:asciiTheme="minorHAnsi" w:hAnsiTheme="minorHAnsi" w:cstheme="minorHAnsi"/>
          <w:sz w:val="24"/>
          <w:szCs w:val="24"/>
        </w:rPr>
        <w:t>call for t</w:t>
      </w:r>
      <w:r>
        <w:rPr>
          <w:rStyle w:val="elementtoproof"/>
          <w:rFonts w:asciiTheme="minorHAnsi" w:hAnsiTheme="minorHAnsi" w:cstheme="minorHAnsi"/>
          <w:sz w:val="24"/>
          <w:szCs w:val="24"/>
        </w:rPr>
        <w:t>ransformation</w:t>
      </w:r>
      <w:r w:rsidRPr="00304D7C">
        <w:rPr>
          <w:rStyle w:val="elementtoproof"/>
          <w:rFonts w:asciiTheme="minorHAnsi" w:hAnsiTheme="minorHAnsi" w:cstheme="minorHAnsi"/>
          <w:sz w:val="24"/>
          <w:szCs w:val="24"/>
        </w:rPr>
        <w:t xml:space="preserve">.  </w:t>
      </w:r>
      <w:r w:rsidRPr="00304D7C">
        <w:rPr>
          <w:rStyle w:val="elementtoproof"/>
          <w:rFonts w:asciiTheme="minorHAnsi" w:hAnsiTheme="minorHAnsi" w:cstheme="minorHAnsi"/>
          <w:i/>
          <w:sz w:val="24"/>
          <w:szCs w:val="24"/>
        </w:rPr>
        <w:t xml:space="preserve">Society for Applied Anthropology </w:t>
      </w:r>
      <w:r w:rsidRPr="00304D7C">
        <w:rPr>
          <w:rStyle w:val="elementtoproof"/>
          <w:rFonts w:asciiTheme="minorHAnsi" w:hAnsiTheme="minorHAnsi" w:cstheme="minorHAnsi"/>
          <w:i/>
          <w:sz w:val="24"/>
          <w:szCs w:val="24"/>
        </w:rPr>
        <w:lastRenderedPageBreak/>
        <w:t>Conference</w:t>
      </w:r>
      <w:r>
        <w:rPr>
          <w:rStyle w:val="elementtoproof"/>
          <w:rFonts w:asciiTheme="minorHAnsi" w:hAnsiTheme="minorHAnsi" w:cstheme="minorHAnsi"/>
          <w:sz w:val="24"/>
          <w:szCs w:val="24"/>
        </w:rPr>
        <w:t>, Santa Fe, NM.</w:t>
      </w:r>
      <w:r w:rsidR="00D65EC7">
        <w:rPr>
          <w:rStyle w:val="elementtoproof"/>
          <w:rFonts w:asciiTheme="minorHAnsi" w:hAnsiTheme="minorHAnsi" w:cstheme="minorHAnsi"/>
          <w:sz w:val="24"/>
          <w:szCs w:val="24"/>
        </w:rPr>
        <w:t xml:space="preserve">  </w:t>
      </w:r>
      <w:r w:rsidR="00D65EC7" w:rsidRPr="00D65EC7">
        <w:rPr>
          <w:rStyle w:val="elementtoproof"/>
          <w:rFonts w:asciiTheme="minorHAnsi" w:hAnsiTheme="minorHAnsi" w:cstheme="minorHAnsi"/>
          <w:sz w:val="24"/>
          <w:szCs w:val="24"/>
        </w:rPr>
        <w:t>https://hdl.handle.net/10057/27626</w:t>
      </w:r>
      <w:r>
        <w:rPr>
          <w:rStyle w:val="elementtoproof"/>
          <w:rFonts w:asciiTheme="minorHAnsi" w:hAnsiTheme="minorHAnsi" w:cstheme="minorHAnsi"/>
          <w:sz w:val="24"/>
          <w:szCs w:val="24"/>
        </w:rPr>
        <w:br/>
      </w:r>
    </w:p>
    <w:p w:rsidR="0086583C" w:rsidRPr="0086583C" w:rsidRDefault="0097684D" w:rsidP="00241A81">
      <w:pPr>
        <w:numPr>
          <w:ilvl w:val="0"/>
          <w:numId w:val="15"/>
        </w:numPr>
        <w:spacing w:before="100" w:beforeAutospacing="1" w:after="100" w:afterAutospacing="1"/>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Quinones, K., Marble-Flint</w:t>
      </w:r>
      <w:r w:rsidR="0086583C" w:rsidRPr="0086583C">
        <w:rPr>
          <w:rFonts w:asciiTheme="minorHAnsi" w:hAnsiTheme="minorHAnsi" w:cstheme="minorHAnsi"/>
          <w:color w:val="000000" w:themeColor="text1"/>
          <w:sz w:val="24"/>
          <w:szCs w:val="24"/>
        </w:rPr>
        <w:t>, K., Self, T.</w:t>
      </w:r>
      <w:r w:rsidR="000C731E">
        <w:rPr>
          <w:rFonts w:asciiTheme="minorHAnsi" w:hAnsiTheme="minorHAnsi" w:cstheme="minorHAnsi"/>
          <w:color w:val="000000" w:themeColor="text1"/>
          <w:sz w:val="24"/>
          <w:szCs w:val="24"/>
        </w:rPr>
        <w:t xml:space="preserve">, and </w:t>
      </w:r>
      <w:r w:rsidR="000C731E" w:rsidRPr="0086583C">
        <w:rPr>
          <w:rFonts w:asciiTheme="minorHAnsi" w:hAnsiTheme="minorHAnsi" w:cstheme="minorHAnsi"/>
          <w:b/>
          <w:color w:val="000000" w:themeColor="text1"/>
          <w:sz w:val="24"/>
          <w:szCs w:val="24"/>
        </w:rPr>
        <w:t>Bowen, A.</w:t>
      </w:r>
      <w:r w:rsidR="000C731E">
        <w:rPr>
          <w:rFonts w:asciiTheme="minorHAnsi" w:hAnsiTheme="minorHAnsi" w:cstheme="minorHAnsi"/>
          <w:color w:val="000000" w:themeColor="text1"/>
          <w:sz w:val="24"/>
          <w:szCs w:val="24"/>
        </w:rPr>
        <w:t xml:space="preserve"> </w:t>
      </w:r>
      <w:r w:rsidR="0086583C" w:rsidRPr="0086583C">
        <w:rPr>
          <w:rFonts w:asciiTheme="minorHAnsi" w:hAnsiTheme="minorHAnsi" w:cstheme="minorHAnsi"/>
          <w:color w:val="000000" w:themeColor="text1"/>
          <w:sz w:val="24"/>
          <w:szCs w:val="24"/>
        </w:rPr>
        <w:t xml:space="preserve"> (2023). </w:t>
      </w:r>
      <w:r w:rsidR="000C731E">
        <w:rPr>
          <w:rFonts w:asciiTheme="minorHAnsi" w:hAnsiTheme="minorHAnsi" w:cstheme="minorHAnsi"/>
          <w:color w:val="000000" w:themeColor="text1"/>
          <w:sz w:val="24"/>
          <w:szCs w:val="24"/>
        </w:rPr>
        <w:t xml:space="preserve"> </w:t>
      </w:r>
      <w:r w:rsidR="0086583C" w:rsidRPr="0086583C">
        <w:rPr>
          <w:rFonts w:asciiTheme="minorHAnsi" w:hAnsiTheme="minorHAnsi" w:cstheme="minorHAnsi"/>
          <w:sz w:val="24"/>
          <w:szCs w:val="24"/>
        </w:rPr>
        <w:t>The</w:t>
      </w:r>
      <w:r w:rsidR="00AE101D">
        <w:rPr>
          <w:rFonts w:asciiTheme="minorHAnsi" w:hAnsiTheme="minorHAnsi" w:cstheme="minorHAnsi"/>
          <w:sz w:val="24"/>
          <w:szCs w:val="24"/>
        </w:rPr>
        <w:t xml:space="preserve"> impact of nomenclature in intervention on (autistic) Persons (on the s</w:t>
      </w:r>
      <w:r w:rsidR="0086583C" w:rsidRPr="0086583C">
        <w:rPr>
          <w:rFonts w:asciiTheme="minorHAnsi" w:hAnsiTheme="minorHAnsi" w:cstheme="minorHAnsi"/>
          <w:sz w:val="24"/>
          <w:szCs w:val="24"/>
        </w:rPr>
        <w:t xml:space="preserve">pectrum). </w:t>
      </w:r>
      <w:r w:rsidR="0086583C" w:rsidRPr="00304D7C">
        <w:rPr>
          <w:rFonts w:asciiTheme="minorHAnsi" w:hAnsiTheme="minorHAnsi" w:cstheme="minorHAnsi"/>
          <w:i/>
          <w:sz w:val="24"/>
          <w:szCs w:val="24"/>
        </w:rPr>
        <w:t>Kansas Speech-Language-Hearing Association Convention</w:t>
      </w:r>
      <w:r w:rsidR="0086583C" w:rsidRPr="0086583C">
        <w:rPr>
          <w:rFonts w:asciiTheme="minorHAnsi" w:hAnsiTheme="minorHAnsi" w:cstheme="minorHAnsi"/>
          <w:sz w:val="24"/>
          <w:szCs w:val="24"/>
        </w:rPr>
        <w:t>, Overland Park, KS.</w:t>
      </w:r>
      <w:r w:rsidR="00176E2A">
        <w:rPr>
          <w:rFonts w:asciiTheme="minorHAnsi" w:hAnsiTheme="minorHAnsi" w:cstheme="minorHAnsi"/>
          <w:sz w:val="24"/>
          <w:szCs w:val="24"/>
        </w:rPr>
        <w:t xml:space="preserve">  </w:t>
      </w:r>
      <w:r w:rsidR="00176E2A" w:rsidRPr="00176E2A">
        <w:rPr>
          <w:rFonts w:asciiTheme="minorHAnsi" w:hAnsiTheme="minorHAnsi" w:cstheme="minorHAnsi"/>
          <w:sz w:val="24"/>
          <w:szCs w:val="24"/>
          <w:shd w:val="clear" w:color="auto" w:fill="FAFBFB"/>
        </w:rPr>
        <w:t>https://hdl.handle.net/10057/27628</w:t>
      </w:r>
      <w:r w:rsidR="0086583C" w:rsidRPr="0086583C">
        <w:rPr>
          <w:rFonts w:asciiTheme="minorHAnsi" w:hAnsiTheme="minorHAnsi" w:cstheme="minorHAnsi"/>
          <w:sz w:val="24"/>
          <w:szCs w:val="24"/>
        </w:rPr>
        <w:br/>
      </w:r>
    </w:p>
    <w:p w:rsidR="0032562D" w:rsidRPr="006F16E6" w:rsidRDefault="0032562D" w:rsidP="00241A81">
      <w:pPr>
        <w:numPr>
          <w:ilvl w:val="0"/>
          <w:numId w:val="15"/>
        </w:numPr>
        <w:spacing w:before="100" w:beforeAutospacing="1" w:after="100" w:afterAutospacing="1"/>
        <w:rPr>
          <w:rFonts w:asciiTheme="minorHAnsi" w:hAnsiTheme="minorHAnsi" w:cstheme="minorHAnsi"/>
          <w:i/>
          <w:color w:val="000000" w:themeColor="text1"/>
          <w:sz w:val="24"/>
          <w:szCs w:val="24"/>
        </w:rPr>
      </w:pPr>
      <w:r>
        <w:rPr>
          <w:rFonts w:asciiTheme="minorHAnsi" w:hAnsiTheme="minorHAnsi" w:cstheme="minorHAnsi"/>
          <w:color w:val="000000" w:themeColor="text1"/>
          <w:sz w:val="24"/>
          <w:szCs w:val="24"/>
        </w:rPr>
        <w:t xml:space="preserve">Maldonado, F., Cure, L,. </w:t>
      </w:r>
      <w:r w:rsidRPr="006F16E6">
        <w:rPr>
          <w:rFonts w:asciiTheme="minorHAnsi" w:hAnsiTheme="minorHAnsi" w:cstheme="minorHAnsi"/>
          <w:b/>
          <w:color w:val="000000" w:themeColor="text1"/>
          <w:sz w:val="24"/>
          <w:szCs w:val="24"/>
        </w:rPr>
        <w:t>Bowen, A</w:t>
      </w:r>
      <w:r w:rsidR="00BC5E07">
        <w:rPr>
          <w:rFonts w:asciiTheme="minorHAnsi" w:hAnsiTheme="minorHAnsi" w:cstheme="minorHAnsi"/>
          <w:color w:val="000000" w:themeColor="text1"/>
          <w:sz w:val="24"/>
          <w:szCs w:val="24"/>
        </w:rPr>
        <w:t>., Keene-</w:t>
      </w:r>
      <w:r>
        <w:rPr>
          <w:rFonts w:asciiTheme="minorHAnsi" w:hAnsiTheme="minorHAnsi" w:cstheme="minorHAnsi"/>
          <w:color w:val="000000" w:themeColor="text1"/>
          <w:sz w:val="24"/>
          <w:szCs w:val="24"/>
        </w:rPr>
        <w:t xml:space="preserve">Woods, N., Rattani, A., Hill, T., Lewis, R., and Twomey, J.  (2022).  A review of food accessibility measures and decision support materials.  </w:t>
      </w:r>
      <w:r w:rsidRPr="006F16E6">
        <w:rPr>
          <w:rFonts w:asciiTheme="minorHAnsi" w:hAnsiTheme="minorHAnsi" w:cstheme="minorHAnsi"/>
          <w:i/>
          <w:color w:val="000000" w:themeColor="text1"/>
          <w:sz w:val="24"/>
          <w:szCs w:val="24"/>
        </w:rPr>
        <w:t>National Rural Grocery Summit</w:t>
      </w:r>
      <w:r>
        <w:rPr>
          <w:rFonts w:asciiTheme="minorHAnsi" w:hAnsiTheme="minorHAnsi" w:cstheme="minorHAnsi"/>
          <w:color w:val="000000" w:themeColor="text1"/>
          <w:sz w:val="24"/>
          <w:szCs w:val="24"/>
        </w:rPr>
        <w:t>, Wichita, KS.</w:t>
      </w:r>
      <w:r w:rsidR="00241A81">
        <w:rPr>
          <w:rFonts w:asciiTheme="minorHAnsi" w:hAnsiTheme="minorHAnsi" w:cstheme="minorHAnsi"/>
          <w:color w:val="000000" w:themeColor="text1"/>
          <w:sz w:val="24"/>
          <w:szCs w:val="24"/>
        </w:rPr>
        <w:t xml:space="preserve"> </w:t>
      </w:r>
      <w:r w:rsidR="00241A81" w:rsidRPr="00241A81">
        <w:rPr>
          <w:rFonts w:asciiTheme="minorHAnsi" w:hAnsiTheme="minorHAnsi" w:cstheme="minorHAnsi"/>
          <w:color w:val="000000" w:themeColor="text1"/>
          <w:sz w:val="24"/>
          <w:szCs w:val="24"/>
        </w:rPr>
        <w:t>https://soar.wichita.edu/handle/10057/23691</w:t>
      </w:r>
      <w:r>
        <w:rPr>
          <w:rFonts w:asciiTheme="minorHAnsi" w:hAnsiTheme="minorHAnsi" w:cstheme="minorHAnsi"/>
          <w:color w:val="000000" w:themeColor="text1"/>
          <w:sz w:val="24"/>
          <w:szCs w:val="24"/>
        </w:rPr>
        <w:br/>
      </w:r>
    </w:p>
    <w:p w:rsidR="001E48DB" w:rsidRPr="00483A71" w:rsidRDefault="0032562D" w:rsidP="00483A71">
      <w:pPr>
        <w:numPr>
          <w:ilvl w:val="0"/>
          <w:numId w:val="15"/>
        </w:numPr>
        <w:spacing w:before="100" w:beforeAutospacing="1" w:after="100" w:afterAutospacing="1"/>
        <w:rPr>
          <w:rFonts w:asciiTheme="minorHAnsi" w:hAnsiTheme="minorHAnsi" w:cstheme="minorHAnsi"/>
          <w:i/>
          <w:color w:val="000000" w:themeColor="text1"/>
          <w:sz w:val="24"/>
          <w:szCs w:val="24"/>
        </w:rPr>
      </w:pPr>
      <w:r>
        <w:rPr>
          <w:rFonts w:asciiTheme="minorHAnsi" w:hAnsiTheme="minorHAnsi"/>
          <w:bCs/>
          <w:color w:val="000000"/>
          <w:sz w:val="24"/>
          <w:szCs w:val="24"/>
        </w:rPr>
        <w:t xml:space="preserve">Filbert, N., Sclafani, M., Kuhlmann, M., </w:t>
      </w:r>
      <w:r w:rsidRPr="00182F13">
        <w:rPr>
          <w:rFonts w:asciiTheme="minorHAnsi" w:hAnsiTheme="minorHAnsi"/>
          <w:b/>
          <w:bCs/>
          <w:color w:val="000000"/>
          <w:sz w:val="24"/>
          <w:szCs w:val="24"/>
        </w:rPr>
        <w:t>Bowen, A.</w:t>
      </w:r>
      <w:r>
        <w:rPr>
          <w:rFonts w:asciiTheme="minorHAnsi" w:hAnsiTheme="minorHAnsi"/>
          <w:bCs/>
          <w:color w:val="000000"/>
          <w:sz w:val="24"/>
          <w:szCs w:val="24"/>
        </w:rPr>
        <w:t xml:space="preserve">, &amp; Lindsay, E.  (2021).  </w:t>
      </w:r>
      <w:r>
        <w:rPr>
          <w:rStyle w:val="Emphasis"/>
          <w:rFonts w:asciiTheme="minorHAnsi" w:hAnsiTheme="minorHAnsi" w:cstheme="minorHAnsi"/>
          <w:color w:val="000000" w:themeColor="text1"/>
          <w:sz w:val="24"/>
          <w:szCs w:val="24"/>
          <w:bdr w:val="none" w:sz="0" w:space="0" w:color="auto" w:frame="1"/>
          <w:shd w:val="clear" w:color="auto" w:fill="FFFFFF"/>
        </w:rPr>
        <w:t>Converging academic librarianship with large-scale transdisciplinary research projects at a Midwestern u</w:t>
      </w:r>
      <w:r w:rsidRPr="00686FE9">
        <w:rPr>
          <w:rStyle w:val="Emphasis"/>
          <w:rFonts w:asciiTheme="minorHAnsi" w:hAnsiTheme="minorHAnsi" w:cstheme="minorHAnsi"/>
          <w:color w:val="000000" w:themeColor="text1"/>
          <w:sz w:val="24"/>
          <w:szCs w:val="24"/>
          <w:bdr w:val="none" w:sz="0" w:space="0" w:color="auto" w:frame="1"/>
          <w:shd w:val="clear" w:color="auto" w:fill="FFFFFF"/>
        </w:rPr>
        <w:t>niversity</w:t>
      </w:r>
      <w:r>
        <w:rPr>
          <w:rStyle w:val="Emphasis"/>
          <w:rFonts w:asciiTheme="minorHAnsi" w:hAnsiTheme="minorHAnsi" w:cstheme="minorHAnsi"/>
          <w:color w:val="000000" w:themeColor="text1"/>
          <w:sz w:val="24"/>
          <w:szCs w:val="24"/>
          <w:bdr w:val="none" w:sz="0" w:space="0" w:color="auto" w:frame="1"/>
          <w:shd w:val="clear" w:color="auto" w:fill="FFFFFF"/>
        </w:rPr>
        <w:t xml:space="preserve">.  </w:t>
      </w:r>
      <w:r w:rsidRPr="004E7169">
        <w:rPr>
          <w:rStyle w:val="Emphasis"/>
          <w:rFonts w:asciiTheme="minorHAnsi" w:hAnsiTheme="minorHAnsi" w:cstheme="minorHAnsi"/>
          <w:color w:val="000000" w:themeColor="text1"/>
          <w:sz w:val="24"/>
          <w:szCs w:val="24"/>
          <w:bdr w:val="none" w:sz="0" w:space="0" w:color="auto" w:frame="1"/>
          <w:shd w:val="clear" w:color="auto" w:fill="FFFFFF"/>
        </w:rPr>
        <w:t>Association of College &amp; Research Libraries,</w:t>
      </w:r>
      <w:r w:rsidRPr="004E7169">
        <w:rPr>
          <w:rFonts w:asciiTheme="minorHAnsi" w:hAnsiTheme="minorHAnsi" w:cstheme="minorHAnsi"/>
          <w:color w:val="000000" w:themeColor="text1"/>
          <w:sz w:val="24"/>
          <w:szCs w:val="24"/>
        </w:rPr>
        <w:t xml:space="preserve"> </w:t>
      </w:r>
      <w:r w:rsidRPr="004E7169">
        <w:rPr>
          <w:rFonts w:asciiTheme="minorHAnsi" w:hAnsiTheme="minorHAnsi" w:cstheme="minorHAnsi"/>
          <w:i/>
          <w:color w:val="000000" w:themeColor="text1"/>
          <w:sz w:val="24"/>
          <w:szCs w:val="24"/>
        </w:rPr>
        <w:t>Science &amp; Technology Section</w:t>
      </w:r>
      <w:r w:rsidRPr="00686FE9">
        <w:rPr>
          <w:rFonts w:asciiTheme="minorHAnsi" w:hAnsiTheme="minorHAnsi" w:cstheme="minorHAnsi"/>
          <w:color w:val="000000" w:themeColor="text1"/>
          <w:sz w:val="24"/>
          <w:szCs w:val="24"/>
        </w:rPr>
        <w:t xml:space="preserve"> Research Forum &amp; Poster Sessions</w:t>
      </w:r>
      <w:r>
        <w:rPr>
          <w:rFonts w:asciiTheme="minorHAnsi" w:hAnsiTheme="minorHAnsi" w:cstheme="minorHAnsi"/>
          <w:color w:val="000000" w:themeColor="text1"/>
          <w:sz w:val="24"/>
          <w:szCs w:val="24"/>
        </w:rPr>
        <w:t>.</w:t>
      </w:r>
      <w:r w:rsidR="00241A81">
        <w:rPr>
          <w:rFonts w:asciiTheme="minorHAnsi" w:hAnsiTheme="minorHAnsi" w:cstheme="minorHAnsi"/>
          <w:color w:val="000000" w:themeColor="text1"/>
          <w:sz w:val="24"/>
          <w:szCs w:val="24"/>
        </w:rPr>
        <w:t xml:space="preserve">  </w:t>
      </w:r>
      <w:r w:rsidR="00241A81" w:rsidRPr="00241A81">
        <w:rPr>
          <w:rFonts w:asciiTheme="minorHAnsi" w:hAnsiTheme="minorHAnsi" w:cstheme="minorHAnsi"/>
          <w:color w:val="000000" w:themeColor="text1"/>
          <w:sz w:val="24"/>
          <w:szCs w:val="24"/>
        </w:rPr>
        <w:t>https://soar.wichita.edu/handle/10057/23430</w:t>
      </w:r>
    </w:p>
    <w:p w:rsidR="009D4396" w:rsidRPr="00F87823" w:rsidRDefault="00854E5A" w:rsidP="009D4396">
      <w:pPr>
        <w:ind w:firstLine="360"/>
        <w:rPr>
          <w:rFonts w:asciiTheme="minorHAnsi" w:hAnsiTheme="minorHAnsi"/>
          <w:b/>
          <w:bCs/>
          <w:color w:val="000000" w:themeColor="text1"/>
          <w:sz w:val="24"/>
          <w:szCs w:val="24"/>
        </w:rPr>
      </w:pPr>
      <w:r w:rsidRPr="00F87823">
        <w:rPr>
          <w:rFonts w:asciiTheme="minorHAnsi" w:hAnsiTheme="minorHAnsi"/>
          <w:b/>
          <w:bCs/>
          <w:color w:val="000000" w:themeColor="text1"/>
          <w:sz w:val="24"/>
          <w:szCs w:val="24"/>
        </w:rPr>
        <w:t>Additional c</w:t>
      </w:r>
      <w:r w:rsidR="009D4396" w:rsidRPr="00F87823">
        <w:rPr>
          <w:rFonts w:asciiTheme="minorHAnsi" w:hAnsiTheme="minorHAnsi"/>
          <w:b/>
          <w:bCs/>
          <w:color w:val="000000" w:themeColor="text1"/>
          <w:sz w:val="24"/>
          <w:szCs w:val="24"/>
        </w:rPr>
        <w:t>onference</w:t>
      </w:r>
      <w:r w:rsidRPr="00F87823">
        <w:rPr>
          <w:rFonts w:asciiTheme="minorHAnsi" w:hAnsiTheme="minorHAnsi"/>
          <w:b/>
          <w:bCs/>
          <w:color w:val="000000" w:themeColor="text1"/>
          <w:sz w:val="24"/>
          <w:szCs w:val="24"/>
        </w:rPr>
        <w:t xml:space="preserve"> attendance</w:t>
      </w:r>
      <w:r w:rsidR="007B6760" w:rsidRPr="00F87823">
        <w:rPr>
          <w:rFonts w:asciiTheme="minorHAnsi" w:hAnsiTheme="minorHAnsi"/>
          <w:b/>
          <w:bCs/>
          <w:color w:val="000000" w:themeColor="text1"/>
          <w:sz w:val="24"/>
          <w:szCs w:val="24"/>
        </w:rPr>
        <w:t>:</w:t>
      </w:r>
      <w:r w:rsidR="005E242D" w:rsidRPr="00F87823">
        <w:rPr>
          <w:rFonts w:asciiTheme="minorHAnsi" w:hAnsiTheme="minorHAnsi"/>
          <w:b/>
          <w:bCs/>
          <w:color w:val="000000" w:themeColor="text1"/>
          <w:sz w:val="24"/>
          <w:szCs w:val="24"/>
        </w:rPr>
        <w:br/>
      </w:r>
    </w:p>
    <w:p w:rsidR="007A4414" w:rsidRDefault="007A4414" w:rsidP="0097585E">
      <w:pPr>
        <w:numPr>
          <w:ilvl w:val="0"/>
          <w:numId w:val="15"/>
        </w:numPr>
        <w:rPr>
          <w:rFonts w:asciiTheme="minorHAnsi" w:hAnsiTheme="minorHAnsi"/>
          <w:bCs/>
          <w:color w:val="000000"/>
          <w:sz w:val="24"/>
          <w:szCs w:val="24"/>
        </w:rPr>
      </w:pPr>
      <w:r>
        <w:rPr>
          <w:rFonts w:asciiTheme="minorHAnsi" w:hAnsiTheme="minorHAnsi"/>
          <w:bCs/>
          <w:color w:val="000000"/>
          <w:sz w:val="24"/>
          <w:szCs w:val="24"/>
        </w:rPr>
        <w:t>Kansas Library Association, October 2022, Wichita, KS</w:t>
      </w:r>
      <w:r>
        <w:rPr>
          <w:rFonts w:asciiTheme="minorHAnsi" w:hAnsiTheme="minorHAnsi"/>
          <w:bCs/>
          <w:color w:val="000000"/>
          <w:sz w:val="24"/>
          <w:szCs w:val="24"/>
        </w:rPr>
        <w:br/>
      </w:r>
    </w:p>
    <w:p w:rsidR="00E67821" w:rsidRDefault="00E67821" w:rsidP="0097585E">
      <w:pPr>
        <w:numPr>
          <w:ilvl w:val="0"/>
          <w:numId w:val="15"/>
        </w:numPr>
        <w:rPr>
          <w:rFonts w:asciiTheme="minorHAnsi" w:hAnsiTheme="minorHAnsi"/>
          <w:bCs/>
          <w:color w:val="000000"/>
          <w:sz w:val="24"/>
          <w:szCs w:val="24"/>
        </w:rPr>
      </w:pPr>
      <w:r>
        <w:rPr>
          <w:rFonts w:asciiTheme="minorHAnsi" w:hAnsiTheme="minorHAnsi"/>
          <w:bCs/>
          <w:color w:val="000000"/>
          <w:sz w:val="24"/>
          <w:szCs w:val="24"/>
        </w:rPr>
        <w:t>ALA Virtual, June 2021</w:t>
      </w:r>
      <w:r>
        <w:rPr>
          <w:rFonts w:asciiTheme="minorHAnsi" w:hAnsiTheme="minorHAnsi"/>
          <w:bCs/>
          <w:color w:val="000000"/>
          <w:sz w:val="24"/>
          <w:szCs w:val="24"/>
        </w:rPr>
        <w:br/>
      </w:r>
    </w:p>
    <w:p w:rsidR="0097585E" w:rsidRDefault="0097585E" w:rsidP="0097585E">
      <w:pPr>
        <w:numPr>
          <w:ilvl w:val="0"/>
          <w:numId w:val="15"/>
        </w:numPr>
        <w:rPr>
          <w:rFonts w:asciiTheme="minorHAnsi" w:hAnsiTheme="minorHAnsi"/>
          <w:bCs/>
          <w:color w:val="000000"/>
          <w:sz w:val="24"/>
          <w:szCs w:val="24"/>
        </w:rPr>
      </w:pPr>
      <w:r w:rsidRPr="00F87823">
        <w:rPr>
          <w:rFonts w:asciiTheme="minorHAnsi" w:hAnsiTheme="minorHAnsi"/>
          <w:bCs/>
          <w:color w:val="000000"/>
          <w:sz w:val="24"/>
          <w:szCs w:val="24"/>
        </w:rPr>
        <w:t>Association of College &amp; Research Libraries (ACRL)</w:t>
      </w:r>
      <w:r>
        <w:rPr>
          <w:rFonts w:asciiTheme="minorHAnsi" w:hAnsiTheme="minorHAnsi"/>
          <w:bCs/>
          <w:color w:val="000000"/>
          <w:sz w:val="24"/>
          <w:szCs w:val="24"/>
        </w:rPr>
        <w:t>, April 2021</w:t>
      </w:r>
      <w:r>
        <w:rPr>
          <w:rFonts w:asciiTheme="minorHAnsi" w:hAnsiTheme="minorHAnsi"/>
          <w:bCs/>
          <w:color w:val="000000"/>
          <w:sz w:val="24"/>
          <w:szCs w:val="24"/>
        </w:rPr>
        <w:br/>
      </w:r>
    </w:p>
    <w:p w:rsidR="00E67821" w:rsidRDefault="0097585E" w:rsidP="0097585E">
      <w:pPr>
        <w:numPr>
          <w:ilvl w:val="0"/>
          <w:numId w:val="15"/>
        </w:numPr>
        <w:rPr>
          <w:rFonts w:asciiTheme="minorHAnsi" w:hAnsiTheme="minorHAnsi"/>
          <w:bCs/>
          <w:color w:val="000000"/>
          <w:sz w:val="24"/>
          <w:szCs w:val="24"/>
        </w:rPr>
      </w:pPr>
      <w:r>
        <w:rPr>
          <w:rFonts w:asciiTheme="minorHAnsi" w:hAnsiTheme="minorHAnsi"/>
          <w:bCs/>
          <w:color w:val="000000"/>
          <w:sz w:val="24"/>
          <w:szCs w:val="24"/>
        </w:rPr>
        <w:t>SE Health Literacy Conference, April 2021</w:t>
      </w:r>
      <w:r w:rsidR="00E67821">
        <w:rPr>
          <w:rFonts w:asciiTheme="minorHAnsi" w:hAnsiTheme="minorHAnsi"/>
          <w:bCs/>
          <w:color w:val="000000"/>
          <w:sz w:val="24"/>
          <w:szCs w:val="24"/>
        </w:rPr>
        <w:br/>
      </w:r>
    </w:p>
    <w:p w:rsidR="004A4EBC" w:rsidRDefault="004A4EBC" w:rsidP="0097585E">
      <w:pPr>
        <w:numPr>
          <w:ilvl w:val="0"/>
          <w:numId w:val="15"/>
        </w:numPr>
        <w:rPr>
          <w:rFonts w:asciiTheme="minorHAnsi" w:hAnsiTheme="minorHAnsi"/>
          <w:bCs/>
          <w:color w:val="000000"/>
          <w:sz w:val="24"/>
          <w:szCs w:val="24"/>
        </w:rPr>
      </w:pPr>
      <w:r>
        <w:rPr>
          <w:rFonts w:asciiTheme="minorHAnsi" w:hAnsiTheme="minorHAnsi"/>
          <w:bCs/>
          <w:color w:val="000000"/>
          <w:sz w:val="24"/>
          <w:szCs w:val="24"/>
        </w:rPr>
        <w:t>ALA Virtual, June 2020</w:t>
      </w:r>
      <w:r>
        <w:rPr>
          <w:rFonts w:asciiTheme="minorHAnsi" w:hAnsiTheme="minorHAnsi"/>
          <w:bCs/>
          <w:color w:val="000000"/>
          <w:sz w:val="24"/>
          <w:szCs w:val="24"/>
        </w:rPr>
        <w:br/>
      </w:r>
    </w:p>
    <w:p w:rsidR="008B0D5D" w:rsidRDefault="008B0D5D" w:rsidP="009D4396">
      <w:pPr>
        <w:numPr>
          <w:ilvl w:val="0"/>
          <w:numId w:val="15"/>
        </w:numPr>
        <w:rPr>
          <w:rFonts w:asciiTheme="minorHAnsi" w:hAnsiTheme="minorHAnsi"/>
          <w:bCs/>
          <w:color w:val="000000"/>
          <w:sz w:val="24"/>
          <w:szCs w:val="24"/>
        </w:rPr>
      </w:pPr>
      <w:r>
        <w:rPr>
          <w:rFonts w:asciiTheme="minorHAnsi" w:hAnsiTheme="minorHAnsi"/>
          <w:bCs/>
          <w:color w:val="000000"/>
          <w:sz w:val="24"/>
          <w:szCs w:val="24"/>
        </w:rPr>
        <w:t>Mountain Plains Library Association / Kansas Library Association, October 2018</w:t>
      </w:r>
      <w:r w:rsidR="00406E09">
        <w:rPr>
          <w:rFonts w:asciiTheme="minorHAnsi" w:hAnsiTheme="minorHAnsi"/>
          <w:bCs/>
          <w:color w:val="000000"/>
          <w:sz w:val="24"/>
          <w:szCs w:val="24"/>
        </w:rPr>
        <w:t>, Wichita, KS</w:t>
      </w:r>
      <w:r>
        <w:rPr>
          <w:rFonts w:asciiTheme="minorHAnsi" w:hAnsiTheme="minorHAnsi"/>
          <w:bCs/>
          <w:color w:val="000000"/>
          <w:sz w:val="24"/>
          <w:szCs w:val="24"/>
        </w:rPr>
        <w:br/>
      </w:r>
    </w:p>
    <w:p w:rsidR="00160863" w:rsidRPr="00F87823" w:rsidRDefault="00160863" w:rsidP="009D4396">
      <w:pPr>
        <w:numPr>
          <w:ilvl w:val="0"/>
          <w:numId w:val="15"/>
        </w:numPr>
        <w:rPr>
          <w:rFonts w:asciiTheme="minorHAnsi" w:hAnsiTheme="minorHAnsi"/>
          <w:bCs/>
          <w:color w:val="000000"/>
          <w:sz w:val="24"/>
          <w:szCs w:val="24"/>
        </w:rPr>
      </w:pPr>
      <w:r w:rsidRPr="00F87823">
        <w:rPr>
          <w:rFonts w:asciiTheme="minorHAnsi" w:hAnsiTheme="minorHAnsi"/>
          <w:bCs/>
          <w:color w:val="000000"/>
          <w:sz w:val="24"/>
          <w:szCs w:val="24"/>
        </w:rPr>
        <w:t>I</w:t>
      </w:r>
      <w:r w:rsidR="005E242D" w:rsidRPr="00F87823">
        <w:rPr>
          <w:rFonts w:asciiTheme="minorHAnsi" w:hAnsiTheme="minorHAnsi"/>
          <w:bCs/>
          <w:color w:val="000000"/>
          <w:sz w:val="24"/>
          <w:szCs w:val="24"/>
        </w:rPr>
        <w:t>nternet Librarian, October 2011</w:t>
      </w:r>
      <w:r w:rsidR="00E11C2D" w:rsidRPr="00F87823">
        <w:rPr>
          <w:rFonts w:asciiTheme="minorHAnsi" w:hAnsiTheme="minorHAnsi"/>
          <w:bCs/>
          <w:color w:val="000000"/>
          <w:sz w:val="24"/>
          <w:szCs w:val="24"/>
        </w:rPr>
        <w:t>, Monterey, CA</w:t>
      </w:r>
      <w:r w:rsidR="005E242D" w:rsidRPr="00F87823">
        <w:rPr>
          <w:rFonts w:asciiTheme="minorHAnsi" w:hAnsiTheme="minorHAnsi"/>
          <w:bCs/>
          <w:color w:val="000000"/>
          <w:sz w:val="24"/>
          <w:szCs w:val="24"/>
        </w:rPr>
        <w:br/>
      </w:r>
    </w:p>
    <w:p w:rsidR="00883050" w:rsidRDefault="00670B1B" w:rsidP="00160863">
      <w:pPr>
        <w:numPr>
          <w:ilvl w:val="0"/>
          <w:numId w:val="15"/>
        </w:numPr>
        <w:rPr>
          <w:rFonts w:asciiTheme="minorHAnsi" w:hAnsiTheme="minorHAnsi"/>
          <w:bCs/>
          <w:color w:val="000000"/>
          <w:sz w:val="24"/>
          <w:szCs w:val="24"/>
        </w:rPr>
      </w:pPr>
      <w:r w:rsidRPr="00F87823">
        <w:rPr>
          <w:rFonts w:asciiTheme="minorHAnsi" w:hAnsiTheme="minorHAnsi"/>
          <w:bCs/>
          <w:color w:val="000000"/>
          <w:sz w:val="24"/>
          <w:szCs w:val="24"/>
        </w:rPr>
        <w:t>Association of College &amp; Research Libraries (</w:t>
      </w:r>
      <w:r w:rsidR="00160863" w:rsidRPr="00F87823">
        <w:rPr>
          <w:rFonts w:asciiTheme="minorHAnsi" w:hAnsiTheme="minorHAnsi"/>
          <w:bCs/>
          <w:color w:val="000000"/>
          <w:sz w:val="24"/>
          <w:szCs w:val="24"/>
        </w:rPr>
        <w:t>ACRL</w:t>
      </w:r>
      <w:r w:rsidRPr="00F87823">
        <w:rPr>
          <w:rFonts w:asciiTheme="minorHAnsi" w:hAnsiTheme="minorHAnsi"/>
          <w:bCs/>
          <w:color w:val="000000"/>
          <w:sz w:val="24"/>
          <w:szCs w:val="24"/>
        </w:rPr>
        <w:t>)</w:t>
      </w:r>
      <w:r w:rsidR="00160863" w:rsidRPr="00F87823">
        <w:rPr>
          <w:rFonts w:asciiTheme="minorHAnsi" w:hAnsiTheme="minorHAnsi"/>
          <w:bCs/>
          <w:color w:val="000000"/>
          <w:sz w:val="24"/>
          <w:szCs w:val="24"/>
        </w:rPr>
        <w:t xml:space="preserve">, </w:t>
      </w:r>
      <w:r w:rsidR="00E11C2D" w:rsidRPr="00F87823">
        <w:rPr>
          <w:rFonts w:asciiTheme="minorHAnsi" w:hAnsiTheme="minorHAnsi"/>
          <w:bCs/>
          <w:color w:val="000000"/>
          <w:sz w:val="24"/>
          <w:szCs w:val="24"/>
        </w:rPr>
        <w:t xml:space="preserve">March-April, 2011, </w:t>
      </w:r>
      <w:r w:rsidR="00C935F0">
        <w:rPr>
          <w:rFonts w:asciiTheme="minorHAnsi" w:hAnsiTheme="minorHAnsi"/>
          <w:bCs/>
          <w:color w:val="000000"/>
          <w:sz w:val="24"/>
          <w:szCs w:val="24"/>
        </w:rPr>
        <w:t>Philadelphia, PA</w:t>
      </w:r>
      <w:r w:rsidR="00883050">
        <w:rPr>
          <w:rFonts w:asciiTheme="minorHAnsi" w:hAnsiTheme="minorHAnsi"/>
          <w:bCs/>
          <w:color w:val="000000"/>
          <w:sz w:val="24"/>
          <w:szCs w:val="24"/>
        </w:rPr>
        <w:br/>
      </w:r>
    </w:p>
    <w:p w:rsidR="00E11C2D" w:rsidRPr="00F87823" w:rsidRDefault="00883050" w:rsidP="00160863">
      <w:pPr>
        <w:numPr>
          <w:ilvl w:val="0"/>
          <w:numId w:val="15"/>
        </w:numPr>
        <w:rPr>
          <w:rFonts w:asciiTheme="minorHAnsi" w:hAnsiTheme="minorHAnsi"/>
          <w:bCs/>
          <w:color w:val="000000"/>
          <w:sz w:val="24"/>
          <w:szCs w:val="24"/>
        </w:rPr>
      </w:pPr>
      <w:r w:rsidRPr="00F87823">
        <w:rPr>
          <w:rFonts w:asciiTheme="minorHAnsi" w:hAnsiTheme="minorHAnsi"/>
          <w:bCs/>
          <w:color w:val="000000"/>
          <w:sz w:val="24"/>
          <w:szCs w:val="24"/>
        </w:rPr>
        <w:t>Association of College &amp; Research Libraries (ACRL)</w:t>
      </w:r>
      <w:r>
        <w:rPr>
          <w:rFonts w:asciiTheme="minorHAnsi" w:hAnsiTheme="minorHAnsi"/>
          <w:bCs/>
          <w:color w:val="000000"/>
          <w:sz w:val="24"/>
          <w:szCs w:val="24"/>
        </w:rPr>
        <w:t xml:space="preserve">, </w:t>
      </w:r>
      <w:r w:rsidRPr="00F87823">
        <w:rPr>
          <w:rFonts w:asciiTheme="minorHAnsi" w:hAnsiTheme="minorHAnsi"/>
          <w:bCs/>
          <w:color w:val="000000"/>
          <w:sz w:val="24"/>
          <w:szCs w:val="24"/>
        </w:rPr>
        <w:t>March 2009, Seattle, WA</w:t>
      </w:r>
      <w:r w:rsidR="00E11C2D" w:rsidRPr="00F87823">
        <w:rPr>
          <w:rFonts w:asciiTheme="minorHAnsi" w:hAnsiTheme="minorHAnsi"/>
          <w:bCs/>
          <w:color w:val="000000"/>
          <w:sz w:val="24"/>
          <w:szCs w:val="24"/>
        </w:rPr>
        <w:br/>
      </w:r>
    </w:p>
    <w:p w:rsidR="00160863" w:rsidRPr="00F87823" w:rsidRDefault="00E11C2D" w:rsidP="00E11C2D">
      <w:pPr>
        <w:numPr>
          <w:ilvl w:val="0"/>
          <w:numId w:val="15"/>
        </w:numPr>
        <w:rPr>
          <w:rFonts w:asciiTheme="minorHAnsi" w:hAnsiTheme="minorHAnsi"/>
          <w:bCs/>
          <w:color w:val="000000"/>
          <w:sz w:val="24"/>
          <w:szCs w:val="24"/>
        </w:rPr>
      </w:pPr>
      <w:r w:rsidRPr="00F87823">
        <w:rPr>
          <w:rFonts w:asciiTheme="minorHAnsi" w:hAnsiTheme="minorHAnsi"/>
          <w:color w:val="000000"/>
          <w:sz w:val="24"/>
          <w:szCs w:val="24"/>
          <w:shd w:val="clear" w:color="auto" w:fill="FFFFFF"/>
        </w:rPr>
        <w:t>Association for Population/Family Planning Libraries and Information Centers – International (APLIC-I), March 2006</w:t>
      </w:r>
      <w:r w:rsidR="00FF5A59" w:rsidRPr="00F87823">
        <w:rPr>
          <w:rFonts w:asciiTheme="minorHAnsi" w:hAnsiTheme="minorHAnsi"/>
          <w:color w:val="000000"/>
          <w:sz w:val="24"/>
          <w:szCs w:val="24"/>
          <w:shd w:val="clear" w:color="auto" w:fill="FFFFFF"/>
        </w:rPr>
        <w:t>, Los Angeles, CA</w:t>
      </w:r>
      <w:r w:rsidR="005E242D" w:rsidRPr="00F87823">
        <w:rPr>
          <w:rFonts w:asciiTheme="minorHAnsi" w:hAnsiTheme="minorHAnsi"/>
          <w:bCs/>
          <w:color w:val="000000"/>
          <w:sz w:val="24"/>
          <w:szCs w:val="24"/>
        </w:rPr>
        <w:br/>
      </w:r>
    </w:p>
    <w:p w:rsidR="00C2055E" w:rsidRPr="00F87823" w:rsidRDefault="005E242D" w:rsidP="007B010E">
      <w:pPr>
        <w:numPr>
          <w:ilvl w:val="0"/>
          <w:numId w:val="15"/>
        </w:numPr>
        <w:rPr>
          <w:rFonts w:asciiTheme="minorHAnsi" w:hAnsiTheme="minorHAnsi"/>
          <w:bCs/>
          <w:color w:val="000000"/>
          <w:sz w:val="24"/>
          <w:szCs w:val="24"/>
        </w:rPr>
      </w:pPr>
      <w:r w:rsidRPr="00F87823">
        <w:rPr>
          <w:rFonts w:asciiTheme="minorHAnsi" w:hAnsiTheme="minorHAnsi"/>
          <w:bCs/>
          <w:sz w:val="24"/>
          <w:szCs w:val="24"/>
        </w:rPr>
        <w:lastRenderedPageBreak/>
        <w:t xml:space="preserve">American Society for Information Science and Technology (ASIS&amp;T), </w:t>
      </w:r>
      <w:r w:rsidR="00854E5A" w:rsidRPr="00F87823">
        <w:rPr>
          <w:rFonts w:asciiTheme="minorHAnsi" w:hAnsiTheme="minorHAnsi"/>
          <w:bCs/>
          <w:sz w:val="24"/>
          <w:szCs w:val="24"/>
        </w:rPr>
        <w:t>October 2005</w:t>
      </w:r>
      <w:r w:rsidR="00FF5A59" w:rsidRPr="00F87823">
        <w:rPr>
          <w:rFonts w:asciiTheme="minorHAnsi" w:hAnsiTheme="minorHAnsi"/>
          <w:bCs/>
          <w:sz w:val="24"/>
          <w:szCs w:val="24"/>
        </w:rPr>
        <w:t>, Charlotte, NC</w:t>
      </w:r>
    </w:p>
    <w:p w:rsidR="00702042" w:rsidRPr="00F87823" w:rsidRDefault="00702042" w:rsidP="00883050">
      <w:pPr>
        <w:rPr>
          <w:rFonts w:asciiTheme="minorHAnsi" w:hAnsiTheme="minorHAnsi"/>
          <w:b/>
          <w:bCs/>
          <w:sz w:val="24"/>
          <w:szCs w:val="24"/>
        </w:rPr>
      </w:pPr>
    </w:p>
    <w:p w:rsidR="00767B48" w:rsidRDefault="00767B48" w:rsidP="00767B48">
      <w:pPr>
        <w:ind w:left="360"/>
        <w:rPr>
          <w:rFonts w:asciiTheme="minorHAnsi" w:hAnsiTheme="minorHAnsi"/>
          <w:b/>
          <w:bCs/>
          <w:sz w:val="24"/>
          <w:szCs w:val="24"/>
        </w:rPr>
      </w:pPr>
      <w:r w:rsidRPr="00F87823">
        <w:rPr>
          <w:rFonts w:asciiTheme="minorHAnsi" w:hAnsiTheme="minorHAnsi"/>
          <w:b/>
          <w:bCs/>
          <w:sz w:val="24"/>
          <w:szCs w:val="24"/>
        </w:rPr>
        <w:t>Professional</w:t>
      </w:r>
      <w:r>
        <w:rPr>
          <w:rFonts w:asciiTheme="minorHAnsi" w:hAnsiTheme="minorHAnsi"/>
          <w:b/>
          <w:bCs/>
          <w:sz w:val="24"/>
          <w:szCs w:val="24"/>
        </w:rPr>
        <w:t xml:space="preserve"> </w:t>
      </w:r>
      <w:r w:rsidRPr="00F87823">
        <w:rPr>
          <w:rFonts w:asciiTheme="minorHAnsi" w:hAnsiTheme="minorHAnsi"/>
          <w:b/>
          <w:bCs/>
          <w:sz w:val="24"/>
          <w:szCs w:val="24"/>
        </w:rPr>
        <w:t>activities</w:t>
      </w:r>
      <w:r>
        <w:rPr>
          <w:rFonts w:asciiTheme="minorHAnsi" w:hAnsiTheme="minorHAnsi"/>
          <w:b/>
          <w:bCs/>
          <w:sz w:val="24"/>
          <w:szCs w:val="24"/>
        </w:rPr>
        <w:t>:</w:t>
      </w:r>
      <w:r>
        <w:rPr>
          <w:rFonts w:asciiTheme="minorHAnsi" w:hAnsiTheme="minorHAnsi"/>
          <w:b/>
          <w:bCs/>
          <w:sz w:val="24"/>
          <w:szCs w:val="24"/>
        </w:rPr>
        <w:br/>
      </w:r>
    </w:p>
    <w:p w:rsidR="00C05854" w:rsidRPr="00C05854" w:rsidRDefault="00C05854" w:rsidP="00C05854">
      <w:pPr>
        <w:pStyle w:val="ListParagraph"/>
        <w:numPr>
          <w:ilvl w:val="0"/>
          <w:numId w:val="22"/>
        </w:numPr>
        <w:rPr>
          <w:rFonts w:asciiTheme="minorHAnsi" w:hAnsiTheme="minorHAnsi"/>
          <w:bCs/>
          <w:color w:val="000000" w:themeColor="text1"/>
          <w:sz w:val="24"/>
          <w:szCs w:val="24"/>
        </w:rPr>
      </w:pPr>
      <w:r>
        <w:rPr>
          <w:rFonts w:asciiTheme="minorHAnsi" w:hAnsiTheme="minorHAnsi"/>
          <w:bCs/>
          <w:color w:val="000000" w:themeColor="text1"/>
          <w:sz w:val="24"/>
          <w:szCs w:val="24"/>
        </w:rPr>
        <w:t>MLA Reads Book Club (</w:t>
      </w:r>
      <w:r w:rsidRPr="00C05854">
        <w:rPr>
          <w:rFonts w:asciiTheme="minorHAnsi" w:hAnsiTheme="minorHAnsi"/>
          <w:bCs/>
          <w:color w:val="000000" w:themeColor="text1"/>
          <w:sz w:val="24"/>
          <w:szCs w:val="24"/>
        </w:rPr>
        <w:t>sponsored by the Medical Library Association’s African Ameri</w:t>
      </w:r>
      <w:r>
        <w:rPr>
          <w:rFonts w:asciiTheme="minorHAnsi" w:hAnsiTheme="minorHAnsi"/>
          <w:bCs/>
          <w:color w:val="000000" w:themeColor="text1"/>
          <w:sz w:val="24"/>
          <w:szCs w:val="24"/>
        </w:rPr>
        <w:t>can Medical Librarians Alliance</w:t>
      </w:r>
      <w:r w:rsidRPr="00C05854">
        <w:rPr>
          <w:rFonts w:asciiTheme="minorHAnsi" w:hAnsiTheme="minorHAnsi"/>
          <w:bCs/>
          <w:color w:val="000000" w:themeColor="text1"/>
          <w:sz w:val="24"/>
          <w:szCs w:val="24"/>
        </w:rPr>
        <w:t xml:space="preserve"> Caucus</w:t>
      </w:r>
      <w:r>
        <w:rPr>
          <w:rFonts w:asciiTheme="minorHAnsi" w:hAnsiTheme="minorHAnsi"/>
          <w:bCs/>
          <w:color w:val="000000" w:themeColor="text1"/>
          <w:sz w:val="24"/>
          <w:szCs w:val="24"/>
        </w:rPr>
        <w:t>):</w:t>
      </w:r>
    </w:p>
    <w:p w:rsidR="001C6D5C" w:rsidRDefault="001C6D5C" w:rsidP="00C05854">
      <w:pPr>
        <w:pStyle w:val="ListParagraph"/>
        <w:numPr>
          <w:ilvl w:val="1"/>
          <w:numId w:val="22"/>
        </w:num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April-June 2024: discussion of Safia Noble’s </w:t>
      </w:r>
      <w:r w:rsidRPr="001C6D5C">
        <w:rPr>
          <w:rFonts w:asciiTheme="minorHAnsi" w:hAnsiTheme="minorHAnsi"/>
          <w:bCs/>
          <w:i/>
          <w:color w:val="000000" w:themeColor="text1"/>
          <w:sz w:val="24"/>
          <w:szCs w:val="24"/>
        </w:rPr>
        <w:t>Algorithms of Oppression</w:t>
      </w:r>
    </w:p>
    <w:p w:rsidR="00C05854" w:rsidRDefault="00C05854" w:rsidP="00C05854">
      <w:pPr>
        <w:pStyle w:val="ListParagraph"/>
        <w:numPr>
          <w:ilvl w:val="1"/>
          <w:numId w:val="22"/>
        </w:num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January-April 2023: discussion of Mona Hanna-Attisha’s </w:t>
      </w:r>
      <w:r>
        <w:rPr>
          <w:rFonts w:asciiTheme="minorHAnsi" w:hAnsiTheme="minorHAnsi"/>
          <w:bCs/>
          <w:i/>
          <w:color w:val="000000" w:themeColor="text1"/>
          <w:sz w:val="24"/>
          <w:szCs w:val="24"/>
        </w:rPr>
        <w:t>What the Eyes Don’t See</w:t>
      </w:r>
    </w:p>
    <w:p w:rsidR="00C05854" w:rsidRPr="00C05854" w:rsidRDefault="00C05854" w:rsidP="00C05854">
      <w:pPr>
        <w:pStyle w:val="ListParagraph"/>
        <w:numPr>
          <w:ilvl w:val="1"/>
          <w:numId w:val="22"/>
        </w:numPr>
        <w:tabs>
          <w:tab w:val="left" w:pos="360"/>
        </w:tabs>
        <w:rPr>
          <w:rFonts w:asciiTheme="minorHAnsi" w:eastAsia="Arial Unicode MS" w:hAnsiTheme="minorHAnsi"/>
          <w:sz w:val="24"/>
          <w:szCs w:val="24"/>
        </w:rPr>
      </w:pPr>
      <w:r>
        <w:rPr>
          <w:rFonts w:asciiTheme="minorHAnsi" w:hAnsiTheme="minorHAnsi"/>
          <w:bCs/>
          <w:color w:val="000000" w:themeColor="text1"/>
          <w:sz w:val="24"/>
          <w:szCs w:val="24"/>
        </w:rPr>
        <w:t>November 2020-May2021: d</w:t>
      </w:r>
      <w:r w:rsidRPr="00C05854">
        <w:rPr>
          <w:rFonts w:asciiTheme="minorHAnsi" w:hAnsiTheme="minorHAnsi"/>
          <w:bCs/>
          <w:color w:val="000000" w:themeColor="text1"/>
          <w:sz w:val="24"/>
          <w:szCs w:val="24"/>
        </w:rPr>
        <w:t xml:space="preserve">iscussion of Damon Tweedy’s </w:t>
      </w:r>
      <w:r w:rsidRPr="00C05854">
        <w:rPr>
          <w:rFonts w:asciiTheme="minorHAnsi" w:hAnsiTheme="minorHAnsi"/>
          <w:bCs/>
          <w:i/>
          <w:color w:val="000000" w:themeColor="text1"/>
          <w:sz w:val="24"/>
          <w:szCs w:val="24"/>
        </w:rPr>
        <w:t>Black Man in a White Coat</w:t>
      </w:r>
      <w:r>
        <w:rPr>
          <w:rFonts w:asciiTheme="minorHAnsi" w:hAnsiTheme="minorHAnsi"/>
          <w:bCs/>
          <w:i/>
          <w:color w:val="000000" w:themeColor="text1"/>
          <w:sz w:val="24"/>
          <w:szCs w:val="24"/>
        </w:rPr>
        <w:br/>
      </w:r>
    </w:p>
    <w:p w:rsidR="00450894" w:rsidRPr="00C05854" w:rsidRDefault="00F5132F" w:rsidP="00C05854">
      <w:pPr>
        <w:pStyle w:val="ListParagraph"/>
        <w:numPr>
          <w:ilvl w:val="0"/>
          <w:numId w:val="22"/>
        </w:numPr>
        <w:tabs>
          <w:tab w:val="left" w:pos="360"/>
        </w:tabs>
        <w:rPr>
          <w:rFonts w:asciiTheme="minorHAnsi" w:eastAsia="Arial Unicode MS" w:hAnsiTheme="minorHAnsi"/>
          <w:sz w:val="24"/>
          <w:szCs w:val="24"/>
        </w:rPr>
      </w:pPr>
      <w:r w:rsidRPr="00F5132F">
        <w:rPr>
          <w:rStyle w:val="HTMLTypewriter"/>
          <w:rFonts w:asciiTheme="minorHAnsi" w:hAnsiTheme="minorHAnsi" w:cs="Times New Roman"/>
          <w:sz w:val="24"/>
          <w:szCs w:val="24"/>
        </w:rPr>
        <w:t xml:space="preserve">ALA CORE Fundamentals of Management online course, </w:t>
      </w:r>
      <w:r>
        <w:rPr>
          <w:rStyle w:val="HTMLTypewriter"/>
          <w:rFonts w:asciiTheme="minorHAnsi" w:hAnsiTheme="minorHAnsi" w:cs="Times New Roman"/>
          <w:sz w:val="24"/>
          <w:szCs w:val="24"/>
        </w:rPr>
        <w:t>July-</w:t>
      </w:r>
      <w:r w:rsidRPr="00F5132F">
        <w:rPr>
          <w:rStyle w:val="HTMLTypewriter"/>
          <w:rFonts w:asciiTheme="minorHAnsi" w:hAnsiTheme="minorHAnsi" w:cs="Times New Roman"/>
          <w:sz w:val="24"/>
          <w:szCs w:val="24"/>
        </w:rPr>
        <w:t>August 2022</w:t>
      </w:r>
      <w:r w:rsidR="00450894" w:rsidRPr="00C05854">
        <w:rPr>
          <w:rFonts w:asciiTheme="minorHAnsi" w:hAnsiTheme="minorHAnsi"/>
          <w:bCs/>
          <w:color w:val="000000" w:themeColor="text1"/>
          <w:sz w:val="24"/>
          <w:szCs w:val="24"/>
        </w:rPr>
        <w:br/>
      </w:r>
    </w:p>
    <w:p w:rsidR="00BB1C80" w:rsidRDefault="00BB1C80" w:rsidP="004806AB">
      <w:pPr>
        <w:pStyle w:val="ListParagraph"/>
        <w:numPr>
          <w:ilvl w:val="0"/>
          <w:numId w:val="22"/>
        </w:numPr>
        <w:rPr>
          <w:rFonts w:asciiTheme="minorHAnsi" w:hAnsiTheme="minorHAnsi"/>
          <w:bCs/>
          <w:color w:val="000000" w:themeColor="text1"/>
          <w:sz w:val="24"/>
          <w:szCs w:val="24"/>
        </w:rPr>
      </w:pPr>
      <w:r>
        <w:rPr>
          <w:rFonts w:asciiTheme="minorHAnsi" w:hAnsiTheme="minorHAnsi"/>
          <w:bCs/>
          <w:color w:val="000000" w:themeColor="text1"/>
          <w:sz w:val="24"/>
          <w:szCs w:val="24"/>
        </w:rPr>
        <w:t>Peer-reviewer</w:t>
      </w:r>
    </w:p>
    <w:p w:rsidR="00BB1C80" w:rsidRDefault="00BB1C80" w:rsidP="00BB1C80">
      <w:pPr>
        <w:pStyle w:val="ListParagraph"/>
        <w:numPr>
          <w:ilvl w:val="1"/>
          <w:numId w:val="22"/>
        </w:numPr>
        <w:rPr>
          <w:rFonts w:asciiTheme="minorHAnsi" w:hAnsiTheme="minorHAnsi"/>
          <w:bCs/>
          <w:color w:val="000000" w:themeColor="text1"/>
          <w:sz w:val="24"/>
          <w:szCs w:val="24"/>
        </w:rPr>
      </w:pPr>
      <w:r>
        <w:rPr>
          <w:rFonts w:asciiTheme="minorHAnsi" w:hAnsiTheme="minorHAnsi"/>
          <w:bCs/>
          <w:color w:val="000000" w:themeColor="text1"/>
          <w:sz w:val="24"/>
          <w:szCs w:val="24"/>
        </w:rPr>
        <w:t>Journal of New Librarianship (</w:t>
      </w:r>
      <w:r w:rsidR="002B6092">
        <w:rPr>
          <w:rFonts w:asciiTheme="minorHAnsi" w:hAnsiTheme="minorHAnsi"/>
          <w:bCs/>
          <w:color w:val="000000" w:themeColor="text1"/>
          <w:sz w:val="24"/>
          <w:szCs w:val="24"/>
        </w:rPr>
        <w:t xml:space="preserve">two reviews, both </w:t>
      </w:r>
      <w:r>
        <w:rPr>
          <w:rFonts w:asciiTheme="minorHAnsi" w:hAnsiTheme="minorHAnsi"/>
          <w:bCs/>
          <w:color w:val="000000" w:themeColor="text1"/>
          <w:sz w:val="24"/>
          <w:szCs w:val="24"/>
        </w:rPr>
        <w:t>2023)</w:t>
      </w:r>
    </w:p>
    <w:p w:rsidR="00BB1C80" w:rsidRDefault="00BB1C80" w:rsidP="00BB1C80">
      <w:pPr>
        <w:pStyle w:val="ListParagraph"/>
        <w:numPr>
          <w:ilvl w:val="1"/>
          <w:numId w:val="22"/>
        </w:numPr>
        <w:rPr>
          <w:rFonts w:asciiTheme="minorHAnsi" w:hAnsiTheme="minorHAnsi"/>
          <w:bCs/>
          <w:color w:val="000000" w:themeColor="text1"/>
          <w:sz w:val="24"/>
          <w:szCs w:val="24"/>
        </w:rPr>
      </w:pPr>
      <w:r>
        <w:rPr>
          <w:rFonts w:asciiTheme="minorHAnsi" w:hAnsiTheme="minorHAnsi"/>
          <w:bCs/>
          <w:color w:val="000000" w:themeColor="text1"/>
          <w:sz w:val="24"/>
          <w:szCs w:val="24"/>
        </w:rPr>
        <w:t>Journal of Librarianship &amp; Information Science (2023, 2022)</w:t>
      </w:r>
    </w:p>
    <w:p w:rsidR="00BB1C80" w:rsidRPr="006B1A91" w:rsidRDefault="00BB1C80" w:rsidP="00BB1C80">
      <w:pPr>
        <w:pStyle w:val="ListParagraph"/>
        <w:numPr>
          <w:ilvl w:val="1"/>
          <w:numId w:val="22"/>
        </w:numPr>
        <w:rPr>
          <w:rFonts w:asciiTheme="minorHAnsi" w:hAnsiTheme="minorHAnsi"/>
          <w:bCs/>
          <w:color w:val="000000" w:themeColor="text1"/>
          <w:sz w:val="24"/>
          <w:szCs w:val="24"/>
        </w:rPr>
      </w:pPr>
      <w:r w:rsidRPr="006B1A91">
        <w:rPr>
          <w:rFonts w:ascii="Calibri" w:hAnsi="Calibri" w:cs="Calibri"/>
          <w:color w:val="000000"/>
          <w:sz w:val="24"/>
          <w:szCs w:val="24"/>
        </w:rPr>
        <w:t>Journal of Creative Library Practice (2022)</w:t>
      </w:r>
    </w:p>
    <w:p w:rsidR="00BB1C80" w:rsidRDefault="00BB1C80" w:rsidP="00BB1C80">
      <w:pPr>
        <w:pStyle w:val="ListParagraph"/>
        <w:numPr>
          <w:ilvl w:val="1"/>
          <w:numId w:val="22"/>
        </w:numPr>
        <w:rPr>
          <w:rFonts w:asciiTheme="minorHAnsi" w:hAnsiTheme="minorHAnsi"/>
          <w:bCs/>
          <w:color w:val="000000" w:themeColor="text1"/>
          <w:sz w:val="24"/>
          <w:szCs w:val="24"/>
        </w:rPr>
      </w:pPr>
      <w:r>
        <w:rPr>
          <w:rFonts w:asciiTheme="minorHAnsi" w:hAnsiTheme="minorHAnsi"/>
          <w:bCs/>
          <w:color w:val="000000" w:themeColor="text1"/>
          <w:sz w:val="24"/>
          <w:szCs w:val="24"/>
        </w:rPr>
        <w:t>Journal of Web Librarianship (2014)</w:t>
      </w:r>
      <w:r>
        <w:rPr>
          <w:rFonts w:asciiTheme="minorHAnsi" w:hAnsiTheme="minorHAnsi"/>
          <w:bCs/>
          <w:color w:val="000000" w:themeColor="text1"/>
          <w:sz w:val="24"/>
          <w:szCs w:val="24"/>
        </w:rPr>
        <w:br/>
      </w:r>
    </w:p>
    <w:p w:rsidR="004806AB" w:rsidRPr="00767B48" w:rsidRDefault="004806AB" w:rsidP="004806AB">
      <w:pPr>
        <w:pStyle w:val="ListParagraph"/>
        <w:numPr>
          <w:ilvl w:val="0"/>
          <w:numId w:val="22"/>
        </w:numPr>
        <w:rPr>
          <w:rFonts w:asciiTheme="minorHAnsi" w:hAnsiTheme="minorHAnsi"/>
          <w:bCs/>
          <w:color w:val="000000" w:themeColor="text1"/>
          <w:sz w:val="24"/>
          <w:szCs w:val="24"/>
        </w:rPr>
      </w:pPr>
      <w:r w:rsidRPr="00767B48">
        <w:rPr>
          <w:rFonts w:asciiTheme="minorHAnsi" w:hAnsiTheme="minorHAnsi"/>
          <w:bCs/>
          <w:color w:val="000000" w:themeColor="text1"/>
          <w:sz w:val="24"/>
          <w:szCs w:val="24"/>
        </w:rPr>
        <w:t>Reviewer, Resources for College Libraries (RCL) Caree</w:t>
      </w:r>
      <w:r>
        <w:rPr>
          <w:rFonts w:asciiTheme="minorHAnsi" w:hAnsiTheme="minorHAnsi"/>
          <w:bCs/>
          <w:color w:val="000000" w:themeColor="text1"/>
          <w:sz w:val="24"/>
          <w:szCs w:val="24"/>
        </w:rPr>
        <w:t>r Resources, June-September 2019</w:t>
      </w:r>
      <w:r>
        <w:rPr>
          <w:rFonts w:asciiTheme="minorHAnsi" w:hAnsiTheme="minorHAnsi"/>
          <w:bCs/>
          <w:color w:val="000000" w:themeColor="text1"/>
          <w:sz w:val="24"/>
          <w:szCs w:val="24"/>
        </w:rPr>
        <w:br/>
      </w:r>
    </w:p>
    <w:p w:rsidR="00767B48" w:rsidRPr="00767B48" w:rsidRDefault="00767B48" w:rsidP="00767B48">
      <w:pPr>
        <w:pStyle w:val="ListParagraph"/>
        <w:numPr>
          <w:ilvl w:val="0"/>
          <w:numId w:val="22"/>
        </w:numPr>
        <w:rPr>
          <w:rFonts w:asciiTheme="minorHAnsi" w:hAnsiTheme="minorHAnsi"/>
          <w:bCs/>
          <w:color w:val="000000" w:themeColor="text1"/>
          <w:sz w:val="24"/>
          <w:szCs w:val="24"/>
        </w:rPr>
      </w:pPr>
      <w:r w:rsidRPr="00767B48">
        <w:rPr>
          <w:rFonts w:asciiTheme="minorHAnsi" w:hAnsiTheme="minorHAnsi"/>
          <w:bCs/>
          <w:color w:val="000000" w:themeColor="text1"/>
          <w:sz w:val="24"/>
          <w:szCs w:val="24"/>
        </w:rPr>
        <w:t>Reviewer, Resources for College Libraries (RCL) Career Resources, June-September 2018</w:t>
      </w:r>
      <w:r w:rsidR="004806AB">
        <w:rPr>
          <w:rFonts w:asciiTheme="minorHAnsi" w:hAnsiTheme="minorHAnsi"/>
          <w:bCs/>
          <w:color w:val="000000" w:themeColor="text1"/>
          <w:sz w:val="24"/>
          <w:szCs w:val="24"/>
        </w:rPr>
        <w:br/>
      </w:r>
    </w:p>
    <w:p w:rsidR="00767B48" w:rsidRPr="00E37DB8" w:rsidRDefault="00BD0ED6" w:rsidP="00E37DB8">
      <w:pPr>
        <w:pStyle w:val="ListParagraph"/>
        <w:numPr>
          <w:ilvl w:val="1"/>
          <w:numId w:val="22"/>
        </w:numPr>
        <w:rPr>
          <w:rFonts w:asciiTheme="minorHAnsi" w:hAnsiTheme="minorHAnsi"/>
          <w:bCs/>
          <w:color w:val="000000" w:themeColor="text1"/>
          <w:sz w:val="24"/>
          <w:szCs w:val="24"/>
        </w:rPr>
      </w:pPr>
      <w:r>
        <w:rPr>
          <w:rFonts w:asciiTheme="minorHAnsi" w:hAnsiTheme="minorHAnsi"/>
          <w:bCs/>
          <w:color w:val="000000" w:themeColor="text1"/>
          <w:sz w:val="24"/>
          <w:szCs w:val="24"/>
        </w:rPr>
        <w:t>R</w:t>
      </w:r>
      <w:r w:rsidR="00E37DB8">
        <w:rPr>
          <w:rFonts w:asciiTheme="minorHAnsi" w:hAnsiTheme="minorHAnsi"/>
          <w:bCs/>
          <w:color w:val="000000" w:themeColor="text1"/>
          <w:sz w:val="24"/>
          <w:szCs w:val="24"/>
        </w:rPr>
        <w:t xml:space="preserve">eviewed </w:t>
      </w:r>
      <w:r w:rsidR="004C7C6A">
        <w:rPr>
          <w:rFonts w:asciiTheme="minorHAnsi" w:hAnsiTheme="minorHAnsi"/>
          <w:bCs/>
          <w:color w:val="000000" w:themeColor="text1"/>
          <w:sz w:val="24"/>
          <w:szCs w:val="24"/>
        </w:rPr>
        <w:t>list</w:t>
      </w:r>
      <w:r w:rsidR="00E37DB8">
        <w:rPr>
          <w:rFonts w:asciiTheme="minorHAnsi" w:hAnsiTheme="minorHAnsi"/>
          <w:bCs/>
          <w:color w:val="000000" w:themeColor="text1"/>
          <w:sz w:val="24"/>
          <w:szCs w:val="24"/>
        </w:rPr>
        <w:t>s</w:t>
      </w:r>
      <w:r w:rsidR="004C7C6A">
        <w:rPr>
          <w:rFonts w:asciiTheme="minorHAnsi" w:hAnsiTheme="minorHAnsi"/>
          <w:bCs/>
          <w:color w:val="000000" w:themeColor="text1"/>
          <w:sz w:val="24"/>
          <w:szCs w:val="24"/>
        </w:rPr>
        <w:t xml:space="preserve"> of </w:t>
      </w:r>
      <w:r w:rsidR="004806AB">
        <w:rPr>
          <w:rFonts w:asciiTheme="minorHAnsi" w:hAnsiTheme="minorHAnsi"/>
          <w:bCs/>
          <w:color w:val="000000" w:themeColor="text1"/>
          <w:sz w:val="24"/>
          <w:szCs w:val="24"/>
        </w:rPr>
        <w:t xml:space="preserve">2,500+ </w:t>
      </w:r>
      <w:r w:rsidR="004806AB" w:rsidRPr="00767B48">
        <w:rPr>
          <w:rFonts w:asciiTheme="minorHAnsi" w:hAnsiTheme="minorHAnsi"/>
          <w:bCs/>
          <w:color w:val="000000" w:themeColor="text1"/>
          <w:sz w:val="24"/>
          <w:szCs w:val="24"/>
        </w:rPr>
        <w:t xml:space="preserve">print and electronic resources </w:t>
      </w:r>
      <w:r w:rsidR="004806AB">
        <w:rPr>
          <w:rFonts w:asciiTheme="minorHAnsi" w:hAnsiTheme="minorHAnsi"/>
          <w:bCs/>
          <w:color w:val="000000" w:themeColor="text1"/>
          <w:sz w:val="24"/>
          <w:szCs w:val="24"/>
        </w:rPr>
        <w:t>across subfields of the health sciences (2019)</w:t>
      </w:r>
      <w:r w:rsidR="00E37DB8">
        <w:rPr>
          <w:rFonts w:asciiTheme="minorHAnsi" w:hAnsiTheme="minorHAnsi"/>
          <w:bCs/>
          <w:color w:val="000000" w:themeColor="text1"/>
          <w:sz w:val="24"/>
          <w:szCs w:val="24"/>
        </w:rPr>
        <w:t xml:space="preserve"> and</w:t>
      </w:r>
      <w:r w:rsidR="004806AB" w:rsidRPr="00E37DB8">
        <w:rPr>
          <w:rFonts w:asciiTheme="minorHAnsi" w:hAnsiTheme="minorHAnsi"/>
          <w:bCs/>
          <w:color w:val="000000" w:themeColor="text1"/>
          <w:sz w:val="24"/>
          <w:szCs w:val="24"/>
        </w:rPr>
        <w:t xml:space="preserve"> </w:t>
      </w:r>
      <w:r w:rsidR="004C7C6A" w:rsidRPr="00E37DB8">
        <w:rPr>
          <w:rFonts w:asciiTheme="minorHAnsi" w:hAnsiTheme="minorHAnsi"/>
          <w:bCs/>
          <w:color w:val="000000" w:themeColor="text1"/>
          <w:sz w:val="24"/>
          <w:szCs w:val="24"/>
        </w:rPr>
        <w:t>55</w:t>
      </w:r>
      <w:r w:rsidR="00767B48" w:rsidRPr="00E37DB8">
        <w:rPr>
          <w:rFonts w:asciiTheme="minorHAnsi" w:hAnsiTheme="minorHAnsi"/>
          <w:bCs/>
          <w:color w:val="000000" w:themeColor="text1"/>
          <w:sz w:val="24"/>
          <w:szCs w:val="24"/>
        </w:rPr>
        <w:t xml:space="preserve">0+ print and electronic resources </w:t>
      </w:r>
      <w:r w:rsidRPr="00E37DB8">
        <w:rPr>
          <w:rFonts w:asciiTheme="minorHAnsi" w:hAnsiTheme="minorHAnsi"/>
          <w:bCs/>
          <w:color w:val="000000" w:themeColor="text1"/>
          <w:sz w:val="24"/>
          <w:szCs w:val="24"/>
        </w:rPr>
        <w:t>across eight</w:t>
      </w:r>
      <w:r w:rsidR="00767B48" w:rsidRPr="00E37DB8">
        <w:rPr>
          <w:rFonts w:asciiTheme="minorHAnsi" w:hAnsiTheme="minorHAnsi"/>
          <w:bCs/>
          <w:color w:val="000000" w:themeColor="text1"/>
          <w:sz w:val="24"/>
          <w:szCs w:val="24"/>
        </w:rPr>
        <w:t xml:space="preserve"> subfields of Engineering</w:t>
      </w:r>
      <w:r w:rsidR="004806AB" w:rsidRPr="00E37DB8">
        <w:rPr>
          <w:rFonts w:asciiTheme="minorHAnsi" w:hAnsiTheme="minorHAnsi"/>
          <w:bCs/>
          <w:color w:val="000000" w:themeColor="text1"/>
          <w:sz w:val="24"/>
          <w:szCs w:val="24"/>
        </w:rPr>
        <w:t xml:space="preserve"> (2018)</w:t>
      </w:r>
    </w:p>
    <w:p w:rsidR="00767B48" w:rsidRDefault="00767B48" w:rsidP="00767B48">
      <w:pPr>
        <w:pStyle w:val="ListParagraph"/>
        <w:numPr>
          <w:ilvl w:val="1"/>
          <w:numId w:val="22"/>
        </w:numPr>
        <w:rPr>
          <w:rFonts w:asciiTheme="minorHAnsi" w:hAnsiTheme="minorHAnsi"/>
          <w:bCs/>
          <w:color w:val="000000" w:themeColor="text1"/>
          <w:sz w:val="24"/>
          <w:szCs w:val="24"/>
        </w:rPr>
      </w:pPr>
      <w:r w:rsidRPr="00767B48">
        <w:rPr>
          <w:rFonts w:asciiTheme="minorHAnsi" w:hAnsiTheme="minorHAnsi"/>
          <w:bCs/>
          <w:color w:val="000000" w:themeColor="text1"/>
          <w:sz w:val="24"/>
          <w:szCs w:val="24"/>
        </w:rPr>
        <w:t>Recommended titles to be added or removed from this list</w:t>
      </w:r>
    </w:p>
    <w:p w:rsidR="004C7C6A" w:rsidRPr="00767B48" w:rsidRDefault="004C7C6A" w:rsidP="00767B48">
      <w:pPr>
        <w:pStyle w:val="ListParagraph"/>
        <w:numPr>
          <w:ilvl w:val="1"/>
          <w:numId w:val="22"/>
        </w:numPr>
        <w:rPr>
          <w:rFonts w:asciiTheme="minorHAnsi" w:hAnsiTheme="minorHAnsi"/>
          <w:bCs/>
          <w:color w:val="000000" w:themeColor="text1"/>
          <w:sz w:val="24"/>
          <w:szCs w:val="24"/>
        </w:rPr>
      </w:pPr>
      <w:r>
        <w:rPr>
          <w:rFonts w:asciiTheme="minorHAnsi" w:hAnsiTheme="minorHAnsi"/>
          <w:bCs/>
          <w:color w:val="000000" w:themeColor="text1"/>
          <w:sz w:val="24"/>
          <w:szCs w:val="24"/>
        </w:rPr>
        <w:t>Verified bibliographic publication information and call numbers; checked for new editions of titles</w:t>
      </w:r>
    </w:p>
    <w:p w:rsidR="00767B48" w:rsidRDefault="00767B48" w:rsidP="00767B48">
      <w:pPr>
        <w:pStyle w:val="ListParagraph"/>
        <w:numPr>
          <w:ilvl w:val="1"/>
          <w:numId w:val="22"/>
        </w:numPr>
        <w:rPr>
          <w:rFonts w:asciiTheme="minorHAnsi" w:hAnsiTheme="minorHAnsi"/>
          <w:bCs/>
          <w:color w:val="000000" w:themeColor="text1"/>
          <w:sz w:val="24"/>
          <w:szCs w:val="24"/>
        </w:rPr>
      </w:pPr>
      <w:r w:rsidRPr="00767B48">
        <w:rPr>
          <w:rFonts w:asciiTheme="minorHAnsi" w:hAnsiTheme="minorHAnsi"/>
          <w:bCs/>
          <w:color w:val="000000" w:themeColor="text1"/>
          <w:sz w:val="24"/>
          <w:szCs w:val="24"/>
        </w:rPr>
        <w:t>Evaluated the overall classification of titles within the list’s broad headings</w:t>
      </w:r>
    </w:p>
    <w:p w:rsidR="00AE5095" w:rsidRPr="00E37DB8" w:rsidRDefault="004806AB" w:rsidP="00E37DB8">
      <w:pPr>
        <w:pStyle w:val="ListParagraph"/>
        <w:numPr>
          <w:ilvl w:val="1"/>
          <w:numId w:val="22"/>
        </w:numPr>
        <w:rPr>
          <w:rFonts w:asciiTheme="minorHAnsi" w:hAnsiTheme="minorHAnsi"/>
          <w:bCs/>
          <w:color w:val="000000" w:themeColor="text1"/>
          <w:sz w:val="24"/>
          <w:szCs w:val="24"/>
        </w:rPr>
      </w:pPr>
      <w:r>
        <w:rPr>
          <w:rFonts w:asciiTheme="minorHAnsi" w:hAnsiTheme="minorHAnsi"/>
          <w:bCs/>
          <w:color w:val="000000" w:themeColor="text1"/>
          <w:sz w:val="24"/>
          <w:szCs w:val="24"/>
        </w:rPr>
        <w:t>Submitted</w:t>
      </w:r>
      <w:r w:rsidR="00767B48" w:rsidRPr="00767B48">
        <w:rPr>
          <w:rFonts w:asciiTheme="minorHAnsi" w:hAnsiTheme="minorHAnsi"/>
          <w:bCs/>
          <w:color w:val="000000" w:themeColor="text1"/>
          <w:sz w:val="24"/>
          <w:szCs w:val="24"/>
        </w:rPr>
        <w:t xml:space="preserve"> re</w:t>
      </w:r>
      <w:r w:rsidR="00BD0ED6">
        <w:rPr>
          <w:rFonts w:asciiTheme="minorHAnsi" w:hAnsiTheme="minorHAnsi"/>
          <w:bCs/>
          <w:color w:val="000000" w:themeColor="text1"/>
          <w:sz w:val="24"/>
          <w:szCs w:val="24"/>
        </w:rPr>
        <w:t>port</w:t>
      </w:r>
      <w:r>
        <w:rPr>
          <w:rFonts w:asciiTheme="minorHAnsi" w:hAnsiTheme="minorHAnsi"/>
          <w:bCs/>
          <w:color w:val="000000" w:themeColor="text1"/>
          <w:sz w:val="24"/>
          <w:szCs w:val="24"/>
        </w:rPr>
        <w:t>s</w:t>
      </w:r>
      <w:r w:rsidR="00BD0ED6">
        <w:rPr>
          <w:rFonts w:asciiTheme="minorHAnsi" w:hAnsiTheme="minorHAnsi"/>
          <w:bCs/>
          <w:color w:val="000000" w:themeColor="text1"/>
          <w:sz w:val="24"/>
          <w:szCs w:val="24"/>
        </w:rPr>
        <w:t xml:space="preserve"> to RCL and ALA Choice</w:t>
      </w:r>
      <w:r w:rsidR="00767B48" w:rsidRPr="00767B48">
        <w:rPr>
          <w:rFonts w:asciiTheme="minorHAnsi" w:hAnsiTheme="minorHAnsi"/>
          <w:bCs/>
          <w:color w:val="000000" w:themeColor="text1"/>
          <w:sz w:val="24"/>
          <w:szCs w:val="24"/>
        </w:rPr>
        <w:t xml:space="preserve"> </w:t>
      </w:r>
      <w:r w:rsidR="00BD0ED6">
        <w:rPr>
          <w:rFonts w:asciiTheme="minorHAnsi" w:hAnsiTheme="minorHAnsi"/>
          <w:bCs/>
          <w:color w:val="000000" w:themeColor="text1"/>
          <w:sz w:val="24"/>
          <w:szCs w:val="24"/>
        </w:rPr>
        <w:t xml:space="preserve">with </w:t>
      </w:r>
      <w:r w:rsidR="00A63014">
        <w:rPr>
          <w:rFonts w:asciiTheme="minorHAnsi" w:hAnsiTheme="minorHAnsi"/>
          <w:bCs/>
          <w:color w:val="000000" w:themeColor="text1"/>
          <w:sz w:val="24"/>
          <w:szCs w:val="24"/>
        </w:rPr>
        <w:t>my recommendations</w:t>
      </w:r>
    </w:p>
    <w:p w:rsidR="00AE5095" w:rsidRDefault="00AE5095" w:rsidP="00767B48">
      <w:pPr>
        <w:ind w:left="360"/>
        <w:rPr>
          <w:rFonts w:asciiTheme="minorHAnsi" w:hAnsiTheme="minorHAnsi"/>
          <w:b/>
          <w:bCs/>
          <w:sz w:val="24"/>
          <w:szCs w:val="24"/>
        </w:rPr>
      </w:pPr>
    </w:p>
    <w:p w:rsidR="003E5986" w:rsidRPr="003E5986" w:rsidRDefault="00670B1B" w:rsidP="00767B48">
      <w:pPr>
        <w:ind w:left="360"/>
        <w:rPr>
          <w:rFonts w:asciiTheme="minorHAnsi" w:hAnsiTheme="minorHAnsi"/>
          <w:b/>
          <w:bCs/>
          <w:sz w:val="24"/>
          <w:szCs w:val="24"/>
        </w:rPr>
      </w:pPr>
      <w:r w:rsidRPr="00F87823">
        <w:rPr>
          <w:rFonts w:asciiTheme="minorHAnsi" w:hAnsiTheme="minorHAnsi"/>
          <w:b/>
          <w:bCs/>
          <w:sz w:val="24"/>
          <w:szCs w:val="24"/>
        </w:rPr>
        <w:t>Professional</w:t>
      </w:r>
      <w:r w:rsidR="003E5986">
        <w:rPr>
          <w:rFonts w:asciiTheme="minorHAnsi" w:hAnsiTheme="minorHAnsi"/>
          <w:b/>
          <w:bCs/>
          <w:sz w:val="24"/>
          <w:szCs w:val="24"/>
        </w:rPr>
        <w:t xml:space="preserve"> societies</w:t>
      </w:r>
      <w:r w:rsidRPr="00F87823">
        <w:rPr>
          <w:rFonts w:asciiTheme="minorHAnsi" w:hAnsiTheme="minorHAnsi"/>
          <w:b/>
          <w:bCs/>
          <w:sz w:val="24"/>
          <w:szCs w:val="24"/>
        </w:rPr>
        <w:t>:</w:t>
      </w:r>
      <w:r w:rsidR="00231454">
        <w:rPr>
          <w:rFonts w:asciiTheme="minorHAnsi" w:hAnsiTheme="minorHAnsi"/>
          <w:b/>
          <w:bCs/>
          <w:sz w:val="24"/>
          <w:szCs w:val="24"/>
        </w:rPr>
        <w:t xml:space="preserve"> </w:t>
      </w:r>
      <w:r w:rsidR="00231454">
        <w:rPr>
          <w:rFonts w:asciiTheme="minorHAnsi" w:hAnsiTheme="minorHAnsi"/>
          <w:i/>
          <w:sz w:val="24"/>
          <w:szCs w:val="24"/>
        </w:rPr>
        <w:t>(* Indicates invited service</w:t>
      </w:r>
      <w:r w:rsidR="00231454" w:rsidRPr="00213896">
        <w:rPr>
          <w:rFonts w:asciiTheme="minorHAnsi" w:hAnsiTheme="minorHAnsi"/>
          <w:sz w:val="24"/>
          <w:szCs w:val="24"/>
        </w:rPr>
        <w:t>)</w:t>
      </w:r>
      <w:r w:rsidR="008337FE" w:rsidRPr="00F87823">
        <w:rPr>
          <w:rFonts w:asciiTheme="minorHAnsi" w:hAnsiTheme="minorHAnsi"/>
          <w:b/>
          <w:bCs/>
          <w:sz w:val="24"/>
          <w:szCs w:val="24"/>
        </w:rPr>
        <w:br/>
      </w:r>
    </w:p>
    <w:p w:rsidR="0045199A" w:rsidRPr="00450894" w:rsidRDefault="0045199A" w:rsidP="00450894">
      <w:pPr>
        <w:numPr>
          <w:ilvl w:val="0"/>
          <w:numId w:val="16"/>
        </w:numPr>
        <w:rPr>
          <w:rFonts w:asciiTheme="minorHAnsi" w:hAnsiTheme="minorHAnsi"/>
          <w:bCs/>
          <w:sz w:val="24"/>
          <w:szCs w:val="24"/>
        </w:rPr>
      </w:pPr>
      <w:r>
        <w:rPr>
          <w:rFonts w:asciiTheme="minorHAnsi" w:hAnsiTheme="minorHAnsi"/>
          <w:bCs/>
          <w:sz w:val="24"/>
          <w:szCs w:val="24"/>
        </w:rPr>
        <w:t>Medical Library Association, January 2017-present</w:t>
      </w:r>
      <w:r w:rsidRPr="00450894">
        <w:rPr>
          <w:rFonts w:asciiTheme="minorHAnsi" w:hAnsiTheme="minorHAnsi"/>
          <w:bCs/>
          <w:sz w:val="24"/>
          <w:szCs w:val="24"/>
        </w:rPr>
        <w:br/>
      </w:r>
    </w:p>
    <w:p w:rsidR="00CD2847" w:rsidRDefault="00CD2847" w:rsidP="00A7044A">
      <w:pPr>
        <w:numPr>
          <w:ilvl w:val="0"/>
          <w:numId w:val="16"/>
        </w:numPr>
        <w:rPr>
          <w:rFonts w:asciiTheme="minorHAnsi" w:hAnsiTheme="minorHAnsi"/>
          <w:bCs/>
          <w:sz w:val="24"/>
          <w:szCs w:val="24"/>
        </w:rPr>
      </w:pPr>
      <w:r>
        <w:rPr>
          <w:rFonts w:asciiTheme="minorHAnsi" w:hAnsiTheme="minorHAnsi"/>
          <w:bCs/>
          <w:sz w:val="24"/>
          <w:szCs w:val="24"/>
        </w:rPr>
        <w:t>American Library Association, January 2016-present</w:t>
      </w:r>
    </w:p>
    <w:p w:rsidR="00231454" w:rsidRPr="003831CE" w:rsidRDefault="00231454" w:rsidP="003831CE">
      <w:pPr>
        <w:numPr>
          <w:ilvl w:val="1"/>
          <w:numId w:val="16"/>
        </w:numPr>
        <w:rPr>
          <w:rFonts w:asciiTheme="minorHAnsi" w:hAnsiTheme="minorHAnsi"/>
          <w:bCs/>
          <w:sz w:val="24"/>
          <w:szCs w:val="24"/>
        </w:rPr>
      </w:pPr>
      <w:r>
        <w:rPr>
          <w:rFonts w:asciiTheme="minorHAnsi" w:hAnsiTheme="minorHAnsi"/>
          <w:bCs/>
          <w:sz w:val="24"/>
          <w:szCs w:val="24"/>
        </w:rPr>
        <w:t xml:space="preserve">ALA CORE </w:t>
      </w:r>
      <w:r w:rsidR="00E8539D">
        <w:rPr>
          <w:rFonts w:asciiTheme="minorHAnsi" w:hAnsiTheme="minorHAnsi"/>
          <w:bCs/>
          <w:sz w:val="24"/>
          <w:szCs w:val="24"/>
        </w:rPr>
        <w:t>Library Leadership &amp; Management Editorial Board</w:t>
      </w:r>
      <w:r w:rsidR="003831CE">
        <w:rPr>
          <w:rFonts w:asciiTheme="minorHAnsi" w:hAnsiTheme="minorHAnsi"/>
          <w:bCs/>
          <w:color w:val="000000" w:themeColor="text1"/>
          <w:sz w:val="24"/>
          <w:szCs w:val="24"/>
        </w:rPr>
        <w:t>, July 2023-June 2025</w:t>
      </w:r>
    </w:p>
    <w:p w:rsidR="00CD2847" w:rsidRPr="00CD2847" w:rsidRDefault="00CD2847" w:rsidP="00CD2847">
      <w:pPr>
        <w:numPr>
          <w:ilvl w:val="1"/>
          <w:numId w:val="16"/>
        </w:numPr>
        <w:rPr>
          <w:rFonts w:asciiTheme="minorHAnsi" w:hAnsiTheme="minorHAnsi"/>
          <w:bCs/>
          <w:sz w:val="24"/>
          <w:szCs w:val="24"/>
        </w:rPr>
      </w:pPr>
      <w:r>
        <w:rPr>
          <w:rFonts w:asciiTheme="minorHAnsi" w:hAnsiTheme="minorHAnsi"/>
          <w:bCs/>
          <w:sz w:val="24"/>
          <w:szCs w:val="24"/>
        </w:rPr>
        <w:t>ALA CORE Fundraising and Sponsorships Committee</w:t>
      </w:r>
      <w:r>
        <w:rPr>
          <w:rFonts w:asciiTheme="minorHAnsi" w:hAnsiTheme="minorHAnsi"/>
          <w:bCs/>
          <w:color w:val="000000" w:themeColor="text1"/>
          <w:sz w:val="24"/>
          <w:szCs w:val="24"/>
        </w:rPr>
        <w:t>, July 2023-June 2025</w:t>
      </w:r>
    </w:p>
    <w:p w:rsidR="00CD2847" w:rsidRDefault="00231454" w:rsidP="00CD2847">
      <w:pPr>
        <w:numPr>
          <w:ilvl w:val="1"/>
          <w:numId w:val="16"/>
        </w:numPr>
        <w:rPr>
          <w:rFonts w:asciiTheme="minorHAnsi" w:hAnsiTheme="minorHAnsi"/>
          <w:bCs/>
          <w:sz w:val="24"/>
          <w:szCs w:val="24"/>
        </w:rPr>
      </w:pPr>
      <w:r>
        <w:rPr>
          <w:rFonts w:asciiTheme="minorHAnsi" w:hAnsiTheme="minorHAnsi"/>
          <w:bCs/>
          <w:sz w:val="24"/>
          <w:szCs w:val="24"/>
        </w:rPr>
        <w:lastRenderedPageBreak/>
        <w:t>*</w:t>
      </w:r>
      <w:r w:rsidR="00CD2847">
        <w:rPr>
          <w:rFonts w:asciiTheme="minorHAnsi" w:hAnsiTheme="minorHAnsi"/>
          <w:bCs/>
          <w:sz w:val="24"/>
          <w:szCs w:val="24"/>
        </w:rPr>
        <w:t xml:space="preserve">ALA CORE </w:t>
      </w:r>
      <w:r>
        <w:rPr>
          <w:rFonts w:asciiTheme="minorHAnsi" w:hAnsiTheme="minorHAnsi"/>
          <w:bCs/>
          <w:sz w:val="24"/>
          <w:szCs w:val="24"/>
        </w:rPr>
        <w:t>Communications Coordination Committee</w:t>
      </w:r>
      <w:r>
        <w:rPr>
          <w:rFonts w:asciiTheme="minorHAnsi" w:hAnsiTheme="minorHAnsi"/>
          <w:bCs/>
          <w:color w:val="000000" w:themeColor="text1"/>
          <w:sz w:val="24"/>
          <w:szCs w:val="24"/>
        </w:rPr>
        <w:t>, July 2023-June 2025</w:t>
      </w:r>
      <w:r>
        <w:rPr>
          <w:rFonts w:asciiTheme="minorHAnsi" w:hAnsiTheme="minorHAnsi"/>
          <w:bCs/>
          <w:color w:val="000000" w:themeColor="text1"/>
          <w:sz w:val="24"/>
          <w:szCs w:val="24"/>
        </w:rPr>
        <w:br/>
      </w:r>
    </w:p>
    <w:p w:rsidR="0045199A" w:rsidRDefault="0045199A" w:rsidP="00A7044A">
      <w:pPr>
        <w:numPr>
          <w:ilvl w:val="0"/>
          <w:numId w:val="16"/>
        </w:numPr>
        <w:rPr>
          <w:rFonts w:asciiTheme="minorHAnsi" w:hAnsiTheme="minorHAnsi"/>
          <w:bCs/>
          <w:sz w:val="24"/>
          <w:szCs w:val="24"/>
        </w:rPr>
      </w:pPr>
      <w:r>
        <w:rPr>
          <w:rFonts w:asciiTheme="minorHAnsi" w:hAnsiTheme="minorHAnsi"/>
          <w:bCs/>
          <w:sz w:val="24"/>
          <w:szCs w:val="24"/>
        </w:rPr>
        <w:t>Association of College &amp; Research Libraries, January 2016-present</w:t>
      </w:r>
      <w:r w:rsidR="00767B48">
        <w:rPr>
          <w:rFonts w:asciiTheme="minorHAnsi" w:hAnsiTheme="minorHAnsi"/>
          <w:bCs/>
          <w:sz w:val="24"/>
          <w:szCs w:val="24"/>
        </w:rPr>
        <w:br/>
      </w:r>
    </w:p>
    <w:p w:rsidR="00F53A73" w:rsidRPr="00F53A73" w:rsidRDefault="00F53A73" w:rsidP="00F53A73">
      <w:pPr>
        <w:numPr>
          <w:ilvl w:val="1"/>
          <w:numId w:val="16"/>
        </w:numPr>
        <w:rPr>
          <w:rFonts w:asciiTheme="minorHAnsi" w:hAnsiTheme="minorHAnsi"/>
          <w:bCs/>
          <w:sz w:val="24"/>
          <w:szCs w:val="24"/>
        </w:rPr>
      </w:pPr>
      <w:r>
        <w:rPr>
          <w:rFonts w:asciiTheme="minorHAnsi" w:hAnsiTheme="minorHAnsi"/>
          <w:bCs/>
          <w:color w:val="000000" w:themeColor="text1"/>
          <w:sz w:val="24"/>
          <w:szCs w:val="24"/>
        </w:rPr>
        <w:t>ACRL University Libraries Section Future of Libraries Discussion Group, July 2023-June 2025</w:t>
      </w:r>
      <w:r w:rsidR="00CD2847">
        <w:rPr>
          <w:rFonts w:asciiTheme="minorHAnsi" w:hAnsiTheme="minorHAnsi"/>
          <w:bCs/>
          <w:color w:val="000000" w:themeColor="text1"/>
          <w:sz w:val="24"/>
          <w:szCs w:val="24"/>
        </w:rPr>
        <w:br/>
      </w:r>
    </w:p>
    <w:p w:rsidR="00F53A73" w:rsidRPr="00482DB5" w:rsidRDefault="00F53A73" w:rsidP="00F53A73">
      <w:pPr>
        <w:numPr>
          <w:ilvl w:val="1"/>
          <w:numId w:val="16"/>
        </w:numPr>
        <w:rPr>
          <w:rFonts w:asciiTheme="minorHAnsi" w:hAnsiTheme="minorHAnsi"/>
          <w:bCs/>
          <w:sz w:val="24"/>
          <w:szCs w:val="24"/>
        </w:rPr>
      </w:pPr>
      <w:r w:rsidRPr="00482DB5">
        <w:rPr>
          <w:rFonts w:asciiTheme="minorHAnsi" w:hAnsiTheme="minorHAnsi"/>
          <w:bCs/>
          <w:color w:val="000000" w:themeColor="text1"/>
          <w:sz w:val="24"/>
          <w:szCs w:val="24"/>
        </w:rPr>
        <w:t xml:space="preserve">ACRL Health Sciences Interest Group, </w:t>
      </w:r>
      <w:r w:rsidRPr="00482DB5">
        <w:rPr>
          <w:rFonts w:asciiTheme="minorHAnsi" w:hAnsiTheme="minorHAnsi"/>
          <w:bCs/>
          <w:color w:val="000000"/>
          <w:sz w:val="24"/>
          <w:szCs w:val="24"/>
        </w:rPr>
        <w:t>January 2016-present</w:t>
      </w:r>
    </w:p>
    <w:p w:rsidR="001B3E24" w:rsidRPr="00F53A73" w:rsidRDefault="00F53A73" w:rsidP="00F53A73">
      <w:pPr>
        <w:numPr>
          <w:ilvl w:val="2"/>
          <w:numId w:val="16"/>
        </w:numPr>
        <w:rPr>
          <w:rFonts w:asciiTheme="minorHAnsi" w:hAnsiTheme="minorHAnsi"/>
          <w:bCs/>
          <w:color w:val="000000" w:themeColor="text1"/>
          <w:sz w:val="24"/>
          <w:szCs w:val="24"/>
        </w:rPr>
      </w:pPr>
      <w:r>
        <w:rPr>
          <w:rFonts w:asciiTheme="minorHAnsi" w:hAnsiTheme="minorHAnsi"/>
          <w:bCs/>
          <w:color w:val="000000" w:themeColor="text1"/>
          <w:sz w:val="24"/>
          <w:szCs w:val="24"/>
        </w:rPr>
        <w:t>Chair, Membership, Recruitment, &amp; Retention Committee, November 2018-June 2020</w:t>
      </w:r>
      <w:r w:rsidR="001B3E24" w:rsidRPr="00F53A73">
        <w:rPr>
          <w:rFonts w:asciiTheme="minorHAnsi" w:hAnsiTheme="minorHAnsi"/>
          <w:bCs/>
          <w:color w:val="000000" w:themeColor="text1"/>
          <w:sz w:val="24"/>
          <w:szCs w:val="24"/>
        </w:rPr>
        <w:br/>
      </w:r>
    </w:p>
    <w:p w:rsidR="00482DB5" w:rsidRDefault="001B3E24" w:rsidP="001B3E24">
      <w:pPr>
        <w:numPr>
          <w:ilvl w:val="1"/>
          <w:numId w:val="16"/>
        </w:numPr>
        <w:rPr>
          <w:rFonts w:asciiTheme="minorHAnsi" w:hAnsiTheme="minorHAnsi"/>
          <w:bCs/>
          <w:color w:val="000000" w:themeColor="text1"/>
          <w:sz w:val="24"/>
          <w:szCs w:val="24"/>
        </w:rPr>
      </w:pPr>
      <w:r w:rsidRPr="00482DB5">
        <w:rPr>
          <w:rFonts w:asciiTheme="minorHAnsi" w:hAnsiTheme="minorHAnsi"/>
          <w:bCs/>
          <w:color w:val="000000" w:themeColor="text1"/>
          <w:sz w:val="24"/>
          <w:szCs w:val="24"/>
        </w:rPr>
        <w:t>ACRL Science</w:t>
      </w:r>
      <w:r w:rsidR="00482DB5">
        <w:rPr>
          <w:rFonts w:asciiTheme="minorHAnsi" w:hAnsiTheme="minorHAnsi"/>
          <w:bCs/>
          <w:color w:val="000000" w:themeColor="text1"/>
          <w:sz w:val="24"/>
          <w:szCs w:val="24"/>
        </w:rPr>
        <w:t xml:space="preserve"> &amp; Technology Section Information Literacy</w:t>
      </w:r>
      <w:r w:rsidR="00FF59BE">
        <w:rPr>
          <w:rFonts w:asciiTheme="minorHAnsi" w:hAnsiTheme="minorHAnsi"/>
          <w:bCs/>
          <w:color w:val="000000" w:themeColor="text1"/>
          <w:sz w:val="24"/>
          <w:szCs w:val="24"/>
        </w:rPr>
        <w:t xml:space="preserve"> Committee, July 2018-June 2022</w:t>
      </w:r>
    </w:p>
    <w:p w:rsidR="00FF59BE" w:rsidRDefault="00FF59BE" w:rsidP="00482DB5">
      <w:pPr>
        <w:numPr>
          <w:ilvl w:val="2"/>
          <w:numId w:val="16"/>
        </w:numPr>
        <w:rPr>
          <w:rFonts w:asciiTheme="minorHAnsi" w:hAnsiTheme="minorHAnsi"/>
          <w:bCs/>
          <w:color w:val="000000" w:themeColor="text1"/>
          <w:sz w:val="24"/>
          <w:szCs w:val="24"/>
        </w:rPr>
      </w:pPr>
      <w:r>
        <w:rPr>
          <w:rFonts w:asciiTheme="minorHAnsi" w:hAnsiTheme="minorHAnsi"/>
          <w:bCs/>
          <w:color w:val="000000" w:themeColor="text1"/>
          <w:sz w:val="24"/>
          <w:szCs w:val="24"/>
        </w:rPr>
        <w:t>Committee Co-chair, July 2020-June 2022</w:t>
      </w:r>
    </w:p>
    <w:p w:rsidR="00B92523" w:rsidRPr="00FF59BE" w:rsidRDefault="00B92523" w:rsidP="00482DB5">
      <w:pPr>
        <w:numPr>
          <w:ilvl w:val="2"/>
          <w:numId w:val="16"/>
        </w:numPr>
        <w:rPr>
          <w:rFonts w:asciiTheme="minorHAnsi" w:hAnsiTheme="minorHAnsi"/>
          <w:bCs/>
          <w:color w:val="000000" w:themeColor="text1"/>
          <w:sz w:val="24"/>
          <w:szCs w:val="24"/>
        </w:rPr>
      </w:pPr>
      <w:r w:rsidRPr="00482DB5">
        <w:rPr>
          <w:rFonts w:asciiTheme="minorHAnsi" w:hAnsiTheme="minorHAnsi"/>
          <w:bCs/>
          <w:color w:val="000000"/>
          <w:sz w:val="24"/>
          <w:szCs w:val="24"/>
        </w:rPr>
        <w:t>Resources Subcommittee</w:t>
      </w:r>
      <w:r>
        <w:rPr>
          <w:rFonts w:asciiTheme="minorHAnsi" w:hAnsiTheme="minorHAnsi"/>
          <w:bCs/>
          <w:color w:val="000000"/>
          <w:sz w:val="24"/>
          <w:szCs w:val="24"/>
        </w:rPr>
        <w:t xml:space="preserve"> Chair, July 2020-June 202</w:t>
      </w:r>
      <w:r w:rsidR="005F2F8F">
        <w:rPr>
          <w:rFonts w:asciiTheme="minorHAnsi" w:hAnsiTheme="minorHAnsi"/>
          <w:bCs/>
          <w:color w:val="000000"/>
          <w:sz w:val="24"/>
          <w:szCs w:val="24"/>
        </w:rPr>
        <w:t>2</w:t>
      </w:r>
    </w:p>
    <w:p w:rsidR="001B3E24" w:rsidRPr="00482DB5" w:rsidRDefault="001B3E24" w:rsidP="00482DB5">
      <w:pPr>
        <w:numPr>
          <w:ilvl w:val="2"/>
          <w:numId w:val="16"/>
        </w:numPr>
        <w:rPr>
          <w:rFonts w:asciiTheme="minorHAnsi" w:hAnsiTheme="minorHAnsi"/>
          <w:bCs/>
          <w:color w:val="000000" w:themeColor="text1"/>
          <w:sz w:val="24"/>
          <w:szCs w:val="24"/>
        </w:rPr>
      </w:pPr>
      <w:r w:rsidRPr="00482DB5">
        <w:rPr>
          <w:rFonts w:asciiTheme="minorHAnsi" w:hAnsiTheme="minorHAnsi"/>
          <w:bCs/>
          <w:color w:val="000000"/>
          <w:sz w:val="24"/>
          <w:szCs w:val="24"/>
        </w:rPr>
        <w:t>Resources Subcommittee, September 2018-</w:t>
      </w:r>
      <w:r w:rsidR="005F2F8F" w:rsidRPr="005F2F8F">
        <w:rPr>
          <w:rFonts w:asciiTheme="minorHAnsi" w:hAnsiTheme="minorHAnsi"/>
          <w:bCs/>
          <w:color w:val="000000"/>
          <w:sz w:val="24"/>
          <w:szCs w:val="24"/>
        </w:rPr>
        <w:t xml:space="preserve"> </w:t>
      </w:r>
      <w:r w:rsidR="005F2F8F">
        <w:rPr>
          <w:rFonts w:asciiTheme="minorHAnsi" w:hAnsiTheme="minorHAnsi"/>
          <w:bCs/>
          <w:color w:val="000000"/>
          <w:sz w:val="24"/>
          <w:szCs w:val="24"/>
        </w:rPr>
        <w:t>June 2022</w:t>
      </w:r>
      <w:r w:rsidR="00C254FA">
        <w:rPr>
          <w:rFonts w:asciiTheme="minorHAnsi" w:hAnsiTheme="minorHAnsi"/>
          <w:bCs/>
          <w:color w:val="000000" w:themeColor="text1"/>
          <w:sz w:val="24"/>
          <w:szCs w:val="24"/>
        </w:rPr>
        <w:br/>
      </w:r>
    </w:p>
    <w:p w:rsidR="0045199A" w:rsidRPr="00CD2847" w:rsidRDefault="00F53A73" w:rsidP="00CD2847">
      <w:pPr>
        <w:numPr>
          <w:ilvl w:val="1"/>
          <w:numId w:val="16"/>
        </w:numPr>
        <w:rPr>
          <w:rFonts w:asciiTheme="minorHAnsi" w:hAnsiTheme="minorHAnsi"/>
          <w:bCs/>
          <w:sz w:val="24"/>
          <w:szCs w:val="24"/>
        </w:rPr>
      </w:pPr>
      <w:r w:rsidRPr="00482DB5">
        <w:rPr>
          <w:rFonts w:asciiTheme="minorHAnsi" w:hAnsiTheme="minorHAnsi"/>
          <w:bCs/>
          <w:color w:val="000000" w:themeColor="text1"/>
          <w:sz w:val="24"/>
          <w:szCs w:val="24"/>
        </w:rPr>
        <w:t>ACRL Science &amp; Technology Section Assessm</w:t>
      </w:r>
      <w:r>
        <w:rPr>
          <w:rFonts w:asciiTheme="minorHAnsi" w:hAnsiTheme="minorHAnsi"/>
          <w:bCs/>
          <w:color w:val="000000" w:themeColor="text1"/>
          <w:sz w:val="24"/>
          <w:szCs w:val="24"/>
        </w:rPr>
        <w:t>ent Committee, July 2016-June 2020</w:t>
      </w:r>
      <w:r w:rsidR="0045199A" w:rsidRPr="00CD2847">
        <w:rPr>
          <w:rFonts w:asciiTheme="minorHAnsi" w:hAnsiTheme="minorHAnsi"/>
          <w:bCs/>
          <w:sz w:val="24"/>
          <w:szCs w:val="24"/>
        </w:rPr>
        <w:br/>
      </w:r>
    </w:p>
    <w:p w:rsidR="008B0D5D" w:rsidRDefault="008B0D5D" w:rsidP="00A7044A">
      <w:pPr>
        <w:numPr>
          <w:ilvl w:val="0"/>
          <w:numId w:val="16"/>
        </w:numPr>
        <w:rPr>
          <w:rFonts w:asciiTheme="minorHAnsi" w:hAnsiTheme="minorHAnsi"/>
          <w:bCs/>
          <w:sz w:val="24"/>
          <w:szCs w:val="24"/>
        </w:rPr>
      </w:pPr>
      <w:r w:rsidRPr="00F87823">
        <w:rPr>
          <w:rFonts w:asciiTheme="minorHAnsi" w:hAnsiTheme="minorHAnsi"/>
          <w:bCs/>
          <w:sz w:val="24"/>
          <w:szCs w:val="24"/>
        </w:rPr>
        <w:t>American Society for Information Science and Technology (ASIS&amp;T)</w:t>
      </w:r>
      <w:r>
        <w:rPr>
          <w:rFonts w:asciiTheme="minorHAnsi" w:hAnsiTheme="minorHAnsi"/>
          <w:bCs/>
          <w:sz w:val="24"/>
          <w:szCs w:val="24"/>
        </w:rPr>
        <w:t>, 2005-2015</w:t>
      </w:r>
      <w:r>
        <w:rPr>
          <w:rFonts w:asciiTheme="minorHAnsi" w:hAnsiTheme="minorHAnsi"/>
          <w:bCs/>
          <w:sz w:val="24"/>
          <w:szCs w:val="24"/>
        </w:rPr>
        <w:br/>
      </w:r>
    </w:p>
    <w:p w:rsidR="007B010E" w:rsidRPr="00F87823" w:rsidRDefault="007B010E" w:rsidP="008B0D5D">
      <w:pPr>
        <w:numPr>
          <w:ilvl w:val="1"/>
          <w:numId w:val="16"/>
        </w:numPr>
        <w:rPr>
          <w:rFonts w:asciiTheme="minorHAnsi" w:hAnsiTheme="minorHAnsi"/>
          <w:bCs/>
          <w:sz w:val="24"/>
          <w:szCs w:val="24"/>
        </w:rPr>
      </w:pPr>
      <w:r w:rsidRPr="00F87823">
        <w:rPr>
          <w:rFonts w:asciiTheme="minorHAnsi" w:hAnsiTheme="minorHAnsi"/>
          <w:bCs/>
          <w:sz w:val="24"/>
          <w:szCs w:val="24"/>
        </w:rPr>
        <w:t>Special Interest Group – Internation</w:t>
      </w:r>
      <w:r w:rsidR="008B0D5D">
        <w:rPr>
          <w:rFonts w:asciiTheme="minorHAnsi" w:hAnsiTheme="minorHAnsi"/>
          <w:bCs/>
          <w:sz w:val="24"/>
          <w:szCs w:val="24"/>
        </w:rPr>
        <w:t>al Information Issues (SIG-III)</w:t>
      </w:r>
    </w:p>
    <w:p w:rsidR="003C324B" w:rsidRPr="00F87823" w:rsidRDefault="003C324B" w:rsidP="008B0D5D">
      <w:pPr>
        <w:numPr>
          <w:ilvl w:val="2"/>
          <w:numId w:val="4"/>
        </w:numPr>
        <w:rPr>
          <w:rFonts w:asciiTheme="minorHAnsi" w:hAnsiTheme="minorHAnsi"/>
          <w:bCs/>
          <w:sz w:val="24"/>
          <w:szCs w:val="24"/>
        </w:rPr>
      </w:pPr>
      <w:r w:rsidRPr="00F87823">
        <w:rPr>
          <w:rFonts w:asciiTheme="minorHAnsi" w:hAnsiTheme="minorHAnsi"/>
          <w:bCs/>
          <w:sz w:val="24"/>
          <w:szCs w:val="24"/>
        </w:rPr>
        <w:t>Social Me</w:t>
      </w:r>
      <w:r w:rsidR="00C922FA">
        <w:rPr>
          <w:rFonts w:asciiTheme="minorHAnsi" w:hAnsiTheme="minorHAnsi"/>
          <w:bCs/>
          <w:sz w:val="24"/>
          <w:szCs w:val="24"/>
        </w:rPr>
        <w:t xml:space="preserve">dia Administrator, </w:t>
      </w:r>
      <w:r w:rsidR="0045199A">
        <w:rPr>
          <w:rFonts w:asciiTheme="minorHAnsi" w:hAnsiTheme="minorHAnsi"/>
          <w:bCs/>
          <w:sz w:val="24"/>
          <w:szCs w:val="24"/>
        </w:rPr>
        <w:t xml:space="preserve">October 2013 – October </w:t>
      </w:r>
      <w:r w:rsidR="00C922FA">
        <w:rPr>
          <w:rFonts w:asciiTheme="minorHAnsi" w:hAnsiTheme="minorHAnsi"/>
          <w:bCs/>
          <w:sz w:val="24"/>
          <w:szCs w:val="24"/>
        </w:rPr>
        <w:t>2015</w:t>
      </w:r>
    </w:p>
    <w:p w:rsidR="00854E5A" w:rsidRPr="00F87823" w:rsidRDefault="00854E5A" w:rsidP="008B0D5D">
      <w:pPr>
        <w:numPr>
          <w:ilvl w:val="2"/>
          <w:numId w:val="4"/>
        </w:numPr>
        <w:rPr>
          <w:rFonts w:asciiTheme="minorHAnsi" w:hAnsiTheme="minorHAnsi"/>
          <w:bCs/>
          <w:sz w:val="24"/>
          <w:szCs w:val="24"/>
        </w:rPr>
      </w:pPr>
      <w:r w:rsidRPr="00F87823">
        <w:rPr>
          <w:rFonts w:asciiTheme="minorHAnsi" w:hAnsiTheme="minorHAnsi"/>
          <w:bCs/>
          <w:sz w:val="24"/>
          <w:szCs w:val="24"/>
        </w:rPr>
        <w:t xml:space="preserve">Webmaster, Social Media Administrator, Communications Officer, </w:t>
      </w:r>
      <w:r w:rsidR="0045199A">
        <w:rPr>
          <w:rFonts w:asciiTheme="minorHAnsi" w:hAnsiTheme="minorHAnsi"/>
          <w:bCs/>
          <w:sz w:val="24"/>
          <w:szCs w:val="24"/>
        </w:rPr>
        <w:t xml:space="preserve">October </w:t>
      </w:r>
      <w:r w:rsidRPr="00F87823">
        <w:rPr>
          <w:rFonts w:asciiTheme="minorHAnsi" w:hAnsiTheme="minorHAnsi"/>
          <w:bCs/>
          <w:sz w:val="24"/>
          <w:szCs w:val="24"/>
        </w:rPr>
        <w:t>2009 – October 2010</w:t>
      </w:r>
    </w:p>
    <w:p w:rsidR="00854E5A" w:rsidRPr="00F87823" w:rsidRDefault="00160863" w:rsidP="008B0D5D">
      <w:pPr>
        <w:numPr>
          <w:ilvl w:val="2"/>
          <w:numId w:val="4"/>
        </w:numPr>
        <w:rPr>
          <w:rFonts w:asciiTheme="minorHAnsi" w:hAnsiTheme="minorHAnsi"/>
          <w:bCs/>
          <w:sz w:val="24"/>
          <w:szCs w:val="24"/>
        </w:rPr>
      </w:pPr>
      <w:r w:rsidRPr="00F87823">
        <w:rPr>
          <w:rFonts w:asciiTheme="minorHAnsi" w:hAnsiTheme="minorHAnsi"/>
          <w:bCs/>
          <w:sz w:val="24"/>
          <w:szCs w:val="24"/>
        </w:rPr>
        <w:t xml:space="preserve">Officer and Board Member, </w:t>
      </w:r>
      <w:r w:rsidR="0045199A">
        <w:rPr>
          <w:rFonts w:asciiTheme="minorHAnsi" w:hAnsiTheme="minorHAnsi"/>
          <w:bCs/>
          <w:sz w:val="24"/>
          <w:szCs w:val="24"/>
        </w:rPr>
        <w:t xml:space="preserve">October 2005 – October </w:t>
      </w:r>
      <w:r w:rsidRPr="00F87823">
        <w:rPr>
          <w:rFonts w:asciiTheme="minorHAnsi" w:hAnsiTheme="minorHAnsi"/>
          <w:bCs/>
          <w:sz w:val="24"/>
          <w:szCs w:val="24"/>
        </w:rPr>
        <w:t>2010</w:t>
      </w:r>
    </w:p>
    <w:p w:rsidR="003E5986" w:rsidRDefault="00854E5A" w:rsidP="008B0D5D">
      <w:pPr>
        <w:numPr>
          <w:ilvl w:val="2"/>
          <w:numId w:val="4"/>
        </w:numPr>
        <w:rPr>
          <w:rFonts w:asciiTheme="minorHAnsi" w:hAnsiTheme="minorHAnsi"/>
          <w:bCs/>
          <w:sz w:val="24"/>
          <w:szCs w:val="24"/>
        </w:rPr>
      </w:pPr>
      <w:r w:rsidRPr="00F87823">
        <w:rPr>
          <w:rFonts w:asciiTheme="minorHAnsi" w:hAnsiTheme="minorHAnsi"/>
          <w:bCs/>
          <w:sz w:val="24"/>
          <w:szCs w:val="24"/>
        </w:rPr>
        <w:t xml:space="preserve">Chair, </w:t>
      </w:r>
      <w:r w:rsidR="0045199A">
        <w:rPr>
          <w:rFonts w:asciiTheme="minorHAnsi" w:hAnsiTheme="minorHAnsi"/>
          <w:bCs/>
          <w:sz w:val="24"/>
          <w:szCs w:val="24"/>
        </w:rPr>
        <w:t xml:space="preserve">October 2008 – October </w:t>
      </w:r>
      <w:r w:rsidRPr="00F87823">
        <w:rPr>
          <w:rFonts w:asciiTheme="minorHAnsi" w:hAnsiTheme="minorHAnsi"/>
          <w:bCs/>
          <w:sz w:val="24"/>
          <w:szCs w:val="24"/>
        </w:rPr>
        <w:t>200</w:t>
      </w:r>
      <w:r w:rsidR="00A7044A" w:rsidRPr="00F87823">
        <w:rPr>
          <w:rFonts w:asciiTheme="minorHAnsi" w:hAnsiTheme="minorHAnsi"/>
          <w:bCs/>
          <w:sz w:val="24"/>
          <w:szCs w:val="24"/>
        </w:rPr>
        <w:t>9</w:t>
      </w:r>
      <w:r w:rsidR="00DC0FF7">
        <w:rPr>
          <w:rFonts w:asciiTheme="minorHAnsi" w:hAnsiTheme="minorHAnsi"/>
          <w:bCs/>
          <w:sz w:val="24"/>
          <w:szCs w:val="24"/>
        </w:rPr>
        <w:br/>
      </w:r>
    </w:p>
    <w:p w:rsidR="00767B48" w:rsidRPr="00767B48" w:rsidRDefault="00767B48" w:rsidP="00767B48">
      <w:pPr>
        <w:pStyle w:val="ListParagraph"/>
        <w:ind w:left="360"/>
        <w:rPr>
          <w:rFonts w:asciiTheme="minorHAnsi" w:hAnsiTheme="minorHAnsi"/>
          <w:b/>
          <w:bCs/>
          <w:color w:val="FF0000"/>
          <w:sz w:val="24"/>
          <w:szCs w:val="24"/>
        </w:rPr>
      </w:pPr>
      <w:r w:rsidRPr="00767B48">
        <w:rPr>
          <w:rFonts w:asciiTheme="minorHAnsi" w:hAnsiTheme="minorHAnsi"/>
          <w:b/>
          <w:bCs/>
          <w:color w:val="000000" w:themeColor="text1"/>
          <w:sz w:val="24"/>
          <w:szCs w:val="24"/>
        </w:rPr>
        <w:t>Honors and awards:</w:t>
      </w:r>
      <w:r w:rsidRPr="00767B48">
        <w:rPr>
          <w:rFonts w:asciiTheme="minorHAnsi" w:hAnsiTheme="minorHAnsi"/>
          <w:b/>
          <w:bCs/>
          <w:color w:val="FF0000"/>
          <w:sz w:val="24"/>
          <w:szCs w:val="24"/>
        </w:rPr>
        <w:br/>
      </w:r>
    </w:p>
    <w:p w:rsidR="00470660" w:rsidRDefault="00311977" w:rsidP="00311977">
      <w:pPr>
        <w:pStyle w:val="ListParagraph"/>
        <w:numPr>
          <w:ilvl w:val="0"/>
          <w:numId w:val="23"/>
        </w:numPr>
        <w:rPr>
          <w:rFonts w:asciiTheme="minorHAnsi" w:hAnsiTheme="minorHAnsi"/>
          <w:bCs/>
          <w:sz w:val="24"/>
          <w:szCs w:val="24"/>
        </w:rPr>
      </w:pPr>
      <w:r>
        <w:rPr>
          <w:rFonts w:asciiTheme="minorHAnsi" w:hAnsiTheme="minorHAnsi"/>
          <w:bCs/>
          <w:sz w:val="24"/>
          <w:szCs w:val="24"/>
        </w:rPr>
        <w:t>American Society for Information Science and Technology (ASIS&amp;T) Special Interest Group – International Information Issues (SIG-III):  ASIS&amp;T SIG-of-the-Year Award, each year 2006-2009</w:t>
      </w:r>
      <w:r w:rsidR="00470660">
        <w:rPr>
          <w:rFonts w:asciiTheme="minorHAnsi" w:hAnsiTheme="minorHAnsi"/>
          <w:bCs/>
          <w:sz w:val="24"/>
          <w:szCs w:val="24"/>
        </w:rPr>
        <w:br/>
      </w:r>
    </w:p>
    <w:p w:rsidR="00DC0FF7" w:rsidRPr="00DC0FF7" w:rsidRDefault="00470660" w:rsidP="00DC0FF7">
      <w:pPr>
        <w:pStyle w:val="ListParagraph"/>
        <w:numPr>
          <w:ilvl w:val="0"/>
          <w:numId w:val="23"/>
        </w:numPr>
        <w:rPr>
          <w:rFonts w:asciiTheme="minorHAnsi" w:hAnsiTheme="minorHAnsi"/>
          <w:bCs/>
          <w:sz w:val="24"/>
          <w:szCs w:val="24"/>
        </w:rPr>
      </w:pPr>
      <w:r w:rsidRPr="00470660">
        <w:rPr>
          <w:rFonts w:asciiTheme="minorHAnsi" w:hAnsiTheme="minorHAnsi"/>
          <w:bCs/>
          <w:color w:val="000000" w:themeColor="text1"/>
          <w:sz w:val="24"/>
          <w:szCs w:val="24"/>
        </w:rPr>
        <w:t>Mary Elizabeth Hotchkiss Endowed Travel Fellowship, 2005</w:t>
      </w:r>
      <w:r w:rsidR="00DC0FF7">
        <w:rPr>
          <w:rFonts w:asciiTheme="minorHAnsi" w:hAnsiTheme="minorHAnsi"/>
          <w:bCs/>
          <w:color w:val="000000" w:themeColor="text1"/>
          <w:sz w:val="24"/>
          <w:szCs w:val="24"/>
        </w:rPr>
        <w:br/>
      </w:r>
    </w:p>
    <w:p w:rsidR="00F56D1F" w:rsidRDefault="00D807E2" w:rsidP="00DC0FF7">
      <w:pPr>
        <w:ind w:firstLine="360"/>
        <w:rPr>
          <w:rFonts w:asciiTheme="minorHAnsi" w:hAnsiTheme="minorHAnsi"/>
          <w:b/>
          <w:bCs/>
          <w:sz w:val="24"/>
          <w:szCs w:val="24"/>
        </w:rPr>
      </w:pPr>
      <w:r w:rsidRPr="00DC0FF7">
        <w:rPr>
          <w:rFonts w:asciiTheme="minorHAnsi" w:hAnsiTheme="minorHAnsi"/>
          <w:b/>
          <w:bCs/>
          <w:sz w:val="24"/>
          <w:szCs w:val="24"/>
        </w:rPr>
        <w:t>Grant</w:t>
      </w:r>
      <w:r w:rsidR="00202DC6" w:rsidRPr="00DC0FF7">
        <w:rPr>
          <w:rFonts w:asciiTheme="minorHAnsi" w:hAnsiTheme="minorHAnsi"/>
          <w:b/>
          <w:bCs/>
          <w:sz w:val="24"/>
          <w:szCs w:val="24"/>
        </w:rPr>
        <w:t>s</w:t>
      </w:r>
      <w:r w:rsidRPr="00DC0FF7">
        <w:rPr>
          <w:rFonts w:asciiTheme="minorHAnsi" w:hAnsiTheme="minorHAnsi"/>
          <w:b/>
          <w:bCs/>
          <w:sz w:val="24"/>
          <w:szCs w:val="24"/>
        </w:rPr>
        <w:t>:</w:t>
      </w:r>
    </w:p>
    <w:p w:rsidR="00F56D1F" w:rsidRPr="00F56D1F" w:rsidRDefault="00F56D1F" w:rsidP="00DC0FF7">
      <w:pPr>
        <w:ind w:firstLine="360"/>
        <w:rPr>
          <w:rFonts w:asciiTheme="minorHAnsi" w:hAnsiTheme="minorHAnsi"/>
          <w:bCs/>
          <w:sz w:val="24"/>
          <w:szCs w:val="24"/>
        </w:rPr>
      </w:pPr>
    </w:p>
    <w:p w:rsidR="007A4414" w:rsidRDefault="007A4414" w:rsidP="00DC0FF7">
      <w:pPr>
        <w:ind w:firstLine="360"/>
        <w:rPr>
          <w:rFonts w:asciiTheme="minorHAnsi" w:hAnsiTheme="minorHAnsi"/>
          <w:i/>
          <w:color w:val="000000"/>
          <w:sz w:val="24"/>
          <w:szCs w:val="24"/>
        </w:rPr>
      </w:pPr>
      <w:r>
        <w:rPr>
          <w:rFonts w:asciiTheme="minorHAnsi" w:hAnsiTheme="minorHAnsi"/>
          <w:i/>
          <w:color w:val="000000"/>
          <w:sz w:val="24"/>
          <w:szCs w:val="24"/>
        </w:rPr>
        <w:t>NASA in Kansas: Kansas Space Grant Consortium</w:t>
      </w:r>
      <w:r>
        <w:rPr>
          <w:rFonts w:asciiTheme="minorHAnsi" w:hAnsiTheme="minorHAnsi"/>
          <w:i/>
          <w:color w:val="000000"/>
          <w:sz w:val="24"/>
          <w:szCs w:val="24"/>
        </w:rPr>
        <w:br/>
      </w:r>
    </w:p>
    <w:p w:rsidR="007A4414" w:rsidRPr="007A4414" w:rsidRDefault="007A4414" w:rsidP="007A4414">
      <w:pPr>
        <w:pStyle w:val="ListParagraph"/>
        <w:numPr>
          <w:ilvl w:val="0"/>
          <w:numId w:val="29"/>
        </w:numPr>
        <w:rPr>
          <w:rFonts w:asciiTheme="minorHAnsi" w:hAnsiTheme="minorHAnsi"/>
          <w:color w:val="000000"/>
          <w:sz w:val="24"/>
          <w:szCs w:val="24"/>
        </w:rPr>
      </w:pPr>
      <w:r>
        <w:rPr>
          <w:rFonts w:asciiTheme="minorHAnsi" w:hAnsiTheme="minorHAnsi"/>
          <w:sz w:val="24"/>
          <w:szCs w:val="24"/>
        </w:rPr>
        <w:t>Co-PI</w:t>
      </w:r>
      <w:r w:rsidRPr="007A4414">
        <w:rPr>
          <w:rFonts w:asciiTheme="minorHAnsi" w:hAnsiTheme="minorHAnsi"/>
          <w:sz w:val="24"/>
          <w:szCs w:val="24"/>
        </w:rPr>
        <w:t>:</w:t>
      </w:r>
      <w:r>
        <w:rPr>
          <w:rFonts w:asciiTheme="minorHAnsi" w:hAnsiTheme="minorHAnsi"/>
          <w:sz w:val="24"/>
          <w:szCs w:val="24"/>
        </w:rPr>
        <w:t xml:space="preserve"> Enhancing Disaster Literacy of Kansas Communities Through Incorporation of NASA-Relevant Materials in Middle School Curriculum, October 2022.  Grant to develop a five day workshop available to teachers in Kansas to help them educate </w:t>
      </w:r>
      <w:r w:rsidR="00B0287A">
        <w:rPr>
          <w:rFonts w:asciiTheme="minorHAnsi" w:hAnsiTheme="minorHAnsi"/>
          <w:sz w:val="24"/>
          <w:szCs w:val="24"/>
        </w:rPr>
        <w:lastRenderedPageBreak/>
        <w:t xml:space="preserve">middle school students about natural disaster preparedness and </w:t>
      </w:r>
      <w:r w:rsidR="005804D2">
        <w:rPr>
          <w:rFonts w:asciiTheme="minorHAnsi" w:hAnsiTheme="minorHAnsi"/>
          <w:sz w:val="24"/>
          <w:szCs w:val="24"/>
        </w:rPr>
        <w:t>response.  Rajiv Bagai, PI.  $76,330 over one year</w:t>
      </w:r>
      <w:r w:rsidR="00B0287A" w:rsidRPr="00B0287A">
        <w:rPr>
          <w:rFonts w:asciiTheme="minorHAnsi" w:hAnsiTheme="minorHAnsi"/>
          <w:color w:val="000000"/>
          <w:sz w:val="24"/>
          <w:szCs w:val="24"/>
        </w:rPr>
        <w:t>.</w:t>
      </w:r>
      <w:r w:rsidRPr="00B0287A">
        <w:rPr>
          <w:rFonts w:asciiTheme="minorHAnsi" w:hAnsiTheme="minorHAnsi"/>
          <w:color w:val="000000"/>
          <w:sz w:val="24"/>
          <w:szCs w:val="24"/>
        </w:rPr>
        <w:br/>
      </w:r>
    </w:p>
    <w:p w:rsidR="00D807E2" w:rsidRPr="00DC0FF7" w:rsidRDefault="00F56D1F" w:rsidP="00DC0FF7">
      <w:pPr>
        <w:ind w:firstLine="360"/>
        <w:rPr>
          <w:rFonts w:asciiTheme="minorHAnsi" w:hAnsiTheme="minorHAnsi"/>
          <w:bCs/>
          <w:sz w:val="24"/>
          <w:szCs w:val="24"/>
        </w:rPr>
      </w:pPr>
      <w:r w:rsidRPr="00274470">
        <w:rPr>
          <w:rFonts w:asciiTheme="minorHAnsi" w:hAnsiTheme="minorHAnsi"/>
          <w:i/>
          <w:color w:val="000000"/>
          <w:sz w:val="24"/>
          <w:szCs w:val="24"/>
        </w:rPr>
        <w:t>Wichita State University</w:t>
      </w:r>
      <w:r w:rsidR="00D807E2" w:rsidRPr="00DC0FF7">
        <w:rPr>
          <w:rFonts w:asciiTheme="minorHAnsi" w:hAnsiTheme="minorHAnsi"/>
          <w:b/>
          <w:bCs/>
          <w:sz w:val="24"/>
          <w:szCs w:val="24"/>
        </w:rPr>
        <w:br/>
      </w:r>
    </w:p>
    <w:p w:rsidR="008A4EC7" w:rsidRDefault="00F56D1F" w:rsidP="00D807E2">
      <w:pPr>
        <w:pStyle w:val="ListParagraph"/>
        <w:numPr>
          <w:ilvl w:val="0"/>
          <w:numId w:val="4"/>
        </w:numPr>
        <w:rPr>
          <w:rFonts w:asciiTheme="minorHAnsi" w:hAnsiTheme="minorHAnsi"/>
          <w:sz w:val="24"/>
          <w:szCs w:val="24"/>
        </w:rPr>
      </w:pPr>
      <w:r>
        <w:rPr>
          <w:rFonts w:asciiTheme="minorHAnsi" w:hAnsiTheme="minorHAnsi"/>
          <w:sz w:val="24"/>
          <w:szCs w:val="24"/>
        </w:rPr>
        <w:t>Presidents’ Convergence Sciences Research Initiative</w:t>
      </w:r>
      <w:r w:rsidR="005329FB">
        <w:rPr>
          <w:rFonts w:asciiTheme="minorHAnsi" w:hAnsiTheme="minorHAnsi"/>
          <w:sz w:val="24"/>
          <w:szCs w:val="24"/>
        </w:rPr>
        <w:t>:</w:t>
      </w:r>
      <w:r w:rsidR="005329FB">
        <w:rPr>
          <w:rFonts w:asciiTheme="minorHAnsi" w:hAnsiTheme="minorHAnsi"/>
          <w:sz w:val="24"/>
          <w:szCs w:val="24"/>
        </w:rPr>
        <w:br/>
      </w:r>
    </w:p>
    <w:p w:rsidR="00F56D1F" w:rsidRDefault="00F56D1F" w:rsidP="00924939">
      <w:pPr>
        <w:pStyle w:val="ListParagraph"/>
        <w:numPr>
          <w:ilvl w:val="1"/>
          <w:numId w:val="4"/>
        </w:numPr>
        <w:rPr>
          <w:rFonts w:asciiTheme="minorHAnsi" w:hAnsiTheme="minorHAnsi"/>
          <w:sz w:val="24"/>
          <w:szCs w:val="24"/>
        </w:rPr>
      </w:pPr>
      <w:r>
        <w:rPr>
          <w:rFonts w:asciiTheme="minorHAnsi" w:hAnsiTheme="minorHAnsi"/>
          <w:sz w:val="24"/>
          <w:szCs w:val="24"/>
        </w:rPr>
        <w:t>Co-PI:  Data-enabled Disaster Resilience Center, September 2020</w:t>
      </w:r>
      <w:r w:rsidR="004B053C">
        <w:rPr>
          <w:rFonts w:asciiTheme="minorHAnsi" w:hAnsiTheme="minorHAnsi"/>
          <w:sz w:val="24"/>
          <w:szCs w:val="24"/>
        </w:rPr>
        <w:t xml:space="preserve"> – October 2024</w:t>
      </w:r>
      <w:r>
        <w:rPr>
          <w:rFonts w:asciiTheme="minorHAnsi" w:hAnsiTheme="minorHAnsi"/>
          <w:sz w:val="24"/>
          <w:szCs w:val="24"/>
        </w:rPr>
        <w:t xml:space="preserve">.  </w:t>
      </w:r>
      <w:r w:rsidR="008774AC">
        <w:rPr>
          <w:rFonts w:asciiTheme="minorHAnsi" w:hAnsiTheme="minorHAnsi"/>
          <w:sz w:val="24"/>
          <w:szCs w:val="24"/>
        </w:rPr>
        <w:t xml:space="preserve">Grant to create </w:t>
      </w:r>
      <w:r w:rsidR="008774AC" w:rsidRPr="005329FB">
        <w:rPr>
          <w:rFonts w:asciiTheme="minorHAnsi" w:hAnsiTheme="minorHAnsi" w:cstheme="minorHAnsi"/>
          <w:sz w:val="24"/>
          <w:szCs w:val="24"/>
        </w:rPr>
        <w:t xml:space="preserve">a </w:t>
      </w:r>
      <w:r w:rsidR="008774AC" w:rsidRPr="005329FB">
        <w:rPr>
          <w:rStyle w:val="Strong"/>
          <w:rFonts w:asciiTheme="minorHAnsi" w:hAnsiTheme="minorHAnsi" w:cstheme="minorHAnsi"/>
          <w:b w:val="0"/>
          <w:color w:val="000000"/>
          <w:sz w:val="24"/>
          <w:szCs w:val="24"/>
          <w:shd w:val="clear" w:color="auto" w:fill="FFFFFF"/>
        </w:rPr>
        <w:t>Center</w:t>
      </w:r>
      <w:r w:rsidR="008774AC" w:rsidRPr="005329FB">
        <w:rPr>
          <w:rFonts w:asciiTheme="minorHAnsi" w:hAnsiTheme="minorHAnsi" w:cstheme="minorHAnsi"/>
          <w:color w:val="000000"/>
          <w:sz w:val="24"/>
          <w:szCs w:val="24"/>
          <w:shd w:val="clear" w:color="auto" w:fill="FFFFFF"/>
        </w:rPr>
        <w:t> </w:t>
      </w:r>
      <w:r w:rsidR="005329FB">
        <w:rPr>
          <w:rFonts w:asciiTheme="minorHAnsi" w:hAnsiTheme="minorHAnsi" w:cstheme="minorHAnsi"/>
          <w:color w:val="000000"/>
          <w:sz w:val="24"/>
          <w:szCs w:val="24"/>
          <w:shd w:val="clear" w:color="auto" w:fill="FFFFFF"/>
        </w:rPr>
        <w:t>leveraging</w:t>
      </w:r>
      <w:r w:rsidR="008774AC" w:rsidRPr="005329FB">
        <w:rPr>
          <w:rFonts w:asciiTheme="minorHAnsi" w:hAnsiTheme="minorHAnsi" w:cstheme="minorHAnsi"/>
          <w:color w:val="000000"/>
          <w:sz w:val="24"/>
          <w:szCs w:val="24"/>
          <w:shd w:val="clear" w:color="auto" w:fill="FFFFFF"/>
        </w:rPr>
        <w:t xml:space="preserve"> the university’s expertise in artific</w:t>
      </w:r>
      <w:r w:rsidR="005329FB">
        <w:rPr>
          <w:rFonts w:asciiTheme="minorHAnsi" w:hAnsiTheme="minorHAnsi" w:cstheme="minorHAnsi"/>
          <w:color w:val="000000"/>
          <w:sz w:val="24"/>
          <w:szCs w:val="24"/>
          <w:shd w:val="clear" w:color="auto" w:fill="FFFFFF"/>
        </w:rPr>
        <w:t xml:space="preserve">ial intelligence </w:t>
      </w:r>
      <w:r w:rsidR="008774AC" w:rsidRPr="005329FB">
        <w:rPr>
          <w:rFonts w:asciiTheme="minorHAnsi" w:hAnsiTheme="minorHAnsi" w:cstheme="minorHAnsi"/>
          <w:color w:val="000000"/>
          <w:sz w:val="24"/>
          <w:szCs w:val="24"/>
          <w:shd w:val="clear" w:color="auto" w:fill="FFFFFF"/>
        </w:rPr>
        <w:t>and multiple modes of big data to better predict natural and human-made disasters and improve preparedness by creating a new generation of digital platforms and support services.</w:t>
      </w:r>
      <w:r w:rsidR="005329FB" w:rsidRPr="005329FB">
        <w:rPr>
          <w:rFonts w:asciiTheme="minorHAnsi" w:hAnsiTheme="minorHAnsi" w:cstheme="minorHAnsi"/>
          <w:color w:val="000000"/>
          <w:sz w:val="24"/>
          <w:szCs w:val="24"/>
          <w:shd w:val="clear" w:color="auto" w:fill="FFFFFF"/>
        </w:rPr>
        <w:t xml:space="preserve">  </w:t>
      </w:r>
      <w:r w:rsidR="00B0287A">
        <w:rPr>
          <w:rFonts w:asciiTheme="minorHAnsi" w:hAnsiTheme="minorHAnsi" w:cstheme="minorHAnsi"/>
          <w:color w:val="000000"/>
          <w:sz w:val="24"/>
          <w:szCs w:val="24"/>
          <w:shd w:val="clear" w:color="auto" w:fill="FFFFFF"/>
        </w:rPr>
        <w:t xml:space="preserve">Atri Dutta, PI.  </w:t>
      </w:r>
      <w:r w:rsidRPr="005329FB">
        <w:rPr>
          <w:rFonts w:asciiTheme="minorHAnsi" w:hAnsiTheme="minorHAnsi" w:cstheme="minorHAnsi"/>
          <w:sz w:val="24"/>
          <w:szCs w:val="24"/>
        </w:rPr>
        <w:t>$300</w:t>
      </w:r>
      <w:r>
        <w:rPr>
          <w:rFonts w:asciiTheme="minorHAnsi" w:hAnsiTheme="minorHAnsi"/>
          <w:sz w:val="24"/>
          <w:szCs w:val="24"/>
        </w:rPr>
        <w:t>,000 over three years.</w:t>
      </w:r>
      <w:r w:rsidR="00924939">
        <w:rPr>
          <w:rFonts w:asciiTheme="minorHAnsi" w:hAnsiTheme="minorHAnsi"/>
          <w:sz w:val="24"/>
          <w:szCs w:val="24"/>
        </w:rPr>
        <w:t xml:space="preserve">  Description from WSU News: </w:t>
      </w:r>
      <w:r w:rsidR="00924939" w:rsidRPr="00924939">
        <w:rPr>
          <w:rFonts w:asciiTheme="minorHAnsi" w:hAnsiTheme="minorHAnsi"/>
          <w:sz w:val="24"/>
          <w:szCs w:val="24"/>
        </w:rPr>
        <w:t>https://www.wichita.edu/about/wsunews/news/2020/10-oct/DigitalTransformation_3.php</w:t>
      </w:r>
      <w:r w:rsidR="005329FB">
        <w:rPr>
          <w:rFonts w:asciiTheme="minorHAnsi" w:hAnsiTheme="minorHAnsi"/>
          <w:sz w:val="24"/>
          <w:szCs w:val="24"/>
        </w:rPr>
        <w:br/>
      </w:r>
    </w:p>
    <w:p w:rsidR="00F56D1F" w:rsidRDefault="00FF422F" w:rsidP="00910E12">
      <w:pPr>
        <w:pStyle w:val="ListParagraph"/>
        <w:numPr>
          <w:ilvl w:val="1"/>
          <w:numId w:val="4"/>
        </w:numPr>
        <w:rPr>
          <w:rFonts w:asciiTheme="minorHAnsi" w:hAnsiTheme="minorHAnsi"/>
          <w:sz w:val="24"/>
          <w:szCs w:val="24"/>
        </w:rPr>
      </w:pPr>
      <w:r>
        <w:rPr>
          <w:rFonts w:asciiTheme="minorHAnsi" w:hAnsiTheme="minorHAnsi"/>
          <w:sz w:val="24"/>
          <w:szCs w:val="24"/>
        </w:rPr>
        <w:t xml:space="preserve">Internal Organizational Partner:  Institute for Health Disparities.  </w:t>
      </w:r>
      <w:r w:rsidR="005329FB">
        <w:rPr>
          <w:rFonts w:asciiTheme="minorHAnsi" w:hAnsiTheme="minorHAnsi"/>
          <w:sz w:val="24"/>
          <w:szCs w:val="24"/>
        </w:rPr>
        <w:t xml:space="preserve">Grant to create an </w:t>
      </w:r>
      <w:r w:rsidR="005329FB" w:rsidRPr="005329FB">
        <w:rPr>
          <w:rStyle w:val="Strong"/>
          <w:rFonts w:asciiTheme="minorHAnsi" w:hAnsiTheme="minorHAnsi" w:cstheme="minorHAnsi"/>
          <w:b w:val="0"/>
          <w:color w:val="000000"/>
          <w:sz w:val="24"/>
          <w:szCs w:val="24"/>
          <w:shd w:val="clear" w:color="auto" w:fill="FFFFFF"/>
        </w:rPr>
        <w:t>Institute that</w:t>
      </w:r>
      <w:r w:rsidR="005329FB" w:rsidRPr="005329FB">
        <w:rPr>
          <w:rStyle w:val="Strong"/>
          <w:rFonts w:asciiTheme="minorHAnsi" w:hAnsiTheme="minorHAnsi" w:cstheme="minorHAnsi"/>
          <w:color w:val="000000"/>
          <w:sz w:val="24"/>
          <w:szCs w:val="24"/>
          <w:shd w:val="clear" w:color="auto" w:fill="FFFFFF"/>
        </w:rPr>
        <w:t> </w:t>
      </w:r>
      <w:r w:rsidR="005329FB" w:rsidRPr="005329FB">
        <w:rPr>
          <w:rFonts w:asciiTheme="minorHAnsi" w:hAnsiTheme="minorHAnsi" w:cstheme="minorHAnsi"/>
          <w:color w:val="000000"/>
          <w:sz w:val="24"/>
          <w:szCs w:val="24"/>
          <w:shd w:val="clear" w:color="auto" w:fill="FFFFFF"/>
        </w:rPr>
        <w:t xml:space="preserve">will generate new methods to reduce obesity among vulnerable </w:t>
      </w:r>
      <w:r w:rsidR="005329FB" w:rsidRPr="00782E3C">
        <w:rPr>
          <w:rFonts w:asciiTheme="minorHAnsi" w:hAnsiTheme="minorHAnsi" w:cstheme="minorHAnsi"/>
          <w:color w:val="000000"/>
          <w:sz w:val="24"/>
          <w:szCs w:val="24"/>
          <w:shd w:val="clear" w:color="auto" w:fill="FFFFFF"/>
        </w:rPr>
        <w:t xml:space="preserve">populations and improve health literacy as a mechanism among health care providers for behavior change.  </w:t>
      </w:r>
      <w:r w:rsidR="00782E3C" w:rsidRPr="00782E3C">
        <w:rPr>
          <w:rFonts w:asciiTheme="minorHAnsi" w:hAnsiTheme="minorHAnsi" w:cstheme="minorHAnsi"/>
          <w:color w:val="000000"/>
          <w:sz w:val="24"/>
          <w:szCs w:val="24"/>
          <w:shd w:val="clear" w:color="auto" w:fill="FFFFFF"/>
        </w:rPr>
        <w:t xml:space="preserve">Nikki Keene-Woods and Laila Cure, PIs.  </w:t>
      </w:r>
      <w:r w:rsidRPr="00782E3C">
        <w:rPr>
          <w:rFonts w:asciiTheme="minorHAnsi" w:hAnsiTheme="minorHAnsi" w:cstheme="minorHAnsi"/>
          <w:sz w:val="24"/>
          <w:szCs w:val="24"/>
        </w:rPr>
        <w:t>$300,000 over three years.</w:t>
      </w:r>
      <w:r w:rsidR="00910E12" w:rsidRPr="00782E3C">
        <w:rPr>
          <w:rFonts w:asciiTheme="minorHAnsi" w:hAnsiTheme="minorHAnsi" w:cstheme="minorHAnsi"/>
          <w:sz w:val="24"/>
          <w:szCs w:val="24"/>
        </w:rPr>
        <w:t xml:space="preserve"> Description from</w:t>
      </w:r>
      <w:r w:rsidR="00910E12">
        <w:rPr>
          <w:rFonts w:asciiTheme="minorHAnsi" w:hAnsiTheme="minorHAnsi"/>
          <w:sz w:val="24"/>
          <w:szCs w:val="24"/>
        </w:rPr>
        <w:t xml:space="preserve"> WSU News: </w:t>
      </w:r>
      <w:r w:rsidR="00910E12" w:rsidRPr="00910E12">
        <w:rPr>
          <w:rFonts w:asciiTheme="minorHAnsi" w:hAnsiTheme="minorHAnsi"/>
          <w:sz w:val="24"/>
          <w:szCs w:val="24"/>
        </w:rPr>
        <w:t>https://www.wichita</w:t>
      </w:r>
      <w:r w:rsidR="00910E12">
        <w:rPr>
          <w:rFonts w:asciiTheme="minorHAnsi" w:hAnsiTheme="minorHAnsi"/>
          <w:sz w:val="24"/>
          <w:szCs w:val="24"/>
        </w:rPr>
        <w:t>.edu/about/wsunews/news/2020/11-</w:t>
      </w:r>
      <w:r w:rsidR="00910E12" w:rsidRPr="00910E12">
        <w:rPr>
          <w:rFonts w:asciiTheme="minorHAnsi" w:hAnsiTheme="minorHAnsi"/>
          <w:sz w:val="24"/>
          <w:szCs w:val="24"/>
        </w:rPr>
        <w:t>nov/healthdisparities_9.php</w:t>
      </w:r>
      <w:r w:rsidR="005329FB">
        <w:rPr>
          <w:rFonts w:asciiTheme="minorHAnsi" w:hAnsiTheme="minorHAnsi"/>
          <w:sz w:val="24"/>
          <w:szCs w:val="24"/>
        </w:rPr>
        <w:br/>
      </w:r>
    </w:p>
    <w:p w:rsidR="00202DC6" w:rsidRDefault="00202DC6" w:rsidP="00D807E2">
      <w:pPr>
        <w:pStyle w:val="ListParagraph"/>
        <w:numPr>
          <w:ilvl w:val="0"/>
          <w:numId w:val="4"/>
        </w:numPr>
        <w:rPr>
          <w:rFonts w:asciiTheme="minorHAnsi" w:hAnsiTheme="minorHAnsi"/>
          <w:sz w:val="24"/>
          <w:szCs w:val="24"/>
        </w:rPr>
      </w:pPr>
      <w:r w:rsidRPr="00202DC6">
        <w:rPr>
          <w:rFonts w:asciiTheme="minorHAnsi" w:hAnsiTheme="minorHAnsi"/>
          <w:sz w:val="24"/>
          <w:szCs w:val="24"/>
        </w:rPr>
        <w:t>Cohen Graduate Assistantship grant, July</w:t>
      </w:r>
      <w:r w:rsidR="00796838">
        <w:rPr>
          <w:rFonts w:asciiTheme="minorHAnsi" w:hAnsiTheme="minorHAnsi"/>
          <w:sz w:val="24"/>
          <w:szCs w:val="24"/>
        </w:rPr>
        <w:t xml:space="preserve"> 2018 - early Spring 2019</w:t>
      </w:r>
      <w:r w:rsidR="00AE5095">
        <w:rPr>
          <w:rFonts w:asciiTheme="minorHAnsi" w:hAnsiTheme="minorHAnsi"/>
          <w:sz w:val="24"/>
          <w:szCs w:val="24"/>
        </w:rPr>
        <w:t>.  F</w:t>
      </w:r>
      <w:r>
        <w:rPr>
          <w:rFonts w:asciiTheme="minorHAnsi" w:hAnsiTheme="minorHAnsi"/>
          <w:sz w:val="24"/>
          <w:szCs w:val="24"/>
        </w:rPr>
        <w:t>und</w:t>
      </w:r>
      <w:r w:rsidR="00AE5095">
        <w:rPr>
          <w:rFonts w:asciiTheme="minorHAnsi" w:hAnsiTheme="minorHAnsi"/>
          <w:sz w:val="24"/>
          <w:szCs w:val="24"/>
        </w:rPr>
        <w:t>ed</w:t>
      </w:r>
      <w:r>
        <w:rPr>
          <w:rFonts w:asciiTheme="minorHAnsi" w:hAnsiTheme="minorHAnsi"/>
          <w:sz w:val="24"/>
          <w:szCs w:val="24"/>
        </w:rPr>
        <w:t xml:space="preserve"> a </w:t>
      </w:r>
      <w:r w:rsidR="00F56D1F">
        <w:rPr>
          <w:rFonts w:asciiTheme="minorHAnsi" w:hAnsiTheme="minorHAnsi"/>
          <w:sz w:val="24"/>
          <w:szCs w:val="24"/>
        </w:rPr>
        <w:t xml:space="preserve">Wichita State University </w:t>
      </w:r>
      <w:r>
        <w:rPr>
          <w:rFonts w:asciiTheme="minorHAnsi" w:hAnsiTheme="minorHAnsi"/>
          <w:sz w:val="24"/>
          <w:szCs w:val="24"/>
        </w:rPr>
        <w:t>graduate assistant to calculate statistical</w:t>
      </w:r>
      <w:r w:rsidR="00AE5095">
        <w:rPr>
          <w:rFonts w:asciiTheme="minorHAnsi" w:hAnsiTheme="minorHAnsi"/>
          <w:sz w:val="24"/>
          <w:szCs w:val="24"/>
        </w:rPr>
        <w:t xml:space="preserve"> measures</w:t>
      </w:r>
      <w:r>
        <w:rPr>
          <w:rFonts w:asciiTheme="minorHAnsi" w:hAnsiTheme="minorHAnsi"/>
          <w:sz w:val="24"/>
          <w:szCs w:val="24"/>
        </w:rPr>
        <w:t xml:space="preserve"> for an upcoming research paper.</w:t>
      </w:r>
      <w:r w:rsidR="00FF422F">
        <w:rPr>
          <w:rFonts w:asciiTheme="minorHAnsi" w:hAnsiTheme="minorHAnsi"/>
          <w:sz w:val="24"/>
          <w:szCs w:val="24"/>
        </w:rPr>
        <w:t xml:space="preserve">  $750.</w:t>
      </w:r>
      <w:r>
        <w:rPr>
          <w:rFonts w:asciiTheme="minorHAnsi" w:hAnsiTheme="minorHAnsi"/>
          <w:sz w:val="24"/>
          <w:szCs w:val="24"/>
        </w:rPr>
        <w:br/>
      </w:r>
    </w:p>
    <w:p w:rsidR="00F56D1F" w:rsidRPr="00F56D1F" w:rsidRDefault="00F56D1F" w:rsidP="00F56D1F">
      <w:pPr>
        <w:ind w:firstLine="360"/>
        <w:rPr>
          <w:rFonts w:asciiTheme="minorHAnsi" w:hAnsiTheme="minorHAnsi"/>
          <w:sz w:val="24"/>
          <w:szCs w:val="24"/>
        </w:rPr>
      </w:pPr>
      <w:r w:rsidRPr="00274470">
        <w:rPr>
          <w:rFonts w:asciiTheme="minorHAnsi" w:hAnsiTheme="minorHAnsi"/>
          <w:i/>
          <w:sz w:val="24"/>
          <w:szCs w:val="24"/>
        </w:rPr>
        <w:t>C</w:t>
      </w:r>
      <w:r>
        <w:rPr>
          <w:rFonts w:asciiTheme="minorHAnsi" w:hAnsiTheme="minorHAnsi"/>
          <w:i/>
          <w:sz w:val="24"/>
          <w:szCs w:val="24"/>
        </w:rPr>
        <w:t xml:space="preserve">alifornia </w:t>
      </w:r>
      <w:r w:rsidRPr="00274470">
        <w:rPr>
          <w:rFonts w:asciiTheme="minorHAnsi" w:hAnsiTheme="minorHAnsi"/>
          <w:i/>
          <w:sz w:val="24"/>
          <w:szCs w:val="24"/>
        </w:rPr>
        <w:t>S</w:t>
      </w:r>
      <w:r>
        <w:rPr>
          <w:rFonts w:asciiTheme="minorHAnsi" w:hAnsiTheme="minorHAnsi"/>
          <w:i/>
          <w:sz w:val="24"/>
          <w:szCs w:val="24"/>
        </w:rPr>
        <w:t xml:space="preserve">tate </w:t>
      </w:r>
      <w:r w:rsidRPr="00274470">
        <w:rPr>
          <w:rFonts w:asciiTheme="minorHAnsi" w:hAnsiTheme="minorHAnsi"/>
          <w:i/>
          <w:sz w:val="24"/>
          <w:szCs w:val="24"/>
        </w:rPr>
        <w:t>U</w:t>
      </w:r>
      <w:r>
        <w:rPr>
          <w:rFonts w:asciiTheme="minorHAnsi" w:hAnsiTheme="minorHAnsi"/>
          <w:i/>
          <w:sz w:val="24"/>
          <w:szCs w:val="24"/>
        </w:rPr>
        <w:t>niversity</w:t>
      </w:r>
      <w:r w:rsidRPr="00274470">
        <w:rPr>
          <w:rFonts w:asciiTheme="minorHAnsi" w:hAnsiTheme="minorHAnsi"/>
          <w:i/>
          <w:sz w:val="24"/>
          <w:szCs w:val="24"/>
        </w:rPr>
        <w:t>, Chico</w:t>
      </w:r>
      <w:r>
        <w:rPr>
          <w:rFonts w:asciiTheme="minorHAnsi" w:hAnsiTheme="minorHAnsi"/>
          <w:i/>
          <w:color w:val="000000"/>
          <w:sz w:val="24"/>
          <w:szCs w:val="24"/>
        </w:rPr>
        <w:br/>
      </w:r>
    </w:p>
    <w:p w:rsidR="00767B48" w:rsidRPr="00C66DC4" w:rsidRDefault="00D807E2" w:rsidP="00C66DC4">
      <w:pPr>
        <w:pStyle w:val="ListParagraph"/>
        <w:numPr>
          <w:ilvl w:val="0"/>
          <w:numId w:val="4"/>
        </w:numPr>
        <w:rPr>
          <w:rFonts w:asciiTheme="minorHAnsi" w:hAnsiTheme="minorHAnsi"/>
          <w:b/>
          <w:sz w:val="24"/>
          <w:szCs w:val="24"/>
        </w:rPr>
      </w:pPr>
      <w:r>
        <w:rPr>
          <w:rFonts w:asciiTheme="minorHAnsi" w:hAnsiTheme="minorHAnsi"/>
          <w:bCs/>
          <w:sz w:val="24"/>
          <w:szCs w:val="24"/>
        </w:rPr>
        <w:t xml:space="preserve">Center for Excellence in Learning and Teaching (CELT) </w:t>
      </w:r>
      <w:r w:rsidR="009510A2">
        <w:rPr>
          <w:rFonts w:asciiTheme="minorHAnsi" w:hAnsiTheme="minorHAnsi"/>
          <w:bCs/>
          <w:sz w:val="24"/>
          <w:szCs w:val="24"/>
        </w:rPr>
        <w:t>Impact Grant, September 2012</w:t>
      </w:r>
      <w:r w:rsidR="00E6740C">
        <w:rPr>
          <w:rFonts w:asciiTheme="minorHAnsi" w:hAnsiTheme="minorHAnsi"/>
          <w:bCs/>
          <w:sz w:val="24"/>
          <w:szCs w:val="24"/>
        </w:rPr>
        <w:t xml:space="preserve"> ($5,000)</w:t>
      </w:r>
      <w:r w:rsidR="009510A2">
        <w:rPr>
          <w:rFonts w:asciiTheme="minorHAnsi" w:hAnsiTheme="minorHAnsi"/>
          <w:bCs/>
          <w:sz w:val="24"/>
          <w:szCs w:val="24"/>
        </w:rPr>
        <w:t>.  Grant to incorporate blog journal assignments into CSU, Chico study abroad coursework, hosted through the CSU, Chico Study Abroad office.</w:t>
      </w:r>
      <w:r w:rsidR="00C66DC4">
        <w:rPr>
          <w:rFonts w:asciiTheme="minorHAnsi" w:hAnsiTheme="minorHAnsi"/>
          <w:bCs/>
          <w:sz w:val="24"/>
          <w:szCs w:val="24"/>
        </w:rPr>
        <w:t xml:space="preserve">  </w:t>
      </w:r>
      <w:r w:rsidR="009510A2" w:rsidRPr="00C66DC4">
        <w:rPr>
          <w:rFonts w:asciiTheme="minorHAnsi" w:hAnsiTheme="minorHAnsi"/>
          <w:bCs/>
          <w:sz w:val="24"/>
          <w:szCs w:val="24"/>
        </w:rPr>
        <w:t>Provided technical assistance in assignment design and Web hosting</w:t>
      </w:r>
      <w:r w:rsidR="00C66DC4">
        <w:rPr>
          <w:rFonts w:asciiTheme="minorHAnsi" w:hAnsiTheme="minorHAnsi"/>
          <w:bCs/>
          <w:sz w:val="24"/>
          <w:szCs w:val="24"/>
        </w:rPr>
        <w:t>.</w:t>
      </w:r>
      <w:r w:rsidR="001E64F6" w:rsidRPr="00C66DC4">
        <w:rPr>
          <w:rFonts w:asciiTheme="minorHAnsi" w:hAnsiTheme="minorHAnsi"/>
          <w:b/>
          <w:sz w:val="24"/>
          <w:szCs w:val="24"/>
        </w:rPr>
        <w:br/>
      </w:r>
    </w:p>
    <w:p w:rsidR="007B010E" w:rsidRPr="00F87823" w:rsidRDefault="006B3C60">
      <w:pPr>
        <w:rPr>
          <w:rFonts w:asciiTheme="minorHAnsi" w:hAnsiTheme="minorHAnsi"/>
          <w:b/>
          <w:sz w:val="24"/>
          <w:szCs w:val="24"/>
        </w:rPr>
      </w:pPr>
      <w:r>
        <w:rPr>
          <w:rFonts w:asciiTheme="minorHAnsi" w:hAnsiTheme="minorHAnsi"/>
          <w:b/>
          <w:sz w:val="24"/>
          <w:szCs w:val="24"/>
        </w:rPr>
        <w:t>OTHER CONTRIBUTIONS to LIBRARIES, UNIVERSITIES and COMMUNITIES</w:t>
      </w:r>
    </w:p>
    <w:p w:rsidR="006B3C60" w:rsidRPr="00F87823" w:rsidRDefault="006B3C60" w:rsidP="006B3C60">
      <w:pPr>
        <w:ind w:left="360"/>
        <w:rPr>
          <w:rFonts w:asciiTheme="minorHAnsi" w:hAnsiTheme="minorHAnsi"/>
          <w:sz w:val="24"/>
          <w:szCs w:val="24"/>
        </w:rPr>
      </w:pPr>
    </w:p>
    <w:p w:rsidR="006B3C60" w:rsidRDefault="006B3C60" w:rsidP="006B3C60">
      <w:pPr>
        <w:ind w:firstLine="360"/>
        <w:rPr>
          <w:rFonts w:asciiTheme="minorHAnsi" w:hAnsiTheme="minorHAnsi"/>
          <w:b/>
          <w:color w:val="000000"/>
          <w:sz w:val="24"/>
          <w:szCs w:val="24"/>
        </w:rPr>
      </w:pPr>
      <w:r>
        <w:rPr>
          <w:rFonts w:asciiTheme="minorHAnsi" w:hAnsiTheme="minorHAnsi"/>
          <w:b/>
          <w:color w:val="000000"/>
          <w:sz w:val="24"/>
          <w:szCs w:val="24"/>
        </w:rPr>
        <w:t>Library committees</w:t>
      </w:r>
      <w:r>
        <w:rPr>
          <w:rFonts w:asciiTheme="minorHAnsi" w:hAnsiTheme="minorHAnsi"/>
          <w:b/>
          <w:color w:val="000000"/>
          <w:sz w:val="24"/>
          <w:szCs w:val="24"/>
        </w:rPr>
        <w:br/>
      </w:r>
    </w:p>
    <w:p w:rsidR="006B3C60" w:rsidRPr="00930B98" w:rsidRDefault="006B3C60" w:rsidP="006B3C60">
      <w:pPr>
        <w:ind w:firstLine="360"/>
        <w:rPr>
          <w:rFonts w:asciiTheme="minorHAnsi" w:hAnsiTheme="minorHAnsi"/>
          <w:i/>
          <w:color w:val="000000"/>
          <w:sz w:val="24"/>
          <w:szCs w:val="24"/>
        </w:rPr>
      </w:pPr>
      <w:r w:rsidRPr="00274470">
        <w:rPr>
          <w:rFonts w:asciiTheme="minorHAnsi" w:hAnsiTheme="minorHAnsi"/>
          <w:i/>
          <w:color w:val="000000"/>
          <w:sz w:val="24"/>
          <w:szCs w:val="24"/>
        </w:rPr>
        <w:t>WSU University Libraries, Wichita State University</w:t>
      </w:r>
    </w:p>
    <w:p w:rsidR="006B3C60" w:rsidRPr="00274470" w:rsidRDefault="006B3C60" w:rsidP="006B3C60">
      <w:pPr>
        <w:ind w:firstLine="360"/>
        <w:rPr>
          <w:rFonts w:asciiTheme="minorHAnsi" w:hAnsiTheme="minorHAnsi"/>
          <w:bCs/>
          <w:i/>
          <w:color w:val="000000"/>
          <w:sz w:val="24"/>
          <w:szCs w:val="24"/>
        </w:rPr>
      </w:pPr>
    </w:p>
    <w:p w:rsidR="006C4F49" w:rsidRDefault="006C4F49" w:rsidP="006C4F49">
      <w:pPr>
        <w:numPr>
          <w:ilvl w:val="0"/>
          <w:numId w:val="4"/>
        </w:numPr>
        <w:rPr>
          <w:rFonts w:asciiTheme="minorHAnsi" w:hAnsiTheme="minorHAnsi"/>
          <w:color w:val="000000"/>
          <w:sz w:val="24"/>
          <w:szCs w:val="24"/>
        </w:rPr>
      </w:pPr>
      <w:r>
        <w:rPr>
          <w:rFonts w:asciiTheme="minorHAnsi" w:hAnsiTheme="minorHAnsi"/>
          <w:color w:val="000000"/>
          <w:sz w:val="24"/>
          <w:szCs w:val="24"/>
        </w:rPr>
        <w:t>Co-Chair, Search Committee: Coordinator of Collection Development, April-June, 2022</w:t>
      </w:r>
      <w:r>
        <w:rPr>
          <w:rFonts w:asciiTheme="minorHAnsi" w:hAnsiTheme="minorHAnsi"/>
          <w:color w:val="000000"/>
          <w:sz w:val="24"/>
          <w:szCs w:val="24"/>
        </w:rPr>
        <w:br/>
      </w:r>
    </w:p>
    <w:p w:rsidR="006C4F49" w:rsidRPr="003B4942" w:rsidRDefault="006C4F49" w:rsidP="006C4F49">
      <w:pPr>
        <w:numPr>
          <w:ilvl w:val="0"/>
          <w:numId w:val="4"/>
        </w:numPr>
        <w:rPr>
          <w:rFonts w:asciiTheme="minorHAnsi" w:hAnsiTheme="minorHAnsi"/>
          <w:color w:val="000000"/>
          <w:sz w:val="24"/>
          <w:szCs w:val="24"/>
        </w:rPr>
      </w:pPr>
      <w:r>
        <w:rPr>
          <w:rFonts w:asciiTheme="minorHAnsi" w:hAnsiTheme="minorHAnsi"/>
          <w:color w:val="000000"/>
          <w:sz w:val="24"/>
          <w:szCs w:val="24"/>
        </w:rPr>
        <w:lastRenderedPageBreak/>
        <w:t>Search committee: Coordinator of Library Instructional Services, June-September, 2019</w:t>
      </w:r>
      <w:r w:rsidRPr="003B4942">
        <w:rPr>
          <w:rFonts w:asciiTheme="minorHAnsi" w:hAnsiTheme="minorHAnsi"/>
          <w:color w:val="000000"/>
          <w:sz w:val="24"/>
          <w:szCs w:val="24"/>
        </w:rPr>
        <w:br/>
      </w:r>
    </w:p>
    <w:p w:rsidR="006C4F49" w:rsidRPr="00E53737" w:rsidRDefault="006C4F49" w:rsidP="006C4F49">
      <w:pPr>
        <w:numPr>
          <w:ilvl w:val="0"/>
          <w:numId w:val="4"/>
        </w:numPr>
        <w:rPr>
          <w:rFonts w:asciiTheme="minorHAnsi" w:hAnsiTheme="minorHAnsi"/>
          <w:bCs/>
          <w:color w:val="000000"/>
          <w:sz w:val="24"/>
          <w:szCs w:val="24"/>
        </w:rPr>
      </w:pPr>
      <w:r>
        <w:rPr>
          <w:rFonts w:asciiTheme="minorHAnsi" w:hAnsiTheme="minorHAnsi"/>
          <w:color w:val="000000"/>
          <w:sz w:val="24"/>
          <w:szCs w:val="24"/>
        </w:rPr>
        <w:t>Search committee: Engineering, Patents, and Trademarks Librarian, April-June, 2018</w:t>
      </w:r>
      <w:r>
        <w:rPr>
          <w:rFonts w:asciiTheme="minorHAnsi" w:hAnsiTheme="minorHAnsi"/>
          <w:color w:val="000000"/>
          <w:sz w:val="24"/>
          <w:szCs w:val="24"/>
        </w:rPr>
        <w:br/>
      </w:r>
    </w:p>
    <w:p w:rsidR="006B3C60" w:rsidRPr="006C4F49" w:rsidRDefault="006C4F49" w:rsidP="006C4F49">
      <w:pPr>
        <w:numPr>
          <w:ilvl w:val="1"/>
          <w:numId w:val="4"/>
        </w:numPr>
        <w:rPr>
          <w:rFonts w:asciiTheme="minorHAnsi" w:hAnsiTheme="minorHAnsi"/>
          <w:bCs/>
          <w:color w:val="000000"/>
          <w:sz w:val="24"/>
          <w:szCs w:val="24"/>
        </w:rPr>
      </w:pPr>
      <w:r>
        <w:rPr>
          <w:rFonts w:asciiTheme="minorHAnsi" w:hAnsiTheme="minorHAnsi"/>
          <w:bCs/>
          <w:color w:val="000000"/>
          <w:sz w:val="24"/>
          <w:szCs w:val="24"/>
        </w:rPr>
        <w:t>With other committee members for each of these searches, crafted the position description, reviewed applications, crafted interview questions, and conducted interviews over Zoom conferencing software and in person</w:t>
      </w:r>
      <w:r w:rsidR="00DC0FF7" w:rsidRPr="006C4F49">
        <w:rPr>
          <w:rFonts w:asciiTheme="minorHAnsi" w:hAnsiTheme="minorHAnsi"/>
          <w:b/>
          <w:color w:val="000000"/>
          <w:sz w:val="24"/>
          <w:szCs w:val="24"/>
        </w:rPr>
        <w:br/>
      </w:r>
    </w:p>
    <w:p w:rsidR="006B3C60" w:rsidRPr="00930B98" w:rsidRDefault="006B3C60" w:rsidP="006B3C60">
      <w:pPr>
        <w:ind w:firstLine="360"/>
        <w:rPr>
          <w:rFonts w:asciiTheme="minorHAnsi" w:hAnsiTheme="minorHAnsi"/>
          <w:i/>
          <w:sz w:val="24"/>
          <w:szCs w:val="24"/>
        </w:rPr>
      </w:pPr>
      <w:r w:rsidRPr="00274470">
        <w:rPr>
          <w:rFonts w:asciiTheme="minorHAnsi" w:hAnsiTheme="minorHAnsi"/>
          <w:i/>
          <w:color w:val="000000"/>
          <w:sz w:val="24"/>
          <w:szCs w:val="24"/>
        </w:rPr>
        <w:t xml:space="preserve">Meriam Library, </w:t>
      </w:r>
      <w:r w:rsidRPr="00274470">
        <w:rPr>
          <w:rFonts w:asciiTheme="minorHAnsi" w:hAnsiTheme="minorHAnsi"/>
          <w:i/>
          <w:sz w:val="24"/>
          <w:szCs w:val="24"/>
        </w:rPr>
        <w:t>C</w:t>
      </w:r>
      <w:r>
        <w:rPr>
          <w:rFonts w:asciiTheme="minorHAnsi" w:hAnsiTheme="minorHAnsi"/>
          <w:i/>
          <w:sz w:val="24"/>
          <w:szCs w:val="24"/>
        </w:rPr>
        <w:t xml:space="preserve">alifornia </w:t>
      </w:r>
      <w:r w:rsidRPr="00274470">
        <w:rPr>
          <w:rFonts w:asciiTheme="minorHAnsi" w:hAnsiTheme="minorHAnsi"/>
          <w:i/>
          <w:sz w:val="24"/>
          <w:szCs w:val="24"/>
        </w:rPr>
        <w:t>S</w:t>
      </w:r>
      <w:r>
        <w:rPr>
          <w:rFonts w:asciiTheme="minorHAnsi" w:hAnsiTheme="minorHAnsi"/>
          <w:i/>
          <w:sz w:val="24"/>
          <w:szCs w:val="24"/>
        </w:rPr>
        <w:t xml:space="preserve">tate </w:t>
      </w:r>
      <w:r w:rsidRPr="00274470">
        <w:rPr>
          <w:rFonts w:asciiTheme="minorHAnsi" w:hAnsiTheme="minorHAnsi"/>
          <w:i/>
          <w:sz w:val="24"/>
          <w:szCs w:val="24"/>
        </w:rPr>
        <w:t>U</w:t>
      </w:r>
      <w:r>
        <w:rPr>
          <w:rFonts w:asciiTheme="minorHAnsi" w:hAnsiTheme="minorHAnsi"/>
          <w:i/>
          <w:sz w:val="24"/>
          <w:szCs w:val="24"/>
        </w:rPr>
        <w:t>niversity</w:t>
      </w:r>
      <w:r w:rsidRPr="00274470">
        <w:rPr>
          <w:rFonts w:asciiTheme="minorHAnsi" w:hAnsiTheme="minorHAnsi"/>
          <w:i/>
          <w:sz w:val="24"/>
          <w:szCs w:val="24"/>
        </w:rPr>
        <w:t>, Chico</w:t>
      </w:r>
      <w:r w:rsidRPr="00930B98">
        <w:rPr>
          <w:rFonts w:asciiTheme="minorHAnsi" w:hAnsiTheme="minorHAnsi"/>
          <w:sz w:val="24"/>
          <w:szCs w:val="24"/>
        </w:rPr>
        <w:br/>
      </w:r>
    </w:p>
    <w:p w:rsidR="006B3C60" w:rsidRPr="00F87823" w:rsidRDefault="006B3C60" w:rsidP="006B3C60">
      <w:pPr>
        <w:numPr>
          <w:ilvl w:val="0"/>
          <w:numId w:val="4"/>
        </w:numPr>
        <w:rPr>
          <w:rFonts w:asciiTheme="minorHAnsi" w:hAnsiTheme="minorHAnsi"/>
          <w:bCs/>
          <w:color w:val="000000"/>
          <w:sz w:val="24"/>
          <w:szCs w:val="24"/>
        </w:rPr>
      </w:pPr>
      <w:r>
        <w:rPr>
          <w:rFonts w:asciiTheme="minorHAnsi" w:hAnsiTheme="minorHAnsi"/>
          <w:color w:val="000000"/>
          <w:sz w:val="24"/>
          <w:szCs w:val="24"/>
        </w:rPr>
        <w:t>*</w:t>
      </w:r>
      <w:r w:rsidRPr="00F87823">
        <w:rPr>
          <w:rFonts w:asciiTheme="minorHAnsi" w:hAnsiTheme="minorHAnsi"/>
          <w:color w:val="000000"/>
          <w:sz w:val="24"/>
          <w:szCs w:val="24"/>
        </w:rPr>
        <w:t>Library and Information Systems Advisory Committee (LISAC), July 2007 – August 2010.  Meriam Library committee on the maintenance of the library’s online catalog.</w:t>
      </w:r>
      <w:r w:rsidRPr="00F87823">
        <w:rPr>
          <w:rFonts w:asciiTheme="minorHAnsi" w:hAnsiTheme="minorHAnsi"/>
          <w:color w:val="000000"/>
          <w:sz w:val="24"/>
          <w:szCs w:val="24"/>
        </w:rPr>
        <w:br/>
      </w:r>
    </w:p>
    <w:p w:rsidR="006B3C60" w:rsidRPr="00F87823" w:rsidRDefault="006B3C60" w:rsidP="006B3C60">
      <w:pPr>
        <w:numPr>
          <w:ilvl w:val="0"/>
          <w:numId w:val="4"/>
        </w:numPr>
        <w:rPr>
          <w:rFonts w:asciiTheme="minorHAnsi" w:hAnsiTheme="minorHAnsi"/>
          <w:bCs/>
          <w:color w:val="000000"/>
          <w:sz w:val="24"/>
          <w:szCs w:val="24"/>
        </w:rPr>
      </w:pPr>
      <w:r>
        <w:rPr>
          <w:rFonts w:asciiTheme="minorHAnsi" w:hAnsiTheme="minorHAnsi"/>
          <w:color w:val="000000"/>
          <w:sz w:val="24"/>
          <w:szCs w:val="24"/>
        </w:rPr>
        <w:t>*</w:t>
      </w:r>
      <w:r w:rsidRPr="00F87823">
        <w:rPr>
          <w:rFonts w:asciiTheme="minorHAnsi" w:hAnsiTheme="minorHAnsi"/>
          <w:color w:val="000000"/>
          <w:sz w:val="24"/>
          <w:szCs w:val="24"/>
        </w:rPr>
        <w:t>Collection Development Committee, January 2010 - August 2010</w:t>
      </w:r>
      <w:r w:rsidRPr="00F87823">
        <w:rPr>
          <w:rFonts w:asciiTheme="minorHAnsi" w:hAnsiTheme="minorHAnsi"/>
          <w:color w:val="000000"/>
          <w:sz w:val="24"/>
          <w:szCs w:val="24"/>
        </w:rPr>
        <w:br/>
      </w:r>
    </w:p>
    <w:p w:rsidR="006B3C60" w:rsidRPr="00930B98" w:rsidRDefault="006B3C60" w:rsidP="006B3C60">
      <w:pPr>
        <w:numPr>
          <w:ilvl w:val="0"/>
          <w:numId w:val="4"/>
        </w:numPr>
        <w:rPr>
          <w:rFonts w:asciiTheme="minorHAnsi" w:hAnsiTheme="minorHAnsi"/>
          <w:bCs/>
          <w:color w:val="000000"/>
          <w:sz w:val="24"/>
          <w:szCs w:val="24"/>
        </w:rPr>
      </w:pPr>
      <w:r>
        <w:rPr>
          <w:rFonts w:asciiTheme="minorHAnsi" w:hAnsiTheme="minorHAnsi"/>
          <w:color w:val="000000"/>
          <w:sz w:val="24"/>
          <w:szCs w:val="24"/>
        </w:rPr>
        <w:t>*</w:t>
      </w:r>
      <w:r w:rsidRPr="00F87823">
        <w:rPr>
          <w:rFonts w:asciiTheme="minorHAnsi" w:hAnsiTheme="minorHAnsi"/>
          <w:color w:val="000000"/>
          <w:sz w:val="24"/>
          <w:szCs w:val="24"/>
        </w:rPr>
        <w:t>Web Task Force, July 2007 – July 2009.  Meriam Library committee on the maintenance of the library website.</w:t>
      </w:r>
      <w:r w:rsidRPr="00930B98">
        <w:rPr>
          <w:rFonts w:asciiTheme="minorHAnsi" w:hAnsiTheme="minorHAnsi"/>
          <w:sz w:val="24"/>
          <w:szCs w:val="24"/>
        </w:rPr>
        <w:br/>
      </w:r>
    </w:p>
    <w:p w:rsidR="006B3C60" w:rsidRPr="00930B98" w:rsidRDefault="006B3C60" w:rsidP="006B3C60">
      <w:pPr>
        <w:numPr>
          <w:ilvl w:val="0"/>
          <w:numId w:val="4"/>
        </w:numPr>
        <w:rPr>
          <w:rFonts w:asciiTheme="minorHAnsi" w:hAnsiTheme="minorHAnsi"/>
          <w:bCs/>
          <w:color w:val="000000"/>
          <w:sz w:val="24"/>
          <w:szCs w:val="24"/>
        </w:rPr>
      </w:pPr>
      <w:r w:rsidRPr="00F87823">
        <w:rPr>
          <w:rFonts w:asciiTheme="minorHAnsi" w:hAnsiTheme="minorHAnsi"/>
          <w:bCs/>
          <w:color w:val="000000"/>
          <w:sz w:val="24"/>
          <w:szCs w:val="24"/>
        </w:rPr>
        <w:t>Information Technology and Support Services (ITSS)</w:t>
      </w:r>
      <w:r>
        <w:rPr>
          <w:rFonts w:asciiTheme="minorHAnsi" w:hAnsiTheme="minorHAnsi"/>
          <w:bCs/>
          <w:color w:val="000000"/>
          <w:sz w:val="24"/>
          <w:szCs w:val="24"/>
        </w:rPr>
        <w:t xml:space="preserve"> Liaison, Summer 2008</w:t>
      </w:r>
      <w:r w:rsidRPr="00F87823">
        <w:rPr>
          <w:rFonts w:asciiTheme="minorHAnsi" w:hAnsiTheme="minorHAnsi"/>
          <w:bCs/>
          <w:color w:val="000000"/>
          <w:sz w:val="24"/>
          <w:szCs w:val="24"/>
        </w:rPr>
        <w:t xml:space="preserve"> – Summer 2012</w:t>
      </w:r>
      <w:r w:rsidRPr="00930B98">
        <w:rPr>
          <w:rFonts w:asciiTheme="minorHAnsi" w:hAnsiTheme="minorHAnsi"/>
          <w:color w:val="000000"/>
          <w:sz w:val="24"/>
          <w:szCs w:val="24"/>
        </w:rPr>
        <w:br/>
      </w:r>
    </w:p>
    <w:p w:rsidR="006B3C60" w:rsidRPr="00930B98" w:rsidRDefault="008B0D5D" w:rsidP="006B3C60">
      <w:pPr>
        <w:numPr>
          <w:ilvl w:val="0"/>
          <w:numId w:val="4"/>
        </w:numPr>
        <w:rPr>
          <w:rFonts w:asciiTheme="minorHAnsi" w:hAnsiTheme="minorHAnsi"/>
          <w:bCs/>
          <w:color w:val="000000"/>
          <w:sz w:val="24"/>
          <w:szCs w:val="24"/>
        </w:rPr>
      </w:pPr>
      <w:r>
        <w:rPr>
          <w:rFonts w:asciiTheme="minorHAnsi" w:hAnsiTheme="minorHAnsi"/>
          <w:color w:val="000000"/>
          <w:sz w:val="24"/>
          <w:szCs w:val="24"/>
        </w:rPr>
        <w:t>*</w:t>
      </w:r>
      <w:r w:rsidR="006B3C60" w:rsidRPr="00F87823">
        <w:rPr>
          <w:rFonts w:asciiTheme="minorHAnsi" w:hAnsiTheme="minorHAnsi"/>
          <w:color w:val="000000"/>
          <w:sz w:val="24"/>
          <w:szCs w:val="24"/>
        </w:rPr>
        <w:t>Reference Services meeting coordinator, January 2008 – Spring 2010</w:t>
      </w:r>
      <w:r w:rsidR="006B3C60">
        <w:rPr>
          <w:rFonts w:asciiTheme="minorHAnsi" w:hAnsiTheme="minorHAnsi"/>
          <w:color w:val="000000"/>
          <w:sz w:val="24"/>
          <w:szCs w:val="24"/>
        </w:rPr>
        <w:br/>
      </w:r>
    </w:p>
    <w:p w:rsidR="00BC2CA8" w:rsidRPr="006C4F49" w:rsidRDefault="006B3C60" w:rsidP="006C4F49">
      <w:pPr>
        <w:ind w:left="1080"/>
        <w:rPr>
          <w:rFonts w:asciiTheme="minorHAnsi" w:hAnsiTheme="minorHAnsi"/>
          <w:bCs/>
          <w:color w:val="000000"/>
        </w:rPr>
      </w:pPr>
      <w:r>
        <w:rPr>
          <w:rFonts w:asciiTheme="minorHAnsi" w:hAnsiTheme="minorHAnsi"/>
          <w:color w:val="000000"/>
          <w:sz w:val="24"/>
          <w:szCs w:val="24"/>
        </w:rPr>
        <w:t xml:space="preserve">* </w:t>
      </w:r>
      <w:r w:rsidRPr="0022014B">
        <w:rPr>
          <w:rFonts w:asciiTheme="minorHAnsi" w:hAnsiTheme="minorHAnsi"/>
          <w:bCs/>
          <w:color w:val="000000"/>
        </w:rPr>
        <w:t>Activities from these committees continued through involvement in Library Faculty meetings, August 2010 – June 2015</w:t>
      </w:r>
      <w:r w:rsidR="001E64F6" w:rsidRPr="00BF1446">
        <w:rPr>
          <w:rFonts w:asciiTheme="minorHAnsi" w:hAnsiTheme="minorHAnsi"/>
          <w:b/>
          <w:sz w:val="24"/>
          <w:szCs w:val="24"/>
        </w:rPr>
        <w:br/>
      </w:r>
    </w:p>
    <w:p w:rsidR="00883050" w:rsidRDefault="00883050" w:rsidP="00BC2CA8">
      <w:pPr>
        <w:ind w:left="360"/>
        <w:rPr>
          <w:rFonts w:asciiTheme="minorHAnsi" w:hAnsiTheme="minorHAnsi"/>
          <w:b/>
          <w:sz w:val="24"/>
          <w:szCs w:val="24"/>
        </w:rPr>
      </w:pPr>
      <w:r>
        <w:rPr>
          <w:rFonts w:asciiTheme="minorHAnsi" w:hAnsiTheme="minorHAnsi"/>
          <w:b/>
          <w:sz w:val="24"/>
          <w:szCs w:val="24"/>
        </w:rPr>
        <w:t>University committees</w:t>
      </w:r>
    </w:p>
    <w:p w:rsidR="00883050" w:rsidRDefault="00883050" w:rsidP="0066153A">
      <w:pPr>
        <w:ind w:left="360"/>
        <w:rPr>
          <w:rFonts w:asciiTheme="minorHAnsi" w:hAnsiTheme="minorHAnsi"/>
          <w:sz w:val="24"/>
          <w:szCs w:val="24"/>
        </w:rPr>
      </w:pPr>
    </w:p>
    <w:p w:rsidR="00883050" w:rsidRPr="00883050" w:rsidRDefault="00883050" w:rsidP="00274470">
      <w:pPr>
        <w:ind w:left="360" w:firstLine="360"/>
        <w:rPr>
          <w:rFonts w:asciiTheme="minorHAnsi" w:hAnsiTheme="minorHAnsi"/>
          <w:i/>
          <w:sz w:val="24"/>
          <w:szCs w:val="24"/>
        </w:rPr>
      </w:pPr>
      <w:r w:rsidRPr="00883050">
        <w:rPr>
          <w:rFonts w:asciiTheme="minorHAnsi" w:hAnsiTheme="minorHAnsi"/>
          <w:i/>
          <w:sz w:val="24"/>
          <w:szCs w:val="24"/>
        </w:rPr>
        <w:t>Wichita State University</w:t>
      </w:r>
    </w:p>
    <w:p w:rsidR="00883050" w:rsidRDefault="00883050" w:rsidP="0066153A">
      <w:pPr>
        <w:ind w:left="360"/>
        <w:rPr>
          <w:rFonts w:asciiTheme="minorHAnsi" w:hAnsiTheme="minorHAnsi"/>
          <w:sz w:val="24"/>
          <w:szCs w:val="24"/>
        </w:rPr>
      </w:pPr>
    </w:p>
    <w:p w:rsidR="00A63014" w:rsidRPr="001C6D5C" w:rsidRDefault="00A63014" w:rsidP="001C6D5C">
      <w:pPr>
        <w:numPr>
          <w:ilvl w:val="0"/>
          <w:numId w:val="4"/>
        </w:numPr>
        <w:rPr>
          <w:rFonts w:asciiTheme="minorHAnsi" w:hAnsiTheme="minorHAnsi"/>
          <w:bCs/>
          <w:color w:val="000000"/>
          <w:sz w:val="24"/>
          <w:szCs w:val="24"/>
        </w:rPr>
      </w:pPr>
      <w:r>
        <w:rPr>
          <w:rFonts w:asciiTheme="minorHAnsi" w:hAnsiTheme="minorHAnsi"/>
          <w:bCs/>
          <w:color w:val="000000"/>
          <w:sz w:val="24"/>
          <w:szCs w:val="24"/>
        </w:rPr>
        <w:t>Faculty Senate, January 2019-present</w:t>
      </w:r>
      <w:r w:rsidRPr="001C6D5C">
        <w:rPr>
          <w:rFonts w:asciiTheme="minorHAnsi" w:hAnsiTheme="minorHAnsi"/>
          <w:bCs/>
          <w:color w:val="000000"/>
          <w:sz w:val="24"/>
          <w:szCs w:val="24"/>
        </w:rPr>
        <w:br/>
      </w:r>
    </w:p>
    <w:p w:rsidR="00883050" w:rsidRDefault="00883050" w:rsidP="00883050">
      <w:pPr>
        <w:numPr>
          <w:ilvl w:val="0"/>
          <w:numId w:val="4"/>
        </w:numPr>
        <w:rPr>
          <w:rFonts w:asciiTheme="minorHAnsi" w:hAnsiTheme="minorHAnsi"/>
          <w:bCs/>
          <w:color w:val="000000"/>
          <w:sz w:val="24"/>
          <w:szCs w:val="24"/>
        </w:rPr>
      </w:pPr>
      <w:r>
        <w:rPr>
          <w:rFonts w:asciiTheme="minorHAnsi" w:hAnsiTheme="minorHAnsi"/>
          <w:bCs/>
          <w:color w:val="000000"/>
          <w:sz w:val="24"/>
          <w:szCs w:val="24"/>
        </w:rPr>
        <w:t>Undergraduate Research and Creative Activities Forum (URCAF) juried research competition</w:t>
      </w:r>
      <w:r w:rsidR="004806AB">
        <w:rPr>
          <w:rFonts w:asciiTheme="minorHAnsi" w:hAnsiTheme="minorHAnsi"/>
          <w:bCs/>
          <w:color w:val="000000"/>
          <w:sz w:val="24"/>
          <w:szCs w:val="24"/>
        </w:rPr>
        <w:t>, July 2016-July 2018</w:t>
      </w:r>
    </w:p>
    <w:p w:rsidR="004806AB" w:rsidRDefault="00883050" w:rsidP="007C53A3">
      <w:pPr>
        <w:numPr>
          <w:ilvl w:val="1"/>
          <w:numId w:val="4"/>
        </w:numPr>
        <w:rPr>
          <w:rFonts w:asciiTheme="minorHAnsi" w:hAnsiTheme="minorHAnsi"/>
          <w:bCs/>
          <w:color w:val="000000"/>
          <w:sz w:val="24"/>
          <w:szCs w:val="24"/>
        </w:rPr>
      </w:pPr>
      <w:r>
        <w:rPr>
          <w:rFonts w:asciiTheme="minorHAnsi" w:hAnsiTheme="minorHAnsi"/>
          <w:bCs/>
          <w:color w:val="000000"/>
          <w:sz w:val="24"/>
          <w:szCs w:val="24"/>
        </w:rPr>
        <w:t>Worked with committee members on scheduling and promoting the competition</w:t>
      </w:r>
    </w:p>
    <w:p w:rsidR="00883050" w:rsidRDefault="00883050" w:rsidP="0066153A">
      <w:pPr>
        <w:ind w:left="360"/>
        <w:rPr>
          <w:rFonts w:asciiTheme="minorHAnsi" w:hAnsiTheme="minorHAnsi"/>
          <w:sz w:val="24"/>
          <w:szCs w:val="24"/>
        </w:rPr>
      </w:pPr>
    </w:p>
    <w:p w:rsidR="0066153A" w:rsidRPr="00883050" w:rsidRDefault="0066153A" w:rsidP="00274470">
      <w:pPr>
        <w:ind w:left="360" w:firstLine="360"/>
        <w:rPr>
          <w:rFonts w:asciiTheme="minorHAnsi" w:hAnsiTheme="minorHAnsi"/>
          <w:i/>
          <w:sz w:val="24"/>
          <w:szCs w:val="24"/>
        </w:rPr>
      </w:pPr>
      <w:r w:rsidRPr="00883050">
        <w:rPr>
          <w:rFonts w:asciiTheme="minorHAnsi" w:hAnsiTheme="minorHAnsi"/>
          <w:i/>
          <w:sz w:val="24"/>
          <w:szCs w:val="24"/>
        </w:rPr>
        <w:t>C</w:t>
      </w:r>
      <w:r w:rsidR="00883050" w:rsidRPr="00883050">
        <w:rPr>
          <w:rFonts w:asciiTheme="minorHAnsi" w:hAnsiTheme="minorHAnsi"/>
          <w:i/>
          <w:sz w:val="24"/>
          <w:szCs w:val="24"/>
        </w:rPr>
        <w:t xml:space="preserve">alifornia </w:t>
      </w:r>
      <w:r w:rsidRPr="00883050">
        <w:rPr>
          <w:rFonts w:asciiTheme="minorHAnsi" w:hAnsiTheme="minorHAnsi"/>
          <w:i/>
          <w:sz w:val="24"/>
          <w:szCs w:val="24"/>
        </w:rPr>
        <w:t>S</w:t>
      </w:r>
      <w:r w:rsidR="00883050" w:rsidRPr="00883050">
        <w:rPr>
          <w:rFonts w:asciiTheme="minorHAnsi" w:hAnsiTheme="minorHAnsi"/>
          <w:i/>
          <w:sz w:val="24"/>
          <w:szCs w:val="24"/>
        </w:rPr>
        <w:t xml:space="preserve">tate </w:t>
      </w:r>
      <w:r w:rsidRPr="00883050">
        <w:rPr>
          <w:rFonts w:asciiTheme="minorHAnsi" w:hAnsiTheme="minorHAnsi"/>
          <w:i/>
          <w:sz w:val="24"/>
          <w:szCs w:val="24"/>
        </w:rPr>
        <w:t>U</w:t>
      </w:r>
      <w:r w:rsidR="00883050" w:rsidRPr="00883050">
        <w:rPr>
          <w:rFonts w:asciiTheme="minorHAnsi" w:hAnsiTheme="minorHAnsi"/>
          <w:i/>
          <w:sz w:val="24"/>
          <w:szCs w:val="24"/>
        </w:rPr>
        <w:t>niversity</w:t>
      </w:r>
      <w:r w:rsidRPr="00883050">
        <w:rPr>
          <w:rFonts w:asciiTheme="minorHAnsi" w:hAnsiTheme="minorHAnsi"/>
          <w:i/>
          <w:sz w:val="24"/>
          <w:szCs w:val="24"/>
        </w:rPr>
        <w:t>, Chico</w:t>
      </w:r>
      <w:r w:rsidR="008337FE" w:rsidRPr="00883050">
        <w:rPr>
          <w:rFonts w:asciiTheme="minorHAnsi" w:hAnsiTheme="minorHAnsi"/>
          <w:i/>
          <w:sz w:val="24"/>
          <w:szCs w:val="24"/>
        </w:rPr>
        <w:br/>
      </w:r>
    </w:p>
    <w:p w:rsidR="008337FE" w:rsidRPr="00F87823" w:rsidRDefault="007B6760" w:rsidP="0074720E">
      <w:pPr>
        <w:numPr>
          <w:ilvl w:val="0"/>
          <w:numId w:val="4"/>
        </w:numPr>
        <w:rPr>
          <w:rFonts w:asciiTheme="minorHAnsi" w:hAnsiTheme="minorHAnsi"/>
          <w:bCs/>
          <w:color w:val="000000"/>
          <w:sz w:val="24"/>
          <w:szCs w:val="24"/>
        </w:rPr>
      </w:pPr>
      <w:r w:rsidRPr="00F87823">
        <w:rPr>
          <w:rFonts w:asciiTheme="minorHAnsi" w:hAnsiTheme="minorHAnsi"/>
          <w:bCs/>
          <w:color w:val="000000"/>
          <w:sz w:val="24"/>
          <w:szCs w:val="24"/>
        </w:rPr>
        <w:t>Educational Policies &amp; Procedures Committe</w:t>
      </w:r>
      <w:r w:rsidR="00883050">
        <w:rPr>
          <w:rFonts w:asciiTheme="minorHAnsi" w:hAnsiTheme="minorHAnsi"/>
          <w:bCs/>
          <w:color w:val="000000"/>
          <w:sz w:val="24"/>
          <w:szCs w:val="24"/>
        </w:rPr>
        <w:t>e (EPPC), Fall 2012 – Spring 2014</w:t>
      </w:r>
      <w:r w:rsidR="008337FE" w:rsidRPr="00F87823">
        <w:rPr>
          <w:rFonts w:asciiTheme="minorHAnsi" w:hAnsiTheme="minorHAnsi"/>
          <w:bCs/>
          <w:color w:val="000000"/>
          <w:sz w:val="24"/>
          <w:szCs w:val="24"/>
        </w:rPr>
        <w:t>.</w:t>
      </w:r>
    </w:p>
    <w:p w:rsidR="00883050" w:rsidRDefault="007B6760" w:rsidP="008337FE">
      <w:pPr>
        <w:numPr>
          <w:ilvl w:val="1"/>
          <w:numId w:val="4"/>
        </w:numPr>
        <w:rPr>
          <w:rFonts w:asciiTheme="minorHAnsi" w:hAnsiTheme="minorHAnsi"/>
          <w:bCs/>
          <w:color w:val="000000"/>
          <w:sz w:val="24"/>
          <w:szCs w:val="24"/>
        </w:rPr>
      </w:pPr>
      <w:r w:rsidRPr="00F87823">
        <w:rPr>
          <w:rFonts w:asciiTheme="minorHAnsi" w:hAnsiTheme="minorHAnsi"/>
          <w:bCs/>
          <w:color w:val="000000"/>
          <w:sz w:val="24"/>
          <w:szCs w:val="24"/>
        </w:rPr>
        <w:t>Serve</w:t>
      </w:r>
      <w:r w:rsidR="008337FE" w:rsidRPr="00F87823">
        <w:rPr>
          <w:rFonts w:asciiTheme="minorHAnsi" w:hAnsiTheme="minorHAnsi"/>
          <w:bCs/>
          <w:color w:val="000000"/>
          <w:sz w:val="24"/>
          <w:szCs w:val="24"/>
        </w:rPr>
        <w:t>d</w:t>
      </w:r>
      <w:r w:rsidRPr="00F87823">
        <w:rPr>
          <w:rFonts w:asciiTheme="minorHAnsi" w:hAnsiTheme="minorHAnsi"/>
          <w:bCs/>
          <w:color w:val="000000"/>
          <w:sz w:val="24"/>
          <w:szCs w:val="24"/>
        </w:rPr>
        <w:t xml:space="preserve"> on the </w:t>
      </w:r>
      <w:r w:rsidR="00883050">
        <w:rPr>
          <w:rFonts w:asciiTheme="minorHAnsi" w:hAnsiTheme="minorHAnsi"/>
          <w:bCs/>
          <w:color w:val="000000"/>
          <w:sz w:val="24"/>
          <w:szCs w:val="24"/>
        </w:rPr>
        <w:t>EPPC Subcommittee on Program Suspension</w:t>
      </w:r>
      <w:r w:rsidR="008337FE" w:rsidRPr="00F87823">
        <w:rPr>
          <w:rFonts w:asciiTheme="minorHAnsi" w:hAnsiTheme="minorHAnsi"/>
          <w:bCs/>
          <w:color w:val="000000"/>
          <w:sz w:val="24"/>
          <w:szCs w:val="24"/>
        </w:rPr>
        <w:t>, 2012-2013</w:t>
      </w:r>
      <w:r w:rsidRPr="00F87823">
        <w:rPr>
          <w:rFonts w:asciiTheme="minorHAnsi" w:hAnsiTheme="minorHAnsi"/>
          <w:bCs/>
          <w:color w:val="000000"/>
          <w:sz w:val="24"/>
          <w:szCs w:val="24"/>
        </w:rPr>
        <w:t>.</w:t>
      </w:r>
    </w:p>
    <w:p w:rsidR="007B6760" w:rsidRPr="00F87823" w:rsidRDefault="00883050" w:rsidP="008337FE">
      <w:pPr>
        <w:numPr>
          <w:ilvl w:val="1"/>
          <w:numId w:val="4"/>
        </w:numPr>
        <w:rPr>
          <w:rFonts w:asciiTheme="minorHAnsi" w:hAnsiTheme="minorHAnsi"/>
          <w:bCs/>
          <w:color w:val="000000"/>
          <w:sz w:val="24"/>
          <w:szCs w:val="24"/>
        </w:rPr>
      </w:pPr>
      <w:r>
        <w:rPr>
          <w:rFonts w:asciiTheme="minorHAnsi" w:hAnsiTheme="minorHAnsi"/>
          <w:bCs/>
          <w:color w:val="000000"/>
          <w:sz w:val="24"/>
          <w:szCs w:val="24"/>
        </w:rPr>
        <w:t>Chaired the EPPC Subcommittee on Program Discontinuation</w:t>
      </w:r>
      <w:r w:rsidRPr="00F87823">
        <w:rPr>
          <w:rFonts w:asciiTheme="minorHAnsi" w:hAnsiTheme="minorHAnsi"/>
          <w:bCs/>
          <w:color w:val="000000"/>
          <w:sz w:val="24"/>
          <w:szCs w:val="24"/>
        </w:rPr>
        <w:t>, 2012-2013.</w:t>
      </w:r>
      <w:r w:rsidR="008337FE" w:rsidRPr="00F87823">
        <w:rPr>
          <w:rFonts w:asciiTheme="minorHAnsi" w:hAnsiTheme="minorHAnsi"/>
          <w:bCs/>
          <w:color w:val="000000"/>
          <w:sz w:val="24"/>
          <w:szCs w:val="24"/>
        </w:rPr>
        <w:br/>
      </w:r>
    </w:p>
    <w:p w:rsidR="008337FE" w:rsidRPr="00F87823" w:rsidRDefault="005F3829" w:rsidP="0074720E">
      <w:pPr>
        <w:numPr>
          <w:ilvl w:val="0"/>
          <w:numId w:val="4"/>
        </w:numPr>
        <w:rPr>
          <w:rFonts w:asciiTheme="minorHAnsi" w:hAnsiTheme="minorHAnsi"/>
          <w:bCs/>
          <w:color w:val="000000"/>
          <w:sz w:val="24"/>
          <w:szCs w:val="24"/>
        </w:rPr>
      </w:pPr>
      <w:r w:rsidRPr="00F87823">
        <w:rPr>
          <w:rFonts w:asciiTheme="minorHAnsi" w:hAnsiTheme="minorHAnsi"/>
          <w:bCs/>
          <w:color w:val="000000"/>
          <w:sz w:val="24"/>
          <w:szCs w:val="24"/>
        </w:rPr>
        <w:lastRenderedPageBreak/>
        <w:t>International Studies G</w:t>
      </w:r>
      <w:r w:rsidR="00274470">
        <w:rPr>
          <w:rFonts w:asciiTheme="minorHAnsi" w:hAnsiTheme="minorHAnsi"/>
          <w:bCs/>
          <w:color w:val="000000"/>
          <w:sz w:val="24"/>
          <w:szCs w:val="24"/>
        </w:rPr>
        <w:t xml:space="preserve">eneral </w:t>
      </w:r>
      <w:r w:rsidRPr="00F87823">
        <w:rPr>
          <w:rFonts w:asciiTheme="minorHAnsi" w:hAnsiTheme="minorHAnsi"/>
          <w:bCs/>
          <w:color w:val="000000"/>
          <w:sz w:val="24"/>
          <w:szCs w:val="24"/>
        </w:rPr>
        <w:t>E</w:t>
      </w:r>
      <w:r w:rsidR="00274470">
        <w:rPr>
          <w:rFonts w:asciiTheme="minorHAnsi" w:hAnsiTheme="minorHAnsi"/>
          <w:bCs/>
          <w:color w:val="000000"/>
          <w:sz w:val="24"/>
          <w:szCs w:val="24"/>
        </w:rPr>
        <w:t>ducation</w:t>
      </w:r>
      <w:r w:rsidRPr="00F87823">
        <w:rPr>
          <w:rFonts w:asciiTheme="minorHAnsi" w:hAnsiTheme="minorHAnsi"/>
          <w:bCs/>
          <w:color w:val="000000"/>
          <w:sz w:val="24"/>
          <w:szCs w:val="24"/>
        </w:rPr>
        <w:t xml:space="preserve"> Pathway Committee, January 2011 – </w:t>
      </w:r>
      <w:r w:rsidR="00274470">
        <w:rPr>
          <w:rFonts w:asciiTheme="minorHAnsi" w:hAnsiTheme="minorHAnsi"/>
          <w:bCs/>
          <w:color w:val="000000"/>
          <w:sz w:val="24"/>
          <w:szCs w:val="24"/>
        </w:rPr>
        <w:t>June 2015</w:t>
      </w:r>
      <w:r w:rsidR="008337FE" w:rsidRPr="00F87823">
        <w:rPr>
          <w:rFonts w:asciiTheme="minorHAnsi" w:hAnsiTheme="minorHAnsi"/>
          <w:bCs/>
          <w:color w:val="000000"/>
          <w:sz w:val="24"/>
          <w:szCs w:val="24"/>
        </w:rPr>
        <w:t>.</w:t>
      </w:r>
    </w:p>
    <w:p w:rsidR="005329FB" w:rsidRDefault="005329FB" w:rsidP="008337FE">
      <w:pPr>
        <w:numPr>
          <w:ilvl w:val="1"/>
          <w:numId w:val="4"/>
        </w:numPr>
        <w:rPr>
          <w:rFonts w:asciiTheme="minorHAnsi" w:hAnsiTheme="minorHAnsi"/>
          <w:bCs/>
          <w:color w:val="000000"/>
          <w:sz w:val="24"/>
          <w:szCs w:val="24"/>
        </w:rPr>
      </w:pPr>
      <w:r>
        <w:rPr>
          <w:rFonts w:asciiTheme="minorHAnsi" w:hAnsiTheme="minorHAnsi"/>
          <w:bCs/>
          <w:color w:val="000000"/>
          <w:sz w:val="24"/>
          <w:szCs w:val="24"/>
        </w:rPr>
        <w:t>Helped craft the design of the GE Pathway and populate this design with proposed GE courses</w:t>
      </w:r>
    </w:p>
    <w:p w:rsidR="005F3829" w:rsidRPr="00F87823" w:rsidRDefault="007B6760" w:rsidP="008337FE">
      <w:pPr>
        <w:numPr>
          <w:ilvl w:val="1"/>
          <w:numId w:val="4"/>
        </w:numPr>
        <w:rPr>
          <w:rFonts w:asciiTheme="minorHAnsi" w:hAnsiTheme="minorHAnsi"/>
          <w:bCs/>
          <w:color w:val="000000"/>
          <w:sz w:val="24"/>
          <w:szCs w:val="24"/>
        </w:rPr>
      </w:pPr>
      <w:r w:rsidRPr="00F87823">
        <w:rPr>
          <w:rFonts w:asciiTheme="minorHAnsi" w:hAnsiTheme="minorHAnsi"/>
          <w:bCs/>
          <w:color w:val="000000"/>
          <w:sz w:val="24"/>
          <w:szCs w:val="24"/>
        </w:rPr>
        <w:t>Serve</w:t>
      </w:r>
      <w:r w:rsidR="00274470">
        <w:rPr>
          <w:rFonts w:asciiTheme="minorHAnsi" w:hAnsiTheme="minorHAnsi"/>
          <w:bCs/>
          <w:color w:val="000000"/>
          <w:sz w:val="24"/>
          <w:szCs w:val="24"/>
        </w:rPr>
        <w:t>d</w:t>
      </w:r>
      <w:r w:rsidRPr="00F87823">
        <w:rPr>
          <w:rFonts w:asciiTheme="minorHAnsi" w:hAnsiTheme="minorHAnsi"/>
          <w:bCs/>
          <w:color w:val="000000"/>
          <w:sz w:val="24"/>
          <w:szCs w:val="24"/>
        </w:rPr>
        <w:t xml:space="preserve"> on a subcommittee to build a repository of blog literature written by C</w:t>
      </w:r>
      <w:r w:rsidR="00274470">
        <w:rPr>
          <w:rFonts w:asciiTheme="minorHAnsi" w:hAnsiTheme="minorHAnsi"/>
          <w:bCs/>
          <w:color w:val="000000"/>
          <w:sz w:val="24"/>
          <w:szCs w:val="24"/>
        </w:rPr>
        <w:t xml:space="preserve">alifornia </w:t>
      </w:r>
      <w:r w:rsidRPr="00F87823">
        <w:rPr>
          <w:rFonts w:asciiTheme="minorHAnsi" w:hAnsiTheme="minorHAnsi"/>
          <w:bCs/>
          <w:color w:val="000000"/>
          <w:sz w:val="24"/>
          <w:szCs w:val="24"/>
        </w:rPr>
        <w:t>S</w:t>
      </w:r>
      <w:r w:rsidR="00274470">
        <w:rPr>
          <w:rFonts w:asciiTheme="minorHAnsi" w:hAnsiTheme="minorHAnsi"/>
          <w:bCs/>
          <w:color w:val="000000"/>
          <w:sz w:val="24"/>
          <w:szCs w:val="24"/>
        </w:rPr>
        <w:t xml:space="preserve">tate </w:t>
      </w:r>
      <w:r w:rsidRPr="00F87823">
        <w:rPr>
          <w:rFonts w:asciiTheme="minorHAnsi" w:hAnsiTheme="minorHAnsi"/>
          <w:bCs/>
          <w:color w:val="000000"/>
          <w:sz w:val="24"/>
          <w:szCs w:val="24"/>
        </w:rPr>
        <w:t>U</w:t>
      </w:r>
      <w:r w:rsidR="00274470">
        <w:rPr>
          <w:rFonts w:asciiTheme="minorHAnsi" w:hAnsiTheme="minorHAnsi"/>
          <w:bCs/>
          <w:color w:val="000000"/>
          <w:sz w:val="24"/>
          <w:szCs w:val="24"/>
        </w:rPr>
        <w:t>niversity</w:t>
      </w:r>
      <w:r w:rsidRPr="00F87823">
        <w:rPr>
          <w:rFonts w:asciiTheme="minorHAnsi" w:hAnsiTheme="minorHAnsi"/>
          <w:bCs/>
          <w:color w:val="000000"/>
          <w:sz w:val="24"/>
          <w:szCs w:val="24"/>
        </w:rPr>
        <w:t>, Chico students studying abroad.</w:t>
      </w:r>
      <w:r w:rsidR="008337FE" w:rsidRPr="00F87823">
        <w:rPr>
          <w:rFonts w:asciiTheme="minorHAnsi" w:hAnsiTheme="minorHAnsi"/>
          <w:bCs/>
          <w:color w:val="000000"/>
          <w:sz w:val="24"/>
          <w:szCs w:val="24"/>
        </w:rPr>
        <w:br/>
      </w:r>
    </w:p>
    <w:p w:rsidR="008337FE" w:rsidRPr="00F87823" w:rsidRDefault="0074720E" w:rsidP="0074720E">
      <w:pPr>
        <w:numPr>
          <w:ilvl w:val="0"/>
          <w:numId w:val="4"/>
        </w:numPr>
        <w:rPr>
          <w:rFonts w:asciiTheme="minorHAnsi" w:hAnsiTheme="minorHAnsi"/>
          <w:bCs/>
          <w:color w:val="000000"/>
          <w:sz w:val="24"/>
          <w:szCs w:val="24"/>
        </w:rPr>
      </w:pPr>
      <w:r w:rsidRPr="00F87823">
        <w:rPr>
          <w:rFonts w:asciiTheme="minorHAnsi" w:hAnsiTheme="minorHAnsi"/>
          <w:bCs/>
          <w:color w:val="000000"/>
          <w:sz w:val="24"/>
          <w:szCs w:val="24"/>
        </w:rPr>
        <w:t>Faculty Recognition And Support Commi</w:t>
      </w:r>
      <w:r w:rsidR="005F3829" w:rsidRPr="00F87823">
        <w:rPr>
          <w:rFonts w:asciiTheme="minorHAnsi" w:hAnsiTheme="minorHAnsi"/>
          <w:bCs/>
          <w:color w:val="000000"/>
          <w:sz w:val="24"/>
          <w:szCs w:val="24"/>
        </w:rPr>
        <w:t>ttee (FRAS), July 2009 – July 2011</w:t>
      </w:r>
      <w:r w:rsidR="008337FE" w:rsidRPr="00F87823">
        <w:rPr>
          <w:rFonts w:asciiTheme="minorHAnsi" w:hAnsiTheme="minorHAnsi"/>
          <w:bCs/>
          <w:color w:val="000000"/>
          <w:sz w:val="24"/>
          <w:szCs w:val="24"/>
        </w:rPr>
        <w:t>.</w:t>
      </w:r>
    </w:p>
    <w:p w:rsidR="008337FE" w:rsidRPr="00F87823" w:rsidRDefault="0074720E" w:rsidP="008337FE">
      <w:pPr>
        <w:numPr>
          <w:ilvl w:val="1"/>
          <w:numId w:val="4"/>
        </w:numPr>
        <w:rPr>
          <w:rFonts w:asciiTheme="minorHAnsi" w:hAnsiTheme="minorHAnsi"/>
          <w:bCs/>
          <w:color w:val="000000"/>
          <w:sz w:val="24"/>
          <w:szCs w:val="24"/>
        </w:rPr>
      </w:pPr>
      <w:r w:rsidRPr="00F87823">
        <w:rPr>
          <w:rFonts w:asciiTheme="minorHAnsi" w:hAnsiTheme="minorHAnsi"/>
          <w:bCs/>
          <w:color w:val="000000"/>
          <w:sz w:val="24"/>
          <w:szCs w:val="24"/>
        </w:rPr>
        <w:t>Chaired the Outstanding Re</w:t>
      </w:r>
      <w:r w:rsidR="008337FE" w:rsidRPr="00F87823">
        <w:rPr>
          <w:rFonts w:asciiTheme="minorHAnsi" w:hAnsiTheme="minorHAnsi"/>
          <w:bCs/>
          <w:color w:val="000000"/>
          <w:sz w:val="24"/>
          <w:szCs w:val="24"/>
        </w:rPr>
        <w:t>search Mentor Subcommittee</w:t>
      </w:r>
    </w:p>
    <w:p w:rsidR="0074720E" w:rsidRPr="00F87823" w:rsidRDefault="008337FE" w:rsidP="008337FE">
      <w:pPr>
        <w:numPr>
          <w:ilvl w:val="1"/>
          <w:numId w:val="4"/>
        </w:numPr>
        <w:rPr>
          <w:rFonts w:asciiTheme="minorHAnsi" w:hAnsiTheme="minorHAnsi"/>
          <w:bCs/>
          <w:color w:val="000000"/>
          <w:sz w:val="24"/>
          <w:szCs w:val="24"/>
        </w:rPr>
      </w:pPr>
      <w:r w:rsidRPr="00F87823">
        <w:rPr>
          <w:rFonts w:asciiTheme="minorHAnsi" w:hAnsiTheme="minorHAnsi"/>
          <w:bCs/>
          <w:color w:val="000000"/>
          <w:sz w:val="24"/>
          <w:szCs w:val="24"/>
        </w:rPr>
        <w:t>S</w:t>
      </w:r>
      <w:r w:rsidR="0074720E" w:rsidRPr="00F87823">
        <w:rPr>
          <w:rFonts w:asciiTheme="minorHAnsi" w:hAnsiTheme="minorHAnsi"/>
          <w:bCs/>
          <w:color w:val="000000"/>
          <w:sz w:val="24"/>
          <w:szCs w:val="24"/>
        </w:rPr>
        <w:t>erved on the O</w:t>
      </w:r>
      <w:r w:rsidRPr="00F87823">
        <w:rPr>
          <w:rFonts w:asciiTheme="minorHAnsi" w:hAnsiTheme="minorHAnsi"/>
          <w:bCs/>
          <w:color w:val="000000"/>
          <w:sz w:val="24"/>
          <w:szCs w:val="24"/>
        </w:rPr>
        <w:t>utstanding Teacher Subcommittee</w:t>
      </w:r>
      <w:r w:rsidRPr="00F87823">
        <w:rPr>
          <w:rFonts w:asciiTheme="minorHAnsi" w:hAnsiTheme="minorHAnsi"/>
          <w:bCs/>
          <w:color w:val="000000"/>
          <w:sz w:val="24"/>
          <w:szCs w:val="24"/>
        </w:rPr>
        <w:br/>
      </w:r>
    </w:p>
    <w:p w:rsidR="0074720E" w:rsidRPr="00F87823" w:rsidRDefault="0074720E" w:rsidP="0074720E">
      <w:pPr>
        <w:numPr>
          <w:ilvl w:val="0"/>
          <w:numId w:val="4"/>
        </w:numPr>
        <w:rPr>
          <w:rFonts w:asciiTheme="minorHAnsi" w:hAnsiTheme="minorHAnsi"/>
          <w:bCs/>
          <w:color w:val="000000"/>
          <w:sz w:val="24"/>
          <w:szCs w:val="24"/>
        </w:rPr>
      </w:pPr>
      <w:r w:rsidRPr="00F87823">
        <w:rPr>
          <w:rFonts w:asciiTheme="minorHAnsi" w:hAnsiTheme="minorHAnsi"/>
          <w:color w:val="000000"/>
          <w:sz w:val="24"/>
          <w:szCs w:val="24"/>
        </w:rPr>
        <w:t>University T</w:t>
      </w:r>
      <w:r w:rsidR="00683C38" w:rsidRPr="00F87823">
        <w:rPr>
          <w:rFonts w:asciiTheme="minorHAnsi" w:hAnsiTheme="minorHAnsi"/>
          <w:color w:val="000000"/>
          <w:sz w:val="24"/>
          <w:szCs w:val="24"/>
        </w:rPr>
        <w:t>echnology Committee (UTAC), Fall 2008 – Summer 2010</w:t>
      </w:r>
      <w:r w:rsidR="008337FE" w:rsidRPr="00F87823">
        <w:rPr>
          <w:rFonts w:asciiTheme="minorHAnsi" w:hAnsiTheme="minorHAnsi"/>
          <w:color w:val="000000"/>
          <w:sz w:val="24"/>
          <w:szCs w:val="24"/>
        </w:rPr>
        <w:br/>
      </w:r>
    </w:p>
    <w:p w:rsidR="008337FE" w:rsidRPr="00F87823" w:rsidRDefault="008337FE" w:rsidP="00202FBC">
      <w:pPr>
        <w:numPr>
          <w:ilvl w:val="0"/>
          <w:numId w:val="4"/>
        </w:numPr>
        <w:rPr>
          <w:rFonts w:asciiTheme="minorHAnsi" w:hAnsiTheme="minorHAnsi"/>
          <w:bCs/>
          <w:color w:val="000000"/>
          <w:sz w:val="24"/>
          <w:szCs w:val="24"/>
        </w:rPr>
      </w:pPr>
      <w:r w:rsidRPr="00F87823">
        <w:rPr>
          <w:rFonts w:asciiTheme="minorHAnsi" w:hAnsiTheme="minorHAnsi"/>
          <w:color w:val="000000"/>
          <w:sz w:val="24"/>
          <w:szCs w:val="24"/>
        </w:rPr>
        <w:t xml:space="preserve">Campus Internationalization Task Force, November 2007 </w:t>
      </w:r>
      <w:r w:rsidR="002E22B2" w:rsidRPr="00F87823">
        <w:rPr>
          <w:rFonts w:asciiTheme="minorHAnsi" w:hAnsiTheme="minorHAnsi"/>
          <w:color w:val="000000"/>
          <w:sz w:val="24"/>
          <w:szCs w:val="24"/>
        </w:rPr>
        <w:t>–</w:t>
      </w:r>
      <w:r w:rsidRPr="00F87823">
        <w:rPr>
          <w:rFonts w:asciiTheme="minorHAnsi" w:hAnsiTheme="minorHAnsi"/>
          <w:color w:val="000000"/>
          <w:sz w:val="24"/>
          <w:szCs w:val="24"/>
        </w:rPr>
        <w:t xml:space="preserve"> </w:t>
      </w:r>
      <w:r w:rsidR="002E22B2" w:rsidRPr="00F87823">
        <w:rPr>
          <w:rFonts w:asciiTheme="minorHAnsi" w:hAnsiTheme="minorHAnsi"/>
          <w:color w:val="000000"/>
          <w:sz w:val="24"/>
          <w:szCs w:val="24"/>
        </w:rPr>
        <w:t xml:space="preserve">May </w:t>
      </w:r>
      <w:r w:rsidR="008C2DDC" w:rsidRPr="00F87823">
        <w:rPr>
          <w:rFonts w:asciiTheme="minorHAnsi" w:hAnsiTheme="minorHAnsi"/>
          <w:color w:val="000000"/>
          <w:sz w:val="24"/>
          <w:szCs w:val="24"/>
        </w:rPr>
        <w:t>2011</w:t>
      </w:r>
    </w:p>
    <w:p w:rsidR="00DC0FF7" w:rsidRPr="00DC0FF7" w:rsidRDefault="008337FE" w:rsidP="00DC0FF7">
      <w:pPr>
        <w:numPr>
          <w:ilvl w:val="1"/>
          <w:numId w:val="4"/>
        </w:numPr>
        <w:rPr>
          <w:rFonts w:asciiTheme="minorHAnsi" w:hAnsiTheme="minorHAnsi"/>
          <w:bCs/>
          <w:color w:val="000000"/>
          <w:sz w:val="24"/>
          <w:szCs w:val="24"/>
        </w:rPr>
      </w:pPr>
      <w:r w:rsidRPr="00F87823">
        <w:rPr>
          <w:rFonts w:asciiTheme="minorHAnsi" w:hAnsiTheme="minorHAnsi"/>
          <w:color w:val="000000"/>
          <w:sz w:val="24"/>
          <w:szCs w:val="24"/>
        </w:rPr>
        <w:t xml:space="preserve">Served on the </w:t>
      </w:r>
      <w:r w:rsidR="001F215D" w:rsidRPr="00F87823">
        <w:rPr>
          <w:rFonts w:asciiTheme="minorHAnsi" w:hAnsiTheme="minorHAnsi"/>
          <w:color w:val="000000"/>
          <w:sz w:val="24"/>
          <w:szCs w:val="24"/>
        </w:rPr>
        <w:t>Communica</w:t>
      </w:r>
      <w:r w:rsidRPr="00F87823">
        <w:rPr>
          <w:rFonts w:asciiTheme="minorHAnsi" w:hAnsiTheme="minorHAnsi"/>
          <w:color w:val="000000"/>
          <w:sz w:val="24"/>
          <w:szCs w:val="24"/>
        </w:rPr>
        <w:t>tion and Networking task group</w:t>
      </w:r>
    </w:p>
    <w:p w:rsidR="00DC0FF7" w:rsidRPr="00DC0FF7" w:rsidRDefault="00DC0FF7" w:rsidP="00DC0FF7">
      <w:pPr>
        <w:rPr>
          <w:rFonts w:asciiTheme="minorHAnsi" w:hAnsiTheme="minorHAnsi"/>
          <w:bCs/>
          <w:color w:val="000000"/>
          <w:sz w:val="24"/>
          <w:szCs w:val="24"/>
        </w:rPr>
      </w:pPr>
    </w:p>
    <w:p w:rsidR="007C53A3" w:rsidRPr="006C4F49" w:rsidRDefault="004806AB" w:rsidP="006C4F49">
      <w:pPr>
        <w:ind w:firstLine="450"/>
        <w:rPr>
          <w:rFonts w:asciiTheme="minorHAnsi" w:hAnsiTheme="minorHAnsi"/>
          <w:bCs/>
          <w:color w:val="000000"/>
          <w:sz w:val="24"/>
          <w:szCs w:val="24"/>
        </w:rPr>
      </w:pPr>
      <w:r w:rsidRPr="00DC0FF7">
        <w:rPr>
          <w:rFonts w:asciiTheme="minorHAnsi" w:hAnsiTheme="minorHAnsi"/>
          <w:b/>
          <w:sz w:val="24"/>
          <w:szCs w:val="24"/>
        </w:rPr>
        <w:t>O</w:t>
      </w:r>
      <w:r w:rsidR="00C723D4" w:rsidRPr="00DC0FF7">
        <w:rPr>
          <w:rFonts w:asciiTheme="minorHAnsi" w:hAnsiTheme="minorHAnsi"/>
          <w:b/>
          <w:sz w:val="24"/>
          <w:szCs w:val="24"/>
        </w:rPr>
        <w:t>ther professional service</w:t>
      </w:r>
      <w:r w:rsidR="007C53A3">
        <w:rPr>
          <w:rFonts w:asciiTheme="minorHAnsi" w:hAnsiTheme="minorHAnsi"/>
          <w:sz w:val="24"/>
          <w:szCs w:val="24"/>
        </w:rPr>
        <w:br/>
      </w:r>
    </w:p>
    <w:p w:rsidR="001C6D5C" w:rsidRDefault="004806AB" w:rsidP="006B3C60">
      <w:pPr>
        <w:numPr>
          <w:ilvl w:val="0"/>
          <w:numId w:val="17"/>
        </w:numPr>
        <w:rPr>
          <w:rFonts w:asciiTheme="minorHAnsi" w:hAnsiTheme="minorHAnsi"/>
          <w:sz w:val="24"/>
          <w:szCs w:val="24"/>
        </w:rPr>
      </w:pPr>
      <w:r>
        <w:rPr>
          <w:rFonts w:asciiTheme="minorHAnsi" w:hAnsiTheme="minorHAnsi"/>
          <w:sz w:val="24"/>
          <w:szCs w:val="24"/>
        </w:rPr>
        <w:t xml:space="preserve">Served as a judge in </w:t>
      </w:r>
      <w:r w:rsidRPr="004806AB">
        <w:rPr>
          <w:rFonts w:asciiTheme="minorHAnsi" w:hAnsiTheme="minorHAnsi"/>
          <w:sz w:val="24"/>
          <w:szCs w:val="24"/>
        </w:rPr>
        <w:t>Wichita State University</w:t>
      </w:r>
      <w:r>
        <w:rPr>
          <w:rFonts w:asciiTheme="minorHAnsi" w:hAnsiTheme="minorHAnsi"/>
          <w:sz w:val="24"/>
          <w:szCs w:val="24"/>
        </w:rPr>
        <w:t xml:space="preserve">’s Graduate Research and </w:t>
      </w:r>
      <w:r w:rsidR="006D7CA2">
        <w:rPr>
          <w:rFonts w:asciiTheme="minorHAnsi" w:hAnsiTheme="minorHAnsi"/>
          <w:sz w:val="24"/>
          <w:szCs w:val="24"/>
        </w:rPr>
        <w:t xml:space="preserve">Scholarly Projects (GRASP) Symposium, </w:t>
      </w:r>
      <w:r w:rsidR="001C6D5C">
        <w:rPr>
          <w:rFonts w:asciiTheme="minorHAnsi" w:hAnsiTheme="minorHAnsi"/>
          <w:sz w:val="24"/>
          <w:szCs w:val="24"/>
        </w:rPr>
        <w:t>2024,</w:t>
      </w:r>
      <w:r w:rsidR="006D7CA2">
        <w:rPr>
          <w:rFonts w:asciiTheme="minorHAnsi" w:hAnsiTheme="minorHAnsi"/>
          <w:sz w:val="24"/>
          <w:szCs w:val="24"/>
        </w:rPr>
        <w:t xml:space="preserve"> 2019</w:t>
      </w:r>
      <w:r w:rsidR="001C6D5C">
        <w:rPr>
          <w:rFonts w:asciiTheme="minorHAnsi" w:hAnsiTheme="minorHAnsi"/>
          <w:sz w:val="24"/>
          <w:szCs w:val="24"/>
        </w:rPr>
        <w:br/>
      </w:r>
    </w:p>
    <w:p w:rsidR="004806AB" w:rsidRDefault="001C6D5C" w:rsidP="006B3C60">
      <w:pPr>
        <w:numPr>
          <w:ilvl w:val="0"/>
          <w:numId w:val="17"/>
        </w:numPr>
        <w:rPr>
          <w:rFonts w:asciiTheme="minorHAnsi" w:hAnsiTheme="minorHAnsi"/>
          <w:sz w:val="24"/>
          <w:szCs w:val="24"/>
        </w:rPr>
      </w:pPr>
      <w:r>
        <w:rPr>
          <w:rFonts w:asciiTheme="minorHAnsi" w:hAnsiTheme="minorHAnsi"/>
          <w:sz w:val="24"/>
          <w:szCs w:val="24"/>
        </w:rPr>
        <w:t xml:space="preserve">Served as a judge in </w:t>
      </w:r>
      <w:r w:rsidRPr="004806AB">
        <w:rPr>
          <w:rFonts w:asciiTheme="minorHAnsi" w:hAnsiTheme="minorHAnsi"/>
          <w:sz w:val="24"/>
          <w:szCs w:val="24"/>
        </w:rPr>
        <w:t>Wichita State University</w:t>
      </w:r>
      <w:r>
        <w:rPr>
          <w:rFonts w:asciiTheme="minorHAnsi" w:hAnsiTheme="minorHAnsi"/>
          <w:sz w:val="24"/>
          <w:szCs w:val="24"/>
        </w:rPr>
        <w:t xml:space="preserve">’s </w:t>
      </w:r>
      <w:r>
        <w:rPr>
          <w:rFonts w:asciiTheme="minorHAnsi" w:hAnsiTheme="minorHAnsi"/>
          <w:bCs/>
          <w:color w:val="000000"/>
          <w:sz w:val="24"/>
          <w:szCs w:val="24"/>
        </w:rPr>
        <w:t>Undergraduate Research and Creative Activities Forum (URCAF) juried research competition, 2024, 2022, 2019, 2018</w:t>
      </w:r>
      <w:r w:rsidR="006D7CA2">
        <w:rPr>
          <w:rFonts w:asciiTheme="minorHAnsi" w:hAnsiTheme="minorHAnsi"/>
          <w:sz w:val="24"/>
          <w:szCs w:val="24"/>
        </w:rPr>
        <w:br/>
      </w:r>
    </w:p>
    <w:p w:rsidR="006B3C60" w:rsidRDefault="006B3C60" w:rsidP="006B3C60">
      <w:pPr>
        <w:numPr>
          <w:ilvl w:val="0"/>
          <w:numId w:val="17"/>
        </w:numPr>
        <w:rPr>
          <w:rFonts w:asciiTheme="minorHAnsi" w:hAnsiTheme="minorHAnsi"/>
          <w:sz w:val="24"/>
          <w:szCs w:val="24"/>
        </w:rPr>
      </w:pPr>
      <w:r w:rsidRPr="00F87823">
        <w:rPr>
          <w:rFonts w:asciiTheme="minorHAnsi" w:hAnsiTheme="minorHAnsi"/>
          <w:sz w:val="24"/>
          <w:szCs w:val="24"/>
        </w:rPr>
        <w:t xml:space="preserve">Book in Common committee, </w:t>
      </w:r>
      <w:r>
        <w:rPr>
          <w:rFonts w:asciiTheme="minorHAnsi" w:hAnsiTheme="minorHAnsi"/>
          <w:sz w:val="24"/>
          <w:szCs w:val="24"/>
        </w:rPr>
        <w:t>July</w:t>
      </w:r>
      <w:r w:rsidRPr="00F87823">
        <w:rPr>
          <w:rFonts w:asciiTheme="minorHAnsi" w:hAnsiTheme="minorHAnsi"/>
          <w:sz w:val="24"/>
          <w:szCs w:val="24"/>
        </w:rPr>
        <w:t xml:space="preserve"> 2013 – </w:t>
      </w:r>
      <w:r>
        <w:rPr>
          <w:rFonts w:asciiTheme="minorHAnsi" w:hAnsiTheme="minorHAnsi"/>
          <w:sz w:val="24"/>
          <w:szCs w:val="24"/>
        </w:rPr>
        <w:t>June 2015</w:t>
      </w:r>
    </w:p>
    <w:p w:rsidR="005627ED" w:rsidRPr="006B3C60" w:rsidRDefault="006B3C60" w:rsidP="006B3C60">
      <w:pPr>
        <w:numPr>
          <w:ilvl w:val="1"/>
          <w:numId w:val="17"/>
        </w:numPr>
        <w:rPr>
          <w:rFonts w:asciiTheme="minorHAnsi" w:hAnsiTheme="minorHAnsi"/>
          <w:sz w:val="24"/>
          <w:szCs w:val="24"/>
        </w:rPr>
      </w:pPr>
      <w:r w:rsidRPr="006B3C60">
        <w:rPr>
          <w:rFonts w:asciiTheme="minorHAnsi" w:hAnsiTheme="minorHAnsi"/>
          <w:sz w:val="24"/>
          <w:szCs w:val="24"/>
        </w:rPr>
        <w:t>Committee including librarians at CSU, Chico, librarians at the Butte County Public Library’s Chico branch, and members of the general public to select an annual book to be incorporated into university curricula and read by the general public.</w:t>
      </w:r>
      <w:r w:rsidR="002E22B2" w:rsidRPr="006B3C60">
        <w:rPr>
          <w:rFonts w:asciiTheme="minorHAnsi" w:hAnsiTheme="minorHAnsi"/>
          <w:sz w:val="24"/>
          <w:szCs w:val="24"/>
        </w:rPr>
        <w:br/>
      </w:r>
    </w:p>
    <w:p w:rsidR="00E7700A" w:rsidRPr="00F87823" w:rsidRDefault="00E7700A" w:rsidP="00E7700A">
      <w:pPr>
        <w:numPr>
          <w:ilvl w:val="0"/>
          <w:numId w:val="4"/>
        </w:numPr>
        <w:rPr>
          <w:rFonts w:asciiTheme="minorHAnsi" w:hAnsiTheme="minorHAnsi"/>
          <w:bCs/>
          <w:sz w:val="24"/>
          <w:szCs w:val="24"/>
        </w:rPr>
      </w:pPr>
      <w:r w:rsidRPr="00F87823">
        <w:rPr>
          <w:rFonts w:asciiTheme="minorHAnsi" w:hAnsiTheme="minorHAnsi"/>
          <w:bCs/>
          <w:sz w:val="24"/>
          <w:szCs w:val="24"/>
        </w:rPr>
        <w:t xml:space="preserve">Volunteer, </w:t>
      </w:r>
      <w:smartTag w:uri="urn:schemas-microsoft-com:office:smarttags" w:element="City">
        <w:r w:rsidRPr="00F87823">
          <w:rPr>
            <w:rFonts w:asciiTheme="minorHAnsi" w:hAnsiTheme="minorHAnsi"/>
            <w:bCs/>
            <w:sz w:val="24"/>
            <w:szCs w:val="24"/>
          </w:rPr>
          <w:t>Alliance</w:t>
        </w:r>
      </w:smartTag>
      <w:r w:rsidRPr="00F87823">
        <w:rPr>
          <w:rFonts w:asciiTheme="minorHAnsi" w:hAnsiTheme="minorHAnsi"/>
          <w:bCs/>
          <w:sz w:val="24"/>
          <w:szCs w:val="24"/>
        </w:rPr>
        <w:t xml:space="preserve"> Française of </w:t>
      </w:r>
      <w:smartTag w:uri="urn:schemas-microsoft-com:office:smarttags" w:element="place">
        <w:smartTag w:uri="urn:schemas-microsoft-com:office:smarttags" w:element="City">
          <w:r w:rsidRPr="00F87823">
            <w:rPr>
              <w:rFonts w:asciiTheme="minorHAnsi" w:hAnsiTheme="minorHAnsi"/>
              <w:bCs/>
              <w:sz w:val="24"/>
              <w:szCs w:val="24"/>
            </w:rPr>
            <w:t>Seattle</w:t>
          </w:r>
        </w:smartTag>
      </w:smartTag>
      <w:r w:rsidR="00BF3FFA" w:rsidRPr="00F87823">
        <w:rPr>
          <w:rFonts w:asciiTheme="minorHAnsi" w:hAnsiTheme="minorHAnsi"/>
          <w:bCs/>
          <w:sz w:val="24"/>
          <w:szCs w:val="24"/>
        </w:rPr>
        <w:t>, Winter 2004 - Fall 2005</w:t>
      </w:r>
      <w:r w:rsidRPr="00F87823">
        <w:rPr>
          <w:rFonts w:asciiTheme="minorHAnsi" w:hAnsiTheme="minorHAnsi"/>
          <w:bCs/>
          <w:sz w:val="24"/>
          <w:szCs w:val="24"/>
        </w:rPr>
        <w:t>.  Assist</w:t>
      </w:r>
      <w:r w:rsidR="00FD1BC1" w:rsidRPr="00F87823">
        <w:rPr>
          <w:rFonts w:asciiTheme="minorHAnsi" w:hAnsiTheme="minorHAnsi"/>
          <w:bCs/>
          <w:sz w:val="24"/>
          <w:szCs w:val="24"/>
        </w:rPr>
        <w:t>ed a</w:t>
      </w:r>
      <w:r w:rsidRPr="00F87823">
        <w:rPr>
          <w:rFonts w:asciiTheme="minorHAnsi" w:hAnsiTheme="minorHAnsi"/>
          <w:bCs/>
          <w:sz w:val="24"/>
          <w:szCs w:val="24"/>
        </w:rPr>
        <w:t xml:space="preserve"> project to design and build a library database and digitize the</w:t>
      </w:r>
      <w:r w:rsidR="00BF3FFA" w:rsidRPr="00F87823">
        <w:rPr>
          <w:rFonts w:asciiTheme="minorHAnsi" w:hAnsiTheme="minorHAnsi"/>
          <w:bCs/>
          <w:sz w:val="24"/>
          <w:szCs w:val="24"/>
        </w:rPr>
        <w:t xml:space="preserve"> collection</w:t>
      </w:r>
      <w:r w:rsidRPr="00F87823">
        <w:rPr>
          <w:rFonts w:asciiTheme="minorHAnsi" w:hAnsiTheme="minorHAnsi"/>
          <w:bCs/>
          <w:sz w:val="24"/>
          <w:szCs w:val="24"/>
        </w:rPr>
        <w:t>.</w:t>
      </w:r>
      <w:r w:rsidR="002E22B2" w:rsidRPr="00F87823">
        <w:rPr>
          <w:rFonts w:asciiTheme="minorHAnsi" w:hAnsiTheme="minorHAnsi"/>
          <w:bCs/>
          <w:sz w:val="24"/>
          <w:szCs w:val="24"/>
        </w:rPr>
        <w:br/>
      </w:r>
    </w:p>
    <w:p w:rsidR="00BF1446" w:rsidRPr="00BF1446" w:rsidRDefault="00E7700A" w:rsidP="00BF1446">
      <w:pPr>
        <w:numPr>
          <w:ilvl w:val="0"/>
          <w:numId w:val="4"/>
        </w:numPr>
        <w:rPr>
          <w:rFonts w:asciiTheme="minorHAnsi" w:hAnsiTheme="minorHAnsi"/>
          <w:b/>
          <w:sz w:val="24"/>
          <w:szCs w:val="24"/>
        </w:rPr>
      </w:pPr>
      <w:r w:rsidRPr="00F87823">
        <w:rPr>
          <w:rFonts w:asciiTheme="minorHAnsi" w:hAnsiTheme="minorHAnsi"/>
          <w:bCs/>
          <w:sz w:val="24"/>
          <w:szCs w:val="24"/>
        </w:rPr>
        <w:t xml:space="preserve">Volunteer, </w:t>
      </w:r>
      <w:r w:rsidRPr="00F87823">
        <w:rPr>
          <w:rFonts w:asciiTheme="minorHAnsi" w:hAnsiTheme="minorHAnsi"/>
          <w:sz w:val="24"/>
          <w:szCs w:val="24"/>
        </w:rPr>
        <w:t xml:space="preserve">Special Collections, </w:t>
      </w:r>
      <w:smartTag w:uri="urn:schemas-microsoft-com:office:smarttags" w:element="place">
        <w:smartTag w:uri="urn:schemas-microsoft-com:office:smarttags" w:element="PlaceType">
          <w:r w:rsidRPr="00F87823">
            <w:rPr>
              <w:rFonts w:asciiTheme="minorHAnsi" w:hAnsiTheme="minorHAnsi"/>
              <w:sz w:val="24"/>
              <w:szCs w:val="24"/>
            </w:rPr>
            <w:t>U</w:t>
          </w:r>
          <w:r w:rsidR="00E67620" w:rsidRPr="00F87823">
            <w:rPr>
              <w:rFonts w:asciiTheme="minorHAnsi" w:hAnsiTheme="minorHAnsi"/>
              <w:sz w:val="24"/>
              <w:szCs w:val="24"/>
            </w:rPr>
            <w:t>niversity</w:t>
          </w:r>
        </w:smartTag>
        <w:r w:rsidR="00E67620" w:rsidRPr="00F87823">
          <w:rPr>
            <w:rFonts w:asciiTheme="minorHAnsi" w:hAnsiTheme="minorHAnsi"/>
            <w:sz w:val="24"/>
            <w:szCs w:val="24"/>
          </w:rPr>
          <w:t xml:space="preserve"> of </w:t>
        </w:r>
        <w:smartTag w:uri="urn:schemas-microsoft-com:office:smarttags" w:element="PlaceName">
          <w:r w:rsidRPr="00F87823">
            <w:rPr>
              <w:rFonts w:asciiTheme="minorHAnsi" w:hAnsiTheme="minorHAnsi"/>
              <w:sz w:val="24"/>
              <w:szCs w:val="24"/>
            </w:rPr>
            <w:t>W</w:t>
          </w:r>
          <w:r w:rsidR="00E67620" w:rsidRPr="00F87823">
            <w:rPr>
              <w:rFonts w:asciiTheme="minorHAnsi" w:hAnsiTheme="minorHAnsi"/>
              <w:sz w:val="24"/>
              <w:szCs w:val="24"/>
            </w:rPr>
            <w:t>ashington</w:t>
          </w:r>
        </w:smartTag>
      </w:smartTag>
      <w:r w:rsidRPr="00F87823">
        <w:rPr>
          <w:rFonts w:asciiTheme="minorHAnsi" w:hAnsiTheme="minorHAnsi"/>
          <w:sz w:val="24"/>
          <w:szCs w:val="24"/>
        </w:rPr>
        <w:t xml:space="preserve"> Libraries, </w:t>
      </w:r>
      <w:r w:rsidR="00411163" w:rsidRPr="00F87823">
        <w:rPr>
          <w:rFonts w:asciiTheme="minorHAnsi" w:hAnsiTheme="minorHAnsi"/>
          <w:bCs/>
          <w:sz w:val="24"/>
          <w:szCs w:val="24"/>
        </w:rPr>
        <w:t>Summer 2003</w:t>
      </w:r>
      <w:r w:rsidR="00E67620" w:rsidRPr="00F87823">
        <w:rPr>
          <w:rFonts w:asciiTheme="minorHAnsi" w:hAnsiTheme="minorHAnsi"/>
          <w:bCs/>
          <w:sz w:val="24"/>
          <w:szCs w:val="24"/>
        </w:rPr>
        <w:t xml:space="preserve"> </w:t>
      </w:r>
      <w:r w:rsidR="00411163" w:rsidRPr="00F87823">
        <w:rPr>
          <w:rFonts w:asciiTheme="minorHAnsi" w:hAnsiTheme="minorHAnsi"/>
          <w:bCs/>
          <w:sz w:val="24"/>
          <w:szCs w:val="24"/>
        </w:rPr>
        <w:t>-</w:t>
      </w:r>
      <w:r w:rsidR="00E67620" w:rsidRPr="00F87823">
        <w:rPr>
          <w:rFonts w:asciiTheme="minorHAnsi" w:hAnsiTheme="minorHAnsi"/>
          <w:bCs/>
          <w:sz w:val="24"/>
          <w:szCs w:val="24"/>
        </w:rPr>
        <w:t xml:space="preserve"> </w:t>
      </w:r>
      <w:r w:rsidR="00411163" w:rsidRPr="00F87823">
        <w:rPr>
          <w:rFonts w:asciiTheme="minorHAnsi" w:hAnsiTheme="minorHAnsi"/>
          <w:bCs/>
          <w:sz w:val="24"/>
          <w:szCs w:val="24"/>
        </w:rPr>
        <w:t>Summer 2004</w:t>
      </w:r>
      <w:r w:rsidRPr="00F87823">
        <w:rPr>
          <w:rFonts w:asciiTheme="minorHAnsi" w:hAnsiTheme="minorHAnsi"/>
          <w:sz w:val="24"/>
          <w:szCs w:val="24"/>
        </w:rPr>
        <w:t>.  Create</w:t>
      </w:r>
      <w:r w:rsidR="00411163" w:rsidRPr="00F87823">
        <w:rPr>
          <w:rFonts w:asciiTheme="minorHAnsi" w:hAnsiTheme="minorHAnsi"/>
          <w:sz w:val="24"/>
          <w:szCs w:val="24"/>
        </w:rPr>
        <w:t>d</w:t>
      </w:r>
      <w:r w:rsidRPr="00F87823">
        <w:rPr>
          <w:rFonts w:asciiTheme="minorHAnsi" w:hAnsiTheme="minorHAnsi"/>
          <w:sz w:val="24"/>
          <w:szCs w:val="24"/>
        </w:rPr>
        <w:t xml:space="preserve"> and revise</w:t>
      </w:r>
      <w:r w:rsidR="00411163" w:rsidRPr="00F87823">
        <w:rPr>
          <w:rFonts w:asciiTheme="minorHAnsi" w:hAnsiTheme="minorHAnsi"/>
          <w:sz w:val="24"/>
          <w:szCs w:val="24"/>
        </w:rPr>
        <w:t>d</w:t>
      </w:r>
      <w:r w:rsidRPr="00F87823">
        <w:rPr>
          <w:rFonts w:asciiTheme="minorHAnsi" w:hAnsiTheme="minorHAnsi"/>
          <w:sz w:val="24"/>
          <w:szCs w:val="24"/>
        </w:rPr>
        <w:t xml:space="preserve"> XML finding aids for photograph collections</w:t>
      </w:r>
      <w:r w:rsidR="00BC2CA8">
        <w:rPr>
          <w:rFonts w:asciiTheme="minorHAnsi" w:hAnsiTheme="minorHAnsi"/>
          <w:sz w:val="24"/>
          <w:szCs w:val="24"/>
        </w:rPr>
        <w:t>.</w:t>
      </w:r>
      <w:r w:rsidR="00BF1446" w:rsidRPr="00BF1446">
        <w:rPr>
          <w:rFonts w:asciiTheme="minorHAnsi" w:hAnsiTheme="minorHAnsi"/>
          <w:sz w:val="24"/>
          <w:szCs w:val="24"/>
        </w:rPr>
        <w:br/>
      </w:r>
    </w:p>
    <w:p w:rsidR="00BF1446" w:rsidRPr="00BC2CA8" w:rsidRDefault="00BF1446" w:rsidP="00BF1446">
      <w:pPr>
        <w:numPr>
          <w:ilvl w:val="0"/>
          <w:numId w:val="4"/>
        </w:numPr>
        <w:rPr>
          <w:rFonts w:asciiTheme="minorHAnsi" w:hAnsiTheme="minorHAnsi"/>
          <w:b/>
          <w:sz w:val="24"/>
          <w:szCs w:val="24"/>
        </w:rPr>
      </w:pPr>
      <w:r>
        <w:rPr>
          <w:rFonts w:asciiTheme="minorHAnsi" w:hAnsiTheme="minorHAnsi"/>
          <w:color w:val="000000"/>
          <w:sz w:val="24"/>
          <w:szCs w:val="24"/>
        </w:rPr>
        <w:t>Part of a team of students organizing and classifying print books in the College of Wooster’s Classical Studies departmental library, Fall 1999-Spring 2001</w:t>
      </w:r>
    </w:p>
    <w:sectPr w:rsidR="00BF1446" w:rsidRPr="00BC2CA8" w:rsidSect="00E2434A">
      <w:headerReference w:type="default" r:id="rId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0C" w:rsidRDefault="004C660C">
      <w:r>
        <w:separator/>
      </w:r>
    </w:p>
  </w:endnote>
  <w:endnote w:type="continuationSeparator" w:id="0">
    <w:p w:rsidR="004C660C" w:rsidRDefault="004C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UnicodeMS">
    <w:altName w:val="Malgun Gothic"/>
    <w:panose1 w:val="00000000000000000000"/>
    <w:charset w:val="81"/>
    <w:family w:val="auto"/>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0C" w:rsidRDefault="004C660C">
      <w:r>
        <w:separator/>
      </w:r>
    </w:p>
  </w:footnote>
  <w:footnote w:type="continuationSeparator" w:id="0">
    <w:p w:rsidR="004C660C" w:rsidRDefault="004C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38" w:rsidRDefault="00683C38" w:rsidP="00CB5DA2">
    <w:pPr>
      <w:pStyle w:val="Header"/>
      <w:jc w:val="right"/>
    </w:pPr>
    <w:r>
      <w:t>Aaron Smith Bowen</w:t>
    </w:r>
    <w:r>
      <w:tab/>
    </w:r>
    <w:r>
      <w:tab/>
      <w:t xml:space="preserve">Page </w:t>
    </w:r>
    <w:r>
      <w:fldChar w:fldCharType="begin"/>
    </w:r>
    <w:r>
      <w:instrText xml:space="preserve"> PAGE </w:instrText>
    </w:r>
    <w:r>
      <w:fldChar w:fldCharType="separate"/>
    </w:r>
    <w:r w:rsidR="00E757C3">
      <w:rPr>
        <w:noProof/>
      </w:rPr>
      <w:t>3</w:t>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C5A20"/>
    <w:multiLevelType w:val="hybridMultilevel"/>
    <w:tmpl w:val="B1F8E4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25A30"/>
    <w:multiLevelType w:val="hybridMultilevel"/>
    <w:tmpl w:val="6A9AFA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C478B6"/>
    <w:multiLevelType w:val="hybridMultilevel"/>
    <w:tmpl w:val="81AC10A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158DD"/>
    <w:multiLevelType w:val="multilevel"/>
    <w:tmpl w:val="D7FA38DE"/>
    <w:lvl w:ilvl="0">
      <w:start w:val="1"/>
      <w:numFmt w:val="none"/>
      <w:lvlText w:val=""/>
      <w:legacy w:legacy="1" w:legacySpace="120" w:legacyIndent="360"/>
      <w:lvlJc w:val="left"/>
      <w:pPr>
        <w:ind w:left="-1440" w:hanging="360"/>
      </w:pPr>
      <w:rPr>
        <w:rFonts w:ascii="Wingdings" w:hAnsi="Wingdings"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360" w:hanging="360"/>
      </w:pPr>
      <w:rPr>
        <w:rFonts w:ascii="Symbol" w:hAnsi="Symbol" w:hint="default"/>
      </w:rPr>
    </w:lvl>
    <w:lvl w:ilvl="4">
      <w:start w:val="1"/>
      <w:numFmt w:val="none"/>
      <w:lvlText w:val="o"/>
      <w:legacy w:legacy="1" w:legacySpace="120" w:legacyIndent="360"/>
      <w:lvlJc w:val="left"/>
      <w:pPr>
        <w:ind w:left="0" w:hanging="360"/>
      </w:pPr>
      <w:rPr>
        <w:rFonts w:ascii="Courier New" w:hAnsi="Courier New" w:hint="default"/>
      </w:rPr>
    </w:lvl>
    <w:lvl w:ilvl="5">
      <w:start w:val="1"/>
      <w:numFmt w:val="none"/>
      <w:lvlText w:val=""/>
      <w:legacy w:legacy="1" w:legacySpace="120" w:legacyIndent="360"/>
      <w:lvlJc w:val="left"/>
      <w:pPr>
        <w:ind w:left="360" w:hanging="360"/>
      </w:pPr>
      <w:rPr>
        <w:rFonts w:ascii="Wingdings" w:hAnsi="Wingdings" w:hint="default"/>
      </w:rPr>
    </w:lvl>
    <w:lvl w:ilvl="6">
      <w:start w:val="1"/>
      <w:numFmt w:val="none"/>
      <w:lvlText w:val=""/>
      <w:legacy w:legacy="1" w:legacySpace="120" w:legacyIndent="360"/>
      <w:lvlJc w:val="left"/>
      <w:pPr>
        <w:ind w:left="720" w:hanging="360"/>
      </w:pPr>
      <w:rPr>
        <w:rFonts w:ascii="Symbol" w:hAnsi="Symbol" w:hint="default"/>
      </w:rPr>
    </w:lvl>
    <w:lvl w:ilvl="7">
      <w:start w:val="1"/>
      <w:numFmt w:val="none"/>
      <w:lvlText w:val="o"/>
      <w:legacy w:legacy="1" w:legacySpace="120" w:legacyIndent="360"/>
      <w:lvlJc w:val="left"/>
      <w:pPr>
        <w:ind w:left="1080" w:hanging="360"/>
      </w:pPr>
      <w:rPr>
        <w:rFonts w:ascii="Courier New" w:hAnsi="Courier New" w:hint="default"/>
      </w:rPr>
    </w:lvl>
    <w:lvl w:ilvl="8">
      <w:start w:val="1"/>
      <w:numFmt w:val="none"/>
      <w:lvlText w:val=""/>
      <w:legacy w:legacy="1" w:legacySpace="120" w:legacyIndent="360"/>
      <w:lvlJc w:val="left"/>
      <w:pPr>
        <w:ind w:left="1440" w:hanging="360"/>
      </w:pPr>
      <w:rPr>
        <w:rFonts w:ascii="Wingdings" w:hAnsi="Wingdings" w:hint="default"/>
      </w:rPr>
    </w:lvl>
  </w:abstractNum>
  <w:abstractNum w:abstractNumId="5" w15:restartNumberingAfterBreak="0">
    <w:nsid w:val="128E0872"/>
    <w:multiLevelType w:val="hybridMultilevel"/>
    <w:tmpl w:val="524A5A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624F79"/>
    <w:multiLevelType w:val="hybridMultilevel"/>
    <w:tmpl w:val="279842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684E9F"/>
    <w:multiLevelType w:val="multilevel"/>
    <w:tmpl w:val="524A5A3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AF3537"/>
    <w:multiLevelType w:val="hybridMultilevel"/>
    <w:tmpl w:val="E2FA25D0"/>
    <w:lvl w:ilvl="0" w:tplc="45E031A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3936DD"/>
    <w:multiLevelType w:val="hybridMultilevel"/>
    <w:tmpl w:val="C5A252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3F2489"/>
    <w:multiLevelType w:val="multilevel"/>
    <w:tmpl w:val="8E5A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F201D"/>
    <w:multiLevelType w:val="multilevel"/>
    <w:tmpl w:val="6A9AFA6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8F3207"/>
    <w:multiLevelType w:val="hybridMultilevel"/>
    <w:tmpl w:val="F484162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331C70"/>
    <w:multiLevelType w:val="hybridMultilevel"/>
    <w:tmpl w:val="755834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6313CE"/>
    <w:multiLevelType w:val="hybridMultilevel"/>
    <w:tmpl w:val="F5A0B442"/>
    <w:lvl w:ilvl="0" w:tplc="FFFFFFFF">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65490E"/>
    <w:multiLevelType w:val="hybridMultilevel"/>
    <w:tmpl w:val="C5C82F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86273E"/>
    <w:multiLevelType w:val="hybridMultilevel"/>
    <w:tmpl w:val="8E04BE66"/>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3180E"/>
    <w:multiLevelType w:val="hybridMultilevel"/>
    <w:tmpl w:val="04104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8B91F4E"/>
    <w:multiLevelType w:val="hybridMultilevel"/>
    <w:tmpl w:val="54164858"/>
    <w:lvl w:ilvl="0" w:tplc="FFFFFFFF">
      <w:start w:val="1"/>
      <w:numFmt w:val="bullet"/>
      <w:lvlText w:val=""/>
      <w:legacy w:legacy="1" w:legacySpace="120" w:legacyIndent="360"/>
      <w:lvlJc w:val="left"/>
      <w:pPr>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394655"/>
    <w:multiLevelType w:val="hybridMultilevel"/>
    <w:tmpl w:val="00724F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D7112D"/>
    <w:multiLevelType w:val="hybridMultilevel"/>
    <w:tmpl w:val="CE3443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E426C0"/>
    <w:multiLevelType w:val="hybridMultilevel"/>
    <w:tmpl w:val="2698E558"/>
    <w:lvl w:ilvl="0" w:tplc="CC5A476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7270A78"/>
    <w:multiLevelType w:val="hybridMultilevel"/>
    <w:tmpl w:val="DDEA19C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ED09BE"/>
    <w:multiLevelType w:val="multilevel"/>
    <w:tmpl w:val="25F22FE8"/>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6CF953DA"/>
    <w:multiLevelType w:val="hybridMultilevel"/>
    <w:tmpl w:val="16B47AF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37529BD"/>
    <w:multiLevelType w:val="multilevel"/>
    <w:tmpl w:val="FB5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724FA4"/>
    <w:multiLevelType w:val="hybridMultilevel"/>
    <w:tmpl w:val="850800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106C2F"/>
    <w:multiLevelType w:val="hybridMultilevel"/>
    <w:tmpl w:val="DE90F76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2852A9"/>
    <w:multiLevelType w:val="hybridMultilevel"/>
    <w:tmpl w:val="B0AC5B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abstractNumId w:val="4"/>
  </w:num>
  <w:num w:numId="4">
    <w:abstractNumId w:val="18"/>
  </w:num>
  <w:num w:numId="5">
    <w:abstractNumId w:val="17"/>
  </w:num>
  <w:num w:numId="6">
    <w:abstractNumId w:val="19"/>
  </w:num>
  <w:num w:numId="7">
    <w:abstractNumId w:val="28"/>
  </w:num>
  <w:num w:numId="8">
    <w:abstractNumId w:val="2"/>
  </w:num>
  <w:num w:numId="9">
    <w:abstractNumId w:val="11"/>
  </w:num>
  <w:num w:numId="10">
    <w:abstractNumId w:val="12"/>
  </w:num>
  <w:num w:numId="11">
    <w:abstractNumId w:val="13"/>
  </w:num>
  <w:num w:numId="12">
    <w:abstractNumId w:val="5"/>
  </w:num>
  <w:num w:numId="13">
    <w:abstractNumId w:val="7"/>
  </w:num>
  <w:num w:numId="14">
    <w:abstractNumId w:val="24"/>
  </w:num>
  <w:num w:numId="15">
    <w:abstractNumId w:val="26"/>
  </w:num>
  <w:num w:numId="16">
    <w:abstractNumId w:val="22"/>
  </w:num>
  <w:num w:numId="17">
    <w:abstractNumId w:val="20"/>
  </w:num>
  <w:num w:numId="18">
    <w:abstractNumId w:val="3"/>
  </w:num>
  <w:num w:numId="19">
    <w:abstractNumId w:val="16"/>
  </w:num>
  <w:num w:numId="20">
    <w:abstractNumId w:val="14"/>
  </w:num>
  <w:num w:numId="21">
    <w:abstractNumId w:val="6"/>
  </w:num>
  <w:num w:numId="22">
    <w:abstractNumId w:val="27"/>
  </w:num>
  <w:num w:numId="23">
    <w:abstractNumId w:val="15"/>
  </w:num>
  <w:num w:numId="24">
    <w:abstractNumId w:val="21"/>
  </w:num>
  <w:num w:numId="25">
    <w:abstractNumId w:val="8"/>
  </w:num>
  <w:num w:numId="26">
    <w:abstractNumId w:val="25"/>
  </w:num>
  <w:num w:numId="27">
    <w:abstractNumId w:val="10"/>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1C"/>
    <w:rsid w:val="00002D17"/>
    <w:rsid w:val="00023F96"/>
    <w:rsid w:val="000330D9"/>
    <w:rsid w:val="00035C63"/>
    <w:rsid w:val="00042C05"/>
    <w:rsid w:val="00043288"/>
    <w:rsid w:val="000771D8"/>
    <w:rsid w:val="00077297"/>
    <w:rsid w:val="000818AB"/>
    <w:rsid w:val="000861F0"/>
    <w:rsid w:val="000B098F"/>
    <w:rsid w:val="000B6A87"/>
    <w:rsid w:val="000B7537"/>
    <w:rsid w:val="000B7B32"/>
    <w:rsid w:val="000C0B40"/>
    <w:rsid w:val="000C2152"/>
    <w:rsid w:val="000C3324"/>
    <w:rsid w:val="000C731E"/>
    <w:rsid w:val="000D3892"/>
    <w:rsid w:val="000D5B65"/>
    <w:rsid w:val="000F577A"/>
    <w:rsid w:val="0010106C"/>
    <w:rsid w:val="001112E3"/>
    <w:rsid w:val="001119FA"/>
    <w:rsid w:val="001255FA"/>
    <w:rsid w:val="00131149"/>
    <w:rsid w:val="00135ADA"/>
    <w:rsid w:val="00156945"/>
    <w:rsid w:val="001605C1"/>
    <w:rsid w:val="00160863"/>
    <w:rsid w:val="00162F15"/>
    <w:rsid w:val="00166999"/>
    <w:rsid w:val="0017126F"/>
    <w:rsid w:val="0017332F"/>
    <w:rsid w:val="00176E2A"/>
    <w:rsid w:val="00182D57"/>
    <w:rsid w:val="001B0D8F"/>
    <w:rsid w:val="001B3E24"/>
    <w:rsid w:val="001C146E"/>
    <w:rsid w:val="001C1543"/>
    <w:rsid w:val="001C154D"/>
    <w:rsid w:val="001C256F"/>
    <w:rsid w:val="001C6D5C"/>
    <w:rsid w:val="001D1772"/>
    <w:rsid w:val="001E48DB"/>
    <w:rsid w:val="001E64F6"/>
    <w:rsid w:val="001F215D"/>
    <w:rsid w:val="001F2B7C"/>
    <w:rsid w:val="001F3900"/>
    <w:rsid w:val="001F67A7"/>
    <w:rsid w:val="001F7A77"/>
    <w:rsid w:val="00202DC6"/>
    <w:rsid w:val="00202FBC"/>
    <w:rsid w:val="00204408"/>
    <w:rsid w:val="00213896"/>
    <w:rsid w:val="00216173"/>
    <w:rsid w:val="00216429"/>
    <w:rsid w:val="0022014B"/>
    <w:rsid w:val="0023008E"/>
    <w:rsid w:val="00231454"/>
    <w:rsid w:val="00241A81"/>
    <w:rsid w:val="00271019"/>
    <w:rsid w:val="002734B7"/>
    <w:rsid w:val="00274470"/>
    <w:rsid w:val="002826E8"/>
    <w:rsid w:val="002834B1"/>
    <w:rsid w:val="002969BE"/>
    <w:rsid w:val="002A5489"/>
    <w:rsid w:val="002B10D6"/>
    <w:rsid w:val="002B1E95"/>
    <w:rsid w:val="002B6092"/>
    <w:rsid w:val="002C7765"/>
    <w:rsid w:val="002D72E0"/>
    <w:rsid w:val="002E05F7"/>
    <w:rsid w:val="002E22B2"/>
    <w:rsid w:val="002E634D"/>
    <w:rsid w:val="002F4775"/>
    <w:rsid w:val="00304D7C"/>
    <w:rsid w:val="00307BE3"/>
    <w:rsid w:val="00311977"/>
    <w:rsid w:val="003245F0"/>
    <w:rsid w:val="0032562D"/>
    <w:rsid w:val="00343E11"/>
    <w:rsid w:val="003454B6"/>
    <w:rsid w:val="00356DF2"/>
    <w:rsid w:val="00366799"/>
    <w:rsid w:val="003831CE"/>
    <w:rsid w:val="003943F5"/>
    <w:rsid w:val="003948BF"/>
    <w:rsid w:val="003978C9"/>
    <w:rsid w:val="003A01B1"/>
    <w:rsid w:val="003A15B4"/>
    <w:rsid w:val="003B7661"/>
    <w:rsid w:val="003C2F18"/>
    <w:rsid w:val="003C324B"/>
    <w:rsid w:val="003C4A2D"/>
    <w:rsid w:val="003C5FFF"/>
    <w:rsid w:val="003D067A"/>
    <w:rsid w:val="003D3189"/>
    <w:rsid w:val="003D36ED"/>
    <w:rsid w:val="003E5986"/>
    <w:rsid w:val="003E6524"/>
    <w:rsid w:val="003F1C04"/>
    <w:rsid w:val="003F33FA"/>
    <w:rsid w:val="003F468B"/>
    <w:rsid w:val="003F4CC5"/>
    <w:rsid w:val="003F7066"/>
    <w:rsid w:val="003F735E"/>
    <w:rsid w:val="00402826"/>
    <w:rsid w:val="00403E44"/>
    <w:rsid w:val="00406E09"/>
    <w:rsid w:val="00411163"/>
    <w:rsid w:val="00435134"/>
    <w:rsid w:val="004421C1"/>
    <w:rsid w:val="00446AAE"/>
    <w:rsid w:val="00450894"/>
    <w:rsid w:val="0045199A"/>
    <w:rsid w:val="00453AF2"/>
    <w:rsid w:val="00455289"/>
    <w:rsid w:val="00456B98"/>
    <w:rsid w:val="004579D4"/>
    <w:rsid w:val="00470660"/>
    <w:rsid w:val="00471635"/>
    <w:rsid w:val="00477E85"/>
    <w:rsid w:val="004806AB"/>
    <w:rsid w:val="00482DB5"/>
    <w:rsid w:val="00483A71"/>
    <w:rsid w:val="00491D48"/>
    <w:rsid w:val="00496A63"/>
    <w:rsid w:val="004971DA"/>
    <w:rsid w:val="004A3B9A"/>
    <w:rsid w:val="004A3D0F"/>
    <w:rsid w:val="004A4EBC"/>
    <w:rsid w:val="004A5B1A"/>
    <w:rsid w:val="004B053C"/>
    <w:rsid w:val="004C1B89"/>
    <w:rsid w:val="004C660C"/>
    <w:rsid w:val="004C7C6A"/>
    <w:rsid w:val="004D778D"/>
    <w:rsid w:val="004E1661"/>
    <w:rsid w:val="004F4CAC"/>
    <w:rsid w:val="00506F1A"/>
    <w:rsid w:val="005329FB"/>
    <w:rsid w:val="005412B0"/>
    <w:rsid w:val="00556691"/>
    <w:rsid w:val="0056167F"/>
    <w:rsid w:val="005627ED"/>
    <w:rsid w:val="005635D9"/>
    <w:rsid w:val="005804D2"/>
    <w:rsid w:val="005961C1"/>
    <w:rsid w:val="005A1983"/>
    <w:rsid w:val="005A464A"/>
    <w:rsid w:val="005A49A7"/>
    <w:rsid w:val="005A61B0"/>
    <w:rsid w:val="005A6761"/>
    <w:rsid w:val="005B36FD"/>
    <w:rsid w:val="005E242D"/>
    <w:rsid w:val="005F00A1"/>
    <w:rsid w:val="005F09EB"/>
    <w:rsid w:val="005F2F8F"/>
    <w:rsid w:val="005F3829"/>
    <w:rsid w:val="005F593D"/>
    <w:rsid w:val="005F7C54"/>
    <w:rsid w:val="006012D4"/>
    <w:rsid w:val="00611D74"/>
    <w:rsid w:val="00616FF5"/>
    <w:rsid w:val="0064567E"/>
    <w:rsid w:val="00646007"/>
    <w:rsid w:val="00651ADC"/>
    <w:rsid w:val="0066153A"/>
    <w:rsid w:val="0066306A"/>
    <w:rsid w:val="00670B1B"/>
    <w:rsid w:val="00677B78"/>
    <w:rsid w:val="00681CA7"/>
    <w:rsid w:val="00683C38"/>
    <w:rsid w:val="006A10E5"/>
    <w:rsid w:val="006B1A91"/>
    <w:rsid w:val="006B3C60"/>
    <w:rsid w:val="006C4F49"/>
    <w:rsid w:val="006D1BBF"/>
    <w:rsid w:val="006D7CA2"/>
    <w:rsid w:val="006F581F"/>
    <w:rsid w:val="00702042"/>
    <w:rsid w:val="00707B16"/>
    <w:rsid w:val="00710ED2"/>
    <w:rsid w:val="00713B2F"/>
    <w:rsid w:val="00727E9C"/>
    <w:rsid w:val="00737D15"/>
    <w:rsid w:val="0074222E"/>
    <w:rsid w:val="0074720E"/>
    <w:rsid w:val="0075589A"/>
    <w:rsid w:val="00761A05"/>
    <w:rsid w:val="00762D3C"/>
    <w:rsid w:val="00763298"/>
    <w:rsid w:val="00767B48"/>
    <w:rsid w:val="0077705F"/>
    <w:rsid w:val="00780443"/>
    <w:rsid w:val="00782E3C"/>
    <w:rsid w:val="007830BF"/>
    <w:rsid w:val="00785DF2"/>
    <w:rsid w:val="00786E7C"/>
    <w:rsid w:val="0078755C"/>
    <w:rsid w:val="00792C6D"/>
    <w:rsid w:val="00796838"/>
    <w:rsid w:val="00797052"/>
    <w:rsid w:val="00797527"/>
    <w:rsid w:val="007A1243"/>
    <w:rsid w:val="007A4414"/>
    <w:rsid w:val="007A67F7"/>
    <w:rsid w:val="007B010E"/>
    <w:rsid w:val="007B3856"/>
    <w:rsid w:val="007B6760"/>
    <w:rsid w:val="007C1910"/>
    <w:rsid w:val="007C53A3"/>
    <w:rsid w:val="007C57B3"/>
    <w:rsid w:val="007D4233"/>
    <w:rsid w:val="007D6B1B"/>
    <w:rsid w:val="007E4A6B"/>
    <w:rsid w:val="00806BBD"/>
    <w:rsid w:val="008158D3"/>
    <w:rsid w:val="00816ADA"/>
    <w:rsid w:val="00820644"/>
    <w:rsid w:val="008236C8"/>
    <w:rsid w:val="008337FE"/>
    <w:rsid w:val="00854E5A"/>
    <w:rsid w:val="00863410"/>
    <w:rsid w:val="0086583C"/>
    <w:rsid w:val="008658B0"/>
    <w:rsid w:val="008744D0"/>
    <w:rsid w:val="008774AC"/>
    <w:rsid w:val="00880B81"/>
    <w:rsid w:val="00883050"/>
    <w:rsid w:val="008A4EC7"/>
    <w:rsid w:val="008B0D5D"/>
    <w:rsid w:val="008B29F6"/>
    <w:rsid w:val="008B6375"/>
    <w:rsid w:val="008B6F89"/>
    <w:rsid w:val="008C2DDC"/>
    <w:rsid w:val="008C51B9"/>
    <w:rsid w:val="008C5D5E"/>
    <w:rsid w:val="008E00CB"/>
    <w:rsid w:val="008E515A"/>
    <w:rsid w:val="008F51D5"/>
    <w:rsid w:val="00902230"/>
    <w:rsid w:val="00902CD8"/>
    <w:rsid w:val="00910E12"/>
    <w:rsid w:val="0091107F"/>
    <w:rsid w:val="00917988"/>
    <w:rsid w:val="00924939"/>
    <w:rsid w:val="0092536A"/>
    <w:rsid w:val="00926680"/>
    <w:rsid w:val="00930B98"/>
    <w:rsid w:val="00932AF1"/>
    <w:rsid w:val="00944A16"/>
    <w:rsid w:val="009510A2"/>
    <w:rsid w:val="00954FBE"/>
    <w:rsid w:val="00957B74"/>
    <w:rsid w:val="00957F35"/>
    <w:rsid w:val="009618F9"/>
    <w:rsid w:val="0097585E"/>
    <w:rsid w:val="0097684D"/>
    <w:rsid w:val="0098630C"/>
    <w:rsid w:val="009928B9"/>
    <w:rsid w:val="0099536D"/>
    <w:rsid w:val="009A0169"/>
    <w:rsid w:val="009A57FB"/>
    <w:rsid w:val="009A7EBB"/>
    <w:rsid w:val="009B6B60"/>
    <w:rsid w:val="009D4396"/>
    <w:rsid w:val="009D456C"/>
    <w:rsid w:val="009E3359"/>
    <w:rsid w:val="009E3A63"/>
    <w:rsid w:val="009E704F"/>
    <w:rsid w:val="009F07D7"/>
    <w:rsid w:val="009F2922"/>
    <w:rsid w:val="00A24F02"/>
    <w:rsid w:val="00A31D0D"/>
    <w:rsid w:val="00A40BA1"/>
    <w:rsid w:val="00A44EF1"/>
    <w:rsid w:val="00A602A8"/>
    <w:rsid w:val="00A63014"/>
    <w:rsid w:val="00A7044A"/>
    <w:rsid w:val="00A7384A"/>
    <w:rsid w:val="00A74D97"/>
    <w:rsid w:val="00A83CD8"/>
    <w:rsid w:val="00A91AFB"/>
    <w:rsid w:val="00AA46C4"/>
    <w:rsid w:val="00AC63E7"/>
    <w:rsid w:val="00AD51F4"/>
    <w:rsid w:val="00AE101D"/>
    <w:rsid w:val="00AE5095"/>
    <w:rsid w:val="00B0287A"/>
    <w:rsid w:val="00B051D6"/>
    <w:rsid w:val="00B24DEC"/>
    <w:rsid w:val="00B30A27"/>
    <w:rsid w:val="00B37363"/>
    <w:rsid w:val="00B40A01"/>
    <w:rsid w:val="00B47AF9"/>
    <w:rsid w:val="00B51F16"/>
    <w:rsid w:val="00B53DB4"/>
    <w:rsid w:val="00B73E4A"/>
    <w:rsid w:val="00B7758A"/>
    <w:rsid w:val="00B83C74"/>
    <w:rsid w:val="00B92523"/>
    <w:rsid w:val="00BB1C80"/>
    <w:rsid w:val="00BC2CA8"/>
    <w:rsid w:val="00BC5E07"/>
    <w:rsid w:val="00BD0ED6"/>
    <w:rsid w:val="00BD164B"/>
    <w:rsid w:val="00BF1446"/>
    <w:rsid w:val="00BF3FFA"/>
    <w:rsid w:val="00C05854"/>
    <w:rsid w:val="00C114A2"/>
    <w:rsid w:val="00C1628D"/>
    <w:rsid w:val="00C2055E"/>
    <w:rsid w:val="00C22AC7"/>
    <w:rsid w:val="00C254FA"/>
    <w:rsid w:val="00C42B54"/>
    <w:rsid w:val="00C454C6"/>
    <w:rsid w:val="00C5126F"/>
    <w:rsid w:val="00C60FA8"/>
    <w:rsid w:val="00C62507"/>
    <w:rsid w:val="00C66DC4"/>
    <w:rsid w:val="00C671EF"/>
    <w:rsid w:val="00C67D02"/>
    <w:rsid w:val="00C70631"/>
    <w:rsid w:val="00C723D4"/>
    <w:rsid w:val="00C74B6A"/>
    <w:rsid w:val="00C872A1"/>
    <w:rsid w:val="00C922FA"/>
    <w:rsid w:val="00C935BB"/>
    <w:rsid w:val="00C935F0"/>
    <w:rsid w:val="00C9566B"/>
    <w:rsid w:val="00C956A5"/>
    <w:rsid w:val="00C975FB"/>
    <w:rsid w:val="00CB4824"/>
    <w:rsid w:val="00CB5DA2"/>
    <w:rsid w:val="00CC4997"/>
    <w:rsid w:val="00CC6894"/>
    <w:rsid w:val="00CC6BEE"/>
    <w:rsid w:val="00CD2847"/>
    <w:rsid w:val="00CD34E6"/>
    <w:rsid w:val="00CD6747"/>
    <w:rsid w:val="00CE5C30"/>
    <w:rsid w:val="00CF2001"/>
    <w:rsid w:val="00D0455B"/>
    <w:rsid w:val="00D05C7B"/>
    <w:rsid w:val="00D164B2"/>
    <w:rsid w:val="00D17A11"/>
    <w:rsid w:val="00D22238"/>
    <w:rsid w:val="00D26724"/>
    <w:rsid w:val="00D3124C"/>
    <w:rsid w:val="00D4135B"/>
    <w:rsid w:val="00D47E04"/>
    <w:rsid w:val="00D504A6"/>
    <w:rsid w:val="00D507E9"/>
    <w:rsid w:val="00D51005"/>
    <w:rsid w:val="00D65EC7"/>
    <w:rsid w:val="00D8035E"/>
    <w:rsid w:val="00D807E2"/>
    <w:rsid w:val="00DA2059"/>
    <w:rsid w:val="00DA2830"/>
    <w:rsid w:val="00DB09B9"/>
    <w:rsid w:val="00DB1B25"/>
    <w:rsid w:val="00DB3F11"/>
    <w:rsid w:val="00DC0FF7"/>
    <w:rsid w:val="00DE6548"/>
    <w:rsid w:val="00DE78C8"/>
    <w:rsid w:val="00DF0290"/>
    <w:rsid w:val="00DF34E2"/>
    <w:rsid w:val="00E01A87"/>
    <w:rsid w:val="00E039AE"/>
    <w:rsid w:val="00E04B62"/>
    <w:rsid w:val="00E10E76"/>
    <w:rsid w:val="00E11C2D"/>
    <w:rsid w:val="00E16977"/>
    <w:rsid w:val="00E179BC"/>
    <w:rsid w:val="00E23A38"/>
    <w:rsid w:val="00E2434A"/>
    <w:rsid w:val="00E37184"/>
    <w:rsid w:val="00E37DB8"/>
    <w:rsid w:val="00E43B6A"/>
    <w:rsid w:val="00E45FA8"/>
    <w:rsid w:val="00E53737"/>
    <w:rsid w:val="00E63B64"/>
    <w:rsid w:val="00E6740C"/>
    <w:rsid w:val="00E67620"/>
    <w:rsid w:val="00E67821"/>
    <w:rsid w:val="00E70AC2"/>
    <w:rsid w:val="00E72199"/>
    <w:rsid w:val="00E73648"/>
    <w:rsid w:val="00E757C3"/>
    <w:rsid w:val="00E7700A"/>
    <w:rsid w:val="00E8539D"/>
    <w:rsid w:val="00E86D06"/>
    <w:rsid w:val="00E8757C"/>
    <w:rsid w:val="00E87D27"/>
    <w:rsid w:val="00E90869"/>
    <w:rsid w:val="00E935D6"/>
    <w:rsid w:val="00EB0468"/>
    <w:rsid w:val="00EC201F"/>
    <w:rsid w:val="00EC79A0"/>
    <w:rsid w:val="00ED3D7B"/>
    <w:rsid w:val="00ED4856"/>
    <w:rsid w:val="00ED6F92"/>
    <w:rsid w:val="00EF34A9"/>
    <w:rsid w:val="00F020EE"/>
    <w:rsid w:val="00F1159B"/>
    <w:rsid w:val="00F15233"/>
    <w:rsid w:val="00F22F78"/>
    <w:rsid w:val="00F253C3"/>
    <w:rsid w:val="00F36EC2"/>
    <w:rsid w:val="00F5132F"/>
    <w:rsid w:val="00F519D1"/>
    <w:rsid w:val="00F53558"/>
    <w:rsid w:val="00F53A73"/>
    <w:rsid w:val="00F56D1F"/>
    <w:rsid w:val="00F60238"/>
    <w:rsid w:val="00F61171"/>
    <w:rsid w:val="00F7103A"/>
    <w:rsid w:val="00F76939"/>
    <w:rsid w:val="00F81D1D"/>
    <w:rsid w:val="00F81FDB"/>
    <w:rsid w:val="00F836A7"/>
    <w:rsid w:val="00F87823"/>
    <w:rsid w:val="00F950FD"/>
    <w:rsid w:val="00FA3C52"/>
    <w:rsid w:val="00FB3176"/>
    <w:rsid w:val="00FB5B6E"/>
    <w:rsid w:val="00FC021C"/>
    <w:rsid w:val="00FC0563"/>
    <w:rsid w:val="00FC0999"/>
    <w:rsid w:val="00FC2FDF"/>
    <w:rsid w:val="00FD1BC1"/>
    <w:rsid w:val="00FD639C"/>
    <w:rsid w:val="00FF422F"/>
    <w:rsid w:val="00FF59BE"/>
    <w:rsid w:val="00FF5A59"/>
    <w:rsid w:val="00FF66AA"/>
    <w:rsid w:val="00FF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A465B1C-F8C6-47E6-936F-F4EC83CA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jc w:val="right"/>
      <w:outlineLvl w:val="0"/>
    </w:pPr>
    <w:rPr>
      <w:sz w:val="24"/>
    </w:rPr>
  </w:style>
  <w:style w:type="paragraph" w:styleId="Heading2">
    <w:name w:val="heading 2"/>
    <w:basedOn w:val="Normal"/>
    <w:next w:val="Normal"/>
    <w:qFormat/>
    <w:pPr>
      <w:keepNext/>
      <w:tabs>
        <w:tab w:val="left" w:pos="1080"/>
      </w:tabs>
      <w:ind w:left="360"/>
      <w:outlineLvl w:val="1"/>
    </w:pPr>
    <w:rPr>
      <w:sz w:val="24"/>
    </w:rPr>
  </w:style>
  <w:style w:type="paragraph" w:styleId="Heading3">
    <w:name w:val="heading 3"/>
    <w:basedOn w:val="Normal"/>
    <w:next w:val="Normal"/>
    <w:qFormat/>
    <w:pPr>
      <w:keepNext/>
      <w:tabs>
        <w:tab w:val="left" w:pos="1080"/>
      </w:tabs>
      <w:outlineLvl w:val="2"/>
    </w:pPr>
    <w:rPr>
      <w:sz w:val="24"/>
    </w:rPr>
  </w:style>
  <w:style w:type="paragraph" w:styleId="Heading4">
    <w:name w:val="heading 4"/>
    <w:basedOn w:val="Normal"/>
    <w:next w:val="Normal"/>
    <w:qFormat/>
    <w:pPr>
      <w:keepNext/>
      <w:ind w:firstLine="360"/>
      <w:outlineLvl w:val="3"/>
    </w:pPr>
    <w:rPr>
      <w:rFonts w:eastAsia="Arial Unicode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sz w:val="3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rPr>
  </w:style>
  <w:style w:type="character" w:styleId="HTMLTypewriter">
    <w:name w:val="HTML Typewriter"/>
    <w:rPr>
      <w:rFonts w:ascii="Courier New" w:eastAsia="Arial Unicode MS" w:hAnsi="Courier New" w:cs="Courier New" w:hint="default"/>
      <w:sz w:val="20"/>
      <w:szCs w:val="20"/>
    </w:rPr>
  </w:style>
  <w:style w:type="paragraph" w:styleId="Header">
    <w:name w:val="header"/>
    <w:basedOn w:val="Normal"/>
    <w:rsid w:val="00AD51F4"/>
    <w:pPr>
      <w:tabs>
        <w:tab w:val="center" w:pos="4320"/>
        <w:tab w:val="right" w:pos="8640"/>
      </w:tabs>
    </w:pPr>
  </w:style>
  <w:style w:type="paragraph" w:styleId="Footer">
    <w:name w:val="footer"/>
    <w:basedOn w:val="Normal"/>
    <w:rsid w:val="00AD51F4"/>
    <w:pPr>
      <w:tabs>
        <w:tab w:val="center" w:pos="4320"/>
        <w:tab w:val="right" w:pos="8640"/>
      </w:tabs>
    </w:pPr>
  </w:style>
  <w:style w:type="character" w:customStyle="1" w:styleId="HTMLTypewriter3">
    <w:name w:val="HTML Typewriter3"/>
    <w:rsid w:val="00446AAE"/>
    <w:rPr>
      <w:rFonts w:ascii="Courier New" w:eastAsia="Times New Roman" w:hAnsi="Courier New" w:cs="Courier New"/>
      <w:sz w:val="20"/>
      <w:szCs w:val="20"/>
    </w:rPr>
  </w:style>
  <w:style w:type="character" w:styleId="Strong">
    <w:name w:val="Strong"/>
    <w:uiPriority w:val="22"/>
    <w:qFormat/>
    <w:rsid w:val="0091107F"/>
    <w:rPr>
      <w:b/>
      <w:bCs/>
    </w:rPr>
  </w:style>
  <w:style w:type="paragraph" w:styleId="BalloonText">
    <w:name w:val="Balloon Text"/>
    <w:basedOn w:val="Normal"/>
    <w:semiHidden/>
    <w:rsid w:val="001F7A77"/>
    <w:rPr>
      <w:rFonts w:ascii="Tahoma" w:hAnsi="Tahoma" w:cs="Tahoma"/>
      <w:sz w:val="16"/>
      <w:szCs w:val="16"/>
    </w:rPr>
  </w:style>
  <w:style w:type="paragraph" w:styleId="ListParagraph">
    <w:name w:val="List Paragraph"/>
    <w:basedOn w:val="Normal"/>
    <w:uiPriority w:val="34"/>
    <w:qFormat/>
    <w:rsid w:val="00816ADA"/>
    <w:pPr>
      <w:ind w:left="720"/>
      <w:contextualSpacing/>
    </w:pPr>
  </w:style>
  <w:style w:type="character" w:styleId="Emphasis">
    <w:name w:val="Emphasis"/>
    <w:basedOn w:val="DefaultParagraphFont"/>
    <w:uiPriority w:val="20"/>
    <w:qFormat/>
    <w:rsid w:val="00F020EE"/>
    <w:rPr>
      <w:i/>
      <w:iCs/>
    </w:rPr>
  </w:style>
  <w:style w:type="paragraph" w:styleId="PlainText">
    <w:name w:val="Plain Text"/>
    <w:basedOn w:val="Normal"/>
    <w:link w:val="PlainTextChar"/>
    <w:uiPriority w:val="99"/>
    <w:semiHidden/>
    <w:unhideWhenUsed/>
    <w:rsid w:val="00F36EC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36EC2"/>
    <w:rPr>
      <w:rFonts w:ascii="Calibri" w:eastAsiaTheme="minorHAnsi" w:hAnsi="Calibri" w:cstheme="minorBidi"/>
      <w:sz w:val="22"/>
      <w:szCs w:val="21"/>
    </w:rPr>
  </w:style>
  <w:style w:type="character" w:customStyle="1" w:styleId="elementtoproof">
    <w:name w:val="elementtoproof"/>
    <w:basedOn w:val="DefaultParagraphFont"/>
    <w:rsid w:val="00304D7C"/>
  </w:style>
  <w:style w:type="character" w:customStyle="1" w:styleId="normaltextrun">
    <w:name w:val="normaltextrun"/>
    <w:basedOn w:val="DefaultParagraphFont"/>
    <w:rsid w:val="00CD6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231">
      <w:bodyDiv w:val="1"/>
      <w:marLeft w:val="0"/>
      <w:marRight w:val="0"/>
      <w:marTop w:val="0"/>
      <w:marBottom w:val="0"/>
      <w:divBdr>
        <w:top w:val="none" w:sz="0" w:space="0" w:color="auto"/>
        <w:left w:val="none" w:sz="0" w:space="0" w:color="auto"/>
        <w:bottom w:val="none" w:sz="0" w:space="0" w:color="auto"/>
        <w:right w:val="none" w:sz="0" w:space="0" w:color="auto"/>
      </w:divBdr>
    </w:div>
    <w:div w:id="637951422">
      <w:bodyDiv w:val="1"/>
      <w:marLeft w:val="0"/>
      <w:marRight w:val="0"/>
      <w:marTop w:val="0"/>
      <w:marBottom w:val="0"/>
      <w:divBdr>
        <w:top w:val="none" w:sz="0" w:space="0" w:color="auto"/>
        <w:left w:val="none" w:sz="0" w:space="0" w:color="auto"/>
        <w:bottom w:val="none" w:sz="0" w:space="0" w:color="auto"/>
        <w:right w:val="none" w:sz="0" w:space="0" w:color="auto"/>
      </w:divBdr>
    </w:div>
    <w:div w:id="778909948">
      <w:bodyDiv w:val="1"/>
      <w:marLeft w:val="0"/>
      <w:marRight w:val="0"/>
      <w:marTop w:val="0"/>
      <w:marBottom w:val="0"/>
      <w:divBdr>
        <w:top w:val="none" w:sz="0" w:space="0" w:color="auto"/>
        <w:left w:val="none" w:sz="0" w:space="0" w:color="auto"/>
        <w:bottom w:val="none" w:sz="0" w:space="0" w:color="auto"/>
        <w:right w:val="none" w:sz="0" w:space="0" w:color="auto"/>
      </w:divBdr>
    </w:div>
    <w:div w:id="887062234">
      <w:bodyDiv w:val="1"/>
      <w:marLeft w:val="0"/>
      <w:marRight w:val="0"/>
      <w:marTop w:val="0"/>
      <w:marBottom w:val="0"/>
      <w:divBdr>
        <w:top w:val="none" w:sz="0" w:space="0" w:color="auto"/>
        <w:left w:val="none" w:sz="0" w:space="0" w:color="auto"/>
        <w:bottom w:val="none" w:sz="0" w:space="0" w:color="auto"/>
        <w:right w:val="none" w:sz="0" w:space="0" w:color="auto"/>
      </w:divBdr>
    </w:div>
    <w:div w:id="1062296152">
      <w:bodyDiv w:val="1"/>
      <w:marLeft w:val="0"/>
      <w:marRight w:val="0"/>
      <w:marTop w:val="0"/>
      <w:marBottom w:val="0"/>
      <w:divBdr>
        <w:top w:val="none" w:sz="0" w:space="0" w:color="auto"/>
        <w:left w:val="none" w:sz="0" w:space="0" w:color="auto"/>
        <w:bottom w:val="none" w:sz="0" w:space="0" w:color="auto"/>
        <w:right w:val="none" w:sz="0" w:space="0" w:color="auto"/>
      </w:divBdr>
    </w:div>
    <w:div w:id="1257329151">
      <w:bodyDiv w:val="1"/>
      <w:marLeft w:val="0"/>
      <w:marRight w:val="0"/>
      <w:marTop w:val="0"/>
      <w:marBottom w:val="0"/>
      <w:divBdr>
        <w:top w:val="none" w:sz="0" w:space="0" w:color="auto"/>
        <w:left w:val="none" w:sz="0" w:space="0" w:color="auto"/>
        <w:bottom w:val="none" w:sz="0" w:space="0" w:color="auto"/>
        <w:right w:val="none" w:sz="0" w:space="0" w:color="auto"/>
      </w:divBdr>
    </w:div>
    <w:div w:id="1318921521">
      <w:bodyDiv w:val="1"/>
      <w:marLeft w:val="0"/>
      <w:marRight w:val="0"/>
      <w:marTop w:val="0"/>
      <w:marBottom w:val="0"/>
      <w:divBdr>
        <w:top w:val="none" w:sz="0" w:space="0" w:color="auto"/>
        <w:left w:val="none" w:sz="0" w:space="0" w:color="auto"/>
        <w:bottom w:val="none" w:sz="0" w:space="0" w:color="auto"/>
        <w:right w:val="none" w:sz="0" w:space="0" w:color="auto"/>
      </w:divBdr>
    </w:div>
    <w:div w:id="1347321359">
      <w:bodyDiv w:val="1"/>
      <w:marLeft w:val="0"/>
      <w:marRight w:val="0"/>
      <w:marTop w:val="0"/>
      <w:marBottom w:val="0"/>
      <w:divBdr>
        <w:top w:val="none" w:sz="0" w:space="0" w:color="auto"/>
        <w:left w:val="none" w:sz="0" w:space="0" w:color="auto"/>
        <w:bottom w:val="none" w:sz="0" w:space="0" w:color="auto"/>
        <w:right w:val="none" w:sz="0" w:space="0" w:color="auto"/>
      </w:divBdr>
    </w:div>
    <w:div w:id="1570270521">
      <w:bodyDiv w:val="1"/>
      <w:marLeft w:val="0"/>
      <w:marRight w:val="0"/>
      <w:marTop w:val="0"/>
      <w:marBottom w:val="0"/>
      <w:divBdr>
        <w:top w:val="none" w:sz="0" w:space="0" w:color="auto"/>
        <w:left w:val="none" w:sz="0" w:space="0" w:color="auto"/>
        <w:bottom w:val="none" w:sz="0" w:space="0" w:color="auto"/>
        <w:right w:val="none" w:sz="0" w:space="0" w:color="auto"/>
      </w:divBdr>
    </w:div>
    <w:div w:id="158718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AARON SMITH BOWEN</vt:lpstr>
    </vt:vector>
  </TitlesOfParts>
  <Company>California State University, Chico</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SMITH BOWEN</dc:title>
  <dc:creator>Martha Kellogg Smith</dc:creator>
  <cp:lastModifiedBy>Willis, Samuel</cp:lastModifiedBy>
  <cp:revision>2</cp:revision>
  <cp:lastPrinted>2013-12-01T19:35:00Z</cp:lastPrinted>
  <dcterms:created xsi:type="dcterms:W3CDTF">2024-11-07T21:25:00Z</dcterms:created>
  <dcterms:modified xsi:type="dcterms:W3CDTF">2024-11-07T21:25:00Z</dcterms:modified>
</cp:coreProperties>
</file>