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1A" w:rsidRPr="008011C7" w:rsidRDefault="009536E9" w:rsidP="00195A1A">
      <w:pPr>
        <w:jc w:val="center"/>
        <w:rPr>
          <w:b/>
          <w:sz w:val="22"/>
          <w:u w:val="single"/>
        </w:rPr>
      </w:pPr>
      <w:bookmarkStart w:id="0" w:name="_GoBack"/>
      <w:bookmarkEnd w:id="0"/>
      <w:r>
        <w:rPr>
          <w:b/>
          <w:sz w:val="22"/>
          <w:u w:val="single"/>
        </w:rPr>
        <w:t xml:space="preserve">SCIENTIFIC </w:t>
      </w:r>
      <w:r w:rsidR="00195A1A" w:rsidRPr="008011C7">
        <w:rPr>
          <w:b/>
          <w:sz w:val="22"/>
          <w:u w:val="single"/>
        </w:rPr>
        <w:t>REVIEW OF RESEARCH INVOLVING HUMAN SUBJECTS</w:t>
      </w:r>
    </w:p>
    <w:p w:rsidR="00195A1A" w:rsidRPr="008011C7" w:rsidRDefault="00195A1A" w:rsidP="00195A1A"/>
    <w:p w:rsidR="00170751" w:rsidRDefault="00195A1A" w:rsidP="00195A1A">
      <w:pPr>
        <w:rPr>
          <w:b/>
          <w:color w:val="FF0000"/>
        </w:rPr>
      </w:pPr>
      <w:r w:rsidRPr="008011C7">
        <w:rPr>
          <w:b/>
          <w:color w:val="FF0000"/>
          <w:u w:val="single"/>
        </w:rPr>
        <w:t>DIRECTIONS</w:t>
      </w:r>
      <w:r w:rsidRPr="008011C7">
        <w:rPr>
          <w:b/>
          <w:color w:val="FF0000"/>
        </w:rPr>
        <w:t xml:space="preserve">:  </w:t>
      </w:r>
    </w:p>
    <w:p w:rsidR="00170751" w:rsidRPr="00170751" w:rsidRDefault="00170751" w:rsidP="00195A1A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Scientific merit review is required for </w:t>
      </w:r>
      <w:r w:rsidRPr="003F35C9">
        <w:rPr>
          <w:b/>
          <w:color w:val="FF0000"/>
          <w:sz w:val="22"/>
          <w:szCs w:val="22"/>
          <w:u w:val="single"/>
        </w:rPr>
        <w:t>non-exempt</w:t>
      </w:r>
      <w:r w:rsidR="003F35C9">
        <w:rPr>
          <w:b/>
          <w:color w:val="FF0000"/>
          <w:sz w:val="22"/>
          <w:szCs w:val="22"/>
          <w:u w:val="single"/>
        </w:rPr>
        <w:t>,</w:t>
      </w:r>
      <w:r w:rsidRPr="003F35C9">
        <w:rPr>
          <w:b/>
          <w:color w:val="FF0000"/>
          <w:sz w:val="22"/>
          <w:szCs w:val="22"/>
          <w:u w:val="single"/>
        </w:rPr>
        <w:t xml:space="preserve"> investigator-initiated research</w:t>
      </w:r>
      <w:r>
        <w:rPr>
          <w:b/>
          <w:color w:val="FF0000"/>
          <w:sz w:val="22"/>
          <w:szCs w:val="22"/>
        </w:rPr>
        <w:t xml:space="preserve"> that has not </w:t>
      </w:r>
      <w:r w:rsidR="003F35C9">
        <w:rPr>
          <w:b/>
          <w:color w:val="FF0000"/>
          <w:sz w:val="22"/>
          <w:szCs w:val="22"/>
        </w:rPr>
        <w:t xml:space="preserve">undergone </w:t>
      </w:r>
      <w:r>
        <w:rPr>
          <w:b/>
          <w:color w:val="FF0000"/>
          <w:sz w:val="22"/>
          <w:szCs w:val="22"/>
        </w:rPr>
        <w:t>peer-review</w:t>
      </w:r>
      <w:r w:rsidR="003F35C9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by groups such as NIH, </w:t>
      </w:r>
      <w:r w:rsidR="007B0623">
        <w:rPr>
          <w:b/>
          <w:color w:val="FF0000"/>
          <w:sz w:val="22"/>
          <w:szCs w:val="22"/>
        </w:rPr>
        <w:t xml:space="preserve">PCORI, AHA, </w:t>
      </w:r>
      <w:r>
        <w:rPr>
          <w:b/>
          <w:color w:val="FF0000"/>
          <w:sz w:val="22"/>
          <w:szCs w:val="22"/>
        </w:rPr>
        <w:t xml:space="preserve">PRMC, Frontiers or dissertation/thesis committees. </w:t>
      </w:r>
    </w:p>
    <w:p w:rsidR="006F260D" w:rsidRDefault="006F260D" w:rsidP="00195A1A">
      <w:pPr>
        <w:rPr>
          <w:b/>
          <w:color w:val="FF0000"/>
          <w:sz w:val="22"/>
          <w:szCs w:val="22"/>
        </w:rPr>
      </w:pPr>
    </w:p>
    <w:p w:rsidR="00195A1A" w:rsidRPr="00170751" w:rsidRDefault="00195A1A" w:rsidP="00195A1A">
      <w:pPr>
        <w:rPr>
          <w:sz w:val="22"/>
          <w:szCs w:val="22"/>
        </w:rPr>
      </w:pPr>
      <w:r w:rsidRPr="00170751">
        <w:rPr>
          <w:b/>
          <w:color w:val="FF0000"/>
          <w:sz w:val="22"/>
          <w:szCs w:val="22"/>
        </w:rPr>
        <w:t xml:space="preserve">Use this page only when the scientific merit is </w:t>
      </w:r>
      <w:r w:rsidR="005F5680" w:rsidRPr="00170751">
        <w:rPr>
          <w:b/>
          <w:color w:val="FF0000"/>
          <w:sz w:val="22"/>
          <w:szCs w:val="22"/>
        </w:rPr>
        <w:t xml:space="preserve">provided </w:t>
      </w:r>
      <w:r w:rsidRPr="00170751">
        <w:rPr>
          <w:b/>
          <w:color w:val="FF0000"/>
          <w:sz w:val="22"/>
          <w:szCs w:val="22"/>
        </w:rPr>
        <w:t xml:space="preserve">by </w:t>
      </w:r>
      <w:r w:rsidR="005F5680" w:rsidRPr="00170751">
        <w:rPr>
          <w:b/>
          <w:color w:val="FF0000"/>
          <w:sz w:val="22"/>
          <w:szCs w:val="22"/>
        </w:rPr>
        <w:t>a</w:t>
      </w:r>
      <w:r w:rsidR="009401CF" w:rsidRPr="00170751">
        <w:rPr>
          <w:b/>
          <w:color w:val="FF0000"/>
          <w:sz w:val="22"/>
          <w:szCs w:val="22"/>
        </w:rPr>
        <w:t>n individual</w:t>
      </w:r>
      <w:r w:rsidR="005F5680" w:rsidRPr="00170751">
        <w:rPr>
          <w:b/>
          <w:color w:val="FF0000"/>
          <w:sz w:val="22"/>
          <w:szCs w:val="22"/>
        </w:rPr>
        <w:t xml:space="preserve"> </w:t>
      </w:r>
      <w:r w:rsidR="00C5225D" w:rsidRPr="00170751">
        <w:rPr>
          <w:b/>
          <w:color w:val="FF0000"/>
          <w:sz w:val="22"/>
          <w:szCs w:val="22"/>
        </w:rPr>
        <w:t>or committee with</w:t>
      </w:r>
      <w:r w:rsidR="005F5680" w:rsidRPr="00170751">
        <w:rPr>
          <w:b/>
          <w:color w:val="FF0000"/>
          <w:sz w:val="22"/>
          <w:szCs w:val="22"/>
        </w:rPr>
        <w:t xml:space="preserve">in </w:t>
      </w:r>
      <w:r w:rsidRPr="00170751">
        <w:rPr>
          <w:b/>
          <w:color w:val="FF0000"/>
          <w:sz w:val="22"/>
          <w:szCs w:val="22"/>
        </w:rPr>
        <w:t>the KUMC Department</w:t>
      </w:r>
      <w:r w:rsidR="009536E9" w:rsidRPr="00170751">
        <w:rPr>
          <w:b/>
          <w:color w:val="FF0000"/>
          <w:sz w:val="22"/>
          <w:szCs w:val="22"/>
        </w:rPr>
        <w:t>, Division</w:t>
      </w:r>
      <w:r w:rsidRPr="00170751">
        <w:rPr>
          <w:b/>
          <w:color w:val="FF0000"/>
          <w:sz w:val="22"/>
          <w:szCs w:val="22"/>
        </w:rPr>
        <w:t xml:space="preserve"> or Center.  The scientific merit evaluation must be provided by an individual who is not part of the study team.  </w:t>
      </w:r>
    </w:p>
    <w:p w:rsidR="00195A1A" w:rsidRPr="008011C7" w:rsidRDefault="00195A1A" w:rsidP="00195A1A"/>
    <w:p w:rsidR="00195A1A" w:rsidRPr="008011C7" w:rsidRDefault="00195A1A" w:rsidP="00195A1A">
      <w:pPr>
        <w:rPr>
          <w:b/>
          <w:sz w:val="22"/>
          <w:u w:val="single"/>
        </w:rPr>
      </w:pPr>
      <w:r w:rsidRPr="008011C7">
        <w:rPr>
          <w:sz w:val="22"/>
        </w:rPr>
        <w:t xml:space="preserve">Principal Investigator: </w:t>
      </w:r>
      <w:r w:rsidR="00B3565D" w:rsidRPr="008011C7">
        <w:rPr>
          <w:b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011C7">
        <w:rPr>
          <w:b/>
          <w:sz w:val="22"/>
          <w:u w:val="single"/>
        </w:rPr>
        <w:instrText xml:space="preserve"> FORMTEXT </w:instrText>
      </w:r>
      <w:r w:rsidR="00B3565D" w:rsidRPr="008011C7">
        <w:rPr>
          <w:b/>
          <w:sz w:val="22"/>
          <w:u w:val="single"/>
        </w:rPr>
      </w:r>
      <w:r w:rsidR="00B3565D" w:rsidRPr="008011C7">
        <w:rPr>
          <w:b/>
          <w:sz w:val="22"/>
          <w:u w:val="single"/>
        </w:rPr>
        <w:fldChar w:fldCharType="separate"/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="00B3565D" w:rsidRPr="008011C7">
        <w:rPr>
          <w:b/>
          <w:sz w:val="22"/>
          <w:u w:val="single"/>
        </w:rPr>
        <w:fldChar w:fldCharType="end"/>
      </w:r>
      <w:bookmarkEnd w:id="1"/>
    </w:p>
    <w:p w:rsidR="00452321" w:rsidRDefault="00452321" w:rsidP="00195A1A">
      <w:pPr>
        <w:rPr>
          <w:sz w:val="22"/>
        </w:rPr>
      </w:pPr>
    </w:p>
    <w:p w:rsidR="00195A1A" w:rsidRPr="008011C7" w:rsidRDefault="00195A1A" w:rsidP="00195A1A">
      <w:pPr>
        <w:rPr>
          <w:sz w:val="22"/>
        </w:rPr>
      </w:pPr>
      <w:r w:rsidRPr="008011C7">
        <w:rPr>
          <w:sz w:val="22"/>
        </w:rPr>
        <w:t xml:space="preserve">Protocol Title: </w:t>
      </w:r>
      <w:r w:rsidR="00B3565D" w:rsidRPr="008011C7">
        <w:rPr>
          <w:b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011C7">
        <w:rPr>
          <w:b/>
          <w:sz w:val="22"/>
          <w:u w:val="single"/>
        </w:rPr>
        <w:instrText xml:space="preserve"> FORMTEXT </w:instrText>
      </w:r>
      <w:r w:rsidR="00B3565D" w:rsidRPr="008011C7">
        <w:rPr>
          <w:b/>
          <w:sz w:val="22"/>
          <w:u w:val="single"/>
        </w:rPr>
      </w:r>
      <w:r w:rsidR="00B3565D" w:rsidRPr="008011C7">
        <w:rPr>
          <w:b/>
          <w:sz w:val="22"/>
          <w:u w:val="single"/>
        </w:rPr>
        <w:fldChar w:fldCharType="separate"/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Pr="008011C7">
        <w:rPr>
          <w:b/>
          <w:noProof/>
          <w:sz w:val="22"/>
          <w:u w:val="single"/>
        </w:rPr>
        <w:t> </w:t>
      </w:r>
      <w:r w:rsidR="00B3565D" w:rsidRPr="008011C7">
        <w:rPr>
          <w:b/>
          <w:sz w:val="22"/>
          <w:u w:val="single"/>
        </w:rPr>
        <w:fldChar w:fldCharType="end"/>
      </w:r>
      <w:bookmarkEnd w:id="2"/>
    </w:p>
    <w:p w:rsidR="00195A1A" w:rsidRPr="008011C7" w:rsidRDefault="00195A1A" w:rsidP="00195A1A">
      <w:pPr>
        <w:spacing w:line="160" w:lineRule="exact"/>
        <w:ind w:left="2160" w:hanging="274"/>
        <w:rPr>
          <w:sz w:val="16"/>
        </w:rPr>
      </w:pPr>
    </w:p>
    <w:p w:rsidR="00195A1A" w:rsidRPr="008011C7" w:rsidRDefault="00195A1A" w:rsidP="00195A1A">
      <w:pPr>
        <w:rPr>
          <w:sz w:val="4"/>
        </w:rPr>
      </w:pPr>
      <w:r w:rsidRPr="008011C7">
        <w:rPr>
          <w:sz w:val="4"/>
        </w:rPr>
        <w:t xml:space="preserve"> </w:t>
      </w:r>
    </w:p>
    <w:p w:rsidR="00195A1A" w:rsidRPr="008011C7" w:rsidRDefault="00195A1A" w:rsidP="00195A1A">
      <w:pPr>
        <w:rPr>
          <w:sz w:val="22"/>
        </w:rPr>
      </w:pP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28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>Is the rationale for the study clearly stated and is the rationale scientifically sound?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>Are the specific aims and objectives of this study clearly stated and measurable?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>Is the study design scientifically sound?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rPr>
          <w:sz w:val="21"/>
          <w:szCs w:val="21"/>
        </w:rPr>
      </w:pPr>
      <w:r w:rsidRPr="008011C7">
        <w:rPr>
          <w:sz w:val="21"/>
          <w:szCs w:val="21"/>
        </w:rPr>
        <w:t xml:space="preserve">Does the research use procedures that are scientifically sound, that are appropriate to 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Default="00195A1A" w:rsidP="006F260D">
      <w:pPr>
        <w:tabs>
          <w:tab w:val="left" w:pos="450"/>
          <w:tab w:val="left" w:pos="8190"/>
          <w:tab w:val="left" w:pos="8820"/>
        </w:tabs>
        <w:spacing w:after="120"/>
        <w:rPr>
          <w:sz w:val="21"/>
          <w:szCs w:val="21"/>
        </w:rPr>
      </w:pPr>
      <w:r w:rsidRPr="008011C7">
        <w:rPr>
          <w:sz w:val="21"/>
          <w:szCs w:val="21"/>
        </w:rPr>
        <w:t xml:space="preserve">       </w:t>
      </w:r>
      <w:proofErr w:type="gramStart"/>
      <w:r w:rsidRPr="008011C7">
        <w:rPr>
          <w:sz w:val="21"/>
          <w:szCs w:val="21"/>
        </w:rPr>
        <w:t>the</w:t>
      </w:r>
      <w:proofErr w:type="gramEnd"/>
      <w:r w:rsidRPr="008011C7">
        <w:rPr>
          <w:sz w:val="21"/>
          <w:szCs w:val="21"/>
        </w:rPr>
        <w:t xml:space="preserve"> study, and that do not unnecessarily expose subjects to risk?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>Is the study design adequate to achieve the specific objectives of this study?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>Are the principal and any other investigators well qualified to conduct this study?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 xml:space="preserve">Are the data to be collected necessary to meet the objectives of the study? 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 xml:space="preserve">Are study facilities and resources adequate for safe conduct of the study? 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numPr>
          <w:ilvl w:val="0"/>
          <w:numId w:val="3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rPr>
          <w:sz w:val="21"/>
          <w:szCs w:val="21"/>
        </w:rPr>
      </w:pPr>
      <w:r w:rsidRPr="008011C7">
        <w:rPr>
          <w:sz w:val="21"/>
          <w:szCs w:val="21"/>
        </w:rPr>
        <w:t xml:space="preserve">Are statistical considerations, including sample size, estimated accrual and 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tabs>
          <w:tab w:val="left" w:pos="8190"/>
          <w:tab w:val="left" w:pos="8820"/>
        </w:tabs>
        <w:ind w:firstLine="360"/>
        <w:rPr>
          <w:sz w:val="21"/>
          <w:szCs w:val="21"/>
        </w:rPr>
      </w:pPr>
      <w:proofErr w:type="gramStart"/>
      <w:r w:rsidRPr="008011C7">
        <w:rPr>
          <w:sz w:val="21"/>
          <w:szCs w:val="21"/>
        </w:rPr>
        <w:t>duration</w:t>
      </w:r>
      <w:proofErr w:type="gramEnd"/>
      <w:r w:rsidRPr="008011C7">
        <w:rPr>
          <w:sz w:val="21"/>
          <w:szCs w:val="21"/>
        </w:rPr>
        <w:t xml:space="preserve">, and statistical analysis clearly described, adequate, and appropriate  </w:t>
      </w:r>
    </w:p>
    <w:p w:rsidR="00195A1A" w:rsidRPr="008011C7" w:rsidRDefault="00195A1A" w:rsidP="001C755E">
      <w:pPr>
        <w:tabs>
          <w:tab w:val="left" w:pos="8190"/>
          <w:tab w:val="left" w:pos="8820"/>
        </w:tabs>
        <w:spacing w:after="120"/>
        <w:ind w:firstLine="360"/>
        <w:rPr>
          <w:sz w:val="21"/>
          <w:szCs w:val="21"/>
        </w:rPr>
      </w:pPr>
      <w:proofErr w:type="gramStart"/>
      <w:r w:rsidRPr="008011C7">
        <w:rPr>
          <w:sz w:val="21"/>
          <w:szCs w:val="21"/>
        </w:rPr>
        <w:t>for</w:t>
      </w:r>
      <w:proofErr w:type="gramEnd"/>
      <w:r w:rsidRPr="008011C7">
        <w:rPr>
          <w:sz w:val="21"/>
          <w:szCs w:val="21"/>
        </w:rPr>
        <w:t xml:space="preserve"> the study objectives?</w:t>
      </w:r>
    </w:p>
    <w:p w:rsidR="00195A1A" w:rsidRPr="008011C7" w:rsidRDefault="00195A1A" w:rsidP="00195A1A">
      <w:pPr>
        <w:numPr>
          <w:ilvl w:val="0"/>
          <w:numId w:val="4"/>
        </w:numPr>
        <w:tabs>
          <w:tab w:val="left" w:pos="450"/>
          <w:tab w:val="left" w:pos="7920"/>
          <w:tab w:val="left" w:pos="8190"/>
          <w:tab w:val="left" w:pos="8820"/>
        </w:tabs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8011C7">
        <w:rPr>
          <w:sz w:val="21"/>
          <w:szCs w:val="21"/>
        </w:rPr>
        <w:t xml:space="preserve">Does the knowledge expected to be gained from this study have scientific importance?  </w:t>
      </w:r>
      <w:r w:rsidRPr="008011C7">
        <w:rPr>
          <w:sz w:val="21"/>
          <w:szCs w:val="21"/>
        </w:rPr>
        <w:tab/>
      </w:r>
      <w:r w:rsidR="00B3565D" w:rsidRPr="008011C7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Yes    </w:t>
      </w:r>
      <w:r w:rsidR="00B3565D" w:rsidRPr="008011C7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011C7">
        <w:rPr>
          <w:sz w:val="21"/>
          <w:szCs w:val="21"/>
        </w:rPr>
        <w:instrText xml:space="preserve"> FORMCHECKBOX </w:instrText>
      </w:r>
      <w:r w:rsidR="00656A7E">
        <w:rPr>
          <w:sz w:val="21"/>
          <w:szCs w:val="21"/>
        </w:rPr>
      </w:r>
      <w:r w:rsidR="00656A7E">
        <w:rPr>
          <w:sz w:val="21"/>
          <w:szCs w:val="21"/>
        </w:rPr>
        <w:fldChar w:fldCharType="separate"/>
      </w:r>
      <w:r w:rsidR="00B3565D" w:rsidRPr="008011C7">
        <w:rPr>
          <w:sz w:val="21"/>
          <w:szCs w:val="21"/>
        </w:rPr>
        <w:fldChar w:fldCharType="end"/>
      </w:r>
      <w:r w:rsidRPr="008011C7">
        <w:rPr>
          <w:sz w:val="21"/>
          <w:szCs w:val="21"/>
        </w:rPr>
        <w:t xml:space="preserve"> No</w:t>
      </w:r>
    </w:p>
    <w:p w:rsidR="00195A1A" w:rsidRPr="008011C7" w:rsidRDefault="00195A1A" w:rsidP="00195A1A">
      <w:pPr>
        <w:tabs>
          <w:tab w:val="left" w:pos="8190"/>
          <w:tab w:val="left" w:pos="8820"/>
        </w:tabs>
        <w:rPr>
          <w:sz w:val="21"/>
          <w:szCs w:val="21"/>
        </w:rPr>
      </w:pPr>
    </w:p>
    <w:p w:rsidR="00A325DA" w:rsidRPr="00A325DA" w:rsidRDefault="00A325DA" w:rsidP="00A325DA">
      <w:pPr>
        <w:rPr>
          <w:sz w:val="22"/>
          <w:u w:val="single"/>
        </w:rPr>
      </w:pPr>
      <w:r w:rsidRPr="00A325DA">
        <w:rPr>
          <w:sz w:val="22"/>
        </w:rPr>
        <w:t>Comments:</w:t>
      </w:r>
      <w:r w:rsidR="005E13E3">
        <w:rPr>
          <w:sz w:val="22"/>
        </w:rPr>
        <w:t xml:space="preserve">  </w:t>
      </w:r>
      <w:r w:rsidRPr="00A325DA">
        <w:rPr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A325DA">
        <w:rPr>
          <w:sz w:val="22"/>
          <w:u w:val="single"/>
        </w:rPr>
        <w:instrText xml:space="preserve"> FORMTEXT </w:instrText>
      </w:r>
      <w:r w:rsidRPr="00A325DA">
        <w:rPr>
          <w:sz w:val="22"/>
          <w:u w:val="single"/>
        </w:rPr>
      </w:r>
      <w:r w:rsidRPr="00A325DA">
        <w:rPr>
          <w:sz w:val="22"/>
          <w:u w:val="single"/>
        </w:rPr>
        <w:fldChar w:fldCharType="separate"/>
      </w:r>
      <w:r w:rsidRPr="00A325DA">
        <w:rPr>
          <w:sz w:val="22"/>
          <w:u w:val="single"/>
        </w:rPr>
        <w:t> </w:t>
      </w:r>
      <w:r w:rsidRPr="00A325DA">
        <w:rPr>
          <w:sz w:val="22"/>
          <w:u w:val="single"/>
        </w:rPr>
        <w:t> </w:t>
      </w:r>
      <w:r w:rsidRPr="00A325DA">
        <w:rPr>
          <w:sz w:val="22"/>
          <w:u w:val="single"/>
        </w:rPr>
        <w:t> </w:t>
      </w:r>
      <w:r w:rsidRPr="00A325DA">
        <w:rPr>
          <w:sz w:val="22"/>
          <w:u w:val="single"/>
        </w:rPr>
        <w:t> </w:t>
      </w:r>
      <w:r w:rsidRPr="00A325DA">
        <w:rPr>
          <w:sz w:val="22"/>
          <w:u w:val="single"/>
        </w:rPr>
        <w:t> </w:t>
      </w:r>
      <w:r w:rsidRPr="00A325DA">
        <w:rPr>
          <w:sz w:val="22"/>
          <w:u w:val="single"/>
        </w:rPr>
        <w:fldChar w:fldCharType="end"/>
      </w:r>
      <w:bookmarkEnd w:id="3"/>
    </w:p>
    <w:p w:rsidR="00195A1A" w:rsidRPr="008011C7" w:rsidRDefault="00195A1A" w:rsidP="00195A1A">
      <w:pPr>
        <w:rPr>
          <w:sz w:val="22"/>
          <w:u w:val="single"/>
        </w:rPr>
      </w:pPr>
    </w:p>
    <w:p w:rsidR="00424EF9" w:rsidRDefault="00424EF9" w:rsidP="00195A1A">
      <w:pPr>
        <w:rPr>
          <w:sz w:val="22"/>
        </w:rPr>
      </w:pPr>
    </w:p>
    <w:p w:rsidR="00195A1A" w:rsidRPr="008011C7" w:rsidRDefault="00195A1A" w:rsidP="00195A1A">
      <w:pPr>
        <w:rPr>
          <w:sz w:val="22"/>
        </w:rPr>
      </w:pPr>
      <w:r w:rsidRPr="008011C7">
        <w:rPr>
          <w:sz w:val="22"/>
        </w:rPr>
        <w:t xml:space="preserve">Name of Reviewer: </w:t>
      </w:r>
      <w:r w:rsidR="00B3565D" w:rsidRPr="008011C7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011C7">
        <w:rPr>
          <w:sz w:val="22"/>
          <w:u w:val="single"/>
        </w:rPr>
        <w:instrText xml:space="preserve"> FORMTEXT </w:instrText>
      </w:r>
      <w:r w:rsidR="00B3565D" w:rsidRPr="008011C7">
        <w:rPr>
          <w:sz w:val="22"/>
          <w:u w:val="single"/>
        </w:rPr>
      </w:r>
      <w:r w:rsidR="00B3565D" w:rsidRPr="008011C7">
        <w:rPr>
          <w:sz w:val="22"/>
          <w:u w:val="single"/>
        </w:rPr>
        <w:fldChar w:fldCharType="separate"/>
      </w:r>
      <w:r w:rsidRPr="008011C7">
        <w:rPr>
          <w:noProof/>
          <w:sz w:val="22"/>
          <w:u w:val="single"/>
        </w:rPr>
        <w:t> </w:t>
      </w:r>
      <w:r w:rsidRPr="008011C7">
        <w:rPr>
          <w:noProof/>
          <w:sz w:val="22"/>
          <w:u w:val="single"/>
        </w:rPr>
        <w:t> </w:t>
      </w:r>
      <w:r w:rsidRPr="008011C7">
        <w:rPr>
          <w:noProof/>
          <w:sz w:val="22"/>
          <w:u w:val="single"/>
        </w:rPr>
        <w:t> </w:t>
      </w:r>
      <w:r w:rsidRPr="008011C7">
        <w:rPr>
          <w:noProof/>
          <w:sz w:val="22"/>
          <w:u w:val="single"/>
        </w:rPr>
        <w:t> </w:t>
      </w:r>
      <w:r w:rsidRPr="008011C7">
        <w:rPr>
          <w:noProof/>
          <w:sz w:val="22"/>
          <w:u w:val="single"/>
        </w:rPr>
        <w:t> </w:t>
      </w:r>
      <w:r w:rsidR="00B3565D" w:rsidRPr="008011C7">
        <w:rPr>
          <w:sz w:val="22"/>
          <w:u w:val="single"/>
        </w:rPr>
        <w:fldChar w:fldCharType="end"/>
      </w:r>
      <w:bookmarkEnd w:id="4"/>
    </w:p>
    <w:p w:rsidR="00195A1A" w:rsidRDefault="00195A1A" w:rsidP="00195A1A">
      <w:pPr>
        <w:rPr>
          <w:sz w:val="22"/>
        </w:rPr>
      </w:pPr>
    </w:p>
    <w:p w:rsidR="00B85211" w:rsidRPr="008011C7" w:rsidRDefault="00B85211" w:rsidP="00195A1A">
      <w:pPr>
        <w:rPr>
          <w:sz w:val="22"/>
        </w:rPr>
      </w:pPr>
    </w:p>
    <w:p w:rsidR="00195A1A" w:rsidRPr="008011C7" w:rsidRDefault="00195A1A" w:rsidP="00195A1A">
      <w:pPr>
        <w:rPr>
          <w:sz w:val="22"/>
        </w:rPr>
      </w:pPr>
      <w:r w:rsidRPr="008011C7">
        <w:rPr>
          <w:sz w:val="22"/>
        </w:rPr>
        <w:t xml:space="preserve">______________________________________                    ______________________________ </w:t>
      </w:r>
    </w:p>
    <w:p w:rsidR="00195A1A" w:rsidRDefault="00195A1A" w:rsidP="00195A1A">
      <w:pPr>
        <w:rPr>
          <w:sz w:val="22"/>
        </w:rPr>
      </w:pPr>
      <w:r w:rsidRPr="008011C7">
        <w:rPr>
          <w:sz w:val="22"/>
        </w:rPr>
        <w:t>Signature of Reviewer</w:t>
      </w:r>
      <w:r w:rsidR="008E2D93">
        <w:rPr>
          <w:sz w:val="22"/>
        </w:rPr>
        <w:t xml:space="preserve"> (for paper signatures)</w:t>
      </w:r>
      <w:r w:rsidR="00A325DA" w:rsidRPr="00A325DA">
        <w:rPr>
          <w:b/>
          <w:color w:val="FF0000"/>
        </w:rPr>
        <w:t>*</w:t>
      </w:r>
      <w:r w:rsidRPr="008011C7">
        <w:rPr>
          <w:sz w:val="22"/>
        </w:rPr>
        <w:tab/>
      </w:r>
      <w:r w:rsidRPr="008011C7">
        <w:rPr>
          <w:sz w:val="22"/>
        </w:rPr>
        <w:tab/>
      </w:r>
      <w:r w:rsidRPr="008011C7">
        <w:rPr>
          <w:sz w:val="22"/>
        </w:rPr>
        <w:tab/>
      </w:r>
      <w:r w:rsidRPr="008011C7">
        <w:rPr>
          <w:sz w:val="22"/>
        </w:rPr>
        <w:tab/>
        <w:t xml:space="preserve">Date </w:t>
      </w:r>
    </w:p>
    <w:p w:rsidR="00A325DA" w:rsidRPr="008011C7" w:rsidRDefault="00A325DA" w:rsidP="00195A1A">
      <w:pPr>
        <w:rPr>
          <w:sz w:val="22"/>
        </w:rPr>
      </w:pPr>
    </w:p>
    <w:p w:rsidR="000A213D" w:rsidRDefault="00A325DA" w:rsidP="00B47E1E">
      <w:pPr>
        <w:rPr>
          <w:color w:val="FF0000"/>
        </w:rPr>
      </w:pPr>
      <w:r w:rsidRPr="00A325DA">
        <w:rPr>
          <w:b/>
          <w:color w:val="FF0000"/>
        </w:rPr>
        <w:t>*</w:t>
      </w:r>
      <w:r w:rsidR="00B47E1E" w:rsidRPr="00B47E1E">
        <w:rPr>
          <w:color w:val="FF0000"/>
        </w:rPr>
        <w:t>In lieu of a paper signature, t</w:t>
      </w:r>
      <w:r w:rsidR="008E2D93" w:rsidRPr="00B47E1E">
        <w:rPr>
          <w:color w:val="FF0000"/>
        </w:rPr>
        <w:t>his</w:t>
      </w:r>
      <w:r w:rsidR="008E2D93" w:rsidRPr="008E2D93">
        <w:rPr>
          <w:color w:val="FF0000"/>
        </w:rPr>
        <w:t xml:space="preserve"> document may be saved electronically </w:t>
      </w:r>
      <w:r w:rsidR="000A213D">
        <w:rPr>
          <w:color w:val="FF0000"/>
        </w:rPr>
        <w:t xml:space="preserve">and </w:t>
      </w:r>
      <w:r w:rsidR="008E2D93" w:rsidRPr="008E2D93">
        <w:rPr>
          <w:color w:val="FF0000"/>
        </w:rPr>
        <w:t xml:space="preserve">uploaded into the </w:t>
      </w:r>
      <w:r w:rsidR="000A213D">
        <w:rPr>
          <w:color w:val="FF0000"/>
        </w:rPr>
        <w:t xml:space="preserve">  </w:t>
      </w:r>
    </w:p>
    <w:p w:rsidR="00195A1A" w:rsidRPr="008E2D93" w:rsidRDefault="000A213D" w:rsidP="00B47E1E">
      <w:pPr>
        <w:rPr>
          <w:sz w:val="22"/>
          <w:u w:val="single"/>
        </w:rPr>
      </w:pPr>
      <w:r>
        <w:rPr>
          <w:color w:val="FF0000"/>
        </w:rPr>
        <w:t xml:space="preserve">  </w:t>
      </w:r>
      <w:r w:rsidR="008E2D93" w:rsidRPr="008E2D93">
        <w:rPr>
          <w:color w:val="FF0000"/>
        </w:rPr>
        <w:t>eIRB system by the reviewer</w:t>
      </w:r>
      <w:r w:rsidR="008E2D93">
        <w:rPr>
          <w:color w:val="FF0000"/>
        </w:rPr>
        <w:t>.</w:t>
      </w:r>
      <w:r w:rsidR="008E2D93" w:rsidRPr="008E2D93">
        <w:rPr>
          <w:color w:val="FF0000"/>
        </w:rPr>
        <w:t xml:space="preserve"> </w:t>
      </w:r>
    </w:p>
    <w:p w:rsidR="00195A1A" w:rsidRDefault="00195A1A" w:rsidP="00195A1A">
      <w:pPr>
        <w:rPr>
          <w:sz w:val="22"/>
          <w:u w:val="single"/>
        </w:rPr>
      </w:pPr>
    </w:p>
    <w:p w:rsidR="00B87752" w:rsidRDefault="00B87752"/>
    <w:sectPr w:rsidR="00B87752" w:rsidSect="00B87752">
      <w:footerReference w:type="even" r:id="rId7"/>
      <w:footerReference w:type="default" r:id="rId8"/>
      <w:footerReference w:type="first" r:id="rId9"/>
      <w:pgSz w:w="12240" w:h="15840"/>
      <w:pgMar w:top="576" w:right="1440" w:bottom="576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52" w:rsidRDefault="00B87752" w:rsidP="00B3565D">
      <w:r>
        <w:separator/>
      </w:r>
    </w:p>
  </w:endnote>
  <w:endnote w:type="continuationSeparator" w:id="0">
    <w:p w:rsidR="00B87752" w:rsidRDefault="00B87752" w:rsidP="00B3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52" w:rsidRDefault="00B87752" w:rsidP="00B877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7752" w:rsidRDefault="00B87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52" w:rsidRDefault="00B87752" w:rsidP="00B877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752" w:rsidRDefault="00B87752" w:rsidP="00B87752">
    <w:pPr>
      <w:pStyle w:val="Footer"/>
      <w:rPr>
        <w:sz w:val="20"/>
        <w:szCs w:val="20"/>
      </w:rPr>
    </w:pPr>
    <w:r>
      <w:rPr>
        <w:sz w:val="20"/>
        <w:szCs w:val="20"/>
      </w:rPr>
      <w:t>Rev. 9/9/2011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52" w:rsidRDefault="00B87752">
    <w:pPr>
      <w:pStyle w:val="Footer"/>
      <w:rPr>
        <w:sz w:val="20"/>
        <w:szCs w:val="20"/>
      </w:rPr>
    </w:pPr>
    <w:r>
      <w:rPr>
        <w:sz w:val="20"/>
        <w:szCs w:val="20"/>
      </w:rPr>
      <w:t>Rev. 2</w:t>
    </w:r>
    <w:r w:rsidRPr="00751C8D">
      <w:rPr>
        <w:sz w:val="20"/>
        <w:szCs w:val="20"/>
      </w:rPr>
      <w:t>/</w:t>
    </w:r>
    <w:r>
      <w:rPr>
        <w:sz w:val="20"/>
        <w:szCs w:val="20"/>
      </w:rPr>
      <w:t>28</w:t>
    </w:r>
    <w:r w:rsidRPr="00751C8D">
      <w:rPr>
        <w:sz w:val="20"/>
        <w:szCs w:val="20"/>
      </w:rPr>
      <w:t>/20</w:t>
    </w:r>
    <w:r>
      <w:rPr>
        <w:sz w:val="20"/>
        <w:szCs w:val="20"/>
      </w:rPr>
      <w:t>18</w:t>
    </w:r>
  </w:p>
  <w:p w:rsidR="00B87752" w:rsidRPr="00751C8D" w:rsidRDefault="00B8775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52" w:rsidRDefault="00B87752" w:rsidP="00B3565D">
      <w:r>
        <w:separator/>
      </w:r>
    </w:p>
  </w:footnote>
  <w:footnote w:type="continuationSeparator" w:id="0">
    <w:p w:rsidR="00B87752" w:rsidRDefault="00B87752" w:rsidP="00B3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C6C"/>
    <w:multiLevelType w:val="hybridMultilevel"/>
    <w:tmpl w:val="AD701188"/>
    <w:lvl w:ilvl="0" w:tplc="DD4E9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05454E"/>
    <w:multiLevelType w:val="hybridMultilevel"/>
    <w:tmpl w:val="A6A20922"/>
    <w:lvl w:ilvl="0" w:tplc="B2563C3E">
      <w:start w:val="16"/>
      <w:numFmt w:val="upperRoman"/>
      <w:lvlText w:val="%1."/>
      <w:lvlJc w:val="left"/>
      <w:pPr>
        <w:tabs>
          <w:tab w:val="num" w:pos="1080"/>
        </w:tabs>
        <w:ind w:left="108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461276A9"/>
    <w:multiLevelType w:val="hybridMultilevel"/>
    <w:tmpl w:val="1CA07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A6C67"/>
    <w:multiLevelType w:val="hybridMultilevel"/>
    <w:tmpl w:val="A7B44CC2"/>
    <w:lvl w:ilvl="0" w:tplc="9B1860B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tTjs8MntQ6CruByMXKU77Ru6icD5D7leh9LY/FgF5NWiXdDLo5mX99Z6BI16BIeBRIgUjSx5CFNdC8sRKZbkA==" w:salt="bkzNjtcC6J7c10YkRAoB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1A"/>
    <w:rsid w:val="000A213D"/>
    <w:rsid w:val="00100BED"/>
    <w:rsid w:val="0010310A"/>
    <w:rsid w:val="001121FC"/>
    <w:rsid w:val="00170751"/>
    <w:rsid w:val="00195A1A"/>
    <w:rsid w:val="001C755E"/>
    <w:rsid w:val="001E7F69"/>
    <w:rsid w:val="001F082E"/>
    <w:rsid w:val="002F57BC"/>
    <w:rsid w:val="003E56A9"/>
    <w:rsid w:val="003F35C9"/>
    <w:rsid w:val="00424EF9"/>
    <w:rsid w:val="00452321"/>
    <w:rsid w:val="00521DC4"/>
    <w:rsid w:val="005E13E3"/>
    <w:rsid w:val="005F5680"/>
    <w:rsid w:val="006F260D"/>
    <w:rsid w:val="007B0623"/>
    <w:rsid w:val="00815300"/>
    <w:rsid w:val="008E2D93"/>
    <w:rsid w:val="009401CF"/>
    <w:rsid w:val="009536E9"/>
    <w:rsid w:val="00A325DA"/>
    <w:rsid w:val="00B3565D"/>
    <w:rsid w:val="00B47E1E"/>
    <w:rsid w:val="00B85211"/>
    <w:rsid w:val="00B87752"/>
    <w:rsid w:val="00C44D28"/>
    <w:rsid w:val="00C5225D"/>
    <w:rsid w:val="00CA319F"/>
    <w:rsid w:val="00DC4358"/>
    <w:rsid w:val="00DC6714"/>
    <w:rsid w:val="00F17A5C"/>
    <w:rsid w:val="00F6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20AB8-D539-482F-AF29-00D37F2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1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5A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5A1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95A1A"/>
  </w:style>
  <w:style w:type="paragraph" w:styleId="Header">
    <w:name w:val="header"/>
    <w:basedOn w:val="Normal"/>
    <w:link w:val="HeaderChar"/>
    <w:uiPriority w:val="99"/>
    <w:unhideWhenUsed/>
    <w:rsid w:val="00A32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KUMC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KUMC</dc:creator>
  <cp:lastModifiedBy>Williams, Katie</cp:lastModifiedBy>
  <cp:revision>2</cp:revision>
  <dcterms:created xsi:type="dcterms:W3CDTF">2018-07-23T13:43:00Z</dcterms:created>
  <dcterms:modified xsi:type="dcterms:W3CDTF">2018-07-23T13:43:00Z</dcterms:modified>
</cp:coreProperties>
</file>