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D3C3" w14:textId="77777777" w:rsidR="00CA2C7A" w:rsidRDefault="00484D3D">
      <w:pPr>
        <w:pStyle w:val="Heading1"/>
      </w:pPr>
      <w:r>
        <w:t>Undergraduate Assignments Using Generative AI as a Tool</w:t>
      </w:r>
    </w:p>
    <w:p w14:paraId="73D2B9C0" w14:textId="77777777" w:rsidR="00CA2C7A" w:rsidRDefault="00484D3D">
      <w:r>
        <w:t>This document presents examples of real and verified undergraduate assignments that integrate generative AI as a learning tool. The focus is on using AI to support human learning and reflection, rather than to replace cognitive effort. Each example includes a short description, the originating institution or context (where known), and a suggested prompt to help instructors adapt the activity for their own courses.</w:t>
      </w:r>
    </w:p>
    <w:p w14:paraId="762CF9C0" w14:textId="77777777" w:rsidR="00CA2C7A" w:rsidRDefault="00484D3D">
      <w:pPr>
        <w:pStyle w:val="Heading2"/>
      </w:pPr>
      <w:r>
        <w:t>Nursing – AI as a Model Patient (Wichita State University)</w:t>
      </w:r>
    </w:p>
    <w:p w14:paraId="36763675" w14:textId="77777777" w:rsidR="00CA2C7A" w:rsidRDefault="00484D3D">
      <w:r>
        <w:t>Students use generative AI as a simulated patient to practice taking medical histories, forming diagnoses, and making care recommendations. The goal is to enhance clinical reasoning, patient communication, and diagnostic judgment in a safe, low-stakes environment.</w:t>
      </w:r>
    </w:p>
    <w:p w14:paraId="7013FC25" w14:textId="77777777" w:rsidR="00CA2C7A" w:rsidRDefault="00484D3D">
      <w:r>
        <w:t>Prompt: 'You are a patient with [symptoms]. Answer my questions as realistically as possible about your medical history and current condition. Include some uncertainty or incomplete information as real patients would.'</w:t>
      </w:r>
    </w:p>
    <w:p w14:paraId="49BD08E2" w14:textId="77777777" w:rsidR="00CA2C7A" w:rsidRDefault="00484D3D">
      <w:pPr>
        <w:pStyle w:val="Heading2"/>
      </w:pPr>
      <w:r>
        <w:t>American Government – Practicing Debate (Wichita State University)</w:t>
      </w:r>
    </w:p>
    <w:p w14:paraId="740AA016" w14:textId="77777777" w:rsidR="00CA2C7A" w:rsidRDefault="00484D3D">
      <w:r>
        <w:t>Students debate a policy topic first with generative AI and later with peers. The activity helps them practice listening to multiple perspectives, fact-checking claims, and refining argumentation before a live debate.</w:t>
      </w:r>
    </w:p>
    <w:p w14:paraId="56AC71F7" w14:textId="77777777" w:rsidR="00CA2C7A" w:rsidRDefault="00484D3D">
      <w:r>
        <w:t>Prompt: 'Act as a policy debate opponent on [topic]. Present well-supported counterarguments to my claims, cite at least two major viewpoints, and ask questions to challenge my reasoning.'</w:t>
      </w:r>
    </w:p>
    <w:p w14:paraId="309CE1E1" w14:textId="77777777" w:rsidR="00CA2C7A" w:rsidRDefault="00484D3D">
      <w:pPr>
        <w:pStyle w:val="Heading2"/>
      </w:pPr>
      <w:r>
        <w:t>Statistics – AI as a Course Tutor (Wichita State University)</w:t>
      </w:r>
    </w:p>
    <w:p w14:paraId="0D9243B7" w14:textId="77777777" w:rsidR="00CA2C7A" w:rsidRDefault="00484D3D">
      <w:r>
        <w:t>Students use generative AI to clarify statistical concepts, check logic on problem sets, or explain output from software tools. AI serves as a tutoring supplement, not a replacement for instructor interaction.</w:t>
      </w:r>
    </w:p>
    <w:p w14:paraId="3F3C8831" w14:textId="77777777" w:rsidR="00CA2C7A" w:rsidRDefault="00484D3D">
      <w:r>
        <w:t>Prompt: 'Explain how to choose between a t-test and ANOVA for this dataset. Show your reasoning and provide an example problem with step-by-step explanation.'</w:t>
      </w:r>
    </w:p>
    <w:p w14:paraId="104188EF" w14:textId="77777777" w:rsidR="00CA2C7A" w:rsidRDefault="00484D3D">
      <w:pPr>
        <w:pStyle w:val="Heading2"/>
      </w:pPr>
      <w:r>
        <w:t>English – Human vs. Machine Writing Comparison (Wichita State University)</w:t>
      </w:r>
    </w:p>
    <w:p w14:paraId="3D2EF717" w14:textId="77777777" w:rsidR="00CA2C7A" w:rsidRDefault="00484D3D">
      <w:r>
        <w:t>Students compare writing samples from humans, generative AI, and hybrid human-AI collaboration. They analyze tone, coherence, and argument quality to evaluate what makes writing distinctly human.</w:t>
      </w:r>
    </w:p>
    <w:p w14:paraId="4DCA0505" w14:textId="77777777" w:rsidR="00CA2C7A" w:rsidRDefault="00484D3D">
      <w:r>
        <w:t>Prompt: 'Generate a 300-word analysis of [topic]. Then compare this AI-generated text with a student or professional example, identifying stylistic and rhetorical differences.'</w:t>
      </w:r>
    </w:p>
    <w:p w14:paraId="5A2F7E96" w14:textId="77777777" w:rsidR="00CA2C7A" w:rsidRDefault="00484D3D">
      <w:pPr>
        <w:pStyle w:val="Heading2"/>
      </w:pPr>
      <w:r>
        <w:lastRenderedPageBreak/>
        <w:t>Mathematics – AI for Study Material Creation (Wichita State University)</w:t>
      </w:r>
    </w:p>
    <w:p w14:paraId="6B181E4D" w14:textId="77777777" w:rsidR="00CA2C7A" w:rsidRDefault="00484D3D">
      <w:r>
        <w:t>Students use generative AI to produce practice problems and then critique the accuracy and educational value of the generated material. This deepens understanding of mathematical structure and pedagogy.</w:t>
      </w:r>
    </w:p>
    <w:p w14:paraId="174F59B3" w14:textId="77777777" w:rsidR="00CA2C7A" w:rsidRDefault="00484D3D">
      <w:r>
        <w:t>Prompt: 'Create five practice problems on [math concept] with increasing difficulty. Provide solutions and identify any steps that seem incorrect or unclear.'</w:t>
      </w:r>
    </w:p>
    <w:p w14:paraId="5A30E6E4" w14:textId="77777777" w:rsidR="00CA2C7A" w:rsidRDefault="00484D3D">
      <w:pPr>
        <w:pStyle w:val="Heading2"/>
      </w:pPr>
      <w:r>
        <w:t>Research Methods – Proposal Feedback (Wichita State University)</w:t>
      </w:r>
    </w:p>
    <w:p w14:paraId="2116A1E1" w14:textId="77777777" w:rsidR="00CA2C7A" w:rsidRDefault="00484D3D">
      <w:r>
        <w:t>Students submit a draft research proposal to a generative tool for critique on clarity, structure, and logic. They reflect on which AI suggestions improved their work and which required human discernment.</w:t>
      </w:r>
    </w:p>
    <w:p w14:paraId="7C4D0189" w14:textId="77777777" w:rsidR="00CA2C7A" w:rsidRDefault="00484D3D">
      <w:r>
        <w:t>Prompt: 'You are a research mentor reviewing my proposal. Identify unclear research questions, weak variables, and unsupported assumptions, and suggest how I might improve my design.'</w:t>
      </w:r>
    </w:p>
    <w:p w14:paraId="3140EBF1" w14:textId="77777777" w:rsidR="00CA2C7A" w:rsidRDefault="00484D3D">
      <w:pPr>
        <w:pStyle w:val="Heading2"/>
      </w:pPr>
      <w:r>
        <w:t>Architecture – Exploring Visual Styles (University of Idaho)</w:t>
      </w:r>
    </w:p>
    <w:p w14:paraId="22A84A1B" w14:textId="77777777" w:rsidR="00CA2C7A" w:rsidRDefault="00484D3D">
      <w:r>
        <w:t>Students generate composite architectural images combining two styles (e.g., Gothic and Brutalist) to identify design elements and interpret how blended features influence perception.</w:t>
      </w:r>
    </w:p>
    <w:p w14:paraId="2D2FA136" w14:textId="77777777" w:rsidR="00CA2C7A" w:rsidRDefault="00484D3D">
      <w:r>
        <w:t>Prompt: 'Generate a composite image combining elements of Gothic and Brutalist architecture. Then identify five visual features from each style and explain how the fusion changes your perception of each.'</w:t>
      </w:r>
    </w:p>
    <w:p w14:paraId="17485F53" w14:textId="77777777" w:rsidR="00CA2C7A" w:rsidRDefault="00484D3D">
      <w:pPr>
        <w:pStyle w:val="Heading2"/>
      </w:pPr>
      <w:r>
        <w:t>Data Science – Using AI for Code Scaffolding (University of Galway)</w:t>
      </w:r>
    </w:p>
    <w:p w14:paraId="4E7DAA4D" w14:textId="77777777" w:rsidR="00CA2C7A" w:rsidRDefault="00484D3D">
      <w:r>
        <w:t>Students use AI to propose multiple coding strategies for a data-science project and then choose one to refine. They document the reasoning behind their choice and reflect on their learning process.</w:t>
      </w:r>
    </w:p>
    <w:p w14:paraId="45FB19D3" w14:textId="77777777" w:rsidR="00CA2C7A" w:rsidRDefault="00484D3D">
      <w:r>
        <w:t>Prompt: 'Suggest three Python code approaches for calculating dataset variance. Compare them, choose one, and write a 200-word rationale explaining your decision and what you learned from revising the code.'</w:t>
      </w:r>
    </w:p>
    <w:p w14:paraId="4C0E4278" w14:textId="673010AA" w:rsidR="00CA2C7A" w:rsidRDefault="00484D3D">
      <w:pPr>
        <w:pStyle w:val="Heading2"/>
      </w:pPr>
      <w:r>
        <w:t>Environmental Studies – Stakeholder Scenario Analysis (</w:t>
      </w:r>
      <w:r w:rsidRPr="00484D3D">
        <w:t>University of Vermont’s Rubenstein School of Environment and Natural Resources</w:t>
      </w:r>
      <w:r>
        <w:t>)</w:t>
      </w:r>
    </w:p>
    <w:p w14:paraId="5A18E589" w14:textId="77777777" w:rsidR="00CA2C7A" w:rsidRDefault="00484D3D">
      <w:r>
        <w:t>Students use AI to simulate different stakeholder voices in a community debate about an environmental policy issue. The activity helps students understand competing priorities and practice empathetic reasoning.</w:t>
      </w:r>
    </w:p>
    <w:p w14:paraId="082AA0D9" w14:textId="77777777" w:rsidR="00CA2C7A" w:rsidRDefault="00484D3D">
      <w:r>
        <w:t>Prompt: 'Adopt the perspective of a local policymaker, an environmental activist, and a small business owner. For each, explain how they might view this proposed environmental regulation.'</w:t>
      </w:r>
    </w:p>
    <w:sectPr w:rsidR="00CA2C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6705308">
    <w:abstractNumId w:val="8"/>
  </w:num>
  <w:num w:numId="2" w16cid:durableId="664667367">
    <w:abstractNumId w:val="6"/>
  </w:num>
  <w:num w:numId="3" w16cid:durableId="432752676">
    <w:abstractNumId w:val="5"/>
  </w:num>
  <w:num w:numId="4" w16cid:durableId="1496650254">
    <w:abstractNumId w:val="4"/>
  </w:num>
  <w:num w:numId="5" w16cid:durableId="1642612437">
    <w:abstractNumId w:val="7"/>
  </w:num>
  <w:num w:numId="6" w16cid:durableId="669144426">
    <w:abstractNumId w:val="3"/>
  </w:num>
  <w:num w:numId="7" w16cid:durableId="919562496">
    <w:abstractNumId w:val="2"/>
  </w:num>
  <w:num w:numId="8" w16cid:durableId="238515098">
    <w:abstractNumId w:val="1"/>
  </w:num>
  <w:num w:numId="9" w16cid:durableId="1266619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4D3D"/>
    <w:rsid w:val="00586DD3"/>
    <w:rsid w:val="00AA1D8D"/>
    <w:rsid w:val="00B47730"/>
    <w:rsid w:val="00CA2C7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29C2B"/>
  <w14:defaultImageDpi w14:val="300"/>
  <w15:docId w15:val="{5A6C16EC-75A9-C74B-AEED-6E6D76D7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Speer, Carolyn</cp:lastModifiedBy>
  <cp:revision>2</cp:revision>
  <dcterms:created xsi:type="dcterms:W3CDTF">2025-10-24T22:15:00Z</dcterms:created>
  <dcterms:modified xsi:type="dcterms:W3CDTF">2025-10-24T22:15:00Z</dcterms:modified>
  <cp:category/>
</cp:coreProperties>
</file>