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73DF" w14:textId="3F18FBFF" w:rsidR="009E11CE" w:rsidRDefault="009E11CE">
      <w:r>
        <w:rPr>
          <w:noProof/>
        </w:rPr>
        <w:drawing>
          <wp:inline distT="0" distB="0" distL="0" distR="0" wp14:anchorId="7C024735" wp14:editId="54DB0B7F">
            <wp:extent cx="2944368" cy="1042416"/>
            <wp:effectExtent l="0" t="0" r="8890" b="571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34B0" w14:textId="0658E266" w:rsidR="009E11CE" w:rsidRDefault="001D24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3EE1">
        <w:t xml:space="preserve">Summer </w:t>
      </w:r>
      <w:r>
        <w:t>2022</w:t>
      </w:r>
    </w:p>
    <w:p w14:paraId="626E0580" w14:textId="77777777" w:rsidR="001D2451" w:rsidRDefault="001D2451"/>
    <w:p w14:paraId="4FD664D9" w14:textId="675ED814" w:rsidR="00E57FF1" w:rsidRDefault="005541C2">
      <w:r>
        <w:t>Dear Instructor,</w:t>
      </w:r>
    </w:p>
    <w:p w14:paraId="3D700F64" w14:textId="0F0B43ED" w:rsidR="005541C2" w:rsidRDefault="005541C2"/>
    <w:p w14:paraId="3E399159" w14:textId="58ECF461" w:rsidR="005541C2" w:rsidRDefault="005541C2">
      <w:r>
        <w:t xml:space="preserve">As you may have already heard, SPTEs will be retiring at the end of Spring 2023.  We are in the process of switching to </w:t>
      </w:r>
      <w:r w:rsidR="00003EFC">
        <w:t xml:space="preserve">the </w:t>
      </w:r>
      <w:r>
        <w:t xml:space="preserve">Watermark Course Evaluation &amp; Survey (CES) platform.  We will be </w:t>
      </w:r>
      <w:r w:rsidR="00003EFC">
        <w:t>piloting</w:t>
      </w:r>
      <w:r>
        <w:t xml:space="preserve"> CES in Fall 2022</w:t>
      </w:r>
      <w:r w:rsidR="001D2451">
        <w:t xml:space="preserve"> </w:t>
      </w:r>
      <w:r>
        <w:t xml:space="preserve">and Spring 2023.  There will be communication about the process </w:t>
      </w:r>
      <w:r w:rsidR="008E3EE1">
        <w:t>in the coming semesters.</w:t>
      </w:r>
    </w:p>
    <w:p w14:paraId="4DD96084" w14:textId="498E0796" w:rsidR="005541C2" w:rsidRDefault="00003EFC">
      <w:r>
        <w:t>We</w:t>
      </w:r>
      <w:r w:rsidR="005541C2">
        <w:t xml:space="preserve"> encourage</w:t>
      </w:r>
      <w:r>
        <w:t xml:space="preserve"> you</w:t>
      </w:r>
      <w:r w:rsidR="005541C2">
        <w:t xml:space="preserve"> to continue requesting SPTES</w:t>
      </w:r>
      <w:r w:rsidR="000717E2">
        <w:t xml:space="preserve"> until we make the final switch.</w:t>
      </w:r>
      <w:r w:rsidR="0052009E">
        <w:t xml:space="preserve">  SPTEs will still be needed to satisfy the requirements regarding the annual Faculty Annual Report (FAR), Tenure &amp; Promotion or post-tenure review.</w:t>
      </w:r>
    </w:p>
    <w:p w14:paraId="7124902B" w14:textId="4D99C52E" w:rsidR="0052009E" w:rsidRDefault="00003EFC">
      <w:r>
        <w:t>Here are s</w:t>
      </w:r>
      <w:r w:rsidR="0052009E">
        <w:t xml:space="preserve">ome benefits </w:t>
      </w:r>
      <w:r>
        <w:t>that come with</w:t>
      </w:r>
      <w:r w:rsidR="0052009E">
        <w:t xml:space="preserve"> CES</w:t>
      </w:r>
      <w:r w:rsidR="001C177B">
        <w:t>:</w:t>
      </w:r>
    </w:p>
    <w:p w14:paraId="2065C485" w14:textId="341C4A7D" w:rsidR="0052009E" w:rsidRDefault="0052009E" w:rsidP="0052009E">
      <w:pPr>
        <w:pStyle w:val="ListParagraph"/>
        <w:numPr>
          <w:ilvl w:val="0"/>
          <w:numId w:val="1"/>
        </w:numPr>
      </w:pPr>
      <w:r>
        <w:t>Evaluations will be integrated into Blackboard.</w:t>
      </w:r>
    </w:p>
    <w:p w14:paraId="7C6D7972" w14:textId="5B25AB82" w:rsidR="0052009E" w:rsidRDefault="0052009E" w:rsidP="0052009E">
      <w:pPr>
        <w:pStyle w:val="ListParagraph"/>
        <w:numPr>
          <w:ilvl w:val="0"/>
          <w:numId w:val="1"/>
        </w:numPr>
      </w:pPr>
      <w:r>
        <w:t xml:space="preserve">Easy </w:t>
      </w:r>
      <w:r w:rsidR="00BD7F43">
        <w:t xml:space="preserve">to </w:t>
      </w:r>
      <w:r>
        <w:t>use for both faculty and students.</w:t>
      </w:r>
    </w:p>
    <w:p w14:paraId="25F93ED2" w14:textId="0F4FD7CF" w:rsidR="0052009E" w:rsidRDefault="0088696A" w:rsidP="0052009E">
      <w:pPr>
        <w:pStyle w:val="ListParagraph"/>
        <w:numPr>
          <w:ilvl w:val="0"/>
          <w:numId w:val="1"/>
        </w:numPr>
      </w:pPr>
      <w:r>
        <w:t>Results</w:t>
      </w:r>
      <w:r w:rsidR="0052009E">
        <w:t xml:space="preserve"> will be accessed online.  </w:t>
      </w:r>
      <w:r w:rsidR="00003EFC">
        <w:t>P</w:t>
      </w:r>
      <w:r w:rsidR="0052009E">
        <w:t>aper results</w:t>
      </w:r>
      <w:r w:rsidR="00003EFC">
        <w:t xml:space="preserve"> will no longer be offered.</w:t>
      </w:r>
    </w:p>
    <w:p w14:paraId="56179714" w14:textId="21596579" w:rsidR="008E3EE1" w:rsidRDefault="008E3EE1" w:rsidP="0052009E">
      <w:pPr>
        <w:pStyle w:val="ListParagraph"/>
        <w:numPr>
          <w:ilvl w:val="0"/>
          <w:numId w:val="1"/>
        </w:numPr>
      </w:pPr>
      <w:r>
        <w:t>Once CES is fully implemented and has been in use for several semesters, the previous CES results will be accessible.  SPTE results will not be integrated into the platform.</w:t>
      </w:r>
    </w:p>
    <w:p w14:paraId="496407E8" w14:textId="3A5AB2B2" w:rsidR="002042F6" w:rsidRDefault="00003EFC" w:rsidP="0052009E">
      <w:pPr>
        <w:pStyle w:val="ListParagraph"/>
        <w:numPr>
          <w:ilvl w:val="0"/>
          <w:numId w:val="1"/>
        </w:numPr>
      </w:pPr>
      <w:r>
        <w:t>Instructors will have access to t</w:t>
      </w:r>
      <w:r w:rsidR="002042F6">
        <w:t xml:space="preserve">raining and a dedicated website </w:t>
      </w:r>
      <w:r w:rsidR="00C47B77">
        <w:t xml:space="preserve">that </w:t>
      </w:r>
      <w:r w:rsidR="002042F6">
        <w:t xml:space="preserve">will </w:t>
      </w:r>
      <w:r w:rsidR="00C47B77">
        <w:t xml:space="preserve">provide additional details about the platform and </w:t>
      </w:r>
      <w:r w:rsidR="00BD7F43">
        <w:t>the changes</w:t>
      </w:r>
      <w:r w:rsidR="00C47B77">
        <w:t xml:space="preserve"> </w:t>
      </w:r>
      <w:r w:rsidR="00BD7F43">
        <w:t xml:space="preserve">made </w:t>
      </w:r>
      <w:r w:rsidR="00C47B77">
        <w:t>with course evaluation</w:t>
      </w:r>
      <w:r w:rsidR="00BD7F43">
        <w:t xml:space="preserve"> procedures</w:t>
      </w:r>
      <w:r w:rsidR="002042F6">
        <w:t>.  Both are in the development</w:t>
      </w:r>
      <w:r w:rsidR="00C47B77">
        <w:t xml:space="preserve"> phase</w:t>
      </w:r>
      <w:r w:rsidR="002042F6">
        <w:t>.</w:t>
      </w:r>
    </w:p>
    <w:p w14:paraId="569274F2" w14:textId="3829103C" w:rsidR="002042F6" w:rsidRDefault="002042F6" w:rsidP="0052009E">
      <w:pPr>
        <w:pStyle w:val="ListParagraph"/>
        <w:numPr>
          <w:ilvl w:val="0"/>
          <w:numId w:val="1"/>
        </w:numPr>
      </w:pPr>
      <w:r>
        <w:t>Response rate</w:t>
      </w:r>
      <w:r w:rsidR="001804BA">
        <w:t>s</w:t>
      </w:r>
      <w:r>
        <w:t xml:space="preserve"> should increase from </w:t>
      </w:r>
      <w:r w:rsidR="001804BA">
        <w:t>those</w:t>
      </w:r>
      <w:r>
        <w:t xml:space="preserve"> received </w:t>
      </w:r>
      <w:r w:rsidR="003F7093">
        <w:t xml:space="preserve">with </w:t>
      </w:r>
      <w:r w:rsidR="001804BA">
        <w:t xml:space="preserve">the </w:t>
      </w:r>
      <w:r w:rsidR="003F7093">
        <w:t>electronic versions of SPTEs.</w:t>
      </w:r>
    </w:p>
    <w:p w14:paraId="37250D78" w14:textId="50410FDC" w:rsidR="001C177B" w:rsidRDefault="001C177B" w:rsidP="001C177B">
      <w:r>
        <w:t>A couple of notable changes:</w:t>
      </w:r>
    </w:p>
    <w:p w14:paraId="05A6700D" w14:textId="7D59C3EB" w:rsidR="001C177B" w:rsidRDefault="001804BA" w:rsidP="001C177B">
      <w:pPr>
        <w:pStyle w:val="ListParagraph"/>
        <w:numPr>
          <w:ilvl w:val="0"/>
          <w:numId w:val="2"/>
        </w:numPr>
      </w:pPr>
      <w:r>
        <w:t>Evaluation r</w:t>
      </w:r>
      <w:r w:rsidR="001C177B">
        <w:t xml:space="preserve">equests will need to adhere to the </w:t>
      </w:r>
      <w:r>
        <w:t xml:space="preserve">specified </w:t>
      </w:r>
      <w:r w:rsidR="001C177B">
        <w:t>deadlines.  Late requests will not be accepted.</w:t>
      </w:r>
    </w:p>
    <w:p w14:paraId="2A768D5B" w14:textId="74AB197A" w:rsidR="001C177B" w:rsidRDefault="001C177B" w:rsidP="001C177B">
      <w:pPr>
        <w:pStyle w:val="ListParagraph"/>
        <w:numPr>
          <w:ilvl w:val="0"/>
          <w:numId w:val="2"/>
        </w:numPr>
      </w:pPr>
      <w:r>
        <w:t>CES Results will only be available at the end of the complete semester.</w:t>
      </w:r>
      <w:r w:rsidR="001804BA">
        <w:t xml:space="preserve">  This </w:t>
      </w:r>
      <w:r w:rsidR="007A0021">
        <w:t>keeps WSU in compliance with t</w:t>
      </w:r>
      <w:r w:rsidR="001804BA">
        <w:t xml:space="preserve">he KBOR policy </w:t>
      </w:r>
      <w:r w:rsidR="007A0021">
        <w:t>regarding the use of a</w:t>
      </w:r>
      <w:r w:rsidR="001804BA">
        <w:t xml:space="preserve"> norm-based instrument.</w:t>
      </w:r>
    </w:p>
    <w:p w14:paraId="6B0A388C" w14:textId="16281553" w:rsidR="001C177B" w:rsidRDefault="001C177B" w:rsidP="001C177B">
      <w:r>
        <w:t xml:space="preserve">As with all new platforms, policies and procedures may change.  </w:t>
      </w:r>
      <w:r w:rsidR="002042F6">
        <w:t xml:space="preserve">We will continue to keep you informed.  </w:t>
      </w:r>
      <w:r w:rsidR="001C0F93">
        <w:t xml:space="preserve"> Please note that this process will take a few years to fully implement.  </w:t>
      </w:r>
      <w:r w:rsidR="002042F6">
        <w:t xml:space="preserve">If you have any questions, please contact David Wright or </w:t>
      </w:r>
      <w:r w:rsidR="003F7093">
        <w:t>Sandra Ranney</w:t>
      </w:r>
      <w:r w:rsidR="002042F6">
        <w:t>.</w:t>
      </w:r>
    </w:p>
    <w:p w14:paraId="13280C26" w14:textId="3C75BADC" w:rsidR="002042F6" w:rsidRDefault="002042F6" w:rsidP="001C177B"/>
    <w:p w14:paraId="0B8E6AA8" w14:textId="2ADB205B" w:rsidR="001C07E3" w:rsidRPr="009E11CE" w:rsidRDefault="009E11CE" w:rsidP="001C177B">
      <w:pPr>
        <w:rPr>
          <w:rFonts w:ascii="Lucida Handwriting" w:hAnsi="Lucida Handwriting"/>
        </w:rPr>
      </w:pPr>
      <w:r w:rsidRPr="009E11CE">
        <w:rPr>
          <w:rFonts w:ascii="Lucida Handwriting" w:hAnsi="Lucida Handwriting"/>
        </w:rPr>
        <w:t>Sandra Ranney</w:t>
      </w:r>
    </w:p>
    <w:p w14:paraId="1304A435" w14:textId="31D5E987" w:rsidR="0052009E" w:rsidRDefault="002042F6" w:rsidP="001D2451">
      <w:r>
        <w:t>Sandra Ranney</w:t>
      </w:r>
      <w:r>
        <w:br/>
        <w:t>CES Administrator</w:t>
      </w:r>
    </w:p>
    <w:sectPr w:rsidR="0052009E" w:rsidSect="0038580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B28"/>
    <w:multiLevelType w:val="hybridMultilevel"/>
    <w:tmpl w:val="66D6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0B2B"/>
    <w:multiLevelType w:val="hybridMultilevel"/>
    <w:tmpl w:val="6372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79549">
    <w:abstractNumId w:val="0"/>
  </w:num>
  <w:num w:numId="2" w16cid:durableId="148173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C2"/>
    <w:rsid w:val="00003EFC"/>
    <w:rsid w:val="000717E2"/>
    <w:rsid w:val="001804BA"/>
    <w:rsid w:val="001C07E3"/>
    <w:rsid w:val="001C0F93"/>
    <w:rsid w:val="001C177B"/>
    <w:rsid w:val="001D2451"/>
    <w:rsid w:val="002042F6"/>
    <w:rsid w:val="00385807"/>
    <w:rsid w:val="003F7093"/>
    <w:rsid w:val="0052009E"/>
    <w:rsid w:val="005541C2"/>
    <w:rsid w:val="007A0021"/>
    <w:rsid w:val="0088696A"/>
    <w:rsid w:val="008E3EE1"/>
    <w:rsid w:val="009E11CE"/>
    <w:rsid w:val="00B50973"/>
    <w:rsid w:val="00BD7F43"/>
    <w:rsid w:val="00C47B77"/>
    <w:rsid w:val="00DA618E"/>
    <w:rsid w:val="00E57FF1"/>
    <w:rsid w:val="00F00F97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284A"/>
  <w15:chartTrackingRefBased/>
  <w15:docId w15:val="{F037148B-FC03-4DB8-AAFA-5978AD9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Ranney, Sandra</cp:lastModifiedBy>
  <cp:revision>2</cp:revision>
  <cp:lastPrinted>2022-10-20T15:50:00Z</cp:lastPrinted>
  <dcterms:created xsi:type="dcterms:W3CDTF">2023-01-28T17:35:00Z</dcterms:created>
  <dcterms:modified xsi:type="dcterms:W3CDTF">2023-01-28T17:35:00Z</dcterms:modified>
</cp:coreProperties>
</file>