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CD716" w14:textId="190D51D4" w:rsidR="00EC3031" w:rsidRDefault="004C312E">
      <w:r>
        <w:rPr>
          <w:noProof/>
        </w:rPr>
        <w:drawing>
          <wp:inline distT="0" distB="0" distL="0" distR="0" wp14:anchorId="3FFD8110" wp14:editId="08E06041">
            <wp:extent cx="10779760" cy="4389120"/>
            <wp:effectExtent l="0" t="0" r="2540" b="0"/>
            <wp:docPr id="1" name="Diagram 1" descr="Flowchart that describes the Speer/Jones model. content of the flowchart is duplicated below in an outlined list.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2F08FDC5" w14:textId="06FC3A8C" w:rsidR="00AE333B" w:rsidRDefault="00AE333B"/>
    <w:p w14:paraId="155EC762" w14:textId="0859BC82" w:rsidR="00AE333B" w:rsidRDefault="00AE333B" w:rsidP="00AE333B">
      <w:pPr>
        <w:pStyle w:val="Heading1"/>
      </w:pPr>
      <w:r>
        <w:t>Outli</w:t>
      </w:r>
      <w:bookmarkStart w:id="0" w:name="_GoBack"/>
      <w:bookmarkEnd w:id="0"/>
      <w:r>
        <w:t>ne version of flowchart:</w:t>
      </w:r>
    </w:p>
    <w:p w14:paraId="3FB0F9A6" w14:textId="77777777" w:rsidR="00AE333B" w:rsidRDefault="00AE333B" w:rsidP="00AE333B">
      <w:pPr>
        <w:pStyle w:val="ListParagraph"/>
        <w:numPr>
          <w:ilvl w:val="0"/>
          <w:numId w:val="1"/>
        </w:numPr>
      </w:pPr>
      <w:r>
        <w:t>Can all QI’s served by this program complete the activities in an equally effective way?</w:t>
      </w:r>
    </w:p>
    <w:p w14:paraId="03661A9E" w14:textId="77777777" w:rsidR="00AE333B" w:rsidRDefault="00AE333B" w:rsidP="00AE333B">
      <w:pPr>
        <w:pStyle w:val="ListParagraph"/>
        <w:numPr>
          <w:ilvl w:val="1"/>
          <w:numId w:val="1"/>
        </w:numPr>
      </w:pPr>
      <w:r>
        <w:t xml:space="preserve">If yes, go to 1.b. If no: </w:t>
      </w:r>
      <w:r w:rsidRPr="003B2EAB">
        <w:rPr>
          <w:b/>
        </w:rPr>
        <w:t>STOP</w:t>
      </w:r>
      <w:r>
        <w:t>. Revise activities and return to 1.</w:t>
      </w:r>
    </w:p>
    <w:p w14:paraId="7F17D38C" w14:textId="77777777" w:rsidR="00AE333B" w:rsidRDefault="00AE333B" w:rsidP="00AE333B">
      <w:pPr>
        <w:pStyle w:val="ListParagraph"/>
        <w:numPr>
          <w:ilvl w:val="1"/>
          <w:numId w:val="1"/>
        </w:numPr>
      </w:pPr>
      <w:r>
        <w:t>Can they complete all activities independently?</w:t>
      </w:r>
    </w:p>
    <w:p w14:paraId="501B8BE2" w14:textId="77777777" w:rsidR="00AE333B" w:rsidRDefault="00AE333B" w:rsidP="00AE333B">
      <w:pPr>
        <w:pStyle w:val="ListParagraph"/>
        <w:numPr>
          <w:ilvl w:val="2"/>
          <w:numId w:val="1"/>
        </w:numPr>
      </w:pPr>
      <w:r>
        <w:t xml:space="preserve">If yes: go to 2. If no: </w:t>
      </w:r>
      <w:r w:rsidRPr="003B2EAB">
        <w:rPr>
          <w:b/>
        </w:rPr>
        <w:t>STOP</w:t>
      </w:r>
      <w:r>
        <w:t>. Revise activities that cannot be done independently to maximize independence and go to 2.</w:t>
      </w:r>
    </w:p>
    <w:p w14:paraId="4BD237D7" w14:textId="77777777" w:rsidR="00AE333B" w:rsidRDefault="00AE333B" w:rsidP="00AE333B">
      <w:pPr>
        <w:pStyle w:val="ListParagraph"/>
        <w:numPr>
          <w:ilvl w:val="0"/>
          <w:numId w:val="1"/>
        </w:numPr>
      </w:pPr>
      <w:r>
        <w:t>Can presenter(s) respond to QI differences immediately?</w:t>
      </w:r>
    </w:p>
    <w:p w14:paraId="5AB50BAB" w14:textId="77777777" w:rsidR="00AE333B" w:rsidRDefault="00AE333B" w:rsidP="00AE333B">
      <w:pPr>
        <w:pStyle w:val="ListParagraph"/>
        <w:numPr>
          <w:ilvl w:val="1"/>
          <w:numId w:val="1"/>
        </w:numPr>
      </w:pPr>
      <w:r>
        <w:lastRenderedPageBreak/>
        <w:t>If yes, go to 3. If no, develop new/additional activities and return to 1.</w:t>
      </w:r>
    </w:p>
    <w:p w14:paraId="6E8D93C8" w14:textId="77777777" w:rsidR="00AE333B" w:rsidRDefault="00AE333B" w:rsidP="00AE333B">
      <w:pPr>
        <w:pStyle w:val="ListParagraph"/>
        <w:numPr>
          <w:ilvl w:val="2"/>
          <w:numId w:val="1"/>
        </w:numPr>
      </w:pPr>
      <w:r>
        <w:t>If no a second time (after reevaluation), then STOP. Solve barrier issue(s) with outside help and go to 3.</w:t>
      </w:r>
    </w:p>
    <w:p w14:paraId="486B58BD" w14:textId="77777777" w:rsidR="00AE333B" w:rsidRDefault="00AE333B" w:rsidP="00AE333B">
      <w:pPr>
        <w:pStyle w:val="ListParagraph"/>
        <w:numPr>
          <w:ilvl w:val="0"/>
          <w:numId w:val="1"/>
        </w:numPr>
      </w:pPr>
      <w:r>
        <w:t>Is all program complexity necessary for program goals?</w:t>
      </w:r>
    </w:p>
    <w:p w14:paraId="593838E1" w14:textId="77777777" w:rsidR="00AE333B" w:rsidRDefault="00AE333B" w:rsidP="00AE333B">
      <w:pPr>
        <w:pStyle w:val="ListParagraph"/>
        <w:numPr>
          <w:ilvl w:val="1"/>
          <w:numId w:val="1"/>
        </w:numPr>
      </w:pPr>
      <w:r>
        <w:t>If yes, go to 4. If no, simplify unnecessary complexity and go to 4.</w:t>
      </w:r>
    </w:p>
    <w:p w14:paraId="5CEAF0FE" w14:textId="77777777" w:rsidR="00AE333B" w:rsidRDefault="00AE333B" w:rsidP="00AE333B">
      <w:pPr>
        <w:pStyle w:val="ListParagraph"/>
        <w:numPr>
          <w:ilvl w:val="0"/>
          <w:numId w:val="1"/>
        </w:numPr>
      </w:pPr>
      <w:r>
        <w:t>Does the program provide the QI with all information necessary to successfully complete program activities?</w:t>
      </w:r>
    </w:p>
    <w:p w14:paraId="3C2C37A2" w14:textId="77777777" w:rsidR="00AE333B" w:rsidRDefault="00AE333B" w:rsidP="00AE333B">
      <w:pPr>
        <w:pStyle w:val="ListParagraph"/>
        <w:numPr>
          <w:ilvl w:val="1"/>
          <w:numId w:val="1"/>
        </w:numPr>
      </w:pPr>
      <w:r>
        <w:t>If yes, go to 5. If no, evaluate the following: Is this information fundamental to being deemed “qualified” for the program?</w:t>
      </w:r>
    </w:p>
    <w:p w14:paraId="5967F242" w14:textId="77777777" w:rsidR="00AE333B" w:rsidRDefault="00AE333B" w:rsidP="00AE333B">
      <w:pPr>
        <w:pStyle w:val="ListParagraph"/>
        <w:numPr>
          <w:ilvl w:val="0"/>
          <w:numId w:val="1"/>
        </w:numPr>
      </w:pPr>
      <w:r>
        <w:t>If yes, go to 5. If no, STOP, add necessary information to content, and go to 5.</w:t>
      </w:r>
      <w:r w:rsidRPr="00AE333B">
        <w:t xml:space="preserve"> </w:t>
      </w:r>
    </w:p>
    <w:p w14:paraId="2FDA55E5" w14:textId="63268FCF" w:rsidR="00AE333B" w:rsidRDefault="00AE333B" w:rsidP="00AE333B">
      <w:pPr>
        <w:pStyle w:val="ListParagraph"/>
        <w:numPr>
          <w:ilvl w:val="0"/>
          <w:numId w:val="1"/>
        </w:numPr>
      </w:pPr>
      <w:r>
        <w:t>Do all activities support learning through discovery?</w:t>
      </w:r>
    </w:p>
    <w:p w14:paraId="661E0117" w14:textId="77777777" w:rsidR="00AE333B" w:rsidRDefault="00AE333B" w:rsidP="00AE333B">
      <w:pPr>
        <w:pStyle w:val="ListParagraph"/>
        <w:numPr>
          <w:ilvl w:val="1"/>
          <w:numId w:val="1"/>
        </w:numPr>
      </w:pPr>
      <w:r>
        <w:t>If yes, go to 6. If no, evaluate the following: Can learning through discovery reasonably be added?</w:t>
      </w:r>
    </w:p>
    <w:p w14:paraId="281CB376" w14:textId="77777777" w:rsidR="00AE333B" w:rsidRDefault="00AE333B" w:rsidP="00AE333B">
      <w:pPr>
        <w:pStyle w:val="ListParagraph"/>
        <w:numPr>
          <w:ilvl w:val="2"/>
          <w:numId w:val="1"/>
        </w:numPr>
      </w:pPr>
      <w:r>
        <w:t>If no, go to 6.  If yes, add learning through discovery to activities and reevaluate by returning to 3.</w:t>
      </w:r>
    </w:p>
    <w:p w14:paraId="701D831E" w14:textId="77777777" w:rsidR="00AE333B" w:rsidRDefault="00AE333B" w:rsidP="00AE333B">
      <w:pPr>
        <w:pStyle w:val="ListParagraph"/>
        <w:numPr>
          <w:ilvl w:val="0"/>
          <w:numId w:val="1"/>
        </w:numPr>
      </w:pPr>
      <w:r>
        <w:t>Does assessment of program activities support QIs mastery of goals?</w:t>
      </w:r>
    </w:p>
    <w:p w14:paraId="373BFA27" w14:textId="77777777" w:rsidR="00AE333B" w:rsidRDefault="00AE333B" w:rsidP="00AE333B">
      <w:pPr>
        <w:pStyle w:val="ListParagraph"/>
        <w:numPr>
          <w:ilvl w:val="1"/>
          <w:numId w:val="1"/>
        </w:numPr>
      </w:pPr>
      <w:r>
        <w:t>If yes, go to 7. If no, evaluate the following: Are all assessments appropriately fitted to the goals?</w:t>
      </w:r>
    </w:p>
    <w:p w14:paraId="6C99F328" w14:textId="77777777" w:rsidR="00AE333B" w:rsidRDefault="00AE333B" w:rsidP="00AE333B">
      <w:pPr>
        <w:pStyle w:val="ListParagraph"/>
        <w:numPr>
          <w:ilvl w:val="2"/>
          <w:numId w:val="1"/>
        </w:numPr>
      </w:pPr>
      <w:r>
        <w:t>If no, revise assessments and go to 7. If yes, create a recommended remediation step for QIs and then go to 7.</w:t>
      </w:r>
    </w:p>
    <w:p w14:paraId="691249C7" w14:textId="77777777" w:rsidR="00AE333B" w:rsidRDefault="00AE333B" w:rsidP="00AE333B">
      <w:pPr>
        <w:pStyle w:val="ListParagraph"/>
        <w:numPr>
          <w:ilvl w:val="0"/>
          <w:numId w:val="1"/>
        </w:numPr>
      </w:pPr>
      <w:r>
        <w:t>Are activities and assessments designed for varied delivery modes (</w:t>
      </w:r>
      <w:proofErr w:type="spellStart"/>
      <w:r>
        <w:t>eg</w:t>
      </w:r>
      <w:proofErr w:type="spellEnd"/>
      <w:r>
        <w:t>: online, in-person, synchronous, asynchronous).</w:t>
      </w:r>
    </w:p>
    <w:p w14:paraId="7DA5480E" w14:textId="77777777" w:rsidR="00AE333B" w:rsidRDefault="00AE333B" w:rsidP="00AE333B">
      <w:pPr>
        <w:pStyle w:val="ListParagraph"/>
        <w:numPr>
          <w:ilvl w:val="1"/>
          <w:numId w:val="1"/>
        </w:numPr>
      </w:pPr>
      <w:r>
        <w:t>If yes, go to 8. If no, consider developing activities and/or assessments for other modes of delivery and plan to evaluate those activities/assessments separately; for original activities/assessments, go to 8.</w:t>
      </w:r>
    </w:p>
    <w:p w14:paraId="48CA4F73" w14:textId="77777777" w:rsidR="00AE333B" w:rsidRDefault="00AE333B" w:rsidP="00AE333B">
      <w:pPr>
        <w:pStyle w:val="ListParagraph"/>
        <w:numPr>
          <w:ilvl w:val="0"/>
          <w:numId w:val="1"/>
        </w:numPr>
      </w:pPr>
      <w:r>
        <w:t>Are physical and digital resources appropriate for all QIs?</w:t>
      </w:r>
    </w:p>
    <w:p w14:paraId="1456CD1D" w14:textId="77777777" w:rsidR="00AE333B" w:rsidRDefault="00AE333B" w:rsidP="00AE333B">
      <w:pPr>
        <w:pStyle w:val="ListParagraph"/>
        <w:numPr>
          <w:ilvl w:val="1"/>
          <w:numId w:val="1"/>
        </w:numPr>
      </w:pPr>
      <w:r>
        <w:t>If yes, go to 9. If no, remediate physical space and/or digital resources for necessary accessibility to, at least, meet the needs of your QIs and then go to 9.</w:t>
      </w:r>
    </w:p>
    <w:p w14:paraId="61079F4F" w14:textId="77777777" w:rsidR="00AE333B" w:rsidRPr="000377FD" w:rsidRDefault="00AE333B" w:rsidP="00AE333B">
      <w:pPr>
        <w:pStyle w:val="ListParagraph"/>
        <w:numPr>
          <w:ilvl w:val="0"/>
          <w:numId w:val="1"/>
        </w:numPr>
      </w:pPr>
      <w:r>
        <w:t>Yay! You are finished with your UD review and have done what you can at this time to create a program that is appropriate for all qualified individuals whom it might reach.</w:t>
      </w:r>
    </w:p>
    <w:p w14:paraId="37165C46" w14:textId="64C07B65" w:rsidR="00AE333B" w:rsidRDefault="00AE333B" w:rsidP="00AE333B"/>
    <w:p w14:paraId="3DB3D59A" w14:textId="77777777" w:rsidR="00AE333B" w:rsidRDefault="00AE333B"/>
    <w:p w14:paraId="68879288" w14:textId="340D6936" w:rsidR="00AE333B" w:rsidRDefault="00AE333B"/>
    <w:p w14:paraId="018A157C" w14:textId="77777777" w:rsidR="00AE333B" w:rsidRDefault="00AE333B"/>
    <w:sectPr w:rsidR="00AE333B" w:rsidSect="008804A1">
      <w:pgSz w:w="2016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44B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000000" w:themeColor="text1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12E"/>
    <w:rsid w:val="00004F59"/>
    <w:rsid w:val="000C4993"/>
    <w:rsid w:val="001739D4"/>
    <w:rsid w:val="004C312E"/>
    <w:rsid w:val="00662F45"/>
    <w:rsid w:val="006853A1"/>
    <w:rsid w:val="00735A37"/>
    <w:rsid w:val="008804A1"/>
    <w:rsid w:val="0089059B"/>
    <w:rsid w:val="0089460B"/>
    <w:rsid w:val="00AE333B"/>
    <w:rsid w:val="00D07C82"/>
    <w:rsid w:val="00D12CC8"/>
    <w:rsid w:val="00DB099A"/>
    <w:rsid w:val="00E15CF4"/>
    <w:rsid w:val="00FA6C57"/>
    <w:rsid w:val="00FF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FCEDB8"/>
  <w15:chartTrackingRefBased/>
  <w15:docId w15:val="{EACA9068-C9DE-5941-BBDB-11077AF41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33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333B"/>
    <w:pPr>
      <w:spacing w:after="240"/>
      <w:ind w:left="720"/>
      <w:contextualSpacing/>
    </w:pPr>
    <w:rPr>
      <w:rFonts w:eastAsiaTheme="minorHAnsi"/>
    </w:rPr>
  </w:style>
  <w:style w:type="character" w:customStyle="1" w:styleId="Heading1Char">
    <w:name w:val="Heading 1 Char"/>
    <w:basedOn w:val="DefaultParagraphFont"/>
    <w:link w:val="Heading1"/>
    <w:uiPriority w:val="9"/>
    <w:rsid w:val="00AE33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A201582-D89B-FD4E-965B-914D2103C16F}" type="doc">
      <dgm:prSet loTypeId="urn:microsoft.com/office/officeart/2005/8/layout/bProcess3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7A69941-20D9-C442-8857-B0104EE98B56}">
      <dgm:prSet phldrT="[Text]"/>
      <dgm:spPr/>
      <dgm:t>
        <a:bodyPr/>
        <a:lstStyle/>
        <a:p>
          <a:r>
            <a:rPr lang="en-US"/>
            <a:t>1) Can all QIs complete in an equally effective way?</a:t>
          </a:r>
        </a:p>
      </dgm:t>
    </dgm:pt>
    <dgm:pt modelId="{9CCF8DEC-9223-9942-88E6-8170F4B52DF3}" type="parTrans" cxnId="{D1DF4AB0-D778-AA44-B306-DCC8B93B7A88}">
      <dgm:prSet/>
      <dgm:spPr/>
      <dgm:t>
        <a:bodyPr/>
        <a:lstStyle/>
        <a:p>
          <a:endParaRPr lang="en-US"/>
        </a:p>
      </dgm:t>
    </dgm:pt>
    <dgm:pt modelId="{D0841442-4C78-F142-8214-F9F58FDE5B24}" type="sibTrans" cxnId="{D1DF4AB0-D778-AA44-B306-DCC8B93B7A88}">
      <dgm:prSet/>
      <dgm:spPr/>
      <dgm:t>
        <a:bodyPr/>
        <a:lstStyle/>
        <a:p>
          <a:r>
            <a:rPr lang="en-US"/>
            <a:t>Yes</a:t>
          </a:r>
        </a:p>
      </dgm:t>
    </dgm:pt>
    <dgm:pt modelId="{E9D8042D-1E66-C54F-B25C-5D7E0E872C7D}">
      <dgm:prSet phldrT="[Text]"/>
      <dgm:spPr/>
      <dgm:t>
        <a:bodyPr/>
        <a:lstStyle/>
        <a:p>
          <a:r>
            <a:rPr lang="en-US"/>
            <a:t>1b) Can they complete activities independently?</a:t>
          </a:r>
        </a:p>
      </dgm:t>
    </dgm:pt>
    <dgm:pt modelId="{731B3B7A-00DF-044A-A97F-067A4F897515}" type="parTrans" cxnId="{C5C22128-4860-4B47-A379-7571004AAB45}">
      <dgm:prSet/>
      <dgm:spPr/>
      <dgm:t>
        <a:bodyPr/>
        <a:lstStyle/>
        <a:p>
          <a:endParaRPr lang="en-US"/>
        </a:p>
      </dgm:t>
    </dgm:pt>
    <dgm:pt modelId="{9D52DBC4-8AD5-5E40-A576-61F762114107}" type="sibTrans" cxnId="{C5C22128-4860-4B47-A379-7571004AAB45}">
      <dgm:prSet/>
      <dgm:spPr/>
      <dgm:t>
        <a:bodyPr/>
        <a:lstStyle/>
        <a:p>
          <a:r>
            <a:rPr lang="en-US"/>
            <a:t>Yes</a:t>
          </a:r>
        </a:p>
      </dgm:t>
    </dgm:pt>
    <dgm:pt modelId="{3B5DD742-C03B-A845-A788-AC606EE6A2E0}">
      <dgm:prSet phldrT="[Text]"/>
      <dgm:spPr/>
      <dgm:t>
        <a:bodyPr/>
        <a:lstStyle/>
        <a:p>
          <a:r>
            <a:rPr lang="en-US"/>
            <a:t>2) Can presentar(s) respond to QI differences immediately?</a:t>
          </a:r>
        </a:p>
      </dgm:t>
    </dgm:pt>
    <dgm:pt modelId="{C1306EBA-EFAA-2440-A173-A93CA7D3292E}" type="parTrans" cxnId="{B157C182-755A-0E48-996C-F12EF1C6FAF2}">
      <dgm:prSet/>
      <dgm:spPr/>
      <dgm:t>
        <a:bodyPr/>
        <a:lstStyle/>
        <a:p>
          <a:endParaRPr lang="en-US"/>
        </a:p>
      </dgm:t>
    </dgm:pt>
    <dgm:pt modelId="{82C63B07-96B6-F94E-9873-2BB8DFB937AA}" type="sibTrans" cxnId="{B157C182-755A-0E48-996C-F12EF1C6FAF2}">
      <dgm:prSet/>
      <dgm:spPr/>
      <dgm:t>
        <a:bodyPr/>
        <a:lstStyle/>
        <a:p>
          <a:r>
            <a:rPr lang="en-US"/>
            <a:t>Yes</a:t>
          </a:r>
        </a:p>
      </dgm:t>
    </dgm:pt>
    <dgm:pt modelId="{EBDE8B8D-F8BF-EA45-9F07-E6F529C5C5D4}">
      <dgm:prSet phldrT="[Text]"/>
      <dgm:spPr/>
      <dgm:t>
        <a:bodyPr/>
        <a:lstStyle/>
        <a:p>
          <a:r>
            <a:rPr lang="en-US"/>
            <a:t>3) Is all program complexity necessary for program goals?</a:t>
          </a:r>
        </a:p>
      </dgm:t>
    </dgm:pt>
    <dgm:pt modelId="{3A8BC346-783B-DE48-B299-545FA3B057D5}" type="parTrans" cxnId="{3D5A8E7B-B835-5F48-A9C5-D53393AABDE6}">
      <dgm:prSet/>
      <dgm:spPr/>
      <dgm:t>
        <a:bodyPr/>
        <a:lstStyle/>
        <a:p>
          <a:endParaRPr lang="en-US"/>
        </a:p>
      </dgm:t>
    </dgm:pt>
    <dgm:pt modelId="{21818E0D-C644-D54D-8AA5-73B31EAA982E}" type="sibTrans" cxnId="{3D5A8E7B-B835-5F48-A9C5-D53393AABDE6}">
      <dgm:prSet/>
      <dgm:spPr/>
      <dgm:t>
        <a:bodyPr/>
        <a:lstStyle/>
        <a:p>
          <a:r>
            <a:rPr lang="en-US"/>
            <a:t>Yes</a:t>
          </a:r>
        </a:p>
      </dgm:t>
      <dgm:extLst>
        <a:ext uri="{E40237B7-FDA0-4F09-8148-C483321AD2D9}">
          <dgm14:cNvPr xmlns:dgm14="http://schemas.microsoft.com/office/drawing/2010/diagram" id="0" name="" descr="1)&#9;Can all QI’s served by this program complete the activities in an equally effective way?&#13;&#10;a)&#9;If yes, go to 1.b. If no: STOP. Revise activities and return to 1.&#13;&#10;b)&#9;Can they complete all activities independently?&#13;&#10;i)&#9;If yes: go to 2. If no: STOP. Revise activities that cannot be done independently to maximize independence and go to 2.&#13;&#10;2)&#9;Can presenter(s) respond to QI differences immediately&#10;a)&#9;If yes, go to 3. If no, develop new/additional activities and return to 1.&#13;&#10;i)&#9;If no a second time (after reevaluation), then STOP. Solve barrier issue(s) with outside help and go to 3.3)&#9;Is all program complexity necessary for program goals?&#13;&#10;a)&#9;If yes, go to 4. If no, simplify unnecessary complexity and go to 4.&#13;&#10;4)&#9;Does the program provide the QI with all information necessary to successfully complete program activities?&#13;&#10;a)&#9;If yes, go to 5. If no, evaluate the following: Is this information fundamental to being deemed “qualified” for the program?&#13;&#10;i)&#9;If yes, go to 5. If no, STOP, add necessary information to content, and go to 5.&#13;&#10;5)&#9;Do all activities support learning through discovery?&#13;&#10;a)&#9;If yes, go to 6. If no, evaluate the following: Can learning through discovery reasonably be added?&#13;&#10;i)&#9;If no, go to 6.  If yes, add learning through discovery to activities and reevaluate by returning to 3.&#13;&#10;6)&#9;Does assessment of program activities support QIs mastery of goals?&#13;&#10;a)&#9;If yes, go to 7. If no, evaluate the following: Are all assessments appropriately fitted to the goals?&#13;&#10;i)&#9;If no, revise assessments and go to 7. If yes, create a recommended remediation step for QIs and then go to 7.&#13;&#10;7)&#9;Are activities and assessments designed for varied delivery modes (eg: online, in-person, synchronous, asynchronous).&#13;&#10;a)&#9;If yes, go to 8. If no, consider developing activities and/or assessments for other modes of delivery and plan to evaluate those activities/assessments separately; for original activities/assessments, go to 8.&#13;&#10;8)&#9;Are physical and digital resources appropriate for all QIs?&#13;&#10;a)&#9;If yes, go to 9. If no, remediate physical space and/or digital resources for necessary accessibility to, at least, meet the needs of your QIs and then go to 9.&#13;&#10;9)&#9;Yay! You are finished with your UD review and have done what you can at this time to create a program that is appropriate for all qualified individuals whom it might reach.&#13;&#10;&#13;&#10;&#13;&#10;"/>
        </a:ext>
      </dgm:extLst>
    </dgm:pt>
    <dgm:pt modelId="{75F7DCEB-EF84-A444-9A8B-505528447580}">
      <dgm:prSet phldrT="[Text]"/>
      <dgm:spPr/>
      <dgm:t>
        <a:bodyPr/>
        <a:lstStyle/>
        <a:p>
          <a:r>
            <a:rPr lang="en-US"/>
            <a:t>4) Does the program provide QIs with all necessary information to complete program activities?</a:t>
          </a:r>
        </a:p>
      </dgm:t>
    </dgm:pt>
    <dgm:pt modelId="{8795B129-61AC-F84C-B0D9-2F01F4DC625A}" type="parTrans" cxnId="{331FFE50-A5E2-2C43-9B01-3CAEC5DA5D80}">
      <dgm:prSet/>
      <dgm:spPr/>
      <dgm:t>
        <a:bodyPr/>
        <a:lstStyle/>
        <a:p>
          <a:endParaRPr lang="en-US"/>
        </a:p>
      </dgm:t>
    </dgm:pt>
    <dgm:pt modelId="{720E8C67-3443-C84C-AF66-7BF13FF043EF}" type="sibTrans" cxnId="{331FFE50-A5E2-2C43-9B01-3CAEC5DA5D80}">
      <dgm:prSet/>
      <dgm:spPr/>
      <dgm:t>
        <a:bodyPr/>
        <a:lstStyle/>
        <a:p>
          <a:r>
            <a:rPr lang="en-US"/>
            <a:t>Yes</a:t>
          </a:r>
        </a:p>
      </dgm:t>
    </dgm:pt>
    <dgm:pt modelId="{AFC9EEFB-9DC0-894C-B174-27E21FC74671}">
      <dgm:prSet/>
      <dgm:spPr/>
      <dgm:t>
        <a:bodyPr/>
        <a:lstStyle/>
        <a:p>
          <a:r>
            <a:rPr lang="en-US"/>
            <a:t>1a) No: STOP. Revise activities and return to 1.</a:t>
          </a:r>
        </a:p>
      </dgm:t>
    </dgm:pt>
    <dgm:pt modelId="{DB67EBE3-E420-5A40-8438-EEA285B5D0F3}" type="parTrans" cxnId="{83EBCC13-4B2F-6C41-90D6-520FC0254590}">
      <dgm:prSet/>
      <dgm:spPr/>
      <dgm:t>
        <a:bodyPr/>
        <a:lstStyle/>
        <a:p>
          <a:endParaRPr lang="en-US"/>
        </a:p>
      </dgm:t>
    </dgm:pt>
    <dgm:pt modelId="{086AF395-1597-A646-9BAC-7276A20463F3}" type="sibTrans" cxnId="{83EBCC13-4B2F-6C41-90D6-520FC0254590}">
      <dgm:prSet/>
      <dgm:spPr/>
      <dgm:t>
        <a:bodyPr/>
        <a:lstStyle/>
        <a:p>
          <a:endParaRPr lang="en-US"/>
        </a:p>
      </dgm:t>
    </dgm:pt>
    <dgm:pt modelId="{C768848B-BD39-5341-B85A-706676DBA032}">
      <dgm:prSet phldrT="[Text]"/>
      <dgm:spPr/>
      <dgm:t>
        <a:bodyPr/>
        <a:lstStyle/>
        <a:p>
          <a:r>
            <a:rPr lang="en-US"/>
            <a:t>No. STOP. Revise activities for maximum independence and go to 2.</a:t>
          </a:r>
        </a:p>
      </dgm:t>
    </dgm:pt>
    <dgm:pt modelId="{6A1AD757-1F1E-4B44-A0A7-B9B36257983E}" type="parTrans" cxnId="{DD8E9C86-CD28-5C47-80CF-313A5BE1BCE1}">
      <dgm:prSet/>
      <dgm:spPr/>
      <dgm:t>
        <a:bodyPr/>
        <a:lstStyle/>
        <a:p>
          <a:endParaRPr lang="en-US"/>
        </a:p>
      </dgm:t>
    </dgm:pt>
    <dgm:pt modelId="{EE99787E-6564-DE42-9F2A-DF7BEE9A1ADF}" type="sibTrans" cxnId="{DD8E9C86-CD28-5C47-80CF-313A5BE1BCE1}">
      <dgm:prSet/>
      <dgm:spPr/>
      <dgm:t>
        <a:bodyPr/>
        <a:lstStyle/>
        <a:p>
          <a:endParaRPr lang="en-US"/>
        </a:p>
      </dgm:t>
    </dgm:pt>
    <dgm:pt modelId="{03D33F8A-6B89-3240-8690-5C666F6B0D0D}">
      <dgm:prSet phldrT="[Text]"/>
      <dgm:spPr/>
      <dgm:t>
        <a:bodyPr/>
        <a:lstStyle/>
        <a:p>
          <a:r>
            <a:rPr lang="en-US"/>
            <a:t>5) Do all activities support learning through discovery?</a:t>
          </a:r>
        </a:p>
      </dgm:t>
    </dgm:pt>
    <dgm:pt modelId="{76DCC55D-6B38-8040-AD39-A307FF62D58A}" type="parTrans" cxnId="{D9E7D01A-2A6F-ED4B-A643-DEC1AEBEAB0A}">
      <dgm:prSet/>
      <dgm:spPr/>
      <dgm:t>
        <a:bodyPr/>
        <a:lstStyle/>
        <a:p>
          <a:endParaRPr lang="en-US"/>
        </a:p>
      </dgm:t>
    </dgm:pt>
    <dgm:pt modelId="{CB20EA7F-5E94-7D41-8703-B08D4077825C}" type="sibTrans" cxnId="{D9E7D01A-2A6F-ED4B-A643-DEC1AEBEAB0A}">
      <dgm:prSet/>
      <dgm:spPr/>
      <dgm:t>
        <a:bodyPr/>
        <a:lstStyle/>
        <a:p>
          <a:r>
            <a:rPr lang="en-US"/>
            <a:t>Yes</a:t>
          </a:r>
        </a:p>
      </dgm:t>
    </dgm:pt>
    <dgm:pt modelId="{9778CD22-C4A4-7D40-A3EA-A337C0BF1B0C}">
      <dgm:prSet phldrT="[Text]"/>
      <dgm:spPr/>
      <dgm:t>
        <a:bodyPr/>
        <a:lstStyle/>
        <a:p>
          <a:r>
            <a:rPr lang="en-US"/>
            <a:t>6) Does assessment of program activities suppor QIs goal mastery?</a:t>
          </a:r>
        </a:p>
      </dgm:t>
    </dgm:pt>
    <dgm:pt modelId="{C24AEE34-4C1A-8C46-AE6D-5671751A05DB}" type="parTrans" cxnId="{8EA15E7F-0D37-8A47-B139-0F3743A5C8AB}">
      <dgm:prSet/>
      <dgm:spPr/>
      <dgm:t>
        <a:bodyPr/>
        <a:lstStyle/>
        <a:p>
          <a:endParaRPr lang="en-US"/>
        </a:p>
      </dgm:t>
    </dgm:pt>
    <dgm:pt modelId="{BBA23EBF-0427-F24C-8787-7C16CD38DA82}" type="sibTrans" cxnId="{8EA15E7F-0D37-8A47-B139-0F3743A5C8AB}">
      <dgm:prSet/>
      <dgm:spPr/>
      <dgm:t>
        <a:bodyPr/>
        <a:lstStyle/>
        <a:p>
          <a:r>
            <a:rPr lang="en-US"/>
            <a:t>Yes</a:t>
          </a:r>
        </a:p>
      </dgm:t>
    </dgm:pt>
    <dgm:pt modelId="{06E27E1E-A5E3-A949-AEE6-13635F657AD5}">
      <dgm:prSet phldrT="[Text]"/>
      <dgm:spPr/>
      <dgm:t>
        <a:bodyPr/>
        <a:lstStyle/>
        <a:p>
          <a:r>
            <a:rPr lang="en-US"/>
            <a:t>7) Are activities and assessments designed for varied delivery modes?</a:t>
          </a:r>
        </a:p>
      </dgm:t>
    </dgm:pt>
    <dgm:pt modelId="{DFD68175-0F36-234B-82E6-8145A194C374}" type="parTrans" cxnId="{E6CB01FF-6840-FC40-AD05-56E91214FC23}">
      <dgm:prSet/>
      <dgm:spPr/>
      <dgm:t>
        <a:bodyPr/>
        <a:lstStyle/>
        <a:p>
          <a:endParaRPr lang="en-US"/>
        </a:p>
      </dgm:t>
    </dgm:pt>
    <dgm:pt modelId="{C11D08F5-049B-074D-AED0-8C2E91BAC83A}" type="sibTrans" cxnId="{E6CB01FF-6840-FC40-AD05-56E91214FC23}">
      <dgm:prSet/>
      <dgm:spPr/>
      <dgm:t>
        <a:bodyPr/>
        <a:lstStyle/>
        <a:p>
          <a:r>
            <a:rPr lang="en-US"/>
            <a:t>Yes</a:t>
          </a:r>
        </a:p>
      </dgm:t>
    </dgm:pt>
    <dgm:pt modelId="{A25C97FF-3EEB-D24C-AF8C-B07923D12822}">
      <dgm:prSet phldrT="[Text]"/>
      <dgm:spPr/>
      <dgm:t>
        <a:bodyPr/>
        <a:lstStyle/>
        <a:p>
          <a:r>
            <a:rPr lang="en-US"/>
            <a:t>8) Are physical and digital resources appropriate for all QIs?</a:t>
          </a:r>
        </a:p>
      </dgm:t>
    </dgm:pt>
    <dgm:pt modelId="{5384B06C-B050-9E40-87D5-7ECE7AB6D17D}" type="parTrans" cxnId="{8DEF5385-6353-0749-9E9B-E098B7E86C23}">
      <dgm:prSet/>
      <dgm:spPr/>
      <dgm:t>
        <a:bodyPr/>
        <a:lstStyle/>
        <a:p>
          <a:endParaRPr lang="en-US"/>
        </a:p>
      </dgm:t>
    </dgm:pt>
    <dgm:pt modelId="{0774ED75-7469-8947-B8E7-43E3B4D58666}" type="sibTrans" cxnId="{8DEF5385-6353-0749-9E9B-E098B7E86C23}">
      <dgm:prSet/>
      <dgm:spPr/>
      <dgm:t>
        <a:bodyPr/>
        <a:lstStyle/>
        <a:p>
          <a:r>
            <a:rPr lang="en-US"/>
            <a:t>Yes</a:t>
          </a:r>
        </a:p>
      </dgm:t>
    </dgm:pt>
    <dgm:pt modelId="{5B1F4CB8-8D06-8347-A5B8-CD838DF9CA14}">
      <dgm:prSet phldrT="[Text]"/>
      <dgm:spPr/>
      <dgm:t>
        <a:bodyPr/>
        <a:lstStyle/>
        <a:p>
          <a:r>
            <a:rPr lang="en-US"/>
            <a:t>9) Yay! you are finished with your UD review and have done what you can, at this time, to reach all QIs.</a:t>
          </a:r>
        </a:p>
      </dgm:t>
    </dgm:pt>
    <dgm:pt modelId="{E4424A8A-1C2E-FE4D-AA27-84D6B1776508}" type="parTrans" cxnId="{8F5DB0FC-7928-1D43-8608-20E22391BD27}">
      <dgm:prSet/>
      <dgm:spPr/>
      <dgm:t>
        <a:bodyPr/>
        <a:lstStyle/>
        <a:p>
          <a:endParaRPr lang="en-US"/>
        </a:p>
      </dgm:t>
    </dgm:pt>
    <dgm:pt modelId="{E12CB485-D873-094A-8CBE-51CF540E764E}" type="sibTrans" cxnId="{8F5DB0FC-7928-1D43-8608-20E22391BD27}">
      <dgm:prSet/>
      <dgm:spPr/>
      <dgm:t>
        <a:bodyPr/>
        <a:lstStyle/>
        <a:p>
          <a:endParaRPr lang="en-US"/>
        </a:p>
      </dgm:t>
    </dgm:pt>
    <dgm:pt modelId="{19A2A659-B1A3-6348-981B-E5E28958BA47}">
      <dgm:prSet phldrT="[Text]"/>
      <dgm:spPr/>
      <dgm:t>
        <a:bodyPr/>
        <a:lstStyle/>
        <a:p>
          <a:r>
            <a:rPr lang="en-US"/>
            <a:t>No. STOP. develop new/additional resources. Return to 1.</a:t>
          </a:r>
        </a:p>
      </dgm:t>
    </dgm:pt>
    <dgm:pt modelId="{DBE852DB-DC60-154E-A7BD-E9083679C9F8}" type="parTrans" cxnId="{0583950F-A409-944F-ABC0-7FC22066A33E}">
      <dgm:prSet/>
      <dgm:spPr/>
      <dgm:t>
        <a:bodyPr/>
        <a:lstStyle/>
        <a:p>
          <a:endParaRPr lang="en-US"/>
        </a:p>
      </dgm:t>
    </dgm:pt>
    <dgm:pt modelId="{60D50C2D-40A4-C346-B7A7-0AFDC4EE94D7}" type="sibTrans" cxnId="{0583950F-A409-944F-ABC0-7FC22066A33E}">
      <dgm:prSet/>
      <dgm:spPr/>
      <dgm:t>
        <a:bodyPr/>
        <a:lstStyle/>
        <a:p>
          <a:endParaRPr lang="en-US"/>
        </a:p>
      </dgm:t>
    </dgm:pt>
    <dgm:pt modelId="{E8302659-0F2B-7143-B8DC-73A156C260E4}">
      <dgm:prSet phldrT="[Text]"/>
      <dgm:spPr/>
      <dgm:t>
        <a:bodyPr/>
        <a:lstStyle/>
        <a:p>
          <a:r>
            <a:rPr lang="en-US"/>
            <a:t>If no in reevaluation, STOP. Solve barrier issue and go to 3.</a:t>
          </a:r>
        </a:p>
      </dgm:t>
    </dgm:pt>
    <dgm:pt modelId="{20880B57-8215-E940-B0D1-2DCAB6CFC6FB}" type="parTrans" cxnId="{934367A1-5F9F-1247-8FB9-0C23F74D0E92}">
      <dgm:prSet/>
      <dgm:spPr/>
      <dgm:t>
        <a:bodyPr/>
        <a:lstStyle/>
        <a:p>
          <a:endParaRPr lang="en-US"/>
        </a:p>
      </dgm:t>
    </dgm:pt>
    <dgm:pt modelId="{292DD9B9-BBFD-834A-B246-D728F2008193}" type="sibTrans" cxnId="{934367A1-5F9F-1247-8FB9-0C23F74D0E92}">
      <dgm:prSet/>
      <dgm:spPr/>
      <dgm:t>
        <a:bodyPr/>
        <a:lstStyle/>
        <a:p>
          <a:endParaRPr lang="en-US"/>
        </a:p>
      </dgm:t>
    </dgm:pt>
    <dgm:pt modelId="{3F6B51AA-9FF2-0046-BB9A-8A23253270FB}">
      <dgm:prSet phldrT="[Text]"/>
      <dgm:spPr/>
      <dgm:t>
        <a:bodyPr/>
        <a:lstStyle/>
        <a:p>
          <a:r>
            <a:rPr lang="en-US"/>
            <a:t>No. Simplify unnecessary complexity and go to 4.</a:t>
          </a:r>
        </a:p>
      </dgm:t>
    </dgm:pt>
    <dgm:pt modelId="{7F081DB2-99B6-2E43-B75E-5EB98E3F7E3C}" type="parTrans" cxnId="{E3832550-D2EC-0948-B1DC-7C10E8542780}">
      <dgm:prSet/>
      <dgm:spPr/>
      <dgm:t>
        <a:bodyPr/>
        <a:lstStyle/>
        <a:p>
          <a:endParaRPr lang="en-US"/>
        </a:p>
      </dgm:t>
    </dgm:pt>
    <dgm:pt modelId="{253868F7-0735-9B44-9007-A84AD5CD62B2}" type="sibTrans" cxnId="{E3832550-D2EC-0948-B1DC-7C10E8542780}">
      <dgm:prSet/>
      <dgm:spPr/>
      <dgm:t>
        <a:bodyPr/>
        <a:lstStyle/>
        <a:p>
          <a:endParaRPr lang="en-US"/>
        </a:p>
      </dgm:t>
    </dgm:pt>
    <dgm:pt modelId="{A35FF16D-5DEB-6F4F-A8A4-924B95DAA4D5}">
      <dgm:prSet phldrT="[Text]"/>
      <dgm:spPr/>
      <dgm:t>
        <a:bodyPr/>
        <a:lstStyle/>
        <a:p>
          <a:r>
            <a:rPr lang="en-US"/>
            <a:t>No. Is this info fundamental to being qualified for the program?</a:t>
          </a:r>
        </a:p>
      </dgm:t>
    </dgm:pt>
    <dgm:pt modelId="{F841DD54-F796-CC43-80A6-C03218C7B439}" type="parTrans" cxnId="{11AC5EB3-5495-874D-A465-58C5176697D3}">
      <dgm:prSet/>
      <dgm:spPr/>
      <dgm:t>
        <a:bodyPr/>
        <a:lstStyle/>
        <a:p>
          <a:endParaRPr lang="en-US"/>
        </a:p>
      </dgm:t>
    </dgm:pt>
    <dgm:pt modelId="{83E6AF87-BA9F-7048-95D4-A2CE733672BB}" type="sibTrans" cxnId="{11AC5EB3-5495-874D-A465-58C5176697D3}">
      <dgm:prSet/>
      <dgm:spPr/>
      <dgm:t>
        <a:bodyPr/>
        <a:lstStyle/>
        <a:p>
          <a:endParaRPr lang="en-US"/>
        </a:p>
      </dgm:t>
    </dgm:pt>
    <dgm:pt modelId="{1951B549-553C-BD42-A0A9-C2F4FFA2FF1C}">
      <dgm:prSet phldrT="[Text]"/>
      <dgm:spPr/>
      <dgm:t>
        <a:bodyPr/>
        <a:lstStyle/>
        <a:p>
          <a:r>
            <a:rPr lang="en-US"/>
            <a:t>If yes, go to 5. </a:t>
          </a:r>
        </a:p>
      </dgm:t>
    </dgm:pt>
    <dgm:pt modelId="{0E8B0065-656F-F645-8083-ED490B172FDB}" type="parTrans" cxnId="{13A38DC6-2C19-C04D-8DF9-0F5D943EDA51}">
      <dgm:prSet/>
      <dgm:spPr/>
      <dgm:t>
        <a:bodyPr/>
        <a:lstStyle/>
        <a:p>
          <a:endParaRPr lang="en-US"/>
        </a:p>
      </dgm:t>
    </dgm:pt>
    <dgm:pt modelId="{0188E808-077B-524A-9646-A427714DC231}" type="sibTrans" cxnId="{13A38DC6-2C19-C04D-8DF9-0F5D943EDA51}">
      <dgm:prSet/>
      <dgm:spPr/>
      <dgm:t>
        <a:bodyPr/>
        <a:lstStyle/>
        <a:p>
          <a:endParaRPr lang="en-US"/>
        </a:p>
      </dgm:t>
    </dgm:pt>
    <dgm:pt modelId="{14980E6C-B832-184A-9921-0048055A585E}">
      <dgm:prSet phldrT="[Text]"/>
      <dgm:spPr/>
      <dgm:t>
        <a:bodyPr/>
        <a:lstStyle/>
        <a:p>
          <a:r>
            <a:rPr lang="en-US"/>
            <a:t>No. STOP. Add necessary info to content and go to 5.</a:t>
          </a:r>
        </a:p>
      </dgm:t>
    </dgm:pt>
    <dgm:pt modelId="{F37C7F05-9EA3-1948-8224-5F0E3AC248E8}" type="parTrans" cxnId="{5B9D8933-5961-1046-9E0B-7B65FDB93969}">
      <dgm:prSet/>
      <dgm:spPr/>
      <dgm:t>
        <a:bodyPr/>
        <a:lstStyle/>
        <a:p>
          <a:endParaRPr lang="en-US"/>
        </a:p>
      </dgm:t>
    </dgm:pt>
    <dgm:pt modelId="{8F2180DF-8DEB-7346-8A63-A97D4B247B6B}" type="sibTrans" cxnId="{5B9D8933-5961-1046-9E0B-7B65FDB93969}">
      <dgm:prSet/>
      <dgm:spPr/>
      <dgm:t>
        <a:bodyPr/>
        <a:lstStyle/>
        <a:p>
          <a:endParaRPr lang="en-US"/>
        </a:p>
      </dgm:t>
    </dgm:pt>
    <dgm:pt modelId="{49650016-B0AA-E74D-8AE9-960D968E8657}">
      <dgm:prSet phldrT="[Text]"/>
      <dgm:spPr/>
      <dgm:t>
        <a:bodyPr/>
        <a:lstStyle/>
        <a:p>
          <a:r>
            <a:rPr lang="en-US"/>
            <a:t>No. Can learning through discovery reasonably be added?</a:t>
          </a:r>
        </a:p>
      </dgm:t>
    </dgm:pt>
    <dgm:pt modelId="{8CADFA77-BFAE-E84B-A88F-D2A2D28D2C07}" type="parTrans" cxnId="{F7C601D2-8B86-7E47-A619-54B817AD6DD1}">
      <dgm:prSet/>
      <dgm:spPr/>
      <dgm:t>
        <a:bodyPr/>
        <a:lstStyle/>
        <a:p>
          <a:endParaRPr lang="en-US"/>
        </a:p>
      </dgm:t>
    </dgm:pt>
    <dgm:pt modelId="{64612DE6-B3E2-C341-A7EC-83CFFBEAC3C5}" type="sibTrans" cxnId="{F7C601D2-8B86-7E47-A619-54B817AD6DD1}">
      <dgm:prSet/>
      <dgm:spPr/>
      <dgm:t>
        <a:bodyPr/>
        <a:lstStyle/>
        <a:p>
          <a:endParaRPr lang="en-US"/>
        </a:p>
      </dgm:t>
    </dgm:pt>
    <dgm:pt modelId="{5CDC0B0F-2CC2-E04A-981F-5AFF04185F84}">
      <dgm:prSet phldrT="[Text]"/>
      <dgm:spPr/>
      <dgm:t>
        <a:bodyPr/>
        <a:lstStyle/>
        <a:p>
          <a:r>
            <a:rPr lang="en-US"/>
            <a:t>No. Go to 6.</a:t>
          </a:r>
        </a:p>
      </dgm:t>
    </dgm:pt>
    <dgm:pt modelId="{933ABF1C-09F5-7144-AE9E-3A2180D54F53}" type="parTrans" cxnId="{1F6A2F6A-C973-B649-89AC-17BFD866A194}">
      <dgm:prSet/>
      <dgm:spPr/>
      <dgm:t>
        <a:bodyPr/>
        <a:lstStyle/>
        <a:p>
          <a:endParaRPr lang="en-US"/>
        </a:p>
      </dgm:t>
    </dgm:pt>
    <dgm:pt modelId="{6E488FEF-D4F4-FD4F-9AAF-B64225640AA0}" type="sibTrans" cxnId="{1F6A2F6A-C973-B649-89AC-17BFD866A194}">
      <dgm:prSet/>
      <dgm:spPr/>
      <dgm:t>
        <a:bodyPr/>
        <a:lstStyle/>
        <a:p>
          <a:endParaRPr lang="en-US"/>
        </a:p>
      </dgm:t>
    </dgm:pt>
    <dgm:pt modelId="{77B8CF87-3FA3-5745-A187-F123E021B0EB}">
      <dgm:prSet phldrT="[Text]"/>
      <dgm:spPr/>
      <dgm:t>
        <a:bodyPr/>
        <a:lstStyle/>
        <a:p>
          <a:r>
            <a:rPr lang="en-US"/>
            <a:t>Yes. Add learning through discovery and reevaluate by returning to 3.</a:t>
          </a:r>
        </a:p>
      </dgm:t>
    </dgm:pt>
    <dgm:pt modelId="{00516928-5288-7D46-88B8-FEE1606BBA85}" type="parTrans" cxnId="{2A4F485C-BD6D-4648-852D-8CFFA7CEA7E2}">
      <dgm:prSet/>
      <dgm:spPr/>
      <dgm:t>
        <a:bodyPr/>
        <a:lstStyle/>
        <a:p>
          <a:endParaRPr lang="en-US"/>
        </a:p>
      </dgm:t>
    </dgm:pt>
    <dgm:pt modelId="{21F85743-03A2-C547-A83B-A77F4CC5B189}" type="sibTrans" cxnId="{2A4F485C-BD6D-4648-852D-8CFFA7CEA7E2}">
      <dgm:prSet/>
      <dgm:spPr/>
      <dgm:t>
        <a:bodyPr/>
        <a:lstStyle/>
        <a:p>
          <a:endParaRPr lang="en-US"/>
        </a:p>
      </dgm:t>
    </dgm:pt>
    <dgm:pt modelId="{70041428-F6DE-D542-BF70-C0B856E11CB7}">
      <dgm:prSet phldrT="[Text]"/>
      <dgm:spPr/>
      <dgm:t>
        <a:bodyPr/>
        <a:lstStyle/>
        <a:p>
          <a:r>
            <a:rPr lang="en-US"/>
            <a:t>No. Are all assessments appropriately fitted to the goals?</a:t>
          </a:r>
        </a:p>
      </dgm:t>
    </dgm:pt>
    <dgm:pt modelId="{C8863C5B-5EA4-8744-AA85-8458E3CEAE88}" type="parTrans" cxnId="{C4FB27B6-C6DA-0945-B7A5-7EBAC3B50E42}">
      <dgm:prSet/>
      <dgm:spPr/>
      <dgm:t>
        <a:bodyPr/>
        <a:lstStyle/>
        <a:p>
          <a:endParaRPr lang="en-US"/>
        </a:p>
      </dgm:t>
    </dgm:pt>
    <dgm:pt modelId="{45AD9431-65BE-EE47-B77E-2DD46A9250FD}" type="sibTrans" cxnId="{C4FB27B6-C6DA-0945-B7A5-7EBAC3B50E42}">
      <dgm:prSet/>
      <dgm:spPr/>
      <dgm:t>
        <a:bodyPr/>
        <a:lstStyle/>
        <a:p>
          <a:endParaRPr lang="en-US"/>
        </a:p>
      </dgm:t>
    </dgm:pt>
    <dgm:pt modelId="{3BBBD16A-4DF7-B34B-99A6-15E9D6FA3850}">
      <dgm:prSet phldrT="[Text]"/>
      <dgm:spPr/>
      <dgm:t>
        <a:bodyPr/>
        <a:lstStyle/>
        <a:p>
          <a:r>
            <a:rPr lang="en-US"/>
            <a:t>No. Revise and go to 7.</a:t>
          </a:r>
        </a:p>
      </dgm:t>
    </dgm:pt>
    <dgm:pt modelId="{D3D9841D-C7DB-9E44-98CD-4903D49E5180}" type="parTrans" cxnId="{721FDFC8-0853-3D4C-BB64-870F286AEDBC}">
      <dgm:prSet/>
      <dgm:spPr/>
      <dgm:t>
        <a:bodyPr/>
        <a:lstStyle/>
        <a:p>
          <a:endParaRPr lang="en-US"/>
        </a:p>
      </dgm:t>
    </dgm:pt>
    <dgm:pt modelId="{AA966455-B9A3-0D4B-AE08-8313A2F55FC7}" type="sibTrans" cxnId="{721FDFC8-0853-3D4C-BB64-870F286AEDBC}">
      <dgm:prSet/>
      <dgm:spPr/>
      <dgm:t>
        <a:bodyPr/>
        <a:lstStyle/>
        <a:p>
          <a:endParaRPr lang="en-US"/>
        </a:p>
      </dgm:t>
    </dgm:pt>
    <dgm:pt modelId="{A8E906EC-7A6F-034E-91B1-41F9256D6235}">
      <dgm:prSet phldrT="[Text]"/>
      <dgm:spPr/>
      <dgm:t>
        <a:bodyPr/>
        <a:lstStyle/>
        <a:p>
          <a:r>
            <a:rPr lang="en-US"/>
            <a:t>Yes. Create a recommended remediaton step for QIs and then go to 7.</a:t>
          </a:r>
        </a:p>
      </dgm:t>
    </dgm:pt>
    <dgm:pt modelId="{988C81E8-35C6-354B-B0C5-3B93D8D66E91}" type="parTrans" cxnId="{7998E830-082C-4E48-A89D-9698EC7B8936}">
      <dgm:prSet/>
      <dgm:spPr/>
      <dgm:t>
        <a:bodyPr/>
        <a:lstStyle/>
        <a:p>
          <a:endParaRPr lang="en-US"/>
        </a:p>
      </dgm:t>
    </dgm:pt>
    <dgm:pt modelId="{6932E303-9465-034C-A317-E7B37BF9FBD5}" type="sibTrans" cxnId="{7998E830-082C-4E48-A89D-9698EC7B8936}">
      <dgm:prSet/>
      <dgm:spPr/>
      <dgm:t>
        <a:bodyPr/>
        <a:lstStyle/>
        <a:p>
          <a:endParaRPr lang="en-US"/>
        </a:p>
      </dgm:t>
    </dgm:pt>
    <dgm:pt modelId="{2E414457-5C20-4C4C-B794-0C170F69565D}">
      <dgm:prSet phldrT="[Text]"/>
      <dgm:spPr/>
      <dgm:t>
        <a:bodyPr/>
        <a:lstStyle/>
        <a:p>
          <a:r>
            <a:rPr lang="en-US"/>
            <a:t>No. Consider developing activities and/or assessments for other delivery modes and evaluate them separately.</a:t>
          </a:r>
        </a:p>
      </dgm:t>
    </dgm:pt>
    <dgm:pt modelId="{FF8E9F1A-1219-8741-9299-49594D85B41A}" type="parTrans" cxnId="{BF9AF718-0001-214E-A208-63DDCF20D17C}">
      <dgm:prSet/>
      <dgm:spPr/>
      <dgm:t>
        <a:bodyPr/>
        <a:lstStyle/>
        <a:p>
          <a:endParaRPr lang="en-US"/>
        </a:p>
      </dgm:t>
    </dgm:pt>
    <dgm:pt modelId="{6673B8F7-5562-E846-B360-AD13306BDBEC}" type="sibTrans" cxnId="{BF9AF718-0001-214E-A208-63DDCF20D17C}">
      <dgm:prSet/>
      <dgm:spPr/>
      <dgm:t>
        <a:bodyPr/>
        <a:lstStyle/>
        <a:p>
          <a:endParaRPr lang="en-US"/>
        </a:p>
      </dgm:t>
    </dgm:pt>
    <dgm:pt modelId="{DFE41FAA-F1DB-4242-85CB-D3532047F302}">
      <dgm:prSet phldrT="[Text]"/>
      <dgm:spPr/>
      <dgm:t>
        <a:bodyPr/>
        <a:lstStyle/>
        <a:p>
          <a:r>
            <a:rPr lang="en-US"/>
            <a:t>No. Remediate physical space and/or digital resources for accessibility.</a:t>
          </a:r>
        </a:p>
      </dgm:t>
    </dgm:pt>
    <dgm:pt modelId="{37CB20BB-03DE-3B4E-A22C-E14C944F803E}" type="parTrans" cxnId="{3B0834C9-65CB-9544-B95A-15DCC7526590}">
      <dgm:prSet/>
      <dgm:spPr/>
      <dgm:t>
        <a:bodyPr/>
        <a:lstStyle/>
        <a:p>
          <a:endParaRPr lang="en-US"/>
        </a:p>
      </dgm:t>
    </dgm:pt>
    <dgm:pt modelId="{C4C83096-4A82-D64B-8C98-AD1709A42404}" type="sibTrans" cxnId="{3B0834C9-65CB-9544-B95A-15DCC7526590}">
      <dgm:prSet/>
      <dgm:spPr/>
      <dgm:t>
        <a:bodyPr/>
        <a:lstStyle/>
        <a:p>
          <a:endParaRPr lang="en-US"/>
        </a:p>
      </dgm:t>
    </dgm:pt>
    <dgm:pt modelId="{371349B6-C1D3-8740-A083-4DB890344702}">
      <dgm:prSet/>
      <dgm:spPr/>
      <dgm:t>
        <a:bodyPr/>
        <a:lstStyle/>
        <a:p>
          <a:pPr>
            <a:buFont typeface="+mj-lt"/>
            <a:buAutoNum type="romanLcParenR"/>
          </a:pPr>
          <a:r>
            <a:rPr lang="en-US"/>
            <a:t>If no, revise assessments and go to 7. If yes, create a recommended remediation step for QIs and then go to 7.</a:t>
          </a:r>
        </a:p>
      </dgm:t>
    </dgm:pt>
    <dgm:pt modelId="{16F68947-CAE1-8A45-A222-81E25A9DF599}" type="parTrans" cxnId="{BA275BF1-9A0B-3846-A110-78F13C5756E6}">
      <dgm:prSet/>
      <dgm:spPr/>
      <dgm:t>
        <a:bodyPr/>
        <a:lstStyle/>
        <a:p>
          <a:endParaRPr lang="en-US"/>
        </a:p>
      </dgm:t>
    </dgm:pt>
    <dgm:pt modelId="{C4C9CE0F-491B-124A-95D6-C9D0CE8B802B}" type="sibTrans" cxnId="{BA275BF1-9A0B-3846-A110-78F13C5756E6}">
      <dgm:prSet/>
      <dgm:spPr/>
      <dgm:t>
        <a:bodyPr/>
        <a:lstStyle/>
        <a:p>
          <a:endParaRPr lang="en-US"/>
        </a:p>
      </dgm:t>
    </dgm:pt>
    <dgm:pt modelId="{D8147A6B-9810-2F48-AAC3-8CD6BB6876BD}">
      <dgm:prSet/>
      <dgm:spPr/>
      <dgm:t>
        <a:bodyPr/>
        <a:lstStyle/>
        <a:p>
          <a:pPr>
            <a:buClr>
              <a:srgbClr val="000000"/>
            </a:buClr>
            <a:buFont typeface="+mj-lt"/>
            <a:buAutoNum type="arabicParenR"/>
          </a:pPr>
          <a:r>
            <a:rPr lang="en-US" u="none"/>
            <a:t>Are activities and assessments designed for varied delivery modes (eg: online, in-person, synchronous, asynchronous).</a:t>
          </a:r>
        </a:p>
      </dgm:t>
    </dgm:pt>
    <dgm:pt modelId="{A9368283-5F0B-D34A-92ED-5C8A5C135F21}" type="parTrans" cxnId="{8149B463-8C6C-4648-9DEE-DA884797E612}">
      <dgm:prSet/>
      <dgm:spPr/>
      <dgm:t>
        <a:bodyPr/>
        <a:lstStyle/>
        <a:p>
          <a:endParaRPr lang="en-US"/>
        </a:p>
      </dgm:t>
    </dgm:pt>
    <dgm:pt modelId="{AC52725E-AF6E-5647-97B6-868E4434F12C}" type="sibTrans" cxnId="{8149B463-8C6C-4648-9DEE-DA884797E612}">
      <dgm:prSet/>
      <dgm:spPr/>
      <dgm:t>
        <a:bodyPr/>
        <a:lstStyle/>
        <a:p>
          <a:endParaRPr lang="en-US"/>
        </a:p>
      </dgm:t>
    </dgm:pt>
    <dgm:pt modelId="{1EF93054-76BB-A944-A23B-6E922A75F23D}">
      <dgm:prSet/>
      <dgm:spPr/>
      <dgm:t>
        <a:bodyPr/>
        <a:lstStyle/>
        <a:p>
          <a:pPr>
            <a:buFont typeface="+mj-lt"/>
            <a:buAutoNum type="alphaLcParenR"/>
          </a:pPr>
          <a:r>
            <a:rPr lang="en-US"/>
            <a:t>If yes, go to 8. If no, consider developing activities and/or assessments for other modes of delivery and plan to evaluate those activities/assessments separately; for original activities/assessments, go to 8.</a:t>
          </a:r>
        </a:p>
      </dgm:t>
    </dgm:pt>
    <dgm:pt modelId="{FDDC1377-5543-B34C-875D-01481AE6DBF0}" type="parTrans" cxnId="{EC3DA719-257B-F340-BDC8-55C63DF9FAFE}">
      <dgm:prSet/>
      <dgm:spPr/>
      <dgm:t>
        <a:bodyPr/>
        <a:lstStyle/>
        <a:p>
          <a:endParaRPr lang="en-US"/>
        </a:p>
      </dgm:t>
    </dgm:pt>
    <dgm:pt modelId="{AEC1475E-27EA-614F-80F8-9E45A77A3B5D}" type="sibTrans" cxnId="{EC3DA719-257B-F340-BDC8-55C63DF9FAFE}">
      <dgm:prSet/>
      <dgm:spPr/>
      <dgm:t>
        <a:bodyPr/>
        <a:lstStyle/>
        <a:p>
          <a:endParaRPr lang="en-US"/>
        </a:p>
      </dgm:t>
    </dgm:pt>
    <dgm:pt modelId="{4909E00C-C50D-FA42-8DFE-5A5B6D90EF9F}">
      <dgm:prSet/>
      <dgm:spPr/>
      <dgm:t>
        <a:bodyPr/>
        <a:lstStyle/>
        <a:p>
          <a:pPr>
            <a:buClr>
              <a:srgbClr val="000000"/>
            </a:buClr>
            <a:buFont typeface="+mj-lt"/>
            <a:buAutoNum type="arabicParenR"/>
          </a:pPr>
          <a:r>
            <a:rPr lang="en-US" u="none"/>
            <a:t>Are physical and digital resources appropriate for all QIs?</a:t>
          </a:r>
        </a:p>
      </dgm:t>
    </dgm:pt>
    <dgm:pt modelId="{1349E164-F61A-3746-99BF-C0A5FC1F7F1E}" type="parTrans" cxnId="{2F0BDC40-F080-0B4A-8AE8-714C255EAF09}">
      <dgm:prSet/>
      <dgm:spPr/>
      <dgm:t>
        <a:bodyPr/>
        <a:lstStyle/>
        <a:p>
          <a:endParaRPr lang="en-US"/>
        </a:p>
      </dgm:t>
    </dgm:pt>
    <dgm:pt modelId="{DAA3E60E-F8C8-804B-9CC8-95DB2CCF975C}" type="sibTrans" cxnId="{2F0BDC40-F080-0B4A-8AE8-714C255EAF09}">
      <dgm:prSet/>
      <dgm:spPr/>
      <dgm:t>
        <a:bodyPr/>
        <a:lstStyle/>
        <a:p>
          <a:endParaRPr lang="en-US"/>
        </a:p>
      </dgm:t>
    </dgm:pt>
    <dgm:pt modelId="{FB340CEB-D571-4D42-9683-A7DEC8D9F349}">
      <dgm:prSet/>
      <dgm:spPr/>
      <dgm:t>
        <a:bodyPr/>
        <a:lstStyle/>
        <a:p>
          <a:pPr>
            <a:buFont typeface="+mj-lt"/>
            <a:buAutoNum type="alphaLcParenR"/>
          </a:pPr>
          <a:r>
            <a:rPr lang="en-US"/>
            <a:t>If yes, go to 9. If no, remediate physical space and/or digital resources for necessary accessibility to, at least, meet the needs of your QIs and then go to 9.</a:t>
          </a:r>
        </a:p>
      </dgm:t>
    </dgm:pt>
    <dgm:pt modelId="{BF23B683-D1DC-5749-98E4-91D1985C0757}" type="parTrans" cxnId="{AC9E9086-DD4F-F249-84BF-7F6210944A24}">
      <dgm:prSet/>
      <dgm:spPr/>
      <dgm:t>
        <a:bodyPr/>
        <a:lstStyle/>
        <a:p>
          <a:endParaRPr lang="en-US"/>
        </a:p>
      </dgm:t>
    </dgm:pt>
    <dgm:pt modelId="{D4960FD8-B6E8-9B4C-9AF1-877B7E1425F4}" type="sibTrans" cxnId="{AC9E9086-DD4F-F249-84BF-7F6210944A24}">
      <dgm:prSet/>
      <dgm:spPr/>
      <dgm:t>
        <a:bodyPr/>
        <a:lstStyle/>
        <a:p>
          <a:endParaRPr lang="en-US"/>
        </a:p>
      </dgm:t>
    </dgm:pt>
    <dgm:pt modelId="{4A8F3054-88DE-C34F-BAD5-4D893D3E770C}">
      <dgm:prSet/>
      <dgm:spPr/>
      <dgm:t>
        <a:bodyPr/>
        <a:lstStyle/>
        <a:p>
          <a:pPr>
            <a:buClr>
              <a:srgbClr val="000000"/>
            </a:buClr>
            <a:buFont typeface="+mj-lt"/>
            <a:buAutoNum type="arabicParenR"/>
          </a:pPr>
          <a:r>
            <a:rPr lang="en-US" u="none"/>
            <a:t>Yay! You are finished with your UD review and have done what you can at this time to create a program that is appropriate for all qualified individuals whom it might reach.</a:t>
          </a:r>
        </a:p>
      </dgm:t>
    </dgm:pt>
    <dgm:pt modelId="{FA300B95-8D8C-5542-8082-28110435865A}" type="parTrans" cxnId="{8B3552B8-8249-2347-BDB5-F34777EDBB9B}">
      <dgm:prSet/>
      <dgm:spPr/>
      <dgm:t>
        <a:bodyPr/>
        <a:lstStyle/>
        <a:p>
          <a:endParaRPr lang="en-US"/>
        </a:p>
      </dgm:t>
    </dgm:pt>
    <dgm:pt modelId="{A988225A-F9B9-D144-98F8-1DB83B7F9603}" type="sibTrans" cxnId="{8B3552B8-8249-2347-BDB5-F34777EDBB9B}">
      <dgm:prSet/>
      <dgm:spPr/>
      <dgm:t>
        <a:bodyPr/>
        <a:lstStyle/>
        <a:p>
          <a:endParaRPr lang="en-US"/>
        </a:p>
      </dgm:t>
    </dgm:pt>
    <dgm:pt modelId="{EDC0E91E-D239-3B41-80BB-33E6CC59EAF8}" type="pres">
      <dgm:prSet presAssocID="{8A201582-D89B-FD4E-965B-914D2103C16F}" presName="Name0" presStyleCnt="0">
        <dgm:presLayoutVars>
          <dgm:dir/>
          <dgm:resizeHandles val="exact"/>
        </dgm:presLayoutVars>
      </dgm:prSet>
      <dgm:spPr/>
    </dgm:pt>
    <dgm:pt modelId="{83686081-E303-EB4A-807A-1C4958386131}" type="pres">
      <dgm:prSet presAssocID="{E7A69941-20D9-C442-8857-B0104EE98B56}" presName="node" presStyleLbl="node1" presStyleIdx="0" presStyleCnt="14">
        <dgm:presLayoutVars>
          <dgm:bulletEnabled val="1"/>
        </dgm:presLayoutVars>
      </dgm:prSet>
      <dgm:spPr/>
    </dgm:pt>
    <dgm:pt modelId="{500B9C06-06B0-9044-821E-916225FD79FB}" type="pres">
      <dgm:prSet presAssocID="{D0841442-4C78-F142-8214-F9F58FDE5B24}" presName="sibTrans" presStyleLbl="sibTrans1D1" presStyleIdx="0" presStyleCnt="13"/>
      <dgm:spPr/>
    </dgm:pt>
    <dgm:pt modelId="{F691FDF3-192B-8F4E-9981-3965A2510999}" type="pres">
      <dgm:prSet presAssocID="{D0841442-4C78-F142-8214-F9F58FDE5B24}" presName="connectorText" presStyleLbl="sibTrans1D1" presStyleIdx="0" presStyleCnt="13"/>
      <dgm:spPr/>
    </dgm:pt>
    <dgm:pt modelId="{73B4A521-5BC8-3745-A850-4BE147C7F066}" type="pres">
      <dgm:prSet presAssocID="{E9D8042D-1E66-C54F-B25C-5D7E0E872C7D}" presName="node" presStyleLbl="node1" presStyleIdx="1" presStyleCnt="14">
        <dgm:presLayoutVars>
          <dgm:bulletEnabled val="1"/>
        </dgm:presLayoutVars>
      </dgm:prSet>
      <dgm:spPr/>
    </dgm:pt>
    <dgm:pt modelId="{326CC2CC-EAAD-CD41-AF51-DD0F85490781}" type="pres">
      <dgm:prSet presAssocID="{9D52DBC4-8AD5-5E40-A576-61F762114107}" presName="sibTrans" presStyleLbl="sibTrans1D1" presStyleIdx="1" presStyleCnt="13"/>
      <dgm:spPr/>
    </dgm:pt>
    <dgm:pt modelId="{D6BB2974-B78C-8D47-B7AA-2B6A8E14C181}" type="pres">
      <dgm:prSet presAssocID="{9D52DBC4-8AD5-5E40-A576-61F762114107}" presName="connectorText" presStyleLbl="sibTrans1D1" presStyleIdx="1" presStyleCnt="13"/>
      <dgm:spPr/>
    </dgm:pt>
    <dgm:pt modelId="{2F318A48-99A7-2C45-BF06-FFC263DE8BED}" type="pres">
      <dgm:prSet presAssocID="{3B5DD742-C03B-A845-A788-AC606EE6A2E0}" presName="node" presStyleLbl="node1" presStyleIdx="2" presStyleCnt="14">
        <dgm:presLayoutVars>
          <dgm:bulletEnabled val="1"/>
        </dgm:presLayoutVars>
      </dgm:prSet>
      <dgm:spPr/>
    </dgm:pt>
    <dgm:pt modelId="{7469C593-5D5B-1640-9196-93A94314AC44}" type="pres">
      <dgm:prSet presAssocID="{82C63B07-96B6-F94E-9873-2BB8DFB937AA}" presName="sibTrans" presStyleLbl="sibTrans1D1" presStyleIdx="2" presStyleCnt="13"/>
      <dgm:spPr/>
    </dgm:pt>
    <dgm:pt modelId="{91488219-311F-0043-93E5-DC73C962B769}" type="pres">
      <dgm:prSet presAssocID="{82C63B07-96B6-F94E-9873-2BB8DFB937AA}" presName="connectorText" presStyleLbl="sibTrans1D1" presStyleIdx="2" presStyleCnt="13"/>
      <dgm:spPr/>
    </dgm:pt>
    <dgm:pt modelId="{6BCD7F1F-4BC3-B14E-9BB1-1DE31F63EB28}" type="pres">
      <dgm:prSet presAssocID="{EBDE8B8D-F8BF-EA45-9F07-E6F529C5C5D4}" presName="node" presStyleLbl="node1" presStyleIdx="3" presStyleCnt="14">
        <dgm:presLayoutVars>
          <dgm:bulletEnabled val="1"/>
        </dgm:presLayoutVars>
      </dgm:prSet>
      <dgm:spPr/>
    </dgm:pt>
    <dgm:pt modelId="{790FEF07-78A2-954B-982E-4BBDC73361A4}" type="pres">
      <dgm:prSet presAssocID="{21818E0D-C644-D54D-8AA5-73B31EAA982E}" presName="sibTrans" presStyleLbl="sibTrans1D1" presStyleIdx="3" presStyleCnt="13"/>
      <dgm:spPr/>
    </dgm:pt>
    <dgm:pt modelId="{85FA00DB-974A-0441-8A02-635A621A16CA}" type="pres">
      <dgm:prSet presAssocID="{21818E0D-C644-D54D-8AA5-73B31EAA982E}" presName="connectorText" presStyleLbl="sibTrans1D1" presStyleIdx="3" presStyleCnt="13"/>
      <dgm:spPr/>
    </dgm:pt>
    <dgm:pt modelId="{D4A79C5D-836E-7849-BD60-6B89EDC317D5}" type="pres">
      <dgm:prSet presAssocID="{75F7DCEB-EF84-A444-9A8B-505528447580}" presName="node" presStyleLbl="node1" presStyleIdx="4" presStyleCnt="14">
        <dgm:presLayoutVars>
          <dgm:bulletEnabled val="1"/>
        </dgm:presLayoutVars>
      </dgm:prSet>
      <dgm:spPr/>
    </dgm:pt>
    <dgm:pt modelId="{57AC2AD2-5F2F-9B48-B708-E75625DB7839}" type="pres">
      <dgm:prSet presAssocID="{720E8C67-3443-C84C-AF66-7BF13FF043EF}" presName="sibTrans" presStyleLbl="sibTrans1D1" presStyleIdx="4" presStyleCnt="13"/>
      <dgm:spPr/>
    </dgm:pt>
    <dgm:pt modelId="{41AB6C17-E3BA-8146-AE1E-03C2F08CC3B1}" type="pres">
      <dgm:prSet presAssocID="{720E8C67-3443-C84C-AF66-7BF13FF043EF}" presName="connectorText" presStyleLbl="sibTrans1D1" presStyleIdx="4" presStyleCnt="13"/>
      <dgm:spPr/>
    </dgm:pt>
    <dgm:pt modelId="{873884BF-B766-DC43-8FCB-23A4DF890D43}" type="pres">
      <dgm:prSet presAssocID="{03D33F8A-6B89-3240-8690-5C666F6B0D0D}" presName="node" presStyleLbl="node1" presStyleIdx="5" presStyleCnt="14">
        <dgm:presLayoutVars>
          <dgm:bulletEnabled val="1"/>
        </dgm:presLayoutVars>
      </dgm:prSet>
      <dgm:spPr/>
    </dgm:pt>
    <dgm:pt modelId="{4A7769D0-D701-EA41-91E5-C13CBF52B297}" type="pres">
      <dgm:prSet presAssocID="{CB20EA7F-5E94-7D41-8703-B08D4077825C}" presName="sibTrans" presStyleLbl="sibTrans1D1" presStyleIdx="5" presStyleCnt="13"/>
      <dgm:spPr/>
    </dgm:pt>
    <dgm:pt modelId="{CF9304EC-D527-AA45-BD89-853E063B291E}" type="pres">
      <dgm:prSet presAssocID="{CB20EA7F-5E94-7D41-8703-B08D4077825C}" presName="connectorText" presStyleLbl="sibTrans1D1" presStyleIdx="5" presStyleCnt="13"/>
      <dgm:spPr/>
    </dgm:pt>
    <dgm:pt modelId="{1E8A18DB-B745-324B-A6A2-5FAC2B7C5297}" type="pres">
      <dgm:prSet presAssocID="{9778CD22-C4A4-7D40-A3EA-A337C0BF1B0C}" presName="node" presStyleLbl="node1" presStyleIdx="6" presStyleCnt="14">
        <dgm:presLayoutVars>
          <dgm:bulletEnabled val="1"/>
        </dgm:presLayoutVars>
      </dgm:prSet>
      <dgm:spPr/>
    </dgm:pt>
    <dgm:pt modelId="{AEC3AD33-4D05-234E-9663-BA2F5919C5A3}" type="pres">
      <dgm:prSet presAssocID="{BBA23EBF-0427-F24C-8787-7C16CD38DA82}" presName="sibTrans" presStyleLbl="sibTrans1D1" presStyleIdx="6" presStyleCnt="13"/>
      <dgm:spPr/>
    </dgm:pt>
    <dgm:pt modelId="{E36BFFC4-18CA-824A-87D2-FE4EB1196B8E}" type="pres">
      <dgm:prSet presAssocID="{BBA23EBF-0427-F24C-8787-7C16CD38DA82}" presName="connectorText" presStyleLbl="sibTrans1D1" presStyleIdx="6" presStyleCnt="13"/>
      <dgm:spPr/>
    </dgm:pt>
    <dgm:pt modelId="{4EAFECB4-E97A-2C45-80D9-90FA314DB8B1}" type="pres">
      <dgm:prSet presAssocID="{06E27E1E-A5E3-A949-AEE6-13635F657AD5}" presName="node" presStyleLbl="node1" presStyleIdx="7" presStyleCnt="14">
        <dgm:presLayoutVars>
          <dgm:bulletEnabled val="1"/>
        </dgm:presLayoutVars>
      </dgm:prSet>
      <dgm:spPr/>
    </dgm:pt>
    <dgm:pt modelId="{8D53E8B3-2425-3C42-8999-58E13C6A05EE}" type="pres">
      <dgm:prSet presAssocID="{C11D08F5-049B-074D-AED0-8C2E91BAC83A}" presName="sibTrans" presStyleLbl="sibTrans1D1" presStyleIdx="7" presStyleCnt="13"/>
      <dgm:spPr/>
    </dgm:pt>
    <dgm:pt modelId="{ED598332-15E4-E849-B980-BAA69BD5701E}" type="pres">
      <dgm:prSet presAssocID="{C11D08F5-049B-074D-AED0-8C2E91BAC83A}" presName="connectorText" presStyleLbl="sibTrans1D1" presStyleIdx="7" presStyleCnt="13"/>
      <dgm:spPr/>
    </dgm:pt>
    <dgm:pt modelId="{DBE0E371-627F-5B44-A76B-C2773E46B8BA}" type="pres">
      <dgm:prSet presAssocID="{A25C97FF-3EEB-D24C-AF8C-B07923D12822}" presName="node" presStyleLbl="node1" presStyleIdx="8" presStyleCnt="14">
        <dgm:presLayoutVars>
          <dgm:bulletEnabled val="1"/>
        </dgm:presLayoutVars>
      </dgm:prSet>
      <dgm:spPr/>
    </dgm:pt>
    <dgm:pt modelId="{830EB25B-57DF-CD4B-8D7A-5E8CFA7FB0AE}" type="pres">
      <dgm:prSet presAssocID="{0774ED75-7469-8947-B8E7-43E3B4D58666}" presName="sibTrans" presStyleLbl="sibTrans1D1" presStyleIdx="8" presStyleCnt="13"/>
      <dgm:spPr/>
    </dgm:pt>
    <dgm:pt modelId="{FD2FD556-4A46-6549-859D-D2E2CA5C3E81}" type="pres">
      <dgm:prSet presAssocID="{0774ED75-7469-8947-B8E7-43E3B4D58666}" presName="connectorText" presStyleLbl="sibTrans1D1" presStyleIdx="8" presStyleCnt="13"/>
      <dgm:spPr/>
    </dgm:pt>
    <dgm:pt modelId="{12A23648-8B7F-D646-9CE4-172BCB811CCF}" type="pres">
      <dgm:prSet presAssocID="{5B1F4CB8-8D06-8347-A5B8-CD838DF9CA14}" presName="node" presStyleLbl="node1" presStyleIdx="9" presStyleCnt="14">
        <dgm:presLayoutVars>
          <dgm:bulletEnabled val="1"/>
        </dgm:presLayoutVars>
      </dgm:prSet>
      <dgm:spPr/>
    </dgm:pt>
    <dgm:pt modelId="{BDE3AFE9-5783-2C44-ACDB-7F279FE51342}" type="pres">
      <dgm:prSet presAssocID="{E12CB485-D873-094A-8CBE-51CF540E764E}" presName="sibTrans" presStyleLbl="sibTrans1D1" presStyleIdx="9" presStyleCnt="13"/>
      <dgm:spPr/>
    </dgm:pt>
    <dgm:pt modelId="{5B52BA69-11C3-5341-B1F9-F4304C8CD446}" type="pres">
      <dgm:prSet presAssocID="{E12CB485-D873-094A-8CBE-51CF540E764E}" presName="connectorText" presStyleLbl="sibTrans1D1" presStyleIdx="9" presStyleCnt="13"/>
      <dgm:spPr/>
    </dgm:pt>
    <dgm:pt modelId="{FBB71CD5-1DAC-934F-89F8-EC3C0068BCB0}" type="pres">
      <dgm:prSet presAssocID="{371349B6-C1D3-8740-A083-4DB890344702}" presName="node" presStyleLbl="node1" presStyleIdx="10" presStyleCnt="14">
        <dgm:presLayoutVars>
          <dgm:bulletEnabled val="1"/>
        </dgm:presLayoutVars>
      </dgm:prSet>
      <dgm:spPr/>
    </dgm:pt>
    <dgm:pt modelId="{92294F70-194F-C644-861A-D2563375A304}" type="pres">
      <dgm:prSet presAssocID="{C4C9CE0F-491B-124A-95D6-C9D0CE8B802B}" presName="sibTrans" presStyleLbl="sibTrans1D1" presStyleIdx="10" presStyleCnt="13"/>
      <dgm:spPr/>
    </dgm:pt>
    <dgm:pt modelId="{5B5C2CBF-8E48-794E-B6C9-38327460C11C}" type="pres">
      <dgm:prSet presAssocID="{C4C9CE0F-491B-124A-95D6-C9D0CE8B802B}" presName="connectorText" presStyleLbl="sibTrans1D1" presStyleIdx="10" presStyleCnt="13"/>
      <dgm:spPr/>
    </dgm:pt>
    <dgm:pt modelId="{02C01156-8B25-3042-BBD3-C462C6D6FC27}" type="pres">
      <dgm:prSet presAssocID="{D8147A6B-9810-2F48-AAC3-8CD6BB6876BD}" presName="node" presStyleLbl="node1" presStyleIdx="11" presStyleCnt="14">
        <dgm:presLayoutVars>
          <dgm:bulletEnabled val="1"/>
        </dgm:presLayoutVars>
      </dgm:prSet>
      <dgm:spPr/>
    </dgm:pt>
    <dgm:pt modelId="{AE7ED6FC-A9CC-8141-9A93-D312A36CC2B8}" type="pres">
      <dgm:prSet presAssocID="{AC52725E-AF6E-5647-97B6-868E4434F12C}" presName="sibTrans" presStyleLbl="sibTrans1D1" presStyleIdx="11" presStyleCnt="13"/>
      <dgm:spPr/>
    </dgm:pt>
    <dgm:pt modelId="{0FEAAA2E-856E-DC4B-A728-D22233DC7BD4}" type="pres">
      <dgm:prSet presAssocID="{AC52725E-AF6E-5647-97B6-868E4434F12C}" presName="connectorText" presStyleLbl="sibTrans1D1" presStyleIdx="11" presStyleCnt="13"/>
      <dgm:spPr/>
    </dgm:pt>
    <dgm:pt modelId="{A6F08CD7-AD08-784B-8404-F4ED8EF5DE8A}" type="pres">
      <dgm:prSet presAssocID="{4909E00C-C50D-FA42-8DFE-5A5B6D90EF9F}" presName="node" presStyleLbl="node1" presStyleIdx="12" presStyleCnt="14">
        <dgm:presLayoutVars>
          <dgm:bulletEnabled val="1"/>
        </dgm:presLayoutVars>
      </dgm:prSet>
      <dgm:spPr/>
    </dgm:pt>
    <dgm:pt modelId="{B97F3983-2CA8-894C-9415-2A14D90B59C9}" type="pres">
      <dgm:prSet presAssocID="{DAA3E60E-F8C8-804B-9CC8-95DB2CCF975C}" presName="sibTrans" presStyleLbl="sibTrans1D1" presStyleIdx="12" presStyleCnt="13"/>
      <dgm:spPr/>
    </dgm:pt>
    <dgm:pt modelId="{93EC267F-2014-CB41-9C9A-8FCF9A3F0CF1}" type="pres">
      <dgm:prSet presAssocID="{DAA3E60E-F8C8-804B-9CC8-95DB2CCF975C}" presName="connectorText" presStyleLbl="sibTrans1D1" presStyleIdx="12" presStyleCnt="13"/>
      <dgm:spPr/>
    </dgm:pt>
    <dgm:pt modelId="{4220CC31-0976-CB4D-8EBF-91978C7FB85F}" type="pres">
      <dgm:prSet presAssocID="{4A8F3054-88DE-C34F-BAD5-4D893D3E770C}" presName="node" presStyleLbl="node1" presStyleIdx="13" presStyleCnt="14">
        <dgm:presLayoutVars>
          <dgm:bulletEnabled val="1"/>
        </dgm:presLayoutVars>
      </dgm:prSet>
      <dgm:spPr/>
    </dgm:pt>
  </dgm:ptLst>
  <dgm:cxnLst>
    <dgm:cxn modelId="{AA024401-68D4-7C4E-9AB7-746FBBA3BE5C}" type="presOf" srcId="{21818E0D-C644-D54D-8AA5-73B31EAA982E}" destId="{790FEF07-78A2-954B-982E-4BBDC73361A4}" srcOrd="0" destOrd="0" presId="urn:microsoft.com/office/officeart/2005/8/layout/bProcess3"/>
    <dgm:cxn modelId="{EF52E102-EE11-E245-9602-2BAC8B86A2A3}" type="presOf" srcId="{CB20EA7F-5E94-7D41-8703-B08D4077825C}" destId="{CF9304EC-D527-AA45-BD89-853E063B291E}" srcOrd="1" destOrd="0" presId="urn:microsoft.com/office/officeart/2005/8/layout/bProcess3"/>
    <dgm:cxn modelId="{E716280A-F679-9E4A-8CDE-3C9D694777AF}" type="presOf" srcId="{E7A69941-20D9-C442-8857-B0104EE98B56}" destId="{83686081-E303-EB4A-807A-1C4958386131}" srcOrd="0" destOrd="0" presId="urn:microsoft.com/office/officeart/2005/8/layout/bProcess3"/>
    <dgm:cxn modelId="{0583950F-A409-944F-ABC0-7FC22066A33E}" srcId="{3B5DD742-C03B-A845-A788-AC606EE6A2E0}" destId="{19A2A659-B1A3-6348-981B-E5E28958BA47}" srcOrd="0" destOrd="0" parTransId="{DBE852DB-DC60-154E-A7BD-E9083679C9F8}" sibTransId="{60D50C2D-40A4-C346-B7A7-0AFDC4EE94D7}"/>
    <dgm:cxn modelId="{8834CB11-CA3D-E74F-82DD-4DFFFD10B144}" type="presOf" srcId="{AC52725E-AF6E-5647-97B6-868E4434F12C}" destId="{0FEAAA2E-856E-DC4B-A728-D22233DC7BD4}" srcOrd="1" destOrd="0" presId="urn:microsoft.com/office/officeart/2005/8/layout/bProcess3"/>
    <dgm:cxn modelId="{55129612-62F1-0246-8583-F547E6592C52}" type="presOf" srcId="{0774ED75-7469-8947-B8E7-43E3B4D58666}" destId="{FD2FD556-4A46-6549-859D-D2E2CA5C3E81}" srcOrd="1" destOrd="0" presId="urn:microsoft.com/office/officeart/2005/8/layout/bProcess3"/>
    <dgm:cxn modelId="{83EBCC13-4B2F-6C41-90D6-520FC0254590}" srcId="{E7A69941-20D9-C442-8857-B0104EE98B56}" destId="{AFC9EEFB-9DC0-894C-B174-27E21FC74671}" srcOrd="0" destOrd="0" parTransId="{DB67EBE3-E420-5A40-8438-EEA285B5D0F3}" sibTransId="{086AF395-1597-A646-9BAC-7276A20463F3}"/>
    <dgm:cxn modelId="{BF9AF718-0001-214E-A208-63DDCF20D17C}" srcId="{06E27E1E-A5E3-A949-AEE6-13635F657AD5}" destId="{2E414457-5C20-4C4C-B794-0C170F69565D}" srcOrd="0" destOrd="0" parTransId="{FF8E9F1A-1219-8741-9299-49594D85B41A}" sibTransId="{6673B8F7-5562-E846-B360-AD13306BDBEC}"/>
    <dgm:cxn modelId="{EC3DA719-257B-F340-BDC8-55C63DF9FAFE}" srcId="{D8147A6B-9810-2F48-AAC3-8CD6BB6876BD}" destId="{1EF93054-76BB-A944-A23B-6E922A75F23D}" srcOrd="0" destOrd="0" parTransId="{FDDC1377-5543-B34C-875D-01481AE6DBF0}" sibTransId="{AEC1475E-27EA-614F-80F8-9E45A77A3B5D}"/>
    <dgm:cxn modelId="{79BA801A-6825-9D43-AB17-B14415DAEF56}" type="presOf" srcId="{2E414457-5C20-4C4C-B794-0C170F69565D}" destId="{4EAFECB4-E97A-2C45-80D9-90FA314DB8B1}" srcOrd="0" destOrd="1" presId="urn:microsoft.com/office/officeart/2005/8/layout/bProcess3"/>
    <dgm:cxn modelId="{005AC71A-BBCE-6949-9206-4039E4E47E67}" type="presOf" srcId="{A8E906EC-7A6F-034E-91B1-41F9256D6235}" destId="{1E8A18DB-B745-324B-A6A2-5FAC2B7C5297}" srcOrd="0" destOrd="3" presId="urn:microsoft.com/office/officeart/2005/8/layout/bProcess3"/>
    <dgm:cxn modelId="{D9E7D01A-2A6F-ED4B-A643-DEC1AEBEAB0A}" srcId="{8A201582-D89B-FD4E-965B-914D2103C16F}" destId="{03D33F8A-6B89-3240-8690-5C666F6B0D0D}" srcOrd="5" destOrd="0" parTransId="{76DCC55D-6B38-8040-AD39-A307FF62D58A}" sibTransId="{CB20EA7F-5E94-7D41-8703-B08D4077825C}"/>
    <dgm:cxn modelId="{EDA7381E-8D75-AB41-A953-353F49B6DA52}" type="presOf" srcId="{06E27E1E-A5E3-A949-AEE6-13635F657AD5}" destId="{4EAFECB4-E97A-2C45-80D9-90FA314DB8B1}" srcOrd="0" destOrd="0" presId="urn:microsoft.com/office/officeart/2005/8/layout/bProcess3"/>
    <dgm:cxn modelId="{64C41824-F4BC-6F42-8B50-DF36E025999C}" type="presOf" srcId="{9D52DBC4-8AD5-5E40-A576-61F762114107}" destId="{326CC2CC-EAAD-CD41-AF51-DD0F85490781}" srcOrd="0" destOrd="0" presId="urn:microsoft.com/office/officeart/2005/8/layout/bProcess3"/>
    <dgm:cxn modelId="{C5C22128-4860-4B47-A379-7571004AAB45}" srcId="{8A201582-D89B-FD4E-965B-914D2103C16F}" destId="{E9D8042D-1E66-C54F-B25C-5D7E0E872C7D}" srcOrd="1" destOrd="0" parTransId="{731B3B7A-00DF-044A-A97F-067A4F897515}" sibTransId="{9D52DBC4-8AD5-5E40-A576-61F762114107}"/>
    <dgm:cxn modelId="{CD947F28-7769-D640-809D-D25B7D399EE1}" type="presOf" srcId="{BBA23EBF-0427-F24C-8787-7C16CD38DA82}" destId="{AEC3AD33-4D05-234E-9663-BA2F5919C5A3}" srcOrd="0" destOrd="0" presId="urn:microsoft.com/office/officeart/2005/8/layout/bProcess3"/>
    <dgm:cxn modelId="{F35B552C-6A98-C445-8B01-1FF649261C0B}" type="presOf" srcId="{3BBBD16A-4DF7-B34B-99A6-15E9D6FA3850}" destId="{1E8A18DB-B745-324B-A6A2-5FAC2B7C5297}" srcOrd="0" destOrd="2" presId="urn:microsoft.com/office/officeart/2005/8/layout/bProcess3"/>
    <dgm:cxn modelId="{0E2F2C2F-203F-0645-A51D-4277C1C7D4DF}" type="presOf" srcId="{9D52DBC4-8AD5-5E40-A576-61F762114107}" destId="{D6BB2974-B78C-8D47-B7AA-2B6A8E14C181}" srcOrd="1" destOrd="0" presId="urn:microsoft.com/office/officeart/2005/8/layout/bProcess3"/>
    <dgm:cxn modelId="{7998E830-082C-4E48-A89D-9698EC7B8936}" srcId="{70041428-F6DE-D542-BF70-C0B856E11CB7}" destId="{A8E906EC-7A6F-034E-91B1-41F9256D6235}" srcOrd="1" destOrd="0" parTransId="{988C81E8-35C6-354B-B0C5-3B93D8D66E91}" sibTransId="{6932E303-9465-034C-A317-E7B37BF9FBD5}"/>
    <dgm:cxn modelId="{8EF31431-15CD-104F-8C2E-3F4E538498DE}" type="presOf" srcId="{1951B549-553C-BD42-A0A9-C2F4FFA2FF1C}" destId="{D4A79C5D-836E-7849-BD60-6B89EDC317D5}" srcOrd="0" destOrd="2" presId="urn:microsoft.com/office/officeart/2005/8/layout/bProcess3"/>
    <dgm:cxn modelId="{5B9D8933-5961-1046-9E0B-7B65FDB93969}" srcId="{A35FF16D-5DEB-6F4F-A8A4-924B95DAA4D5}" destId="{14980E6C-B832-184A-9921-0048055A585E}" srcOrd="1" destOrd="0" parTransId="{F37C7F05-9EA3-1948-8224-5F0E3AC248E8}" sibTransId="{8F2180DF-8DEB-7346-8A63-A97D4B247B6B}"/>
    <dgm:cxn modelId="{AA68EA35-9146-7549-A5C6-45F740F5CDAC}" type="presOf" srcId="{49650016-B0AA-E74D-8AE9-960D968E8657}" destId="{873884BF-B766-DC43-8FCB-23A4DF890D43}" srcOrd="0" destOrd="1" presId="urn:microsoft.com/office/officeart/2005/8/layout/bProcess3"/>
    <dgm:cxn modelId="{DCFCB23F-7947-D342-B74D-5F8CA1DC82A5}" type="presOf" srcId="{DAA3E60E-F8C8-804B-9CC8-95DB2CCF975C}" destId="{B97F3983-2CA8-894C-9415-2A14D90B59C9}" srcOrd="0" destOrd="0" presId="urn:microsoft.com/office/officeart/2005/8/layout/bProcess3"/>
    <dgm:cxn modelId="{D0DB3340-729D-9742-857E-8EF8180BB506}" type="presOf" srcId="{720E8C67-3443-C84C-AF66-7BF13FF043EF}" destId="{57AC2AD2-5F2F-9B48-B708-E75625DB7839}" srcOrd="0" destOrd="0" presId="urn:microsoft.com/office/officeart/2005/8/layout/bProcess3"/>
    <dgm:cxn modelId="{2F0BDC40-F080-0B4A-8AE8-714C255EAF09}" srcId="{8A201582-D89B-FD4E-965B-914D2103C16F}" destId="{4909E00C-C50D-FA42-8DFE-5A5B6D90EF9F}" srcOrd="12" destOrd="0" parTransId="{1349E164-F61A-3746-99BF-C0A5FC1F7F1E}" sibTransId="{DAA3E60E-F8C8-804B-9CC8-95DB2CCF975C}"/>
    <dgm:cxn modelId="{95000E46-C11A-954E-92E8-5267654BDDB5}" type="presOf" srcId="{21818E0D-C644-D54D-8AA5-73B31EAA982E}" destId="{85FA00DB-974A-0441-8A02-635A621A16CA}" srcOrd="1" destOrd="0" presId="urn:microsoft.com/office/officeart/2005/8/layout/bProcess3"/>
    <dgm:cxn modelId="{B1EE4648-AE93-224D-ADD5-64D0D857F954}" type="presOf" srcId="{1EF93054-76BB-A944-A23B-6E922A75F23D}" destId="{02C01156-8B25-3042-BBD3-C462C6D6FC27}" srcOrd="0" destOrd="1" presId="urn:microsoft.com/office/officeart/2005/8/layout/bProcess3"/>
    <dgm:cxn modelId="{02D30149-6821-E84C-A471-4F3B8339EB4C}" type="presOf" srcId="{3B5DD742-C03B-A845-A788-AC606EE6A2E0}" destId="{2F318A48-99A7-2C45-BF06-FFC263DE8BED}" srcOrd="0" destOrd="0" presId="urn:microsoft.com/office/officeart/2005/8/layout/bProcess3"/>
    <dgm:cxn modelId="{2A28EA4C-3AD1-BA41-9E8F-CED0A216FADE}" type="presOf" srcId="{AFC9EEFB-9DC0-894C-B174-27E21FC74671}" destId="{83686081-E303-EB4A-807A-1C4958386131}" srcOrd="0" destOrd="1" presId="urn:microsoft.com/office/officeart/2005/8/layout/bProcess3"/>
    <dgm:cxn modelId="{53433D4F-F848-0743-B892-D77B423ABAF7}" type="presOf" srcId="{D0841442-4C78-F142-8214-F9F58FDE5B24}" destId="{F691FDF3-192B-8F4E-9981-3965A2510999}" srcOrd="1" destOrd="0" presId="urn:microsoft.com/office/officeart/2005/8/layout/bProcess3"/>
    <dgm:cxn modelId="{E3832550-D2EC-0948-B1DC-7C10E8542780}" srcId="{EBDE8B8D-F8BF-EA45-9F07-E6F529C5C5D4}" destId="{3F6B51AA-9FF2-0046-BB9A-8A23253270FB}" srcOrd="0" destOrd="0" parTransId="{7F081DB2-99B6-2E43-B75E-5EB98E3F7E3C}" sibTransId="{253868F7-0735-9B44-9007-A84AD5CD62B2}"/>
    <dgm:cxn modelId="{331FFE50-A5E2-2C43-9B01-3CAEC5DA5D80}" srcId="{8A201582-D89B-FD4E-965B-914D2103C16F}" destId="{75F7DCEB-EF84-A444-9A8B-505528447580}" srcOrd="4" destOrd="0" parTransId="{8795B129-61AC-F84C-B0D9-2F01F4DC625A}" sibTransId="{720E8C67-3443-C84C-AF66-7BF13FF043EF}"/>
    <dgm:cxn modelId="{96727052-1A0A-9A48-B3E1-220DAA02C9D7}" type="presOf" srcId="{C4C9CE0F-491B-124A-95D6-C9D0CE8B802B}" destId="{92294F70-194F-C644-861A-D2563375A304}" srcOrd="0" destOrd="0" presId="urn:microsoft.com/office/officeart/2005/8/layout/bProcess3"/>
    <dgm:cxn modelId="{2A4F485C-BD6D-4648-852D-8CFFA7CEA7E2}" srcId="{49650016-B0AA-E74D-8AE9-960D968E8657}" destId="{77B8CF87-3FA3-5745-A187-F123E021B0EB}" srcOrd="1" destOrd="0" parTransId="{00516928-5288-7D46-88B8-FEE1606BBA85}" sibTransId="{21F85743-03A2-C547-A83B-A77F4CC5B189}"/>
    <dgm:cxn modelId="{8149B463-8C6C-4648-9DEE-DA884797E612}" srcId="{8A201582-D89B-FD4E-965B-914D2103C16F}" destId="{D8147A6B-9810-2F48-AAC3-8CD6BB6876BD}" srcOrd="11" destOrd="0" parTransId="{A9368283-5F0B-D34A-92ED-5C8A5C135F21}" sibTransId="{AC52725E-AF6E-5647-97B6-868E4434F12C}"/>
    <dgm:cxn modelId="{135EDD65-F2BC-884A-8C47-9A3CC49904AE}" type="presOf" srcId="{C11D08F5-049B-074D-AED0-8C2E91BAC83A}" destId="{ED598332-15E4-E849-B980-BAA69BD5701E}" srcOrd="1" destOrd="0" presId="urn:microsoft.com/office/officeart/2005/8/layout/bProcess3"/>
    <dgm:cxn modelId="{76E69267-2757-9543-9E7C-B0CA2624CEC6}" type="presOf" srcId="{19A2A659-B1A3-6348-981B-E5E28958BA47}" destId="{2F318A48-99A7-2C45-BF06-FFC263DE8BED}" srcOrd="0" destOrd="1" presId="urn:microsoft.com/office/officeart/2005/8/layout/bProcess3"/>
    <dgm:cxn modelId="{1F6A2F6A-C973-B649-89AC-17BFD866A194}" srcId="{49650016-B0AA-E74D-8AE9-960D968E8657}" destId="{5CDC0B0F-2CC2-E04A-981F-5AFF04185F84}" srcOrd="0" destOrd="0" parTransId="{933ABF1C-09F5-7144-AE9E-3A2180D54F53}" sibTransId="{6E488FEF-D4F4-FD4F-9AAF-B64225640AA0}"/>
    <dgm:cxn modelId="{3D5A8E7B-B835-5F48-A9C5-D53393AABDE6}" srcId="{8A201582-D89B-FD4E-965B-914D2103C16F}" destId="{EBDE8B8D-F8BF-EA45-9F07-E6F529C5C5D4}" srcOrd="3" destOrd="0" parTransId="{3A8BC346-783B-DE48-B299-545FA3B057D5}" sibTransId="{21818E0D-C644-D54D-8AA5-73B31EAA982E}"/>
    <dgm:cxn modelId="{8EA15E7F-0D37-8A47-B139-0F3743A5C8AB}" srcId="{8A201582-D89B-FD4E-965B-914D2103C16F}" destId="{9778CD22-C4A4-7D40-A3EA-A337C0BF1B0C}" srcOrd="6" destOrd="0" parTransId="{C24AEE34-4C1A-8C46-AE6D-5671751A05DB}" sibTransId="{BBA23EBF-0427-F24C-8787-7C16CD38DA82}"/>
    <dgm:cxn modelId="{E93E687F-D60D-D746-B9C1-C7EBE8E71899}" type="presOf" srcId="{82C63B07-96B6-F94E-9873-2BB8DFB937AA}" destId="{91488219-311F-0043-93E5-DC73C962B769}" srcOrd="1" destOrd="0" presId="urn:microsoft.com/office/officeart/2005/8/layout/bProcess3"/>
    <dgm:cxn modelId="{7CC07482-9A49-E04C-B18E-8261AC022CAE}" type="presOf" srcId="{DFE41FAA-F1DB-4242-85CB-D3532047F302}" destId="{DBE0E371-627F-5B44-A76B-C2773E46B8BA}" srcOrd="0" destOrd="1" presId="urn:microsoft.com/office/officeart/2005/8/layout/bProcess3"/>
    <dgm:cxn modelId="{B157C182-755A-0E48-996C-F12EF1C6FAF2}" srcId="{8A201582-D89B-FD4E-965B-914D2103C16F}" destId="{3B5DD742-C03B-A845-A788-AC606EE6A2E0}" srcOrd="2" destOrd="0" parTransId="{C1306EBA-EFAA-2440-A173-A93CA7D3292E}" sibTransId="{82C63B07-96B6-F94E-9873-2BB8DFB937AA}"/>
    <dgm:cxn modelId="{8DEF5385-6353-0749-9E9B-E098B7E86C23}" srcId="{8A201582-D89B-FD4E-965B-914D2103C16F}" destId="{A25C97FF-3EEB-D24C-AF8C-B07923D12822}" srcOrd="8" destOrd="0" parTransId="{5384B06C-B050-9E40-87D5-7ECE7AB6D17D}" sibTransId="{0774ED75-7469-8947-B8E7-43E3B4D58666}"/>
    <dgm:cxn modelId="{AC9E9086-DD4F-F249-84BF-7F6210944A24}" srcId="{4909E00C-C50D-FA42-8DFE-5A5B6D90EF9F}" destId="{FB340CEB-D571-4D42-9683-A7DEC8D9F349}" srcOrd="0" destOrd="0" parTransId="{BF23B683-D1DC-5749-98E4-91D1985C0757}" sibTransId="{D4960FD8-B6E8-9B4C-9AF1-877B7E1425F4}"/>
    <dgm:cxn modelId="{DD8E9C86-CD28-5C47-80CF-313A5BE1BCE1}" srcId="{E9D8042D-1E66-C54F-B25C-5D7E0E872C7D}" destId="{C768848B-BD39-5341-B85A-706676DBA032}" srcOrd="0" destOrd="0" parTransId="{6A1AD757-1F1E-4B44-A0A7-B9B36257983E}" sibTransId="{EE99787E-6564-DE42-9F2A-DF7BEE9A1ADF}"/>
    <dgm:cxn modelId="{1DA4AF8A-0FB6-A54C-BD60-8CCE14C8CCA4}" type="presOf" srcId="{720E8C67-3443-C84C-AF66-7BF13FF043EF}" destId="{41AB6C17-E3BA-8146-AE1E-03C2F08CC3B1}" srcOrd="1" destOrd="0" presId="urn:microsoft.com/office/officeart/2005/8/layout/bProcess3"/>
    <dgm:cxn modelId="{612CBA90-A9A5-E546-871F-05187ECE2EDD}" type="presOf" srcId="{82C63B07-96B6-F94E-9873-2BB8DFB937AA}" destId="{7469C593-5D5B-1640-9196-93A94314AC44}" srcOrd="0" destOrd="0" presId="urn:microsoft.com/office/officeart/2005/8/layout/bProcess3"/>
    <dgm:cxn modelId="{00191292-D8B5-244C-A604-75139FD9C772}" type="presOf" srcId="{D0841442-4C78-F142-8214-F9F58FDE5B24}" destId="{500B9C06-06B0-9044-821E-916225FD79FB}" srcOrd="0" destOrd="0" presId="urn:microsoft.com/office/officeart/2005/8/layout/bProcess3"/>
    <dgm:cxn modelId="{B4676D93-EE78-934A-AC72-F5F5FB4F8EF9}" type="presOf" srcId="{4909E00C-C50D-FA42-8DFE-5A5B6D90EF9F}" destId="{A6F08CD7-AD08-784B-8404-F4ED8EF5DE8A}" srcOrd="0" destOrd="0" presId="urn:microsoft.com/office/officeart/2005/8/layout/bProcess3"/>
    <dgm:cxn modelId="{EC0C949A-0508-674D-8265-BE2ECFCC6F8F}" type="presOf" srcId="{3F6B51AA-9FF2-0046-BB9A-8A23253270FB}" destId="{6BCD7F1F-4BC3-B14E-9BB1-1DE31F63EB28}" srcOrd="0" destOrd="1" presId="urn:microsoft.com/office/officeart/2005/8/layout/bProcess3"/>
    <dgm:cxn modelId="{2DDD3D9B-F975-3E46-BEA0-E84CA46D6EAE}" type="presOf" srcId="{FB340CEB-D571-4D42-9683-A7DEC8D9F349}" destId="{A6F08CD7-AD08-784B-8404-F4ED8EF5DE8A}" srcOrd="0" destOrd="1" presId="urn:microsoft.com/office/officeart/2005/8/layout/bProcess3"/>
    <dgm:cxn modelId="{09D14F9E-4798-9643-8465-C532D2CB3802}" type="presOf" srcId="{5CDC0B0F-2CC2-E04A-981F-5AFF04185F84}" destId="{873884BF-B766-DC43-8FCB-23A4DF890D43}" srcOrd="0" destOrd="2" presId="urn:microsoft.com/office/officeart/2005/8/layout/bProcess3"/>
    <dgm:cxn modelId="{934367A1-5F9F-1247-8FB9-0C23F74D0E92}" srcId="{19A2A659-B1A3-6348-981B-E5E28958BA47}" destId="{E8302659-0F2B-7143-B8DC-73A156C260E4}" srcOrd="0" destOrd="0" parTransId="{20880B57-8215-E940-B0D1-2DCAB6CFC6FB}" sibTransId="{292DD9B9-BBFD-834A-B246-D728F2008193}"/>
    <dgm:cxn modelId="{331203A2-2533-2B4D-A9E1-9EC912855A9F}" type="presOf" srcId="{14980E6C-B832-184A-9921-0048055A585E}" destId="{D4A79C5D-836E-7849-BD60-6B89EDC317D5}" srcOrd="0" destOrd="3" presId="urn:microsoft.com/office/officeart/2005/8/layout/bProcess3"/>
    <dgm:cxn modelId="{638FDBA4-4662-B049-81B5-B16A05941B80}" type="presOf" srcId="{E8302659-0F2B-7143-B8DC-73A156C260E4}" destId="{2F318A48-99A7-2C45-BF06-FFC263DE8BED}" srcOrd="0" destOrd="2" presId="urn:microsoft.com/office/officeart/2005/8/layout/bProcess3"/>
    <dgm:cxn modelId="{9003EBA4-C0BA-334A-978E-7A81A0A8D4F8}" type="presOf" srcId="{E12CB485-D873-094A-8CBE-51CF540E764E}" destId="{5B52BA69-11C3-5341-B1F9-F4304C8CD446}" srcOrd="1" destOrd="0" presId="urn:microsoft.com/office/officeart/2005/8/layout/bProcess3"/>
    <dgm:cxn modelId="{D1DF4AB0-D778-AA44-B306-DCC8B93B7A88}" srcId="{8A201582-D89B-FD4E-965B-914D2103C16F}" destId="{E7A69941-20D9-C442-8857-B0104EE98B56}" srcOrd="0" destOrd="0" parTransId="{9CCF8DEC-9223-9942-88E6-8170F4B52DF3}" sibTransId="{D0841442-4C78-F142-8214-F9F58FDE5B24}"/>
    <dgm:cxn modelId="{11AC5EB3-5495-874D-A465-58C5176697D3}" srcId="{75F7DCEB-EF84-A444-9A8B-505528447580}" destId="{A35FF16D-5DEB-6F4F-A8A4-924B95DAA4D5}" srcOrd="0" destOrd="0" parTransId="{F841DD54-F796-CC43-80A6-C03218C7B439}" sibTransId="{83E6AF87-BA9F-7048-95D4-A2CE733672BB}"/>
    <dgm:cxn modelId="{B303E5B4-E75B-9A4A-98C6-A43DA752EF54}" type="presOf" srcId="{9778CD22-C4A4-7D40-A3EA-A337C0BF1B0C}" destId="{1E8A18DB-B745-324B-A6A2-5FAC2B7C5297}" srcOrd="0" destOrd="0" presId="urn:microsoft.com/office/officeart/2005/8/layout/bProcess3"/>
    <dgm:cxn modelId="{0666E4B5-2222-8443-B7F3-A942345ACAA8}" type="presOf" srcId="{D8147A6B-9810-2F48-AAC3-8CD6BB6876BD}" destId="{02C01156-8B25-3042-BBD3-C462C6D6FC27}" srcOrd="0" destOrd="0" presId="urn:microsoft.com/office/officeart/2005/8/layout/bProcess3"/>
    <dgm:cxn modelId="{C4FB27B6-C6DA-0945-B7A5-7EBAC3B50E42}" srcId="{9778CD22-C4A4-7D40-A3EA-A337C0BF1B0C}" destId="{70041428-F6DE-D542-BF70-C0B856E11CB7}" srcOrd="0" destOrd="0" parTransId="{C8863C5B-5EA4-8744-AA85-8458E3CEAE88}" sibTransId="{45AD9431-65BE-EE47-B77E-2DD46A9250FD}"/>
    <dgm:cxn modelId="{8B3552B8-8249-2347-BDB5-F34777EDBB9B}" srcId="{8A201582-D89B-FD4E-965B-914D2103C16F}" destId="{4A8F3054-88DE-C34F-BAD5-4D893D3E770C}" srcOrd="13" destOrd="0" parTransId="{FA300B95-8D8C-5542-8082-28110435865A}" sibTransId="{A988225A-F9B9-D144-98F8-1DB83B7F9603}"/>
    <dgm:cxn modelId="{DFB80BBA-2E46-4949-A38A-DD5717FF324F}" type="presOf" srcId="{E9D8042D-1E66-C54F-B25C-5D7E0E872C7D}" destId="{73B4A521-5BC8-3745-A850-4BE147C7F066}" srcOrd="0" destOrd="0" presId="urn:microsoft.com/office/officeart/2005/8/layout/bProcess3"/>
    <dgm:cxn modelId="{F92C4DBD-CCEA-0246-88F3-8A228B23012C}" type="presOf" srcId="{CB20EA7F-5E94-7D41-8703-B08D4077825C}" destId="{4A7769D0-D701-EA41-91E5-C13CBF52B297}" srcOrd="0" destOrd="0" presId="urn:microsoft.com/office/officeart/2005/8/layout/bProcess3"/>
    <dgm:cxn modelId="{74E06ABD-1555-DD47-B3CF-A2C52BC4B203}" type="presOf" srcId="{75F7DCEB-EF84-A444-9A8B-505528447580}" destId="{D4A79C5D-836E-7849-BD60-6B89EDC317D5}" srcOrd="0" destOrd="0" presId="urn:microsoft.com/office/officeart/2005/8/layout/bProcess3"/>
    <dgm:cxn modelId="{36591BC1-33A2-264A-980B-7C8C1DE4C769}" type="presOf" srcId="{8A201582-D89B-FD4E-965B-914D2103C16F}" destId="{EDC0E91E-D239-3B41-80BB-33E6CC59EAF8}" srcOrd="0" destOrd="0" presId="urn:microsoft.com/office/officeart/2005/8/layout/bProcess3"/>
    <dgm:cxn modelId="{1E33A8C2-BA4B-7C47-B5DD-14456705060A}" type="presOf" srcId="{A35FF16D-5DEB-6F4F-A8A4-924B95DAA4D5}" destId="{D4A79C5D-836E-7849-BD60-6B89EDC317D5}" srcOrd="0" destOrd="1" presId="urn:microsoft.com/office/officeart/2005/8/layout/bProcess3"/>
    <dgm:cxn modelId="{13A38DC6-2C19-C04D-8DF9-0F5D943EDA51}" srcId="{A35FF16D-5DEB-6F4F-A8A4-924B95DAA4D5}" destId="{1951B549-553C-BD42-A0A9-C2F4FFA2FF1C}" srcOrd="0" destOrd="0" parTransId="{0E8B0065-656F-F645-8083-ED490B172FDB}" sibTransId="{0188E808-077B-524A-9646-A427714DC231}"/>
    <dgm:cxn modelId="{F1DB96C8-C861-F74D-8748-B29295CA50CC}" type="presOf" srcId="{5B1F4CB8-8D06-8347-A5B8-CD838DF9CA14}" destId="{12A23648-8B7F-D646-9CE4-172BCB811CCF}" srcOrd="0" destOrd="0" presId="urn:microsoft.com/office/officeart/2005/8/layout/bProcess3"/>
    <dgm:cxn modelId="{721FDFC8-0853-3D4C-BB64-870F286AEDBC}" srcId="{70041428-F6DE-D542-BF70-C0B856E11CB7}" destId="{3BBBD16A-4DF7-B34B-99A6-15E9D6FA3850}" srcOrd="0" destOrd="0" parTransId="{D3D9841D-C7DB-9E44-98CD-4903D49E5180}" sibTransId="{AA966455-B9A3-0D4B-AE08-8313A2F55FC7}"/>
    <dgm:cxn modelId="{3B0834C9-65CB-9544-B95A-15DCC7526590}" srcId="{A25C97FF-3EEB-D24C-AF8C-B07923D12822}" destId="{DFE41FAA-F1DB-4242-85CB-D3532047F302}" srcOrd="0" destOrd="0" parTransId="{37CB20BB-03DE-3B4E-A22C-E14C944F803E}" sibTransId="{C4C83096-4A82-D64B-8C98-AD1709A42404}"/>
    <dgm:cxn modelId="{8564B1C9-0451-DB4B-8F9E-86A4AF1982B9}" type="presOf" srcId="{C4C9CE0F-491B-124A-95D6-C9D0CE8B802B}" destId="{5B5C2CBF-8E48-794E-B6C9-38327460C11C}" srcOrd="1" destOrd="0" presId="urn:microsoft.com/office/officeart/2005/8/layout/bProcess3"/>
    <dgm:cxn modelId="{F7C601D2-8B86-7E47-A619-54B817AD6DD1}" srcId="{03D33F8A-6B89-3240-8690-5C666F6B0D0D}" destId="{49650016-B0AA-E74D-8AE9-960D968E8657}" srcOrd="0" destOrd="0" parTransId="{8CADFA77-BFAE-E84B-A88F-D2A2D28D2C07}" sibTransId="{64612DE6-B3E2-C341-A7EC-83CFFBEAC3C5}"/>
    <dgm:cxn modelId="{2FCF4CD4-3FB3-6D47-91BA-FB3D80B6E2A6}" type="presOf" srcId="{70041428-F6DE-D542-BF70-C0B856E11CB7}" destId="{1E8A18DB-B745-324B-A6A2-5FAC2B7C5297}" srcOrd="0" destOrd="1" presId="urn:microsoft.com/office/officeart/2005/8/layout/bProcess3"/>
    <dgm:cxn modelId="{7F472ADA-5F3D-E54A-A5FB-536D30744C83}" type="presOf" srcId="{E12CB485-D873-094A-8CBE-51CF540E764E}" destId="{BDE3AFE9-5783-2C44-ACDB-7F279FE51342}" srcOrd="0" destOrd="0" presId="urn:microsoft.com/office/officeart/2005/8/layout/bProcess3"/>
    <dgm:cxn modelId="{CEDA9FE2-4457-AB4F-B140-FC22028FC0FB}" type="presOf" srcId="{A25C97FF-3EEB-D24C-AF8C-B07923D12822}" destId="{DBE0E371-627F-5B44-A76B-C2773E46B8BA}" srcOrd="0" destOrd="0" presId="urn:microsoft.com/office/officeart/2005/8/layout/bProcess3"/>
    <dgm:cxn modelId="{E5B51AE3-0C5F-AD40-873D-0E5046B5D963}" type="presOf" srcId="{77B8CF87-3FA3-5745-A187-F123E021B0EB}" destId="{873884BF-B766-DC43-8FCB-23A4DF890D43}" srcOrd="0" destOrd="3" presId="urn:microsoft.com/office/officeart/2005/8/layout/bProcess3"/>
    <dgm:cxn modelId="{7AE832E8-DAB6-124D-A9F2-570E69A9029A}" type="presOf" srcId="{EBDE8B8D-F8BF-EA45-9F07-E6F529C5C5D4}" destId="{6BCD7F1F-4BC3-B14E-9BB1-1DE31F63EB28}" srcOrd="0" destOrd="0" presId="urn:microsoft.com/office/officeart/2005/8/layout/bProcess3"/>
    <dgm:cxn modelId="{21D905E9-B50E-844C-8F4A-63153AA0862F}" type="presOf" srcId="{C11D08F5-049B-074D-AED0-8C2E91BAC83A}" destId="{8D53E8B3-2425-3C42-8999-58E13C6A05EE}" srcOrd="0" destOrd="0" presId="urn:microsoft.com/office/officeart/2005/8/layout/bProcess3"/>
    <dgm:cxn modelId="{F82167E9-8BCA-FE47-820B-5F8A9AACB62B}" type="presOf" srcId="{BBA23EBF-0427-F24C-8787-7C16CD38DA82}" destId="{E36BFFC4-18CA-824A-87D2-FE4EB1196B8E}" srcOrd="1" destOrd="0" presId="urn:microsoft.com/office/officeart/2005/8/layout/bProcess3"/>
    <dgm:cxn modelId="{80E7A2EB-689D-5044-B4E0-BA3B6CCC8439}" type="presOf" srcId="{AC52725E-AF6E-5647-97B6-868E4434F12C}" destId="{AE7ED6FC-A9CC-8141-9A93-D312A36CC2B8}" srcOrd="0" destOrd="0" presId="urn:microsoft.com/office/officeart/2005/8/layout/bProcess3"/>
    <dgm:cxn modelId="{BA275BF1-9A0B-3846-A110-78F13C5756E6}" srcId="{8A201582-D89B-FD4E-965B-914D2103C16F}" destId="{371349B6-C1D3-8740-A083-4DB890344702}" srcOrd="10" destOrd="0" parTransId="{16F68947-CAE1-8A45-A222-81E25A9DF599}" sibTransId="{C4C9CE0F-491B-124A-95D6-C9D0CE8B802B}"/>
    <dgm:cxn modelId="{459A72F4-1BDF-F148-B172-719D9849B563}" type="presOf" srcId="{C768848B-BD39-5341-B85A-706676DBA032}" destId="{73B4A521-5BC8-3745-A850-4BE147C7F066}" srcOrd="0" destOrd="1" presId="urn:microsoft.com/office/officeart/2005/8/layout/bProcess3"/>
    <dgm:cxn modelId="{7CFB98F5-2FE6-234E-A3D7-28835B3148A5}" type="presOf" srcId="{0774ED75-7469-8947-B8E7-43E3B4D58666}" destId="{830EB25B-57DF-CD4B-8D7A-5E8CFA7FB0AE}" srcOrd="0" destOrd="0" presId="urn:microsoft.com/office/officeart/2005/8/layout/bProcess3"/>
    <dgm:cxn modelId="{71361AF6-CA88-404F-A6CF-EE3CDE258CA0}" type="presOf" srcId="{03D33F8A-6B89-3240-8690-5C666F6B0D0D}" destId="{873884BF-B766-DC43-8FCB-23A4DF890D43}" srcOrd="0" destOrd="0" presId="urn:microsoft.com/office/officeart/2005/8/layout/bProcess3"/>
    <dgm:cxn modelId="{6F4D54FA-1FE8-244E-93B1-D63A65312E9C}" type="presOf" srcId="{371349B6-C1D3-8740-A083-4DB890344702}" destId="{FBB71CD5-1DAC-934F-89F8-EC3C0068BCB0}" srcOrd="0" destOrd="0" presId="urn:microsoft.com/office/officeart/2005/8/layout/bProcess3"/>
    <dgm:cxn modelId="{E4B7EDFA-3770-5045-A929-A7038275AA8A}" type="presOf" srcId="{4A8F3054-88DE-C34F-BAD5-4D893D3E770C}" destId="{4220CC31-0976-CB4D-8EBF-91978C7FB85F}" srcOrd="0" destOrd="0" presId="urn:microsoft.com/office/officeart/2005/8/layout/bProcess3"/>
    <dgm:cxn modelId="{DCD7C3FB-8A7C-2B4D-AB32-915156E7C2DE}" type="presOf" srcId="{DAA3E60E-F8C8-804B-9CC8-95DB2CCF975C}" destId="{93EC267F-2014-CB41-9C9A-8FCF9A3F0CF1}" srcOrd="1" destOrd="0" presId="urn:microsoft.com/office/officeart/2005/8/layout/bProcess3"/>
    <dgm:cxn modelId="{8F5DB0FC-7928-1D43-8608-20E22391BD27}" srcId="{8A201582-D89B-FD4E-965B-914D2103C16F}" destId="{5B1F4CB8-8D06-8347-A5B8-CD838DF9CA14}" srcOrd="9" destOrd="0" parTransId="{E4424A8A-1C2E-FE4D-AA27-84D6B1776508}" sibTransId="{E12CB485-D873-094A-8CBE-51CF540E764E}"/>
    <dgm:cxn modelId="{E6CB01FF-6840-FC40-AD05-56E91214FC23}" srcId="{8A201582-D89B-FD4E-965B-914D2103C16F}" destId="{06E27E1E-A5E3-A949-AEE6-13635F657AD5}" srcOrd="7" destOrd="0" parTransId="{DFD68175-0F36-234B-82E6-8145A194C374}" sibTransId="{C11D08F5-049B-074D-AED0-8C2E91BAC83A}"/>
    <dgm:cxn modelId="{D4F8D2C3-7EC7-9141-BFFA-7EC51629E929}" type="presParOf" srcId="{EDC0E91E-D239-3B41-80BB-33E6CC59EAF8}" destId="{83686081-E303-EB4A-807A-1C4958386131}" srcOrd="0" destOrd="0" presId="urn:microsoft.com/office/officeart/2005/8/layout/bProcess3"/>
    <dgm:cxn modelId="{C9DE7647-141D-4F45-9843-AC9F220E74D0}" type="presParOf" srcId="{EDC0E91E-D239-3B41-80BB-33E6CC59EAF8}" destId="{500B9C06-06B0-9044-821E-916225FD79FB}" srcOrd="1" destOrd="0" presId="urn:microsoft.com/office/officeart/2005/8/layout/bProcess3"/>
    <dgm:cxn modelId="{913DC60A-AC7E-1047-A76F-58980D3841E3}" type="presParOf" srcId="{500B9C06-06B0-9044-821E-916225FD79FB}" destId="{F691FDF3-192B-8F4E-9981-3965A2510999}" srcOrd="0" destOrd="0" presId="urn:microsoft.com/office/officeart/2005/8/layout/bProcess3"/>
    <dgm:cxn modelId="{CFF5009C-4791-914B-98C1-0A55221E0B98}" type="presParOf" srcId="{EDC0E91E-D239-3B41-80BB-33E6CC59EAF8}" destId="{73B4A521-5BC8-3745-A850-4BE147C7F066}" srcOrd="2" destOrd="0" presId="urn:microsoft.com/office/officeart/2005/8/layout/bProcess3"/>
    <dgm:cxn modelId="{480BBA2E-3726-1D48-B8C8-2CDD5EF5F637}" type="presParOf" srcId="{EDC0E91E-D239-3B41-80BB-33E6CC59EAF8}" destId="{326CC2CC-EAAD-CD41-AF51-DD0F85490781}" srcOrd="3" destOrd="0" presId="urn:microsoft.com/office/officeart/2005/8/layout/bProcess3"/>
    <dgm:cxn modelId="{577B4C6E-A668-E04F-B08E-CD0C1B82C835}" type="presParOf" srcId="{326CC2CC-EAAD-CD41-AF51-DD0F85490781}" destId="{D6BB2974-B78C-8D47-B7AA-2B6A8E14C181}" srcOrd="0" destOrd="0" presId="urn:microsoft.com/office/officeart/2005/8/layout/bProcess3"/>
    <dgm:cxn modelId="{8E8995BD-4E83-D846-A213-F140E98BB9F9}" type="presParOf" srcId="{EDC0E91E-D239-3B41-80BB-33E6CC59EAF8}" destId="{2F318A48-99A7-2C45-BF06-FFC263DE8BED}" srcOrd="4" destOrd="0" presId="urn:microsoft.com/office/officeart/2005/8/layout/bProcess3"/>
    <dgm:cxn modelId="{74C5B025-D28A-9F4A-AB64-568308932A62}" type="presParOf" srcId="{EDC0E91E-D239-3B41-80BB-33E6CC59EAF8}" destId="{7469C593-5D5B-1640-9196-93A94314AC44}" srcOrd="5" destOrd="0" presId="urn:microsoft.com/office/officeart/2005/8/layout/bProcess3"/>
    <dgm:cxn modelId="{40278671-FB98-B841-A227-E3B1DCD39FCE}" type="presParOf" srcId="{7469C593-5D5B-1640-9196-93A94314AC44}" destId="{91488219-311F-0043-93E5-DC73C962B769}" srcOrd="0" destOrd="0" presId="urn:microsoft.com/office/officeart/2005/8/layout/bProcess3"/>
    <dgm:cxn modelId="{31F619F1-39F2-3743-BD87-693840A7FCEA}" type="presParOf" srcId="{EDC0E91E-D239-3B41-80BB-33E6CC59EAF8}" destId="{6BCD7F1F-4BC3-B14E-9BB1-1DE31F63EB28}" srcOrd="6" destOrd="0" presId="urn:microsoft.com/office/officeart/2005/8/layout/bProcess3"/>
    <dgm:cxn modelId="{7BAA2D50-BCF2-CF40-B508-D28C79E85A65}" type="presParOf" srcId="{EDC0E91E-D239-3B41-80BB-33E6CC59EAF8}" destId="{790FEF07-78A2-954B-982E-4BBDC73361A4}" srcOrd="7" destOrd="0" presId="urn:microsoft.com/office/officeart/2005/8/layout/bProcess3"/>
    <dgm:cxn modelId="{3747319D-1804-D04A-85AD-F2291B0B70C1}" type="presParOf" srcId="{790FEF07-78A2-954B-982E-4BBDC73361A4}" destId="{85FA00DB-974A-0441-8A02-635A621A16CA}" srcOrd="0" destOrd="0" presId="urn:microsoft.com/office/officeart/2005/8/layout/bProcess3"/>
    <dgm:cxn modelId="{52B8B1FC-211C-B744-8EB4-924FB489F57D}" type="presParOf" srcId="{EDC0E91E-D239-3B41-80BB-33E6CC59EAF8}" destId="{D4A79C5D-836E-7849-BD60-6B89EDC317D5}" srcOrd="8" destOrd="0" presId="urn:microsoft.com/office/officeart/2005/8/layout/bProcess3"/>
    <dgm:cxn modelId="{7092C611-07A5-944A-ABBA-97F239D59496}" type="presParOf" srcId="{EDC0E91E-D239-3B41-80BB-33E6CC59EAF8}" destId="{57AC2AD2-5F2F-9B48-B708-E75625DB7839}" srcOrd="9" destOrd="0" presId="urn:microsoft.com/office/officeart/2005/8/layout/bProcess3"/>
    <dgm:cxn modelId="{A2F038D2-4F03-9C4A-8C61-92BCFC8F19A3}" type="presParOf" srcId="{57AC2AD2-5F2F-9B48-B708-E75625DB7839}" destId="{41AB6C17-E3BA-8146-AE1E-03C2F08CC3B1}" srcOrd="0" destOrd="0" presId="urn:microsoft.com/office/officeart/2005/8/layout/bProcess3"/>
    <dgm:cxn modelId="{5BCF5F3A-1535-EF4C-9600-CDBF058C7D22}" type="presParOf" srcId="{EDC0E91E-D239-3B41-80BB-33E6CC59EAF8}" destId="{873884BF-B766-DC43-8FCB-23A4DF890D43}" srcOrd="10" destOrd="0" presId="urn:microsoft.com/office/officeart/2005/8/layout/bProcess3"/>
    <dgm:cxn modelId="{0253A4AF-5B96-A64C-9DAC-0D3F4A15B033}" type="presParOf" srcId="{EDC0E91E-D239-3B41-80BB-33E6CC59EAF8}" destId="{4A7769D0-D701-EA41-91E5-C13CBF52B297}" srcOrd="11" destOrd="0" presId="urn:microsoft.com/office/officeart/2005/8/layout/bProcess3"/>
    <dgm:cxn modelId="{9B9AE1C0-8D4A-EE4B-8FAD-3717259E8C31}" type="presParOf" srcId="{4A7769D0-D701-EA41-91E5-C13CBF52B297}" destId="{CF9304EC-D527-AA45-BD89-853E063B291E}" srcOrd="0" destOrd="0" presId="urn:microsoft.com/office/officeart/2005/8/layout/bProcess3"/>
    <dgm:cxn modelId="{13D04F16-9ABC-6446-81B6-71144EE65E9B}" type="presParOf" srcId="{EDC0E91E-D239-3B41-80BB-33E6CC59EAF8}" destId="{1E8A18DB-B745-324B-A6A2-5FAC2B7C5297}" srcOrd="12" destOrd="0" presId="urn:microsoft.com/office/officeart/2005/8/layout/bProcess3"/>
    <dgm:cxn modelId="{C1846AAA-DDEF-574E-8B08-11C5D384B48E}" type="presParOf" srcId="{EDC0E91E-D239-3B41-80BB-33E6CC59EAF8}" destId="{AEC3AD33-4D05-234E-9663-BA2F5919C5A3}" srcOrd="13" destOrd="0" presId="urn:microsoft.com/office/officeart/2005/8/layout/bProcess3"/>
    <dgm:cxn modelId="{B5E011C2-DCB2-3A4E-AC73-8BDA9AC7AA1E}" type="presParOf" srcId="{AEC3AD33-4D05-234E-9663-BA2F5919C5A3}" destId="{E36BFFC4-18CA-824A-87D2-FE4EB1196B8E}" srcOrd="0" destOrd="0" presId="urn:microsoft.com/office/officeart/2005/8/layout/bProcess3"/>
    <dgm:cxn modelId="{035224E6-3809-A240-ADB1-B8E452AB8B3B}" type="presParOf" srcId="{EDC0E91E-D239-3B41-80BB-33E6CC59EAF8}" destId="{4EAFECB4-E97A-2C45-80D9-90FA314DB8B1}" srcOrd="14" destOrd="0" presId="urn:microsoft.com/office/officeart/2005/8/layout/bProcess3"/>
    <dgm:cxn modelId="{A9C93842-7A9F-6344-AC6A-7D3C21BD88D1}" type="presParOf" srcId="{EDC0E91E-D239-3B41-80BB-33E6CC59EAF8}" destId="{8D53E8B3-2425-3C42-8999-58E13C6A05EE}" srcOrd="15" destOrd="0" presId="urn:microsoft.com/office/officeart/2005/8/layout/bProcess3"/>
    <dgm:cxn modelId="{CDF4CF13-F6E5-EB4C-AF50-C6D1063A0A35}" type="presParOf" srcId="{8D53E8B3-2425-3C42-8999-58E13C6A05EE}" destId="{ED598332-15E4-E849-B980-BAA69BD5701E}" srcOrd="0" destOrd="0" presId="urn:microsoft.com/office/officeart/2005/8/layout/bProcess3"/>
    <dgm:cxn modelId="{B289F117-57C3-4D4D-BA9D-AF585FDA248A}" type="presParOf" srcId="{EDC0E91E-D239-3B41-80BB-33E6CC59EAF8}" destId="{DBE0E371-627F-5B44-A76B-C2773E46B8BA}" srcOrd="16" destOrd="0" presId="urn:microsoft.com/office/officeart/2005/8/layout/bProcess3"/>
    <dgm:cxn modelId="{D17A14CE-ACCE-5847-AD41-FEE9C12057A0}" type="presParOf" srcId="{EDC0E91E-D239-3B41-80BB-33E6CC59EAF8}" destId="{830EB25B-57DF-CD4B-8D7A-5E8CFA7FB0AE}" srcOrd="17" destOrd="0" presId="urn:microsoft.com/office/officeart/2005/8/layout/bProcess3"/>
    <dgm:cxn modelId="{53A781E1-B804-A94E-BA56-879F1C958E5D}" type="presParOf" srcId="{830EB25B-57DF-CD4B-8D7A-5E8CFA7FB0AE}" destId="{FD2FD556-4A46-6549-859D-D2E2CA5C3E81}" srcOrd="0" destOrd="0" presId="urn:microsoft.com/office/officeart/2005/8/layout/bProcess3"/>
    <dgm:cxn modelId="{D62DA467-9125-F34A-BC26-5E0BADFD698E}" type="presParOf" srcId="{EDC0E91E-D239-3B41-80BB-33E6CC59EAF8}" destId="{12A23648-8B7F-D646-9CE4-172BCB811CCF}" srcOrd="18" destOrd="0" presId="urn:microsoft.com/office/officeart/2005/8/layout/bProcess3"/>
    <dgm:cxn modelId="{7E787BEA-F5E9-004F-9829-474B651C5AD8}" type="presParOf" srcId="{EDC0E91E-D239-3B41-80BB-33E6CC59EAF8}" destId="{BDE3AFE9-5783-2C44-ACDB-7F279FE51342}" srcOrd="19" destOrd="0" presId="urn:microsoft.com/office/officeart/2005/8/layout/bProcess3"/>
    <dgm:cxn modelId="{4643A07C-F682-C147-93C7-574F639261A7}" type="presParOf" srcId="{BDE3AFE9-5783-2C44-ACDB-7F279FE51342}" destId="{5B52BA69-11C3-5341-B1F9-F4304C8CD446}" srcOrd="0" destOrd="0" presId="urn:microsoft.com/office/officeart/2005/8/layout/bProcess3"/>
    <dgm:cxn modelId="{B521DFCD-2FBF-E44E-8F93-92AD732ED8E2}" type="presParOf" srcId="{EDC0E91E-D239-3B41-80BB-33E6CC59EAF8}" destId="{FBB71CD5-1DAC-934F-89F8-EC3C0068BCB0}" srcOrd="20" destOrd="0" presId="urn:microsoft.com/office/officeart/2005/8/layout/bProcess3"/>
    <dgm:cxn modelId="{98783949-A1B3-0947-BD30-3DD8E95D484F}" type="presParOf" srcId="{EDC0E91E-D239-3B41-80BB-33E6CC59EAF8}" destId="{92294F70-194F-C644-861A-D2563375A304}" srcOrd="21" destOrd="0" presId="urn:microsoft.com/office/officeart/2005/8/layout/bProcess3"/>
    <dgm:cxn modelId="{3DEFBBE4-1A8A-BE48-BE3E-AE81EDD86A24}" type="presParOf" srcId="{92294F70-194F-C644-861A-D2563375A304}" destId="{5B5C2CBF-8E48-794E-B6C9-38327460C11C}" srcOrd="0" destOrd="0" presId="urn:microsoft.com/office/officeart/2005/8/layout/bProcess3"/>
    <dgm:cxn modelId="{D6161BDB-0EC6-4041-AFEF-2F09A094D397}" type="presParOf" srcId="{EDC0E91E-D239-3B41-80BB-33E6CC59EAF8}" destId="{02C01156-8B25-3042-BBD3-C462C6D6FC27}" srcOrd="22" destOrd="0" presId="urn:microsoft.com/office/officeart/2005/8/layout/bProcess3"/>
    <dgm:cxn modelId="{08B08DFD-A594-BB46-B054-204B638B7361}" type="presParOf" srcId="{EDC0E91E-D239-3B41-80BB-33E6CC59EAF8}" destId="{AE7ED6FC-A9CC-8141-9A93-D312A36CC2B8}" srcOrd="23" destOrd="0" presId="urn:microsoft.com/office/officeart/2005/8/layout/bProcess3"/>
    <dgm:cxn modelId="{7619DBFF-7C7F-FF44-96FD-F2467C731971}" type="presParOf" srcId="{AE7ED6FC-A9CC-8141-9A93-D312A36CC2B8}" destId="{0FEAAA2E-856E-DC4B-A728-D22233DC7BD4}" srcOrd="0" destOrd="0" presId="urn:microsoft.com/office/officeart/2005/8/layout/bProcess3"/>
    <dgm:cxn modelId="{06CF4DAC-7137-DD47-AF22-D715E8BE8CE9}" type="presParOf" srcId="{EDC0E91E-D239-3B41-80BB-33E6CC59EAF8}" destId="{A6F08CD7-AD08-784B-8404-F4ED8EF5DE8A}" srcOrd="24" destOrd="0" presId="urn:microsoft.com/office/officeart/2005/8/layout/bProcess3"/>
    <dgm:cxn modelId="{4C014780-FA05-D44F-AE5B-BA5FDE94F77B}" type="presParOf" srcId="{EDC0E91E-D239-3B41-80BB-33E6CC59EAF8}" destId="{B97F3983-2CA8-894C-9415-2A14D90B59C9}" srcOrd="25" destOrd="0" presId="urn:microsoft.com/office/officeart/2005/8/layout/bProcess3"/>
    <dgm:cxn modelId="{2641974D-92A3-224D-A68E-6E7B37691494}" type="presParOf" srcId="{B97F3983-2CA8-894C-9415-2A14D90B59C9}" destId="{93EC267F-2014-CB41-9C9A-8FCF9A3F0CF1}" srcOrd="0" destOrd="0" presId="urn:microsoft.com/office/officeart/2005/8/layout/bProcess3"/>
    <dgm:cxn modelId="{A17ED7D6-9C45-9544-8ACB-12B080802B53}" type="presParOf" srcId="{EDC0E91E-D239-3B41-80BB-33E6CC59EAF8}" destId="{4220CC31-0976-CB4D-8EBF-91978C7FB85F}" srcOrd="26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00B9C06-06B0-9044-821E-916225FD79FB}">
      <dsp:nvSpPr>
        <dsp:cNvPr id="0" name=""/>
        <dsp:cNvSpPr/>
      </dsp:nvSpPr>
      <dsp:spPr>
        <a:xfrm>
          <a:off x="1823706" y="639436"/>
          <a:ext cx="38766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25865" y="45719"/>
              </a:lnTo>
            </a:path>
            <a:path>
              <a:moveTo>
                <a:pt x="261802" y="45719"/>
              </a:moveTo>
              <a:lnTo>
                <a:pt x="387668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Yes</a:t>
          </a:r>
        </a:p>
      </dsp:txBody>
      <dsp:txXfrm>
        <a:off x="1949571" y="640650"/>
        <a:ext cx="135937" cy="89012"/>
      </dsp:txXfrm>
    </dsp:sp>
    <dsp:sp modelId="{83686081-E303-EB4A-807A-1C4958386131}">
      <dsp:nvSpPr>
        <dsp:cNvPr id="0" name=""/>
        <dsp:cNvSpPr/>
      </dsp:nvSpPr>
      <dsp:spPr>
        <a:xfrm>
          <a:off x="6947" y="139589"/>
          <a:ext cx="1818558" cy="109113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1) Can all QIs complete in an equally effective way?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1a) No: STOP. Revise activities and return to 1.</a:t>
          </a:r>
        </a:p>
      </dsp:txBody>
      <dsp:txXfrm>
        <a:off x="6947" y="139589"/>
        <a:ext cx="1818558" cy="1091134"/>
      </dsp:txXfrm>
    </dsp:sp>
    <dsp:sp modelId="{326CC2CC-EAAD-CD41-AF51-DD0F85490781}">
      <dsp:nvSpPr>
        <dsp:cNvPr id="0" name=""/>
        <dsp:cNvSpPr/>
      </dsp:nvSpPr>
      <dsp:spPr>
        <a:xfrm>
          <a:off x="4060532" y="639436"/>
          <a:ext cx="38766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25865" y="45719"/>
              </a:lnTo>
            </a:path>
            <a:path>
              <a:moveTo>
                <a:pt x="261802" y="45719"/>
              </a:moveTo>
              <a:lnTo>
                <a:pt x="387668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Yes</a:t>
          </a:r>
        </a:p>
      </dsp:txBody>
      <dsp:txXfrm>
        <a:off x="4186398" y="640650"/>
        <a:ext cx="135937" cy="89012"/>
      </dsp:txXfrm>
    </dsp:sp>
    <dsp:sp modelId="{73B4A521-5BC8-3745-A850-4BE147C7F066}">
      <dsp:nvSpPr>
        <dsp:cNvPr id="0" name=""/>
        <dsp:cNvSpPr/>
      </dsp:nvSpPr>
      <dsp:spPr>
        <a:xfrm>
          <a:off x="2243774" y="139589"/>
          <a:ext cx="1818558" cy="109113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1b) Can they complete activities independently?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No. STOP. Revise activities for maximum independence and go to 2.</a:t>
          </a:r>
        </a:p>
      </dsp:txBody>
      <dsp:txXfrm>
        <a:off x="2243774" y="139589"/>
        <a:ext cx="1818558" cy="1091134"/>
      </dsp:txXfrm>
    </dsp:sp>
    <dsp:sp modelId="{7469C593-5D5B-1640-9196-93A94314AC44}">
      <dsp:nvSpPr>
        <dsp:cNvPr id="0" name=""/>
        <dsp:cNvSpPr/>
      </dsp:nvSpPr>
      <dsp:spPr>
        <a:xfrm>
          <a:off x="6297359" y="639436"/>
          <a:ext cx="38766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25865" y="45719"/>
              </a:lnTo>
            </a:path>
            <a:path>
              <a:moveTo>
                <a:pt x="261802" y="45719"/>
              </a:moveTo>
              <a:lnTo>
                <a:pt x="387668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Yes</a:t>
          </a:r>
        </a:p>
      </dsp:txBody>
      <dsp:txXfrm>
        <a:off x="6423224" y="640650"/>
        <a:ext cx="135937" cy="89012"/>
      </dsp:txXfrm>
    </dsp:sp>
    <dsp:sp modelId="{2F318A48-99A7-2C45-BF06-FFC263DE8BED}">
      <dsp:nvSpPr>
        <dsp:cNvPr id="0" name=""/>
        <dsp:cNvSpPr/>
      </dsp:nvSpPr>
      <dsp:spPr>
        <a:xfrm>
          <a:off x="4480600" y="139589"/>
          <a:ext cx="1818558" cy="109113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2) Can presentar(s) respond to QI differences immediately?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No. STOP. develop new/additional resources. Return to 1.</a:t>
          </a:r>
        </a:p>
        <a:p>
          <a:pPr marL="114300" lvl="2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If no in reevaluation, STOP. Solve barrier issue and go to 3.</a:t>
          </a:r>
        </a:p>
      </dsp:txBody>
      <dsp:txXfrm>
        <a:off x="4480600" y="139589"/>
        <a:ext cx="1818558" cy="1091134"/>
      </dsp:txXfrm>
    </dsp:sp>
    <dsp:sp modelId="{790FEF07-78A2-954B-982E-4BBDC73361A4}">
      <dsp:nvSpPr>
        <dsp:cNvPr id="0" name=""/>
        <dsp:cNvSpPr/>
      </dsp:nvSpPr>
      <dsp:spPr>
        <a:xfrm>
          <a:off x="8534185" y="639436"/>
          <a:ext cx="38766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25865" y="45719"/>
              </a:lnTo>
            </a:path>
            <a:path>
              <a:moveTo>
                <a:pt x="261802" y="45719"/>
              </a:moveTo>
              <a:lnTo>
                <a:pt x="387668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Yes</a:t>
          </a:r>
        </a:p>
      </dsp:txBody>
      <dsp:txXfrm>
        <a:off x="8660051" y="640650"/>
        <a:ext cx="135937" cy="89012"/>
      </dsp:txXfrm>
    </dsp:sp>
    <dsp:sp modelId="{6BCD7F1F-4BC3-B14E-9BB1-1DE31F63EB28}">
      <dsp:nvSpPr>
        <dsp:cNvPr id="0" name=""/>
        <dsp:cNvSpPr/>
      </dsp:nvSpPr>
      <dsp:spPr>
        <a:xfrm>
          <a:off x="6717427" y="139589"/>
          <a:ext cx="1818558" cy="109113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3) Is all program complexity necessary for program goals?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No. Simplify unnecessary complexity and go to 4.</a:t>
          </a:r>
        </a:p>
      </dsp:txBody>
      <dsp:txXfrm>
        <a:off x="6717427" y="139589"/>
        <a:ext cx="1818558" cy="1091134"/>
      </dsp:txXfrm>
    </dsp:sp>
    <dsp:sp modelId="{57AC2AD2-5F2F-9B48-B708-E75625DB7839}">
      <dsp:nvSpPr>
        <dsp:cNvPr id="0" name=""/>
        <dsp:cNvSpPr/>
      </dsp:nvSpPr>
      <dsp:spPr>
        <a:xfrm>
          <a:off x="916226" y="1228924"/>
          <a:ext cx="8947306" cy="387668"/>
        </a:xfrm>
        <a:custGeom>
          <a:avLst/>
          <a:gdLst/>
          <a:ahLst/>
          <a:cxnLst/>
          <a:rect l="0" t="0" r="0" b="0"/>
          <a:pathLst>
            <a:path>
              <a:moveTo>
                <a:pt x="8947306" y="0"/>
              </a:moveTo>
              <a:lnTo>
                <a:pt x="8947306" y="210934"/>
              </a:lnTo>
              <a:lnTo>
                <a:pt x="0" y="210934"/>
              </a:lnTo>
              <a:lnTo>
                <a:pt x="0" y="387668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Yes</a:t>
          </a:r>
        </a:p>
      </dsp:txBody>
      <dsp:txXfrm>
        <a:off x="5165953" y="1378252"/>
        <a:ext cx="447853" cy="89012"/>
      </dsp:txXfrm>
    </dsp:sp>
    <dsp:sp modelId="{D4A79C5D-836E-7849-BD60-6B89EDC317D5}">
      <dsp:nvSpPr>
        <dsp:cNvPr id="0" name=""/>
        <dsp:cNvSpPr/>
      </dsp:nvSpPr>
      <dsp:spPr>
        <a:xfrm>
          <a:off x="8954253" y="139589"/>
          <a:ext cx="1818558" cy="109113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4) Does the program provide QIs with all necessary information to complete program activities?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No. Is this info fundamental to being qualified for the program?</a:t>
          </a:r>
        </a:p>
        <a:p>
          <a:pPr marL="114300" lvl="2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If yes, go to 5. </a:t>
          </a:r>
        </a:p>
        <a:p>
          <a:pPr marL="114300" lvl="2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No. STOP. Add necessary info to content and go to 5.</a:t>
          </a:r>
        </a:p>
      </dsp:txBody>
      <dsp:txXfrm>
        <a:off x="8954253" y="139589"/>
        <a:ext cx="1818558" cy="1091134"/>
      </dsp:txXfrm>
    </dsp:sp>
    <dsp:sp modelId="{4A7769D0-D701-EA41-91E5-C13CBF52B297}">
      <dsp:nvSpPr>
        <dsp:cNvPr id="0" name=""/>
        <dsp:cNvSpPr/>
      </dsp:nvSpPr>
      <dsp:spPr>
        <a:xfrm>
          <a:off x="1823706" y="2148840"/>
          <a:ext cx="38766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25865" y="45720"/>
              </a:lnTo>
            </a:path>
            <a:path>
              <a:moveTo>
                <a:pt x="261802" y="45720"/>
              </a:moveTo>
              <a:lnTo>
                <a:pt x="387668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Yes</a:t>
          </a:r>
        </a:p>
      </dsp:txBody>
      <dsp:txXfrm>
        <a:off x="1949571" y="2150053"/>
        <a:ext cx="135937" cy="89012"/>
      </dsp:txXfrm>
    </dsp:sp>
    <dsp:sp modelId="{873884BF-B766-DC43-8FCB-23A4DF890D43}">
      <dsp:nvSpPr>
        <dsp:cNvPr id="0" name=""/>
        <dsp:cNvSpPr/>
      </dsp:nvSpPr>
      <dsp:spPr>
        <a:xfrm>
          <a:off x="6947" y="1648992"/>
          <a:ext cx="1818558" cy="109113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5) Do all activities support learning through discovery?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No. Can learning through discovery reasonably be added?</a:t>
          </a:r>
        </a:p>
        <a:p>
          <a:pPr marL="114300" lvl="2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No. Go to 6.</a:t>
          </a:r>
        </a:p>
        <a:p>
          <a:pPr marL="114300" lvl="2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Yes. Add learning through discovery and reevaluate by returning to 3.</a:t>
          </a:r>
        </a:p>
      </dsp:txBody>
      <dsp:txXfrm>
        <a:off x="6947" y="1648992"/>
        <a:ext cx="1818558" cy="1091134"/>
      </dsp:txXfrm>
    </dsp:sp>
    <dsp:sp modelId="{AEC3AD33-4D05-234E-9663-BA2F5919C5A3}">
      <dsp:nvSpPr>
        <dsp:cNvPr id="0" name=""/>
        <dsp:cNvSpPr/>
      </dsp:nvSpPr>
      <dsp:spPr>
        <a:xfrm>
          <a:off x="4060532" y="2148840"/>
          <a:ext cx="38766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25865" y="45720"/>
              </a:lnTo>
            </a:path>
            <a:path>
              <a:moveTo>
                <a:pt x="261802" y="45720"/>
              </a:moveTo>
              <a:lnTo>
                <a:pt x="387668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Yes</a:t>
          </a:r>
        </a:p>
      </dsp:txBody>
      <dsp:txXfrm>
        <a:off x="4186398" y="2150053"/>
        <a:ext cx="135937" cy="89012"/>
      </dsp:txXfrm>
    </dsp:sp>
    <dsp:sp modelId="{1E8A18DB-B745-324B-A6A2-5FAC2B7C5297}">
      <dsp:nvSpPr>
        <dsp:cNvPr id="0" name=""/>
        <dsp:cNvSpPr/>
      </dsp:nvSpPr>
      <dsp:spPr>
        <a:xfrm>
          <a:off x="2243774" y="1648992"/>
          <a:ext cx="1818558" cy="109113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6) Does assessment of program activities suppor QIs goal mastery?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No. Are all assessments appropriately fitted to the goals?</a:t>
          </a:r>
        </a:p>
        <a:p>
          <a:pPr marL="114300" lvl="2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No. Revise and go to 7.</a:t>
          </a:r>
        </a:p>
        <a:p>
          <a:pPr marL="114300" lvl="2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Yes. Create a recommended remediaton step for QIs and then go to 7.</a:t>
          </a:r>
        </a:p>
      </dsp:txBody>
      <dsp:txXfrm>
        <a:off x="2243774" y="1648992"/>
        <a:ext cx="1818558" cy="1091134"/>
      </dsp:txXfrm>
    </dsp:sp>
    <dsp:sp modelId="{8D53E8B3-2425-3C42-8999-58E13C6A05EE}">
      <dsp:nvSpPr>
        <dsp:cNvPr id="0" name=""/>
        <dsp:cNvSpPr/>
      </dsp:nvSpPr>
      <dsp:spPr>
        <a:xfrm>
          <a:off x="6297359" y="2148840"/>
          <a:ext cx="38766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25865" y="45720"/>
              </a:lnTo>
            </a:path>
            <a:path>
              <a:moveTo>
                <a:pt x="261802" y="45720"/>
              </a:moveTo>
              <a:lnTo>
                <a:pt x="387668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Yes</a:t>
          </a:r>
        </a:p>
      </dsp:txBody>
      <dsp:txXfrm>
        <a:off x="6423224" y="2150053"/>
        <a:ext cx="135937" cy="89012"/>
      </dsp:txXfrm>
    </dsp:sp>
    <dsp:sp modelId="{4EAFECB4-E97A-2C45-80D9-90FA314DB8B1}">
      <dsp:nvSpPr>
        <dsp:cNvPr id="0" name=""/>
        <dsp:cNvSpPr/>
      </dsp:nvSpPr>
      <dsp:spPr>
        <a:xfrm>
          <a:off x="4480600" y="1648992"/>
          <a:ext cx="1818558" cy="109113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7) Are activities and assessments designed for varied delivery modes?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No. Consider developing activities and/or assessments for other delivery modes and evaluate them separately.</a:t>
          </a:r>
        </a:p>
      </dsp:txBody>
      <dsp:txXfrm>
        <a:off x="4480600" y="1648992"/>
        <a:ext cx="1818558" cy="1091134"/>
      </dsp:txXfrm>
    </dsp:sp>
    <dsp:sp modelId="{830EB25B-57DF-CD4B-8D7A-5E8CFA7FB0AE}">
      <dsp:nvSpPr>
        <dsp:cNvPr id="0" name=""/>
        <dsp:cNvSpPr/>
      </dsp:nvSpPr>
      <dsp:spPr>
        <a:xfrm>
          <a:off x="8534185" y="2148840"/>
          <a:ext cx="38766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25865" y="45720"/>
              </a:lnTo>
            </a:path>
            <a:path>
              <a:moveTo>
                <a:pt x="261802" y="45720"/>
              </a:moveTo>
              <a:lnTo>
                <a:pt x="387668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Yes</a:t>
          </a:r>
        </a:p>
      </dsp:txBody>
      <dsp:txXfrm>
        <a:off x="8660051" y="2150053"/>
        <a:ext cx="135937" cy="89012"/>
      </dsp:txXfrm>
    </dsp:sp>
    <dsp:sp modelId="{DBE0E371-627F-5B44-A76B-C2773E46B8BA}">
      <dsp:nvSpPr>
        <dsp:cNvPr id="0" name=""/>
        <dsp:cNvSpPr/>
      </dsp:nvSpPr>
      <dsp:spPr>
        <a:xfrm>
          <a:off x="6717427" y="1648992"/>
          <a:ext cx="1818558" cy="109113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8) Are physical and digital resources appropriate for all QIs?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No. Remediate physical space and/or digital resources for accessibility.</a:t>
          </a:r>
        </a:p>
      </dsp:txBody>
      <dsp:txXfrm>
        <a:off x="6717427" y="1648992"/>
        <a:ext cx="1818558" cy="1091134"/>
      </dsp:txXfrm>
    </dsp:sp>
    <dsp:sp modelId="{BDE3AFE9-5783-2C44-ACDB-7F279FE51342}">
      <dsp:nvSpPr>
        <dsp:cNvPr id="0" name=""/>
        <dsp:cNvSpPr/>
      </dsp:nvSpPr>
      <dsp:spPr>
        <a:xfrm>
          <a:off x="916226" y="2738327"/>
          <a:ext cx="8947306" cy="387668"/>
        </a:xfrm>
        <a:custGeom>
          <a:avLst/>
          <a:gdLst/>
          <a:ahLst/>
          <a:cxnLst/>
          <a:rect l="0" t="0" r="0" b="0"/>
          <a:pathLst>
            <a:path>
              <a:moveTo>
                <a:pt x="8947306" y="0"/>
              </a:moveTo>
              <a:lnTo>
                <a:pt x="8947306" y="210934"/>
              </a:lnTo>
              <a:lnTo>
                <a:pt x="0" y="210934"/>
              </a:lnTo>
              <a:lnTo>
                <a:pt x="0" y="387668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5165953" y="2930070"/>
        <a:ext cx="447853" cy="4182"/>
      </dsp:txXfrm>
    </dsp:sp>
    <dsp:sp modelId="{12A23648-8B7F-D646-9CE4-172BCB811CCF}">
      <dsp:nvSpPr>
        <dsp:cNvPr id="0" name=""/>
        <dsp:cNvSpPr/>
      </dsp:nvSpPr>
      <dsp:spPr>
        <a:xfrm>
          <a:off x="8954253" y="1648992"/>
          <a:ext cx="1818558" cy="109113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9) Yay! you are finished with your UD review and have done what you can, at this time, to reach all QIs.</a:t>
          </a:r>
        </a:p>
      </dsp:txBody>
      <dsp:txXfrm>
        <a:off x="8954253" y="1648992"/>
        <a:ext cx="1818558" cy="1091134"/>
      </dsp:txXfrm>
    </dsp:sp>
    <dsp:sp modelId="{92294F70-194F-C644-861A-D2563375A304}">
      <dsp:nvSpPr>
        <dsp:cNvPr id="0" name=""/>
        <dsp:cNvSpPr/>
      </dsp:nvSpPr>
      <dsp:spPr>
        <a:xfrm>
          <a:off x="1823706" y="3658243"/>
          <a:ext cx="38766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87668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007083" y="3701871"/>
        <a:ext cx="20913" cy="4182"/>
      </dsp:txXfrm>
    </dsp:sp>
    <dsp:sp modelId="{FBB71CD5-1DAC-934F-89F8-EC3C0068BCB0}">
      <dsp:nvSpPr>
        <dsp:cNvPr id="0" name=""/>
        <dsp:cNvSpPr/>
      </dsp:nvSpPr>
      <dsp:spPr>
        <a:xfrm>
          <a:off x="6947" y="3158395"/>
          <a:ext cx="1818558" cy="109113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en-US" sz="800" kern="1200"/>
            <a:t>If no, revise assessments and go to 7. If yes, create a recommended remediation step for QIs and then go to 7.</a:t>
          </a:r>
        </a:p>
      </dsp:txBody>
      <dsp:txXfrm>
        <a:off x="6947" y="3158395"/>
        <a:ext cx="1818558" cy="1091134"/>
      </dsp:txXfrm>
    </dsp:sp>
    <dsp:sp modelId="{AE7ED6FC-A9CC-8141-9A93-D312A36CC2B8}">
      <dsp:nvSpPr>
        <dsp:cNvPr id="0" name=""/>
        <dsp:cNvSpPr/>
      </dsp:nvSpPr>
      <dsp:spPr>
        <a:xfrm>
          <a:off x="4060532" y="3658243"/>
          <a:ext cx="38766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87668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4243910" y="3701871"/>
        <a:ext cx="20913" cy="4182"/>
      </dsp:txXfrm>
    </dsp:sp>
    <dsp:sp modelId="{02C01156-8B25-3042-BBD3-C462C6D6FC27}">
      <dsp:nvSpPr>
        <dsp:cNvPr id="0" name=""/>
        <dsp:cNvSpPr/>
      </dsp:nvSpPr>
      <dsp:spPr>
        <a:xfrm>
          <a:off x="2243774" y="3158395"/>
          <a:ext cx="1818558" cy="109113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Clr>
              <a:srgbClr val="000000"/>
            </a:buClr>
            <a:buFont typeface="+mj-lt"/>
            <a:buNone/>
          </a:pPr>
          <a:r>
            <a:rPr lang="en-US" sz="800" u="none" kern="1200"/>
            <a:t>Are activities and assessments designed for varied delivery modes (eg: online, in-person, synchronous, asynchronous).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+mj-lt"/>
            <a:buAutoNum type="alphaLcParenR"/>
          </a:pPr>
          <a:r>
            <a:rPr lang="en-US" sz="600" kern="1200"/>
            <a:t>If yes, go to 8. If no, consider developing activities and/or assessments for other modes of delivery and plan to evaluate those activities/assessments separately; for original activities/assessments, go to 8.</a:t>
          </a:r>
        </a:p>
      </dsp:txBody>
      <dsp:txXfrm>
        <a:off x="2243774" y="3158395"/>
        <a:ext cx="1818558" cy="1091134"/>
      </dsp:txXfrm>
    </dsp:sp>
    <dsp:sp modelId="{B97F3983-2CA8-894C-9415-2A14D90B59C9}">
      <dsp:nvSpPr>
        <dsp:cNvPr id="0" name=""/>
        <dsp:cNvSpPr/>
      </dsp:nvSpPr>
      <dsp:spPr>
        <a:xfrm>
          <a:off x="6297359" y="3658243"/>
          <a:ext cx="38766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87668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6480736" y="3701871"/>
        <a:ext cx="20913" cy="4182"/>
      </dsp:txXfrm>
    </dsp:sp>
    <dsp:sp modelId="{A6F08CD7-AD08-784B-8404-F4ED8EF5DE8A}">
      <dsp:nvSpPr>
        <dsp:cNvPr id="0" name=""/>
        <dsp:cNvSpPr/>
      </dsp:nvSpPr>
      <dsp:spPr>
        <a:xfrm>
          <a:off x="4480600" y="3158395"/>
          <a:ext cx="1818558" cy="109113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Clr>
              <a:srgbClr val="000000"/>
            </a:buClr>
            <a:buFont typeface="+mj-lt"/>
            <a:buNone/>
          </a:pPr>
          <a:r>
            <a:rPr lang="en-US" sz="800" u="none" kern="1200"/>
            <a:t>Are physical and digital resources appropriate for all QIs?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+mj-lt"/>
            <a:buAutoNum type="alphaLcParenR"/>
          </a:pPr>
          <a:r>
            <a:rPr lang="en-US" sz="600" kern="1200"/>
            <a:t>If yes, go to 9. If no, remediate physical space and/or digital resources for necessary accessibility to, at least, meet the needs of your QIs and then go to 9.</a:t>
          </a:r>
        </a:p>
      </dsp:txBody>
      <dsp:txXfrm>
        <a:off x="4480600" y="3158395"/>
        <a:ext cx="1818558" cy="1091134"/>
      </dsp:txXfrm>
    </dsp:sp>
    <dsp:sp modelId="{4220CC31-0976-CB4D-8EBF-91978C7FB85F}">
      <dsp:nvSpPr>
        <dsp:cNvPr id="0" name=""/>
        <dsp:cNvSpPr/>
      </dsp:nvSpPr>
      <dsp:spPr>
        <a:xfrm>
          <a:off x="6717427" y="3158395"/>
          <a:ext cx="1818558" cy="109113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Clr>
              <a:srgbClr val="000000"/>
            </a:buClr>
            <a:buFont typeface="+mj-lt"/>
            <a:buNone/>
          </a:pPr>
          <a:r>
            <a:rPr lang="en-US" sz="800" u="none" kern="1200"/>
            <a:t>Yay! You are finished with your UD review and have done what you can at this time to create a program that is appropriate for all qualified individuals whom it might reach.</a:t>
          </a:r>
        </a:p>
      </dsp:txBody>
      <dsp:txXfrm>
        <a:off x="6717427" y="3158395"/>
        <a:ext cx="1818558" cy="109113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Speer, Carolyn</dc:creator>
  <cp:keywords/>
  <dc:description/>
  <cp:lastModifiedBy>Speer, Carolyn</cp:lastModifiedBy>
  <cp:revision>5</cp:revision>
  <cp:lastPrinted>2019-09-23T22:27:00Z</cp:lastPrinted>
  <dcterms:created xsi:type="dcterms:W3CDTF">2019-09-23T21:55:00Z</dcterms:created>
  <dcterms:modified xsi:type="dcterms:W3CDTF">2020-08-09T15:54:00Z</dcterms:modified>
</cp:coreProperties>
</file>