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88" w:rsidRDefault="000E5F22" w:rsidP="009C5802">
      <w:pPr>
        <w:widowControl w:val="0"/>
        <w:jc w:val="center"/>
        <w:rPr>
          <w:sz w:val="30"/>
        </w:rPr>
      </w:pPr>
      <w:r>
        <w:rPr>
          <w:b/>
          <w:sz w:val="30"/>
        </w:rPr>
        <w:fldChar w:fldCharType="begin"/>
      </w:r>
      <w:r w:rsidR="00EF6C88">
        <w:rPr>
          <w:b/>
          <w:sz w:val="30"/>
        </w:rPr>
        <w:instrText xml:space="preserve"> SEQ CHAPTER \h \r 1</w:instrText>
      </w:r>
      <w:r>
        <w:rPr>
          <w:b/>
          <w:sz w:val="30"/>
        </w:rPr>
        <w:fldChar w:fldCharType="end"/>
      </w:r>
      <w:r w:rsidR="00EF6C88">
        <w:rPr>
          <w:b/>
          <w:sz w:val="30"/>
        </w:rPr>
        <w:t>MEMORANDUM</w:t>
      </w:r>
    </w:p>
    <w:p w:rsidR="00EF6C88" w:rsidRPr="00A54DA3" w:rsidRDefault="00EF6C88">
      <w:pPr>
        <w:widowControl w:val="0"/>
        <w:jc w:val="both"/>
        <w:rPr>
          <w:sz w:val="22"/>
          <w:szCs w:val="22"/>
        </w:rPr>
      </w:pPr>
    </w:p>
    <w:p w:rsidR="00EF6C88" w:rsidRPr="00A54DA3" w:rsidRDefault="00EF6C88">
      <w:pPr>
        <w:widowControl w:val="0"/>
        <w:ind w:left="1440" w:hanging="1440"/>
        <w:jc w:val="both"/>
        <w:rPr>
          <w:sz w:val="22"/>
          <w:szCs w:val="22"/>
        </w:rPr>
      </w:pPr>
      <w:r w:rsidRPr="00A54DA3">
        <w:rPr>
          <w:b/>
          <w:sz w:val="22"/>
          <w:szCs w:val="22"/>
        </w:rPr>
        <w:t>TO</w:t>
      </w:r>
      <w:r w:rsidRPr="00A54DA3">
        <w:rPr>
          <w:sz w:val="22"/>
          <w:szCs w:val="22"/>
        </w:rPr>
        <w:t xml:space="preserve">: </w:t>
      </w:r>
      <w:r w:rsidRPr="00A54DA3">
        <w:rPr>
          <w:sz w:val="22"/>
          <w:szCs w:val="22"/>
        </w:rPr>
        <w:tab/>
        <w:t xml:space="preserve">Budget Officers, Budget Review Officers and </w:t>
      </w:r>
      <w:r w:rsidR="00B0098C">
        <w:rPr>
          <w:sz w:val="22"/>
          <w:szCs w:val="22"/>
        </w:rPr>
        <w:t>Administrative Assistants</w:t>
      </w:r>
    </w:p>
    <w:p w:rsidR="00EF6C88" w:rsidRPr="00A54DA3" w:rsidRDefault="00EF6C88">
      <w:pPr>
        <w:widowControl w:val="0"/>
        <w:jc w:val="both"/>
        <w:rPr>
          <w:sz w:val="22"/>
          <w:szCs w:val="22"/>
        </w:rPr>
      </w:pPr>
    </w:p>
    <w:p w:rsidR="00EF6C88" w:rsidRPr="00A54DA3" w:rsidRDefault="00EF6C88">
      <w:pPr>
        <w:widowControl w:val="0"/>
        <w:ind w:left="1440" w:hanging="1440"/>
        <w:jc w:val="both"/>
        <w:rPr>
          <w:sz w:val="22"/>
          <w:szCs w:val="22"/>
        </w:rPr>
      </w:pPr>
      <w:r w:rsidRPr="00A54DA3">
        <w:rPr>
          <w:b/>
          <w:sz w:val="22"/>
          <w:szCs w:val="22"/>
        </w:rPr>
        <w:t>FROM</w:t>
      </w:r>
      <w:r w:rsidRPr="00A54DA3">
        <w:rPr>
          <w:sz w:val="22"/>
          <w:szCs w:val="22"/>
        </w:rPr>
        <w:t>:</w:t>
      </w:r>
      <w:r w:rsidRPr="00A54DA3">
        <w:rPr>
          <w:sz w:val="22"/>
          <w:szCs w:val="22"/>
        </w:rPr>
        <w:tab/>
      </w:r>
      <w:r w:rsidR="00370BF3" w:rsidRPr="00A54DA3">
        <w:rPr>
          <w:sz w:val="22"/>
          <w:szCs w:val="22"/>
        </w:rPr>
        <w:t>Steven W. White</w:t>
      </w:r>
      <w:r w:rsidRPr="00A54DA3">
        <w:rPr>
          <w:sz w:val="22"/>
          <w:szCs w:val="22"/>
        </w:rPr>
        <w:t>, Director of Purchasing</w:t>
      </w:r>
    </w:p>
    <w:p w:rsidR="00EF6C88" w:rsidRPr="00A54DA3" w:rsidRDefault="00EF6C88">
      <w:pPr>
        <w:widowControl w:val="0"/>
        <w:ind w:left="1440" w:hanging="1440"/>
        <w:jc w:val="both"/>
        <w:rPr>
          <w:sz w:val="22"/>
          <w:szCs w:val="22"/>
        </w:rPr>
      </w:pPr>
      <w:r w:rsidRPr="00A54DA3">
        <w:rPr>
          <w:sz w:val="22"/>
          <w:szCs w:val="22"/>
        </w:rPr>
        <w:tab/>
      </w:r>
      <w:r w:rsidR="00731DEC">
        <w:rPr>
          <w:sz w:val="22"/>
          <w:szCs w:val="22"/>
        </w:rPr>
        <w:t>Teresa Moore</w:t>
      </w:r>
      <w:r w:rsidR="00EA4EE8">
        <w:rPr>
          <w:sz w:val="22"/>
          <w:szCs w:val="22"/>
        </w:rPr>
        <w:t xml:space="preserve">, </w:t>
      </w:r>
      <w:r w:rsidR="00731DEC">
        <w:rPr>
          <w:sz w:val="22"/>
          <w:szCs w:val="22"/>
        </w:rPr>
        <w:t>Director</w:t>
      </w:r>
      <w:r w:rsidR="0019378C">
        <w:t xml:space="preserve"> Financial Operations </w:t>
      </w:r>
    </w:p>
    <w:p w:rsidR="00EF6C88" w:rsidRPr="00A54DA3" w:rsidRDefault="00EF6C88">
      <w:pPr>
        <w:widowControl w:val="0"/>
        <w:jc w:val="both"/>
        <w:rPr>
          <w:sz w:val="22"/>
          <w:szCs w:val="22"/>
        </w:rPr>
      </w:pPr>
    </w:p>
    <w:p w:rsidR="00EF6C88" w:rsidRPr="00A54DA3" w:rsidRDefault="00EF6C88">
      <w:pPr>
        <w:widowControl w:val="0"/>
        <w:ind w:left="1440" w:hanging="1440"/>
        <w:jc w:val="both"/>
        <w:rPr>
          <w:sz w:val="22"/>
          <w:szCs w:val="22"/>
        </w:rPr>
      </w:pPr>
      <w:r w:rsidRPr="00A54DA3">
        <w:rPr>
          <w:b/>
          <w:sz w:val="22"/>
          <w:szCs w:val="22"/>
        </w:rPr>
        <w:t>SUBJECT</w:t>
      </w:r>
      <w:r w:rsidRPr="00A54DA3">
        <w:rPr>
          <w:sz w:val="22"/>
          <w:szCs w:val="22"/>
        </w:rPr>
        <w:t>:</w:t>
      </w:r>
      <w:r w:rsidRPr="00A54DA3">
        <w:rPr>
          <w:sz w:val="22"/>
          <w:szCs w:val="22"/>
        </w:rPr>
        <w:tab/>
        <w:t xml:space="preserve">Purchasing/Payment Activity for the Remainder of </w:t>
      </w:r>
      <w:r w:rsidR="00AE4F72">
        <w:rPr>
          <w:sz w:val="22"/>
          <w:szCs w:val="22"/>
        </w:rPr>
        <w:t xml:space="preserve">Fiscal Year </w:t>
      </w:r>
      <w:r w:rsidR="00B51337">
        <w:rPr>
          <w:sz w:val="22"/>
          <w:szCs w:val="22"/>
        </w:rPr>
        <w:t>2020</w:t>
      </w:r>
    </w:p>
    <w:p w:rsidR="00EF6C88" w:rsidRPr="00A54DA3" w:rsidRDefault="00EF6C88">
      <w:pPr>
        <w:widowControl w:val="0"/>
        <w:ind w:left="1440" w:hanging="1440"/>
        <w:jc w:val="both"/>
        <w:rPr>
          <w:sz w:val="22"/>
          <w:szCs w:val="22"/>
        </w:rPr>
      </w:pPr>
    </w:p>
    <w:p w:rsidR="00EF6C88" w:rsidRPr="00A54DA3" w:rsidRDefault="00EF6C88">
      <w:pPr>
        <w:widowControl w:val="0"/>
        <w:ind w:left="1440" w:hanging="1440"/>
        <w:jc w:val="both"/>
        <w:rPr>
          <w:sz w:val="22"/>
          <w:szCs w:val="22"/>
        </w:rPr>
      </w:pPr>
      <w:r w:rsidRPr="00A54DA3">
        <w:rPr>
          <w:b/>
          <w:sz w:val="22"/>
          <w:szCs w:val="22"/>
        </w:rPr>
        <w:t>DATE</w:t>
      </w:r>
      <w:r w:rsidRPr="00A54DA3">
        <w:rPr>
          <w:sz w:val="22"/>
          <w:szCs w:val="22"/>
        </w:rPr>
        <w:t>:</w:t>
      </w:r>
      <w:r w:rsidRPr="00A54DA3">
        <w:rPr>
          <w:sz w:val="22"/>
          <w:szCs w:val="22"/>
        </w:rPr>
        <w:tab/>
      </w:r>
      <w:r w:rsidR="005D1B5F">
        <w:rPr>
          <w:sz w:val="22"/>
          <w:szCs w:val="22"/>
        </w:rPr>
        <w:t xml:space="preserve">April </w:t>
      </w:r>
      <w:r w:rsidR="00582E1F">
        <w:rPr>
          <w:sz w:val="22"/>
          <w:szCs w:val="22"/>
        </w:rPr>
        <w:t>2</w:t>
      </w:r>
      <w:r w:rsidR="0013053B">
        <w:rPr>
          <w:sz w:val="22"/>
          <w:szCs w:val="22"/>
        </w:rPr>
        <w:t>7</w:t>
      </w:r>
      <w:r w:rsidR="00B51337">
        <w:rPr>
          <w:sz w:val="22"/>
          <w:szCs w:val="22"/>
        </w:rPr>
        <w:t>, 2020</w:t>
      </w:r>
    </w:p>
    <w:p w:rsidR="00EF6C88" w:rsidRPr="00A54DA3" w:rsidRDefault="00EF6C88">
      <w:pPr>
        <w:widowControl w:val="0"/>
        <w:jc w:val="both"/>
        <w:rPr>
          <w:sz w:val="22"/>
          <w:szCs w:val="22"/>
        </w:rPr>
      </w:pPr>
    </w:p>
    <w:p w:rsidR="00EF6C88" w:rsidRDefault="00EF6C88">
      <w:pPr>
        <w:widowControl w:val="0"/>
        <w:jc w:val="both"/>
        <w:rPr>
          <w:sz w:val="22"/>
          <w:szCs w:val="22"/>
        </w:rPr>
      </w:pPr>
      <w:r w:rsidRPr="00A54DA3">
        <w:rPr>
          <w:sz w:val="22"/>
          <w:szCs w:val="22"/>
        </w:rPr>
        <w:t>The purpose of this memorandum is to inform all University departments of the procedures that must be followed and the deadlines established for all purchasing and expenditure activities for the remainder of FY</w:t>
      </w:r>
      <w:r w:rsidR="00B51337">
        <w:rPr>
          <w:sz w:val="22"/>
          <w:szCs w:val="22"/>
        </w:rPr>
        <w:t>2020</w:t>
      </w:r>
      <w:r w:rsidR="007C0DDE" w:rsidRPr="00A54DA3">
        <w:rPr>
          <w:sz w:val="22"/>
          <w:szCs w:val="22"/>
        </w:rPr>
        <w:t xml:space="preserve"> </w:t>
      </w:r>
      <w:r w:rsidRPr="00A54DA3">
        <w:rPr>
          <w:sz w:val="22"/>
          <w:szCs w:val="22"/>
        </w:rPr>
        <w:t>and the beginning of FY</w:t>
      </w:r>
      <w:r w:rsidR="007C0DDE" w:rsidRPr="00A54DA3">
        <w:rPr>
          <w:sz w:val="22"/>
          <w:szCs w:val="22"/>
        </w:rPr>
        <w:t>20</w:t>
      </w:r>
      <w:r w:rsidR="001E7535">
        <w:rPr>
          <w:sz w:val="22"/>
          <w:szCs w:val="22"/>
        </w:rPr>
        <w:t>21</w:t>
      </w:r>
      <w:r w:rsidRPr="00A54DA3">
        <w:rPr>
          <w:sz w:val="22"/>
          <w:szCs w:val="22"/>
        </w:rPr>
        <w:t>.  The deadlines have been established according WSU’s internal processing requirements.  The following calendar is a summary of the process</w:t>
      </w:r>
      <w:r w:rsidRPr="002C43B7">
        <w:rPr>
          <w:sz w:val="22"/>
          <w:szCs w:val="22"/>
        </w:rPr>
        <w:t>.  It is followed by detailed explanations of the various purchasing</w:t>
      </w:r>
      <w:r w:rsidR="009C48B4" w:rsidRPr="002C43B7">
        <w:rPr>
          <w:sz w:val="22"/>
          <w:szCs w:val="22"/>
        </w:rPr>
        <w:t>, expenditure and budget</w:t>
      </w:r>
      <w:r w:rsidRPr="002C43B7">
        <w:rPr>
          <w:sz w:val="22"/>
          <w:szCs w:val="22"/>
        </w:rPr>
        <w:t>-related activities.</w:t>
      </w:r>
    </w:p>
    <w:p w:rsidR="00630172" w:rsidRPr="002C43B7" w:rsidRDefault="00630172">
      <w:pPr>
        <w:widowControl w:val="0"/>
        <w:jc w:val="both"/>
        <w:rPr>
          <w:sz w:val="22"/>
          <w:szCs w:val="22"/>
        </w:rPr>
      </w:pPr>
    </w:p>
    <w:p w:rsidR="002B7492" w:rsidRDefault="00EF6C88" w:rsidP="00DF1F59">
      <w:pPr>
        <w:widowControl w:val="0"/>
        <w:tabs>
          <w:tab w:val="center" w:pos="4680"/>
        </w:tabs>
        <w:jc w:val="both"/>
        <w:rPr>
          <w:sz w:val="22"/>
          <w:szCs w:val="22"/>
        </w:rPr>
      </w:pPr>
      <w:r w:rsidRPr="00A54DA3">
        <w:rPr>
          <w:sz w:val="22"/>
          <w:szCs w:val="22"/>
        </w:rPr>
        <w:tab/>
      </w:r>
    </w:p>
    <w:p w:rsidR="003D74E8" w:rsidRPr="003E6426" w:rsidRDefault="00EF6C88" w:rsidP="00DF1F59">
      <w:pPr>
        <w:widowControl w:val="0"/>
        <w:tabs>
          <w:tab w:val="center" w:pos="4680"/>
        </w:tabs>
        <w:jc w:val="center"/>
        <w:rPr>
          <w:b/>
          <w:sz w:val="22"/>
          <w:szCs w:val="22"/>
          <w:u w:val="single"/>
        </w:rPr>
      </w:pPr>
      <w:r w:rsidRPr="003E6426">
        <w:rPr>
          <w:b/>
          <w:sz w:val="22"/>
          <w:szCs w:val="22"/>
          <w:u w:val="single"/>
        </w:rPr>
        <w:t xml:space="preserve">Purchasing </w:t>
      </w:r>
      <w:r w:rsidR="009F4096" w:rsidRPr="003E6426">
        <w:rPr>
          <w:b/>
          <w:sz w:val="22"/>
          <w:szCs w:val="22"/>
          <w:u w:val="single"/>
        </w:rPr>
        <w:t xml:space="preserve">&amp; Year-End Closing </w:t>
      </w:r>
      <w:r w:rsidRPr="003E6426">
        <w:rPr>
          <w:b/>
          <w:sz w:val="22"/>
          <w:szCs w:val="22"/>
          <w:u w:val="single"/>
        </w:rPr>
        <w:t>Calendar</w:t>
      </w:r>
    </w:p>
    <w:p w:rsidR="00EF6C88" w:rsidRPr="003E6426" w:rsidRDefault="003D74E8" w:rsidP="00DF1F59">
      <w:pPr>
        <w:widowControl w:val="0"/>
        <w:tabs>
          <w:tab w:val="center" w:pos="4680"/>
        </w:tabs>
        <w:jc w:val="center"/>
        <w:rPr>
          <w:b/>
          <w:sz w:val="18"/>
          <w:szCs w:val="18"/>
        </w:rPr>
      </w:pPr>
      <w:r w:rsidRPr="003E6426">
        <w:rPr>
          <w:b/>
          <w:sz w:val="18"/>
          <w:szCs w:val="18"/>
        </w:rPr>
        <w:t>(This calendar applies to all funds administered by WSU and within the State of Kansas Treasury)</w:t>
      </w:r>
    </w:p>
    <w:p w:rsidR="00EF6C88" w:rsidRDefault="00A3027B" w:rsidP="00DF1F59">
      <w:pPr>
        <w:widowControl w:val="0"/>
        <w:tabs>
          <w:tab w:val="left" w:pos="2160"/>
          <w:tab w:val="center" w:pos="4680"/>
        </w:tabs>
        <w:ind w:left="2160" w:hanging="2160"/>
        <w:jc w:val="center"/>
        <w:rPr>
          <w:b/>
          <w:color w:val="FF0000"/>
          <w:sz w:val="18"/>
          <w:szCs w:val="18"/>
        </w:rPr>
      </w:pPr>
      <w:r w:rsidRPr="003E6426">
        <w:rPr>
          <w:b/>
          <w:color w:val="FF0000"/>
          <w:sz w:val="18"/>
          <w:szCs w:val="18"/>
        </w:rPr>
        <w:t xml:space="preserve">NOTE: Items purchased using A0003 funds must be received &amp; paid by fiscal year </w:t>
      </w:r>
      <w:r w:rsidR="00B51337">
        <w:rPr>
          <w:b/>
          <w:color w:val="FF0000"/>
          <w:sz w:val="18"/>
          <w:szCs w:val="18"/>
        </w:rPr>
        <w:t>2020</w:t>
      </w:r>
      <w:r w:rsidR="007C0DDE" w:rsidRPr="003E6426">
        <w:rPr>
          <w:b/>
          <w:color w:val="FF0000"/>
          <w:sz w:val="18"/>
          <w:szCs w:val="18"/>
        </w:rPr>
        <w:t xml:space="preserve"> </w:t>
      </w:r>
      <w:r w:rsidRPr="003E6426">
        <w:rPr>
          <w:b/>
          <w:color w:val="FF0000"/>
          <w:sz w:val="18"/>
          <w:szCs w:val="18"/>
        </w:rPr>
        <w:t>close deadline</w:t>
      </w:r>
      <w:r w:rsidR="00D82C5E" w:rsidRPr="003E6426">
        <w:rPr>
          <w:b/>
          <w:color w:val="FF0000"/>
          <w:sz w:val="18"/>
          <w:szCs w:val="18"/>
        </w:rPr>
        <w:t>s</w:t>
      </w:r>
      <w:r w:rsidRPr="003E6426">
        <w:rPr>
          <w:b/>
          <w:color w:val="FF0000"/>
          <w:sz w:val="18"/>
          <w:szCs w:val="18"/>
        </w:rPr>
        <w:t>.</w:t>
      </w:r>
    </w:p>
    <w:p w:rsidR="00630172" w:rsidRPr="003E6426" w:rsidRDefault="00630172" w:rsidP="00DF1F59">
      <w:pPr>
        <w:widowControl w:val="0"/>
        <w:tabs>
          <w:tab w:val="left" w:pos="2160"/>
          <w:tab w:val="center" w:pos="4680"/>
        </w:tabs>
        <w:ind w:left="2160" w:hanging="2160"/>
        <w:jc w:val="center"/>
        <w:rPr>
          <w:b/>
          <w:sz w:val="18"/>
          <w:szCs w:val="18"/>
        </w:rPr>
      </w:pPr>
    </w:p>
    <w:p w:rsidR="00642748" w:rsidRDefault="00642748" w:rsidP="00DF1F59">
      <w:pPr>
        <w:widowControl w:val="0"/>
        <w:tabs>
          <w:tab w:val="left" w:pos="2160"/>
          <w:tab w:val="center" w:pos="4680"/>
        </w:tabs>
        <w:ind w:left="2160" w:hanging="2160"/>
        <w:jc w:val="both"/>
        <w:rPr>
          <w:sz w:val="18"/>
          <w:szCs w:val="18"/>
        </w:rPr>
      </w:pPr>
    </w:p>
    <w:p w:rsidR="00551A01" w:rsidRDefault="00366C12" w:rsidP="00DF1F59">
      <w:pPr>
        <w:widowControl w:val="0"/>
        <w:tabs>
          <w:tab w:val="left" w:pos="2160"/>
          <w:tab w:val="center" w:pos="4680"/>
        </w:tabs>
        <w:ind w:left="2160" w:hanging="2160"/>
        <w:jc w:val="both"/>
        <w:rPr>
          <w:sz w:val="18"/>
          <w:szCs w:val="18"/>
        </w:rPr>
      </w:pPr>
      <w:r>
        <w:rPr>
          <w:sz w:val="18"/>
          <w:szCs w:val="18"/>
        </w:rPr>
        <w:t>May 1</w:t>
      </w:r>
      <w:r w:rsidR="00551A01">
        <w:rPr>
          <w:sz w:val="18"/>
          <w:szCs w:val="18"/>
        </w:rPr>
        <w:t xml:space="preserve">, </w:t>
      </w:r>
      <w:r w:rsidR="00B51337">
        <w:rPr>
          <w:sz w:val="18"/>
          <w:szCs w:val="18"/>
        </w:rPr>
        <w:t>2020</w:t>
      </w:r>
      <w:r w:rsidR="00551A01">
        <w:rPr>
          <w:sz w:val="18"/>
          <w:szCs w:val="18"/>
        </w:rPr>
        <w:tab/>
      </w:r>
      <w:r w:rsidR="00F80F5D">
        <w:rPr>
          <w:sz w:val="18"/>
          <w:szCs w:val="18"/>
        </w:rPr>
        <w:t xml:space="preserve">5:00 PM - </w:t>
      </w:r>
      <w:r w:rsidR="001E7535">
        <w:rPr>
          <w:sz w:val="18"/>
          <w:szCs w:val="18"/>
        </w:rPr>
        <w:tab/>
      </w:r>
      <w:r w:rsidR="00F80F5D">
        <w:rPr>
          <w:sz w:val="18"/>
          <w:szCs w:val="18"/>
        </w:rPr>
        <w:t>Final date</w:t>
      </w:r>
      <w:r w:rsidR="00551A01">
        <w:rPr>
          <w:sz w:val="18"/>
          <w:szCs w:val="18"/>
        </w:rPr>
        <w:t xml:space="preserve"> to order cell phones and be billed in FY</w:t>
      </w:r>
      <w:r w:rsidR="00B51337">
        <w:rPr>
          <w:sz w:val="18"/>
          <w:szCs w:val="18"/>
        </w:rPr>
        <w:t>2020</w:t>
      </w:r>
      <w:r w:rsidR="00551A01">
        <w:rPr>
          <w:sz w:val="18"/>
          <w:szCs w:val="18"/>
        </w:rPr>
        <w:t>.</w:t>
      </w:r>
    </w:p>
    <w:p w:rsidR="00551A01" w:rsidRDefault="00551A01" w:rsidP="00630172">
      <w:pPr>
        <w:widowControl w:val="0"/>
        <w:tabs>
          <w:tab w:val="left" w:pos="2160"/>
          <w:tab w:val="center" w:pos="4680"/>
        </w:tabs>
        <w:ind w:left="2160" w:hanging="2160"/>
        <w:jc w:val="both"/>
        <w:rPr>
          <w:sz w:val="18"/>
          <w:szCs w:val="18"/>
        </w:rPr>
      </w:pPr>
    </w:p>
    <w:p w:rsidR="00551A01" w:rsidRPr="003E6426" w:rsidRDefault="00551A01" w:rsidP="00DF1F59">
      <w:pPr>
        <w:widowControl w:val="0"/>
        <w:tabs>
          <w:tab w:val="left" w:pos="2160"/>
          <w:tab w:val="center" w:pos="4680"/>
        </w:tabs>
        <w:ind w:left="2160" w:hanging="2160"/>
        <w:jc w:val="both"/>
        <w:rPr>
          <w:b/>
          <w:sz w:val="18"/>
          <w:szCs w:val="18"/>
        </w:rPr>
      </w:pPr>
      <w:r w:rsidRPr="003E6426">
        <w:rPr>
          <w:sz w:val="18"/>
          <w:szCs w:val="18"/>
        </w:rPr>
        <w:t xml:space="preserve">May </w:t>
      </w:r>
      <w:r w:rsidR="005522A6">
        <w:rPr>
          <w:sz w:val="18"/>
          <w:szCs w:val="18"/>
        </w:rPr>
        <w:t>15</w:t>
      </w:r>
      <w:r w:rsidRPr="003E6426">
        <w:rPr>
          <w:sz w:val="18"/>
          <w:szCs w:val="18"/>
        </w:rPr>
        <w:t xml:space="preserve">, </w:t>
      </w:r>
      <w:r w:rsidR="00B51337">
        <w:rPr>
          <w:sz w:val="18"/>
          <w:szCs w:val="18"/>
        </w:rPr>
        <w:t>2020</w:t>
      </w:r>
      <w:r w:rsidRPr="003E6426">
        <w:rPr>
          <w:sz w:val="18"/>
          <w:szCs w:val="18"/>
        </w:rPr>
        <w:tab/>
      </w:r>
      <w:r w:rsidR="00F80F5D">
        <w:rPr>
          <w:sz w:val="18"/>
          <w:szCs w:val="18"/>
        </w:rPr>
        <w:t>5:00 PM - Final date to</w:t>
      </w:r>
      <w:r w:rsidRPr="003E6426">
        <w:rPr>
          <w:sz w:val="18"/>
          <w:szCs w:val="18"/>
        </w:rPr>
        <w:t xml:space="preserve"> </w:t>
      </w:r>
      <w:r w:rsidR="00F80F5D">
        <w:rPr>
          <w:sz w:val="18"/>
          <w:szCs w:val="18"/>
        </w:rPr>
        <w:t>s</w:t>
      </w:r>
      <w:r w:rsidRPr="003E6426">
        <w:rPr>
          <w:sz w:val="18"/>
          <w:szCs w:val="18"/>
        </w:rPr>
        <w:t>ubmit Purchase Requisitions (including full specifications) for Purchases of items that need to be bid and estimated to be in Excess of $10</w:t>
      </w:r>
      <w:r>
        <w:rPr>
          <w:sz w:val="18"/>
          <w:szCs w:val="18"/>
        </w:rPr>
        <w:t xml:space="preserve">,000 </w:t>
      </w:r>
      <w:r w:rsidR="00F80F5D">
        <w:rPr>
          <w:sz w:val="18"/>
          <w:szCs w:val="18"/>
        </w:rPr>
        <w:t>B</w:t>
      </w:r>
      <w:r>
        <w:rPr>
          <w:sz w:val="18"/>
          <w:szCs w:val="18"/>
        </w:rPr>
        <w:t>ut Less Than $</w:t>
      </w:r>
      <w:r w:rsidRPr="003E6426">
        <w:rPr>
          <w:sz w:val="18"/>
          <w:szCs w:val="18"/>
        </w:rPr>
        <w:t>5</w:t>
      </w:r>
      <w:r>
        <w:rPr>
          <w:sz w:val="18"/>
          <w:szCs w:val="18"/>
        </w:rPr>
        <w:t>0</w:t>
      </w:r>
      <w:r w:rsidRPr="003E6426">
        <w:rPr>
          <w:sz w:val="18"/>
          <w:szCs w:val="18"/>
        </w:rPr>
        <w:t>,</w:t>
      </w:r>
      <w:r w:rsidRPr="001E69D6">
        <w:rPr>
          <w:sz w:val="18"/>
          <w:szCs w:val="18"/>
        </w:rPr>
        <w:t>000.</w:t>
      </w:r>
      <w:r w:rsidRPr="003E6426">
        <w:rPr>
          <w:sz w:val="18"/>
          <w:szCs w:val="18"/>
        </w:rPr>
        <w:t xml:space="preserve">  </w:t>
      </w:r>
      <w:r w:rsidRPr="003E6426">
        <w:rPr>
          <w:b/>
          <w:sz w:val="18"/>
          <w:szCs w:val="18"/>
        </w:rPr>
        <w:t xml:space="preserve">For negotiated </w:t>
      </w:r>
      <w:r w:rsidR="00F80F5D" w:rsidRPr="003E6426">
        <w:rPr>
          <w:b/>
          <w:sz w:val="18"/>
          <w:szCs w:val="18"/>
        </w:rPr>
        <w:t>procurements,</w:t>
      </w:r>
      <w:r w:rsidRPr="003E6426">
        <w:rPr>
          <w:b/>
          <w:sz w:val="18"/>
          <w:szCs w:val="18"/>
        </w:rPr>
        <w:t xml:space="preserve"> please call the Office of Purchasing immediately. Note: Items purchased using A0003 funds must be received &amp; paid by fiscal year </w:t>
      </w:r>
      <w:r w:rsidR="00B51337">
        <w:rPr>
          <w:b/>
          <w:sz w:val="18"/>
          <w:szCs w:val="18"/>
        </w:rPr>
        <w:t>2020</w:t>
      </w:r>
      <w:r w:rsidRPr="003E6426">
        <w:rPr>
          <w:b/>
          <w:sz w:val="18"/>
          <w:szCs w:val="18"/>
        </w:rPr>
        <w:t xml:space="preserve"> close deadline.</w:t>
      </w:r>
    </w:p>
    <w:p w:rsidR="004735A6" w:rsidRDefault="004735A6" w:rsidP="004735A6">
      <w:pPr>
        <w:widowControl w:val="0"/>
        <w:tabs>
          <w:tab w:val="left" w:pos="2160"/>
          <w:tab w:val="center" w:pos="4680"/>
        </w:tabs>
        <w:ind w:left="2160" w:hanging="2160"/>
        <w:jc w:val="both"/>
        <w:rPr>
          <w:sz w:val="18"/>
          <w:szCs w:val="18"/>
          <w:highlight w:val="yellow"/>
        </w:rPr>
      </w:pPr>
    </w:p>
    <w:p w:rsidR="004735A6" w:rsidRDefault="004735A6" w:rsidP="004735A6">
      <w:pPr>
        <w:widowControl w:val="0"/>
        <w:tabs>
          <w:tab w:val="left" w:pos="2160"/>
          <w:tab w:val="center" w:pos="4680"/>
        </w:tabs>
        <w:ind w:left="2160" w:hanging="2160"/>
        <w:jc w:val="both"/>
        <w:rPr>
          <w:sz w:val="18"/>
          <w:szCs w:val="18"/>
        </w:rPr>
      </w:pPr>
      <w:r w:rsidRPr="004735A6">
        <w:rPr>
          <w:sz w:val="18"/>
          <w:szCs w:val="18"/>
        </w:rPr>
        <w:t>May 29, 2020</w:t>
      </w:r>
      <w:r>
        <w:rPr>
          <w:sz w:val="18"/>
          <w:szCs w:val="18"/>
        </w:rPr>
        <w:tab/>
        <w:t>5:00 PM - Final date to purchase FY2020 Telecommunications equipment.</w:t>
      </w:r>
    </w:p>
    <w:p w:rsidR="004735A6" w:rsidRDefault="004735A6" w:rsidP="004735A6">
      <w:pPr>
        <w:widowControl w:val="0"/>
        <w:tabs>
          <w:tab w:val="left" w:pos="2160"/>
          <w:tab w:val="center" w:pos="4680"/>
        </w:tabs>
        <w:ind w:left="2160" w:hanging="2160"/>
        <w:jc w:val="both"/>
        <w:rPr>
          <w:sz w:val="18"/>
          <w:szCs w:val="18"/>
        </w:rPr>
      </w:pPr>
    </w:p>
    <w:p w:rsidR="00551A01" w:rsidRDefault="00551A01" w:rsidP="00DF1F59">
      <w:pPr>
        <w:widowControl w:val="0"/>
        <w:tabs>
          <w:tab w:val="left" w:pos="2160"/>
          <w:tab w:val="center" w:pos="4680"/>
        </w:tabs>
        <w:ind w:left="2160" w:hanging="2160"/>
        <w:jc w:val="both"/>
        <w:rPr>
          <w:sz w:val="18"/>
          <w:szCs w:val="18"/>
        </w:rPr>
      </w:pPr>
      <w:r>
        <w:rPr>
          <w:sz w:val="18"/>
          <w:szCs w:val="18"/>
        </w:rPr>
        <w:t>May</w:t>
      </w:r>
      <w:r w:rsidR="00B526CA">
        <w:rPr>
          <w:sz w:val="18"/>
          <w:szCs w:val="18"/>
        </w:rPr>
        <w:t xml:space="preserve"> </w:t>
      </w:r>
      <w:r>
        <w:rPr>
          <w:sz w:val="18"/>
          <w:szCs w:val="18"/>
        </w:rPr>
        <w:t xml:space="preserve">31, </w:t>
      </w:r>
      <w:r w:rsidR="00B51337">
        <w:rPr>
          <w:sz w:val="18"/>
          <w:szCs w:val="18"/>
        </w:rPr>
        <w:t>2020</w:t>
      </w:r>
      <w:r>
        <w:rPr>
          <w:sz w:val="18"/>
          <w:szCs w:val="18"/>
        </w:rPr>
        <w:tab/>
      </w:r>
      <w:r w:rsidR="004F62FD" w:rsidRPr="00746D9C">
        <w:rPr>
          <w:sz w:val="18"/>
          <w:szCs w:val="18"/>
        </w:rPr>
        <w:t xml:space="preserve">5:00 PM </w:t>
      </w:r>
      <w:r w:rsidR="002B25AA" w:rsidRPr="00746D9C">
        <w:rPr>
          <w:sz w:val="18"/>
          <w:szCs w:val="18"/>
        </w:rPr>
        <w:t>-</w:t>
      </w:r>
      <w:r w:rsidR="004F62FD" w:rsidRPr="00746D9C">
        <w:rPr>
          <w:sz w:val="18"/>
          <w:szCs w:val="18"/>
        </w:rPr>
        <w:t xml:space="preserve"> Final</w:t>
      </w:r>
      <w:r w:rsidR="004F62FD">
        <w:rPr>
          <w:sz w:val="18"/>
          <w:szCs w:val="18"/>
        </w:rPr>
        <w:t xml:space="preserve"> date </w:t>
      </w:r>
      <w:r>
        <w:rPr>
          <w:sz w:val="18"/>
          <w:szCs w:val="18"/>
        </w:rPr>
        <w:t>to make conference calls to be billed in FY</w:t>
      </w:r>
      <w:r w:rsidR="00B51337">
        <w:rPr>
          <w:sz w:val="18"/>
          <w:szCs w:val="18"/>
        </w:rPr>
        <w:t>2020</w:t>
      </w:r>
      <w:r>
        <w:rPr>
          <w:sz w:val="18"/>
          <w:szCs w:val="18"/>
        </w:rPr>
        <w:t>.</w:t>
      </w:r>
    </w:p>
    <w:p w:rsidR="004F62FD" w:rsidRDefault="004F62FD" w:rsidP="00DF1F59">
      <w:pPr>
        <w:widowControl w:val="0"/>
        <w:tabs>
          <w:tab w:val="left" w:pos="2160"/>
          <w:tab w:val="center" w:pos="4680"/>
        </w:tabs>
        <w:ind w:left="2160" w:hanging="2160"/>
        <w:jc w:val="both"/>
        <w:rPr>
          <w:sz w:val="18"/>
          <w:szCs w:val="18"/>
        </w:rPr>
      </w:pPr>
    </w:p>
    <w:p w:rsidR="004F62FD" w:rsidRPr="004F62FD" w:rsidRDefault="002B25AA" w:rsidP="00DF1F59">
      <w:pPr>
        <w:widowControl w:val="0"/>
        <w:tabs>
          <w:tab w:val="left" w:pos="2160"/>
          <w:tab w:val="center" w:pos="4680"/>
        </w:tabs>
        <w:ind w:left="2160" w:hanging="2160"/>
        <w:jc w:val="both"/>
        <w:rPr>
          <w:sz w:val="18"/>
          <w:szCs w:val="18"/>
        </w:rPr>
      </w:pPr>
      <w:r>
        <w:rPr>
          <w:sz w:val="18"/>
          <w:szCs w:val="18"/>
        </w:rPr>
        <w:t>June 1, 2020</w:t>
      </w:r>
      <w:r>
        <w:rPr>
          <w:sz w:val="18"/>
          <w:szCs w:val="18"/>
        </w:rPr>
        <w:tab/>
        <w:t>5:00 PM -</w:t>
      </w:r>
      <w:r w:rsidR="004F62FD">
        <w:rPr>
          <w:sz w:val="18"/>
          <w:szCs w:val="18"/>
        </w:rPr>
        <w:t xml:space="preserve"> Final date to submit FY2020 </w:t>
      </w:r>
      <w:r w:rsidR="004F62FD" w:rsidRPr="004F62FD">
        <w:rPr>
          <w:sz w:val="18"/>
          <w:szCs w:val="18"/>
        </w:rPr>
        <w:t xml:space="preserve">payroll funding changes </w:t>
      </w:r>
      <w:r w:rsidR="004F62FD">
        <w:rPr>
          <w:sz w:val="18"/>
          <w:szCs w:val="18"/>
        </w:rPr>
        <w:t>to</w:t>
      </w:r>
      <w:r w:rsidR="004F62FD" w:rsidRPr="004F62FD">
        <w:rPr>
          <w:sz w:val="18"/>
          <w:szCs w:val="18"/>
        </w:rPr>
        <w:t xml:space="preserve"> the payroll office</w:t>
      </w:r>
      <w:r w:rsidR="004F62FD">
        <w:rPr>
          <w:sz w:val="18"/>
          <w:szCs w:val="18"/>
        </w:rPr>
        <w:t>.</w:t>
      </w:r>
    </w:p>
    <w:p w:rsidR="00A86B4D" w:rsidRPr="004F62FD" w:rsidRDefault="00A86B4D" w:rsidP="00DF1F59">
      <w:pPr>
        <w:widowControl w:val="0"/>
        <w:tabs>
          <w:tab w:val="left" w:pos="2160"/>
          <w:tab w:val="center" w:pos="4680"/>
        </w:tabs>
        <w:ind w:left="2160" w:hanging="2160"/>
        <w:jc w:val="both"/>
        <w:rPr>
          <w:sz w:val="18"/>
          <w:szCs w:val="18"/>
        </w:rPr>
      </w:pPr>
    </w:p>
    <w:p w:rsidR="00A86B4D" w:rsidRDefault="00A86B4D" w:rsidP="00DF1F59">
      <w:pPr>
        <w:widowControl w:val="0"/>
        <w:tabs>
          <w:tab w:val="left" w:pos="2160"/>
          <w:tab w:val="center" w:pos="4680"/>
        </w:tabs>
        <w:ind w:left="2160" w:hanging="2160"/>
        <w:jc w:val="both"/>
        <w:rPr>
          <w:sz w:val="18"/>
          <w:szCs w:val="18"/>
        </w:rPr>
      </w:pPr>
      <w:r>
        <w:rPr>
          <w:sz w:val="18"/>
          <w:szCs w:val="18"/>
        </w:rPr>
        <w:t>June 5</w:t>
      </w:r>
      <w:r w:rsidRPr="003E6426">
        <w:rPr>
          <w:sz w:val="18"/>
          <w:szCs w:val="18"/>
        </w:rPr>
        <w:t xml:space="preserve">, </w:t>
      </w:r>
      <w:r>
        <w:rPr>
          <w:sz w:val="18"/>
          <w:szCs w:val="18"/>
        </w:rPr>
        <w:t>2020</w:t>
      </w:r>
      <w:r w:rsidRPr="003E6426">
        <w:rPr>
          <w:sz w:val="18"/>
          <w:szCs w:val="18"/>
        </w:rPr>
        <w:tab/>
      </w:r>
      <w:r w:rsidR="004F62FD">
        <w:rPr>
          <w:sz w:val="18"/>
          <w:szCs w:val="18"/>
        </w:rPr>
        <w:t>5:00 PM - Final d</w:t>
      </w:r>
      <w:r w:rsidRPr="003E6426">
        <w:rPr>
          <w:sz w:val="18"/>
          <w:szCs w:val="18"/>
        </w:rPr>
        <w:t>ate for Submittal of Budget Adjustments to the Budget Office.</w:t>
      </w:r>
    </w:p>
    <w:p w:rsidR="00551A01" w:rsidRPr="003E6426" w:rsidRDefault="00551A01" w:rsidP="00DF1F59">
      <w:pPr>
        <w:widowControl w:val="0"/>
        <w:tabs>
          <w:tab w:val="left" w:pos="2160"/>
          <w:tab w:val="center" w:pos="4680"/>
        </w:tabs>
        <w:ind w:left="2160" w:hanging="2160"/>
        <w:jc w:val="both"/>
        <w:rPr>
          <w:sz w:val="18"/>
          <w:szCs w:val="18"/>
        </w:rPr>
      </w:pPr>
    </w:p>
    <w:p w:rsidR="00551A01" w:rsidRPr="00025B37" w:rsidRDefault="00365C90" w:rsidP="00DF1F59">
      <w:pPr>
        <w:widowControl w:val="0"/>
        <w:tabs>
          <w:tab w:val="left" w:pos="2160"/>
          <w:tab w:val="center" w:pos="4680"/>
        </w:tabs>
        <w:ind w:left="2160" w:hanging="2160"/>
        <w:jc w:val="both"/>
        <w:rPr>
          <w:sz w:val="18"/>
          <w:szCs w:val="18"/>
        </w:rPr>
      </w:pPr>
      <w:r>
        <w:rPr>
          <w:sz w:val="18"/>
          <w:szCs w:val="18"/>
        </w:rPr>
        <w:t>June 10</w:t>
      </w:r>
      <w:r w:rsidR="00551A01" w:rsidRPr="00D127D5">
        <w:rPr>
          <w:sz w:val="18"/>
          <w:szCs w:val="18"/>
        </w:rPr>
        <w:t xml:space="preserve">, </w:t>
      </w:r>
      <w:r w:rsidR="00B51337">
        <w:rPr>
          <w:sz w:val="18"/>
          <w:szCs w:val="18"/>
        </w:rPr>
        <w:t>2020</w:t>
      </w:r>
      <w:r w:rsidR="00551A01" w:rsidRPr="003E6426">
        <w:rPr>
          <w:sz w:val="18"/>
          <w:szCs w:val="18"/>
        </w:rPr>
        <w:tab/>
      </w:r>
      <w:r w:rsidR="004F62FD" w:rsidRPr="00025B37">
        <w:rPr>
          <w:sz w:val="18"/>
          <w:szCs w:val="18"/>
        </w:rPr>
        <w:t xml:space="preserve">5:00 PM - </w:t>
      </w:r>
      <w:r w:rsidR="00551A01" w:rsidRPr="00025B37">
        <w:rPr>
          <w:sz w:val="18"/>
          <w:szCs w:val="18"/>
        </w:rPr>
        <w:t xml:space="preserve">Final </w:t>
      </w:r>
      <w:r w:rsidR="004F62FD" w:rsidRPr="00025B37">
        <w:rPr>
          <w:sz w:val="18"/>
          <w:szCs w:val="18"/>
        </w:rPr>
        <w:t>date to</w:t>
      </w:r>
      <w:r w:rsidR="00551A01" w:rsidRPr="00025B37">
        <w:rPr>
          <w:sz w:val="18"/>
          <w:szCs w:val="18"/>
        </w:rPr>
        <w:t xml:space="preserve"> plac</w:t>
      </w:r>
      <w:r w:rsidR="004F62FD" w:rsidRPr="00025B37">
        <w:rPr>
          <w:sz w:val="18"/>
          <w:szCs w:val="18"/>
        </w:rPr>
        <w:t>e</w:t>
      </w:r>
      <w:r w:rsidR="00551A01" w:rsidRPr="00025B37">
        <w:rPr>
          <w:sz w:val="18"/>
          <w:szCs w:val="18"/>
        </w:rPr>
        <w:t xml:space="preserve"> </w:t>
      </w:r>
      <w:r w:rsidR="004F62FD" w:rsidRPr="00025B37">
        <w:rPr>
          <w:sz w:val="18"/>
          <w:szCs w:val="18"/>
        </w:rPr>
        <w:t xml:space="preserve">FY2020 </w:t>
      </w:r>
      <w:r w:rsidR="00551A01" w:rsidRPr="00025B37">
        <w:rPr>
          <w:sz w:val="18"/>
          <w:szCs w:val="18"/>
        </w:rPr>
        <w:t>Central Services Storeroom</w:t>
      </w:r>
      <w:r w:rsidR="002B25AA" w:rsidRPr="00025B37">
        <w:rPr>
          <w:sz w:val="18"/>
          <w:szCs w:val="18"/>
        </w:rPr>
        <w:t xml:space="preserve"> special orders</w:t>
      </w:r>
      <w:r w:rsidR="00551A01" w:rsidRPr="00025B37">
        <w:rPr>
          <w:sz w:val="18"/>
          <w:szCs w:val="18"/>
        </w:rPr>
        <w:t>.</w:t>
      </w:r>
    </w:p>
    <w:p w:rsidR="00551A01" w:rsidRPr="00025B37" w:rsidRDefault="00551A01" w:rsidP="00DF1F59">
      <w:pPr>
        <w:widowControl w:val="0"/>
        <w:tabs>
          <w:tab w:val="left" w:pos="2160"/>
          <w:tab w:val="center" w:pos="4680"/>
        </w:tabs>
        <w:ind w:left="2160" w:hanging="2160"/>
        <w:jc w:val="both"/>
        <w:rPr>
          <w:sz w:val="18"/>
          <w:szCs w:val="18"/>
        </w:rPr>
      </w:pPr>
    </w:p>
    <w:p w:rsidR="00597DB2" w:rsidRDefault="00B17B7C" w:rsidP="00DF1F59">
      <w:pPr>
        <w:widowControl w:val="0"/>
        <w:tabs>
          <w:tab w:val="left" w:pos="2160"/>
          <w:tab w:val="center" w:pos="4680"/>
        </w:tabs>
        <w:ind w:left="2160" w:hanging="2160"/>
        <w:jc w:val="both"/>
        <w:rPr>
          <w:sz w:val="18"/>
          <w:szCs w:val="18"/>
        </w:rPr>
      </w:pPr>
      <w:r>
        <w:rPr>
          <w:sz w:val="18"/>
          <w:szCs w:val="18"/>
        </w:rPr>
        <w:t>June 12, 2020</w:t>
      </w:r>
      <w:r>
        <w:rPr>
          <w:sz w:val="18"/>
          <w:szCs w:val="18"/>
        </w:rPr>
        <w:tab/>
        <w:t>5:00 PM -</w:t>
      </w:r>
      <w:r w:rsidR="00597DB2">
        <w:rPr>
          <w:sz w:val="18"/>
          <w:szCs w:val="18"/>
        </w:rPr>
        <w:t xml:space="preserve"> Final date</w:t>
      </w:r>
      <w:r w:rsidR="00597DB2" w:rsidRPr="00597DB2">
        <w:rPr>
          <w:sz w:val="20"/>
        </w:rPr>
        <w:t xml:space="preserve"> </w:t>
      </w:r>
      <w:r w:rsidR="00597DB2">
        <w:rPr>
          <w:sz w:val="20"/>
        </w:rPr>
        <w:t xml:space="preserve">to submit </w:t>
      </w:r>
      <w:r w:rsidR="00892D3D">
        <w:rPr>
          <w:sz w:val="20"/>
        </w:rPr>
        <w:t xml:space="preserve">Pcard </w:t>
      </w:r>
      <w:r w:rsidR="00597DB2">
        <w:rPr>
          <w:sz w:val="20"/>
        </w:rPr>
        <w:t>t</w:t>
      </w:r>
      <w:r w:rsidR="00597DB2" w:rsidRPr="000500D2">
        <w:rPr>
          <w:sz w:val="20"/>
        </w:rPr>
        <w:t xml:space="preserve">ransactions for </w:t>
      </w:r>
      <w:r w:rsidR="00597DB2">
        <w:rPr>
          <w:sz w:val="20"/>
        </w:rPr>
        <w:t xml:space="preserve">statement cycle </w:t>
      </w:r>
      <w:r w:rsidR="00597DB2" w:rsidRPr="000500D2">
        <w:rPr>
          <w:sz w:val="20"/>
        </w:rPr>
        <w:t>5/12/2020-6/9/2020</w:t>
      </w:r>
      <w:r w:rsidR="00597DB2">
        <w:rPr>
          <w:sz w:val="20"/>
        </w:rPr>
        <w:t>.</w:t>
      </w:r>
    </w:p>
    <w:p w:rsidR="00597DB2" w:rsidRDefault="00597DB2" w:rsidP="00DF1F59">
      <w:pPr>
        <w:widowControl w:val="0"/>
        <w:tabs>
          <w:tab w:val="left" w:pos="2160"/>
          <w:tab w:val="center" w:pos="4680"/>
        </w:tabs>
        <w:ind w:left="2160" w:hanging="2160"/>
        <w:jc w:val="both"/>
        <w:rPr>
          <w:sz w:val="18"/>
          <w:szCs w:val="18"/>
        </w:rPr>
      </w:pPr>
    </w:p>
    <w:p w:rsidR="00551A01" w:rsidRPr="00025B37" w:rsidRDefault="00551A01" w:rsidP="00DF1F59">
      <w:pPr>
        <w:widowControl w:val="0"/>
        <w:tabs>
          <w:tab w:val="left" w:pos="2160"/>
          <w:tab w:val="center" w:pos="4680"/>
        </w:tabs>
        <w:ind w:left="2160" w:hanging="2160"/>
        <w:jc w:val="both"/>
        <w:rPr>
          <w:sz w:val="18"/>
          <w:szCs w:val="18"/>
        </w:rPr>
      </w:pPr>
      <w:r w:rsidRPr="00025B37">
        <w:rPr>
          <w:sz w:val="18"/>
          <w:szCs w:val="18"/>
        </w:rPr>
        <w:t>June 1</w:t>
      </w:r>
      <w:r w:rsidR="00F43684">
        <w:rPr>
          <w:sz w:val="18"/>
          <w:szCs w:val="18"/>
        </w:rPr>
        <w:t>7</w:t>
      </w:r>
      <w:r w:rsidRPr="00025B37">
        <w:rPr>
          <w:sz w:val="18"/>
          <w:szCs w:val="18"/>
        </w:rPr>
        <w:t xml:space="preserve">, </w:t>
      </w:r>
      <w:r w:rsidR="00B51337" w:rsidRPr="00025B37">
        <w:rPr>
          <w:sz w:val="18"/>
          <w:szCs w:val="18"/>
        </w:rPr>
        <w:t>2020</w:t>
      </w:r>
      <w:r w:rsidR="004F62FD" w:rsidRPr="00025B37">
        <w:rPr>
          <w:sz w:val="18"/>
          <w:szCs w:val="18"/>
        </w:rPr>
        <w:tab/>
        <w:t>4:00 PM - Final date</w:t>
      </w:r>
      <w:r w:rsidRPr="00025B37">
        <w:rPr>
          <w:sz w:val="18"/>
          <w:szCs w:val="18"/>
        </w:rPr>
        <w:t xml:space="preserve"> for </w:t>
      </w:r>
      <w:r w:rsidR="004F62FD" w:rsidRPr="00025B37">
        <w:rPr>
          <w:sz w:val="18"/>
          <w:szCs w:val="18"/>
        </w:rPr>
        <w:t xml:space="preserve">FY2020 </w:t>
      </w:r>
      <w:r w:rsidRPr="00025B37">
        <w:rPr>
          <w:sz w:val="18"/>
          <w:szCs w:val="18"/>
        </w:rPr>
        <w:t xml:space="preserve">Media Resources Center and Post Office </w:t>
      </w:r>
      <w:r w:rsidR="004F62FD" w:rsidRPr="00025B37">
        <w:rPr>
          <w:sz w:val="18"/>
          <w:szCs w:val="18"/>
        </w:rPr>
        <w:t>purchases</w:t>
      </w:r>
      <w:r w:rsidRPr="00025B37">
        <w:rPr>
          <w:sz w:val="18"/>
          <w:szCs w:val="18"/>
        </w:rPr>
        <w:t xml:space="preserve">.  </w:t>
      </w:r>
    </w:p>
    <w:p w:rsidR="00551A01" w:rsidRPr="00025B37" w:rsidRDefault="00551A01" w:rsidP="00DF1F59">
      <w:pPr>
        <w:widowControl w:val="0"/>
        <w:tabs>
          <w:tab w:val="left" w:pos="2160"/>
          <w:tab w:val="center" w:pos="4680"/>
        </w:tabs>
        <w:ind w:left="2160" w:hanging="2160"/>
        <w:jc w:val="both"/>
        <w:rPr>
          <w:sz w:val="18"/>
          <w:szCs w:val="18"/>
        </w:rPr>
      </w:pPr>
    </w:p>
    <w:p w:rsidR="00551A01" w:rsidRDefault="00551A01" w:rsidP="00DF1F59">
      <w:pPr>
        <w:widowControl w:val="0"/>
        <w:tabs>
          <w:tab w:val="left" w:pos="2160"/>
          <w:tab w:val="center" w:pos="4680"/>
        </w:tabs>
        <w:ind w:left="2160" w:hanging="2160"/>
        <w:jc w:val="both"/>
        <w:rPr>
          <w:sz w:val="18"/>
          <w:szCs w:val="18"/>
        </w:rPr>
      </w:pPr>
      <w:r w:rsidRPr="00025B37">
        <w:rPr>
          <w:sz w:val="18"/>
          <w:szCs w:val="18"/>
        </w:rPr>
        <w:tab/>
        <w:t>4:00</w:t>
      </w:r>
      <w:r w:rsidR="004F62FD" w:rsidRPr="00025B37">
        <w:rPr>
          <w:sz w:val="18"/>
          <w:szCs w:val="18"/>
        </w:rPr>
        <w:t xml:space="preserve"> PM - Final date</w:t>
      </w:r>
      <w:r w:rsidRPr="00025B37">
        <w:rPr>
          <w:sz w:val="18"/>
          <w:szCs w:val="18"/>
        </w:rPr>
        <w:t xml:space="preserve"> for </w:t>
      </w:r>
      <w:r w:rsidR="004F62FD" w:rsidRPr="00025B37">
        <w:rPr>
          <w:sz w:val="18"/>
          <w:szCs w:val="18"/>
        </w:rPr>
        <w:t xml:space="preserve">FY2020 </w:t>
      </w:r>
      <w:r w:rsidRPr="00025B37">
        <w:rPr>
          <w:sz w:val="18"/>
          <w:szCs w:val="18"/>
        </w:rPr>
        <w:t xml:space="preserve">Central </w:t>
      </w:r>
      <w:r w:rsidR="004F62FD" w:rsidRPr="00025B37">
        <w:rPr>
          <w:sz w:val="18"/>
          <w:szCs w:val="18"/>
        </w:rPr>
        <w:t>Services Storeroom</w:t>
      </w:r>
      <w:r w:rsidRPr="00025B37">
        <w:rPr>
          <w:sz w:val="18"/>
          <w:szCs w:val="18"/>
        </w:rPr>
        <w:t xml:space="preserve"> and Duplication Station </w:t>
      </w:r>
      <w:r w:rsidR="004F62FD" w:rsidRPr="00025B37">
        <w:rPr>
          <w:sz w:val="18"/>
          <w:szCs w:val="18"/>
        </w:rPr>
        <w:t>purchases</w:t>
      </w:r>
      <w:r w:rsidRPr="00025B37">
        <w:rPr>
          <w:sz w:val="18"/>
          <w:szCs w:val="18"/>
        </w:rPr>
        <w:t>.</w:t>
      </w:r>
      <w:r w:rsidRPr="003E6426">
        <w:rPr>
          <w:sz w:val="18"/>
          <w:szCs w:val="18"/>
        </w:rPr>
        <w:t xml:space="preserve">  </w:t>
      </w:r>
    </w:p>
    <w:p w:rsidR="00354194" w:rsidRDefault="00354194" w:rsidP="00DF1F59">
      <w:pPr>
        <w:widowControl w:val="0"/>
        <w:tabs>
          <w:tab w:val="left" w:pos="2160"/>
          <w:tab w:val="center" w:pos="4680"/>
        </w:tabs>
        <w:ind w:left="2160" w:hanging="2160"/>
        <w:jc w:val="both"/>
        <w:rPr>
          <w:sz w:val="18"/>
          <w:szCs w:val="18"/>
        </w:rPr>
      </w:pPr>
    </w:p>
    <w:p w:rsidR="00642748" w:rsidRDefault="00642748" w:rsidP="00DF1F59">
      <w:pPr>
        <w:widowControl w:val="0"/>
        <w:tabs>
          <w:tab w:val="left" w:pos="2160"/>
          <w:tab w:val="center" w:pos="4680"/>
        </w:tabs>
        <w:ind w:left="2160" w:hanging="2160"/>
        <w:jc w:val="both"/>
        <w:rPr>
          <w:sz w:val="18"/>
          <w:szCs w:val="18"/>
        </w:rPr>
      </w:pPr>
    </w:p>
    <w:p w:rsidR="00642748" w:rsidRPr="00354194" w:rsidRDefault="003A480F" w:rsidP="00354194">
      <w:pPr>
        <w:widowControl w:val="0"/>
        <w:tabs>
          <w:tab w:val="left" w:pos="2160"/>
          <w:tab w:val="center" w:pos="4680"/>
        </w:tabs>
        <w:jc w:val="both"/>
        <w:rPr>
          <w:b/>
          <w:sz w:val="22"/>
          <w:szCs w:val="22"/>
          <w:u w:val="single"/>
        </w:rPr>
      </w:pPr>
      <w:r>
        <w:rPr>
          <w:b/>
          <w:sz w:val="22"/>
          <w:szCs w:val="22"/>
          <w:u w:val="single"/>
        </w:rPr>
        <w:t>D</w:t>
      </w:r>
      <w:r w:rsidR="00354194" w:rsidRPr="00354194">
        <w:rPr>
          <w:b/>
          <w:sz w:val="22"/>
          <w:szCs w:val="22"/>
          <w:u w:val="single"/>
        </w:rPr>
        <w:t>ates listed below are tentative and are subject to change upon confirmation of final deadlines received from the State.</w:t>
      </w:r>
    </w:p>
    <w:p w:rsidR="00354194" w:rsidRPr="00354194" w:rsidRDefault="00354194" w:rsidP="00354194">
      <w:pPr>
        <w:widowControl w:val="0"/>
        <w:tabs>
          <w:tab w:val="left" w:pos="2160"/>
          <w:tab w:val="center" w:pos="4680"/>
        </w:tabs>
        <w:jc w:val="both"/>
        <w:rPr>
          <w:b/>
          <w:i/>
          <w:sz w:val="18"/>
          <w:szCs w:val="18"/>
        </w:rPr>
      </w:pPr>
    </w:p>
    <w:p w:rsidR="009C5802" w:rsidRDefault="009C5802" w:rsidP="00DF1F59">
      <w:pPr>
        <w:widowControl w:val="0"/>
        <w:tabs>
          <w:tab w:val="left" w:pos="2160"/>
          <w:tab w:val="center" w:pos="4680"/>
        </w:tabs>
        <w:ind w:left="2160" w:hanging="2160"/>
        <w:jc w:val="both"/>
        <w:rPr>
          <w:sz w:val="18"/>
          <w:szCs w:val="18"/>
        </w:rPr>
      </w:pPr>
      <w:r>
        <w:rPr>
          <w:sz w:val="18"/>
          <w:szCs w:val="18"/>
        </w:rPr>
        <w:tab/>
      </w:r>
    </w:p>
    <w:p w:rsidR="009C5802" w:rsidRDefault="00746D9C" w:rsidP="00DF1F59">
      <w:pPr>
        <w:widowControl w:val="0"/>
        <w:tabs>
          <w:tab w:val="left" w:pos="2160"/>
          <w:tab w:val="center" w:pos="4680"/>
        </w:tabs>
        <w:ind w:left="2160" w:hanging="2160"/>
        <w:jc w:val="both"/>
        <w:rPr>
          <w:sz w:val="18"/>
          <w:szCs w:val="18"/>
        </w:rPr>
      </w:pPr>
      <w:r>
        <w:rPr>
          <w:sz w:val="18"/>
          <w:szCs w:val="18"/>
        </w:rPr>
        <w:t>June 19</w:t>
      </w:r>
      <w:r w:rsidR="00F43684" w:rsidRPr="00746D9C">
        <w:rPr>
          <w:sz w:val="18"/>
          <w:szCs w:val="18"/>
        </w:rPr>
        <w:t>, 2020</w:t>
      </w:r>
      <w:r w:rsidR="009C5802">
        <w:rPr>
          <w:sz w:val="18"/>
          <w:szCs w:val="18"/>
        </w:rPr>
        <w:tab/>
      </w:r>
      <w:r w:rsidR="009C5802">
        <w:rPr>
          <w:sz w:val="18"/>
          <w:szCs w:val="18"/>
        </w:rPr>
        <w:tab/>
      </w:r>
      <w:r w:rsidR="002B25AA" w:rsidRPr="00746D9C">
        <w:rPr>
          <w:sz w:val="18"/>
          <w:szCs w:val="18"/>
        </w:rPr>
        <w:t xml:space="preserve">5:00 PM - </w:t>
      </w:r>
      <w:r w:rsidRPr="00746D9C">
        <w:rPr>
          <w:sz w:val="18"/>
          <w:szCs w:val="18"/>
        </w:rPr>
        <w:t>Final date fully approved T</w:t>
      </w:r>
      <w:r w:rsidR="009C5802" w:rsidRPr="00746D9C">
        <w:rPr>
          <w:sz w:val="18"/>
          <w:szCs w:val="18"/>
        </w:rPr>
        <w:t>ravel</w:t>
      </w:r>
      <w:r w:rsidR="00B17B7C">
        <w:rPr>
          <w:sz w:val="18"/>
          <w:szCs w:val="18"/>
        </w:rPr>
        <w:t xml:space="preserve"> Expense</w:t>
      </w:r>
      <w:r>
        <w:rPr>
          <w:sz w:val="18"/>
          <w:szCs w:val="18"/>
        </w:rPr>
        <w:t>, Invoices and Pcard Reconciliation Reports</w:t>
      </w:r>
      <w:r w:rsidRPr="00746D9C">
        <w:rPr>
          <w:sz w:val="18"/>
          <w:szCs w:val="18"/>
        </w:rPr>
        <w:t xml:space="preserve"> </w:t>
      </w:r>
      <w:r w:rsidR="009C5802" w:rsidRPr="00746D9C">
        <w:rPr>
          <w:sz w:val="18"/>
          <w:szCs w:val="18"/>
        </w:rPr>
        <w:t xml:space="preserve">in </w:t>
      </w:r>
      <w:r w:rsidRPr="00746D9C">
        <w:rPr>
          <w:sz w:val="18"/>
          <w:szCs w:val="18"/>
        </w:rPr>
        <w:t>Chrome River</w:t>
      </w:r>
      <w:r w:rsidR="00A86B4D" w:rsidRPr="00746D9C">
        <w:rPr>
          <w:sz w:val="18"/>
          <w:szCs w:val="18"/>
        </w:rPr>
        <w:t xml:space="preserve"> </w:t>
      </w:r>
      <w:r w:rsidR="009C5802" w:rsidRPr="00746D9C">
        <w:rPr>
          <w:sz w:val="18"/>
          <w:szCs w:val="18"/>
        </w:rPr>
        <w:t>will be p</w:t>
      </w:r>
      <w:r>
        <w:rPr>
          <w:sz w:val="18"/>
          <w:szCs w:val="18"/>
        </w:rPr>
        <w:t xml:space="preserve">osted against </w:t>
      </w:r>
      <w:r w:rsidR="009C5802" w:rsidRPr="00746D9C">
        <w:rPr>
          <w:sz w:val="18"/>
          <w:szCs w:val="18"/>
        </w:rPr>
        <w:t>FY</w:t>
      </w:r>
      <w:r w:rsidR="00B51337" w:rsidRPr="00746D9C">
        <w:rPr>
          <w:sz w:val="18"/>
          <w:szCs w:val="18"/>
        </w:rPr>
        <w:t>2020</w:t>
      </w:r>
      <w:r w:rsidR="002B25AA" w:rsidRPr="00746D9C">
        <w:rPr>
          <w:sz w:val="18"/>
          <w:szCs w:val="18"/>
        </w:rPr>
        <w:t xml:space="preserve"> budget.</w:t>
      </w:r>
    </w:p>
    <w:p w:rsidR="00746D9C" w:rsidRPr="00746D9C" w:rsidRDefault="00746D9C" w:rsidP="00DF1F59">
      <w:pPr>
        <w:widowControl w:val="0"/>
        <w:tabs>
          <w:tab w:val="left" w:pos="2160"/>
          <w:tab w:val="center" w:pos="4680"/>
        </w:tabs>
        <w:ind w:left="2160" w:hanging="2160"/>
        <w:jc w:val="both"/>
        <w:rPr>
          <w:sz w:val="18"/>
          <w:szCs w:val="18"/>
        </w:rPr>
      </w:pPr>
    </w:p>
    <w:p w:rsidR="009C5802" w:rsidRDefault="00746D9C" w:rsidP="00DF1F59">
      <w:pPr>
        <w:widowControl w:val="0"/>
        <w:tabs>
          <w:tab w:val="left" w:pos="2160"/>
          <w:tab w:val="center" w:pos="4680"/>
        </w:tabs>
        <w:ind w:left="2160" w:hanging="2160"/>
        <w:jc w:val="both"/>
        <w:rPr>
          <w:sz w:val="18"/>
          <w:szCs w:val="18"/>
        </w:rPr>
      </w:pPr>
      <w:r>
        <w:rPr>
          <w:sz w:val="18"/>
          <w:szCs w:val="18"/>
        </w:rPr>
        <w:tab/>
      </w:r>
      <w:r w:rsidR="009C5802" w:rsidRPr="003E6426">
        <w:rPr>
          <w:sz w:val="18"/>
          <w:szCs w:val="18"/>
        </w:rPr>
        <w:t>5:00 PM</w:t>
      </w:r>
      <w:r w:rsidR="002B25AA">
        <w:rPr>
          <w:sz w:val="18"/>
          <w:szCs w:val="18"/>
        </w:rPr>
        <w:t xml:space="preserve"> - Final d</w:t>
      </w:r>
      <w:r w:rsidR="009C5802" w:rsidRPr="003E6426">
        <w:rPr>
          <w:sz w:val="18"/>
          <w:szCs w:val="18"/>
        </w:rPr>
        <w:t xml:space="preserve">ate to </w:t>
      </w:r>
      <w:r w:rsidR="009C5802" w:rsidRPr="00746D9C">
        <w:rPr>
          <w:sz w:val="18"/>
          <w:szCs w:val="18"/>
        </w:rPr>
        <w:t xml:space="preserve">submit </w:t>
      </w:r>
      <w:r w:rsidRPr="00746D9C">
        <w:rPr>
          <w:sz w:val="18"/>
          <w:szCs w:val="18"/>
        </w:rPr>
        <w:t>paper I</w:t>
      </w:r>
      <w:r w:rsidR="00B17B7C">
        <w:rPr>
          <w:sz w:val="18"/>
          <w:szCs w:val="18"/>
        </w:rPr>
        <w:t>CD’s for purchase orders (partial or full)</w:t>
      </w:r>
      <w:r w:rsidRPr="00746D9C">
        <w:rPr>
          <w:sz w:val="18"/>
          <w:szCs w:val="18"/>
        </w:rPr>
        <w:t xml:space="preserve"> or direct payment</w:t>
      </w:r>
      <w:r w:rsidR="00B17B7C">
        <w:rPr>
          <w:sz w:val="18"/>
          <w:szCs w:val="18"/>
        </w:rPr>
        <w:t>s</w:t>
      </w:r>
      <w:r w:rsidRPr="00746D9C">
        <w:rPr>
          <w:sz w:val="18"/>
          <w:szCs w:val="18"/>
        </w:rPr>
        <w:t xml:space="preserve"> (refund ICD’s).</w:t>
      </w:r>
    </w:p>
    <w:p w:rsidR="00F43684" w:rsidRDefault="00F43684" w:rsidP="00DF1F59">
      <w:pPr>
        <w:widowControl w:val="0"/>
        <w:tabs>
          <w:tab w:val="left" w:pos="2160"/>
          <w:tab w:val="center" w:pos="4680"/>
        </w:tabs>
        <w:ind w:left="2160" w:hanging="2160"/>
        <w:jc w:val="both"/>
        <w:rPr>
          <w:sz w:val="18"/>
          <w:szCs w:val="18"/>
        </w:rPr>
      </w:pPr>
      <w:r>
        <w:rPr>
          <w:sz w:val="18"/>
          <w:szCs w:val="18"/>
        </w:rPr>
        <w:tab/>
      </w:r>
    </w:p>
    <w:p w:rsidR="00F43684" w:rsidRDefault="00F43684" w:rsidP="00DF1F59">
      <w:pPr>
        <w:widowControl w:val="0"/>
        <w:tabs>
          <w:tab w:val="left" w:pos="2160"/>
          <w:tab w:val="center" w:pos="4680"/>
        </w:tabs>
        <w:ind w:left="2160" w:hanging="2160"/>
        <w:jc w:val="both"/>
        <w:rPr>
          <w:sz w:val="18"/>
          <w:szCs w:val="18"/>
        </w:rPr>
      </w:pPr>
      <w:r>
        <w:rPr>
          <w:sz w:val="18"/>
          <w:szCs w:val="18"/>
        </w:rPr>
        <w:tab/>
        <w:t>5:00 PM - Final d</w:t>
      </w:r>
      <w:r w:rsidRPr="003E6426">
        <w:rPr>
          <w:sz w:val="18"/>
          <w:szCs w:val="18"/>
        </w:rPr>
        <w:t xml:space="preserve">ate to submit </w:t>
      </w:r>
      <w:r>
        <w:rPr>
          <w:sz w:val="18"/>
          <w:szCs w:val="18"/>
        </w:rPr>
        <w:t>FY2020 fund</w:t>
      </w:r>
      <w:r w:rsidRPr="003E6426">
        <w:rPr>
          <w:sz w:val="18"/>
          <w:szCs w:val="18"/>
        </w:rPr>
        <w:t xml:space="preserve">, organization </w:t>
      </w:r>
      <w:r>
        <w:rPr>
          <w:sz w:val="18"/>
          <w:szCs w:val="18"/>
        </w:rPr>
        <w:t>or</w:t>
      </w:r>
      <w:r w:rsidRPr="003E6426">
        <w:rPr>
          <w:sz w:val="18"/>
          <w:szCs w:val="18"/>
        </w:rPr>
        <w:t xml:space="preserve"> account correction</w:t>
      </w:r>
      <w:r w:rsidR="00B17B7C">
        <w:rPr>
          <w:sz w:val="18"/>
          <w:szCs w:val="18"/>
        </w:rPr>
        <w:t>(s)</w:t>
      </w:r>
      <w:r w:rsidRPr="003E6426">
        <w:rPr>
          <w:sz w:val="18"/>
          <w:szCs w:val="18"/>
        </w:rPr>
        <w:t xml:space="preserve"> to Accounts Payable</w:t>
      </w:r>
      <w:r>
        <w:rPr>
          <w:sz w:val="18"/>
          <w:szCs w:val="18"/>
        </w:rPr>
        <w:t>, Box 38.</w:t>
      </w:r>
    </w:p>
    <w:p w:rsidR="00746D9C" w:rsidRDefault="00746D9C" w:rsidP="00DF1F59">
      <w:pPr>
        <w:widowControl w:val="0"/>
        <w:tabs>
          <w:tab w:val="left" w:pos="2160"/>
          <w:tab w:val="center" w:pos="4680"/>
        </w:tabs>
        <w:ind w:left="2160" w:hanging="2160"/>
        <w:jc w:val="both"/>
        <w:rPr>
          <w:sz w:val="18"/>
          <w:szCs w:val="18"/>
        </w:rPr>
      </w:pPr>
      <w:r>
        <w:rPr>
          <w:sz w:val="18"/>
          <w:szCs w:val="18"/>
        </w:rPr>
        <w:tab/>
      </w:r>
    </w:p>
    <w:p w:rsidR="00746D9C" w:rsidRDefault="00746D9C" w:rsidP="00DF1F59">
      <w:pPr>
        <w:widowControl w:val="0"/>
        <w:tabs>
          <w:tab w:val="left" w:pos="2160"/>
          <w:tab w:val="center" w:pos="4680"/>
        </w:tabs>
        <w:ind w:left="2160" w:hanging="2160"/>
        <w:jc w:val="both"/>
        <w:rPr>
          <w:sz w:val="18"/>
          <w:szCs w:val="18"/>
        </w:rPr>
      </w:pPr>
      <w:r>
        <w:rPr>
          <w:sz w:val="18"/>
          <w:szCs w:val="18"/>
        </w:rPr>
        <w:tab/>
      </w:r>
      <w:r w:rsidRPr="00746D9C">
        <w:rPr>
          <w:sz w:val="18"/>
          <w:szCs w:val="18"/>
        </w:rPr>
        <w:t>5:00 PM - Final date to submit FY2020 Inter-Organizational Transfer Documents (IOTD’s) to Accounts Payable, Box 38.</w:t>
      </w:r>
    </w:p>
    <w:p w:rsidR="00643F7D" w:rsidRPr="00CF1635" w:rsidRDefault="00746D9C" w:rsidP="00DF1F59">
      <w:pPr>
        <w:widowControl w:val="0"/>
        <w:tabs>
          <w:tab w:val="left" w:pos="2160"/>
          <w:tab w:val="center" w:pos="4680"/>
        </w:tabs>
        <w:ind w:left="2160" w:hanging="2160"/>
        <w:jc w:val="both"/>
        <w:rPr>
          <w:sz w:val="18"/>
          <w:szCs w:val="18"/>
        </w:rPr>
      </w:pPr>
      <w:r>
        <w:rPr>
          <w:sz w:val="18"/>
          <w:szCs w:val="18"/>
        </w:rPr>
        <w:lastRenderedPageBreak/>
        <w:t>June 19, 2020</w:t>
      </w:r>
      <w:r w:rsidR="00551A01" w:rsidRPr="003E6426">
        <w:rPr>
          <w:sz w:val="18"/>
          <w:szCs w:val="18"/>
        </w:rPr>
        <w:tab/>
      </w:r>
      <w:r w:rsidR="002B25AA">
        <w:rPr>
          <w:sz w:val="18"/>
          <w:szCs w:val="18"/>
        </w:rPr>
        <w:t>5:00</w:t>
      </w:r>
      <w:r w:rsidR="00B17B7C">
        <w:rPr>
          <w:sz w:val="18"/>
          <w:szCs w:val="18"/>
        </w:rPr>
        <w:t xml:space="preserve"> </w:t>
      </w:r>
      <w:r w:rsidR="002B25AA">
        <w:rPr>
          <w:sz w:val="18"/>
          <w:szCs w:val="18"/>
        </w:rPr>
        <w:t xml:space="preserve">PM </w:t>
      </w:r>
      <w:r w:rsidR="00B17B7C">
        <w:rPr>
          <w:sz w:val="18"/>
          <w:szCs w:val="18"/>
        </w:rPr>
        <w:t>-</w:t>
      </w:r>
      <w:r w:rsidR="002B25AA">
        <w:rPr>
          <w:sz w:val="18"/>
          <w:szCs w:val="18"/>
        </w:rPr>
        <w:t xml:space="preserve"> </w:t>
      </w:r>
      <w:r w:rsidR="00B17B7C">
        <w:rPr>
          <w:sz w:val="18"/>
          <w:szCs w:val="18"/>
        </w:rPr>
        <w:t xml:space="preserve">Final date to submit Banner </w:t>
      </w:r>
      <w:r w:rsidR="00551A01" w:rsidRPr="003E6426">
        <w:rPr>
          <w:sz w:val="18"/>
          <w:szCs w:val="18"/>
        </w:rPr>
        <w:t>requisitions for FY</w:t>
      </w:r>
      <w:r w:rsidR="00B51337">
        <w:rPr>
          <w:sz w:val="18"/>
          <w:szCs w:val="18"/>
        </w:rPr>
        <w:t>2020</w:t>
      </w:r>
      <w:r w:rsidR="00551A01" w:rsidRPr="003E6426">
        <w:rPr>
          <w:sz w:val="18"/>
          <w:szCs w:val="18"/>
        </w:rPr>
        <w:t xml:space="preserve"> (includes contract purchases) that do not require competitive bids, must be completed, </w:t>
      </w:r>
      <w:r w:rsidR="00551A01" w:rsidRPr="00CF1635">
        <w:rPr>
          <w:b/>
          <w:sz w:val="18"/>
          <w:szCs w:val="18"/>
        </w:rPr>
        <w:t>approved</w:t>
      </w:r>
      <w:r w:rsidR="00630172" w:rsidRPr="00CF1635">
        <w:rPr>
          <w:b/>
          <w:sz w:val="18"/>
          <w:szCs w:val="18"/>
        </w:rPr>
        <w:t xml:space="preserve"> by the VP</w:t>
      </w:r>
      <w:r w:rsidR="00551A01" w:rsidRPr="003E6426">
        <w:rPr>
          <w:sz w:val="18"/>
          <w:szCs w:val="18"/>
        </w:rPr>
        <w:t xml:space="preserve"> and </w:t>
      </w:r>
      <w:r w:rsidR="00551A01" w:rsidRPr="00CF1635">
        <w:rPr>
          <w:sz w:val="18"/>
          <w:szCs w:val="18"/>
        </w:rPr>
        <w:t xml:space="preserve">submitted </w:t>
      </w:r>
      <w:r w:rsidR="002B25AA" w:rsidRPr="00CF1635">
        <w:rPr>
          <w:sz w:val="18"/>
          <w:szCs w:val="18"/>
        </w:rPr>
        <w:t xml:space="preserve">with </w:t>
      </w:r>
      <w:r w:rsidR="00551A01" w:rsidRPr="00CF1635">
        <w:rPr>
          <w:sz w:val="18"/>
          <w:szCs w:val="18"/>
        </w:rPr>
        <w:t>supporting documents and quotes</w:t>
      </w:r>
      <w:r w:rsidR="002B25AA" w:rsidRPr="00CF1635">
        <w:rPr>
          <w:sz w:val="18"/>
          <w:szCs w:val="18"/>
        </w:rPr>
        <w:t xml:space="preserve"> to Purchasing</w:t>
      </w:r>
      <w:r w:rsidR="00F80F5D" w:rsidRPr="00CF1635">
        <w:rPr>
          <w:sz w:val="18"/>
          <w:szCs w:val="18"/>
        </w:rPr>
        <w:t>, Box 12.</w:t>
      </w:r>
    </w:p>
    <w:p w:rsidR="00B17B95" w:rsidRPr="003E6426" w:rsidRDefault="000F15A3" w:rsidP="00DF1F59">
      <w:pPr>
        <w:widowControl w:val="0"/>
        <w:tabs>
          <w:tab w:val="left" w:pos="2160"/>
          <w:tab w:val="center" w:pos="4680"/>
        </w:tabs>
        <w:ind w:left="2160" w:hanging="2160"/>
        <w:jc w:val="both"/>
        <w:rPr>
          <w:sz w:val="18"/>
          <w:szCs w:val="18"/>
        </w:rPr>
      </w:pPr>
      <w:r w:rsidRPr="003E6426">
        <w:rPr>
          <w:sz w:val="18"/>
          <w:szCs w:val="18"/>
        </w:rPr>
        <w:tab/>
      </w:r>
    </w:p>
    <w:p w:rsidR="00FC2C74" w:rsidRDefault="00FC2C74" w:rsidP="00DF1F59">
      <w:pPr>
        <w:widowControl w:val="0"/>
        <w:tabs>
          <w:tab w:val="left" w:pos="2160"/>
          <w:tab w:val="center" w:pos="4680"/>
        </w:tabs>
        <w:ind w:left="2160" w:hanging="2160"/>
        <w:jc w:val="both"/>
        <w:rPr>
          <w:sz w:val="18"/>
          <w:szCs w:val="18"/>
        </w:rPr>
      </w:pPr>
    </w:p>
    <w:p w:rsidR="00F868A6" w:rsidRPr="003E6426" w:rsidRDefault="00F868A6" w:rsidP="00DF1F59">
      <w:pPr>
        <w:widowControl w:val="0"/>
        <w:tabs>
          <w:tab w:val="left" w:pos="2160"/>
          <w:tab w:val="center" w:pos="4680"/>
        </w:tabs>
        <w:ind w:left="2160" w:hanging="2160"/>
        <w:jc w:val="both"/>
        <w:rPr>
          <w:sz w:val="18"/>
          <w:szCs w:val="18"/>
        </w:rPr>
      </w:pPr>
      <w:r w:rsidRPr="003E6426">
        <w:rPr>
          <w:sz w:val="18"/>
          <w:szCs w:val="18"/>
        </w:rPr>
        <w:t xml:space="preserve">June </w:t>
      </w:r>
      <w:r w:rsidR="004E4800">
        <w:rPr>
          <w:sz w:val="18"/>
          <w:szCs w:val="18"/>
        </w:rPr>
        <w:t>2</w:t>
      </w:r>
      <w:r w:rsidR="00E51039">
        <w:rPr>
          <w:sz w:val="18"/>
          <w:szCs w:val="18"/>
        </w:rPr>
        <w:t>4</w:t>
      </w:r>
      <w:r w:rsidRPr="003E6426">
        <w:rPr>
          <w:sz w:val="18"/>
          <w:szCs w:val="18"/>
        </w:rPr>
        <w:t xml:space="preserve">, </w:t>
      </w:r>
      <w:r w:rsidR="00B51337">
        <w:rPr>
          <w:sz w:val="18"/>
          <w:szCs w:val="18"/>
        </w:rPr>
        <w:t>2020</w:t>
      </w:r>
      <w:r w:rsidRPr="003E6426">
        <w:rPr>
          <w:sz w:val="18"/>
          <w:szCs w:val="18"/>
        </w:rPr>
        <w:tab/>
        <w:t>5:00</w:t>
      </w:r>
      <w:r w:rsidR="00B17B7C">
        <w:rPr>
          <w:sz w:val="18"/>
          <w:szCs w:val="18"/>
        </w:rPr>
        <w:t xml:space="preserve"> </w:t>
      </w:r>
      <w:r w:rsidRPr="003E6426">
        <w:rPr>
          <w:sz w:val="18"/>
          <w:szCs w:val="18"/>
        </w:rPr>
        <w:t xml:space="preserve">PM </w:t>
      </w:r>
      <w:r w:rsidR="00F80F5D">
        <w:rPr>
          <w:sz w:val="18"/>
          <w:szCs w:val="18"/>
        </w:rPr>
        <w:t>-</w:t>
      </w:r>
      <w:r w:rsidR="00B17B7C">
        <w:rPr>
          <w:sz w:val="18"/>
          <w:szCs w:val="18"/>
        </w:rPr>
        <w:t xml:space="preserve"> </w:t>
      </w:r>
      <w:r w:rsidR="00F80F5D">
        <w:rPr>
          <w:sz w:val="18"/>
          <w:szCs w:val="18"/>
        </w:rPr>
        <w:t xml:space="preserve">Final date to </w:t>
      </w:r>
      <w:r w:rsidRPr="003E6426">
        <w:rPr>
          <w:sz w:val="18"/>
          <w:szCs w:val="18"/>
        </w:rPr>
        <w:t xml:space="preserve">submit </w:t>
      </w:r>
      <w:r w:rsidR="00F80F5D">
        <w:rPr>
          <w:sz w:val="18"/>
          <w:szCs w:val="18"/>
        </w:rPr>
        <w:t xml:space="preserve">FY2020 </w:t>
      </w:r>
      <w:r w:rsidRPr="003E6426">
        <w:rPr>
          <w:sz w:val="18"/>
          <w:szCs w:val="18"/>
        </w:rPr>
        <w:t xml:space="preserve">departmental </w:t>
      </w:r>
      <w:r w:rsidR="00835C67" w:rsidRPr="003E6426">
        <w:rPr>
          <w:sz w:val="18"/>
          <w:szCs w:val="18"/>
        </w:rPr>
        <w:t>deposits to Accounts Receivable, including deposits from the Foundation</w:t>
      </w:r>
      <w:r w:rsidR="00717914" w:rsidRPr="003E6426">
        <w:rPr>
          <w:sz w:val="18"/>
          <w:szCs w:val="18"/>
        </w:rPr>
        <w:t>.</w:t>
      </w:r>
    </w:p>
    <w:p w:rsidR="003E6426" w:rsidRPr="003E6426" w:rsidRDefault="003E6426" w:rsidP="00DF1F59">
      <w:pPr>
        <w:widowControl w:val="0"/>
        <w:tabs>
          <w:tab w:val="left" w:pos="2160"/>
          <w:tab w:val="center" w:pos="4680"/>
        </w:tabs>
        <w:ind w:left="2160" w:hanging="2160"/>
        <w:jc w:val="both"/>
        <w:rPr>
          <w:sz w:val="18"/>
          <w:szCs w:val="18"/>
        </w:rPr>
      </w:pPr>
    </w:p>
    <w:p w:rsidR="003E6426" w:rsidRPr="003E6426" w:rsidRDefault="00F80F5D" w:rsidP="00DF1F59">
      <w:pPr>
        <w:widowControl w:val="0"/>
        <w:tabs>
          <w:tab w:val="left" w:pos="2160"/>
          <w:tab w:val="center" w:pos="4680"/>
        </w:tabs>
        <w:ind w:left="2160" w:hanging="2160"/>
        <w:jc w:val="both"/>
        <w:rPr>
          <w:sz w:val="18"/>
          <w:szCs w:val="18"/>
        </w:rPr>
      </w:pPr>
      <w:r>
        <w:rPr>
          <w:sz w:val="18"/>
          <w:szCs w:val="18"/>
        </w:rPr>
        <w:tab/>
        <w:t>5:</w:t>
      </w:r>
      <w:r w:rsidR="003E6426" w:rsidRPr="003E6426">
        <w:rPr>
          <w:sz w:val="18"/>
          <w:szCs w:val="18"/>
        </w:rPr>
        <w:t xml:space="preserve">00 PM </w:t>
      </w:r>
      <w:r>
        <w:rPr>
          <w:sz w:val="18"/>
          <w:szCs w:val="18"/>
        </w:rPr>
        <w:t xml:space="preserve">- </w:t>
      </w:r>
      <w:r w:rsidR="003E6426" w:rsidRPr="003E6426">
        <w:rPr>
          <w:sz w:val="18"/>
          <w:szCs w:val="18"/>
        </w:rPr>
        <w:t xml:space="preserve">Final </w:t>
      </w:r>
      <w:r>
        <w:rPr>
          <w:sz w:val="18"/>
          <w:szCs w:val="18"/>
        </w:rPr>
        <w:t>d</w:t>
      </w:r>
      <w:r w:rsidR="003E6426" w:rsidRPr="003E6426">
        <w:rPr>
          <w:sz w:val="18"/>
          <w:szCs w:val="18"/>
        </w:rPr>
        <w:t xml:space="preserve">ate to submit </w:t>
      </w:r>
      <w:r>
        <w:rPr>
          <w:sz w:val="18"/>
          <w:szCs w:val="18"/>
        </w:rPr>
        <w:t xml:space="preserve">FY2020 </w:t>
      </w:r>
      <w:r w:rsidR="003E6426" w:rsidRPr="003E6426">
        <w:rPr>
          <w:sz w:val="18"/>
          <w:szCs w:val="18"/>
        </w:rPr>
        <w:t>Cash Transfer</w:t>
      </w:r>
      <w:r w:rsidR="00E51039">
        <w:rPr>
          <w:sz w:val="18"/>
          <w:szCs w:val="18"/>
        </w:rPr>
        <w:t xml:space="preserve"> request</w:t>
      </w:r>
      <w:r>
        <w:rPr>
          <w:sz w:val="18"/>
          <w:szCs w:val="18"/>
        </w:rPr>
        <w:t>.</w:t>
      </w:r>
    </w:p>
    <w:p w:rsidR="00325639" w:rsidRPr="003E6426" w:rsidRDefault="00325639" w:rsidP="00DF1F59">
      <w:pPr>
        <w:widowControl w:val="0"/>
        <w:tabs>
          <w:tab w:val="left" w:pos="2160"/>
          <w:tab w:val="center" w:pos="4680"/>
        </w:tabs>
        <w:ind w:left="2160" w:hanging="2160"/>
        <w:jc w:val="both"/>
        <w:rPr>
          <w:sz w:val="18"/>
          <w:szCs w:val="18"/>
        </w:rPr>
      </w:pPr>
    </w:p>
    <w:p w:rsidR="003E6426" w:rsidRPr="003E6426" w:rsidRDefault="003E6426" w:rsidP="00DF1F59">
      <w:pPr>
        <w:widowControl w:val="0"/>
        <w:tabs>
          <w:tab w:val="left" w:pos="2160"/>
          <w:tab w:val="center" w:pos="4680"/>
        </w:tabs>
        <w:ind w:left="2160" w:hanging="2160"/>
        <w:jc w:val="both"/>
        <w:rPr>
          <w:sz w:val="18"/>
          <w:szCs w:val="18"/>
        </w:rPr>
      </w:pPr>
      <w:r w:rsidRPr="003E6426">
        <w:rPr>
          <w:sz w:val="18"/>
          <w:szCs w:val="18"/>
        </w:rPr>
        <w:tab/>
      </w:r>
      <w:r w:rsidR="00F80F5D">
        <w:rPr>
          <w:sz w:val="18"/>
          <w:szCs w:val="18"/>
        </w:rPr>
        <w:t xml:space="preserve">12:00 PM - </w:t>
      </w:r>
      <w:bookmarkStart w:id="0" w:name="_GoBack"/>
      <w:bookmarkEnd w:id="0"/>
      <w:r w:rsidRPr="003E6426">
        <w:rPr>
          <w:sz w:val="18"/>
          <w:szCs w:val="18"/>
        </w:rPr>
        <w:t>Final date</w:t>
      </w:r>
      <w:r w:rsidR="00E51039">
        <w:rPr>
          <w:sz w:val="18"/>
          <w:szCs w:val="18"/>
        </w:rPr>
        <w:t xml:space="preserve"> to submit </w:t>
      </w:r>
      <w:r w:rsidR="00F80F5D">
        <w:rPr>
          <w:sz w:val="18"/>
          <w:szCs w:val="18"/>
        </w:rPr>
        <w:t xml:space="preserve">FY2020 </w:t>
      </w:r>
      <w:r w:rsidR="00E51039">
        <w:rPr>
          <w:sz w:val="18"/>
          <w:szCs w:val="18"/>
        </w:rPr>
        <w:t>Petty cash</w:t>
      </w:r>
      <w:r w:rsidR="00F80F5D">
        <w:rPr>
          <w:sz w:val="18"/>
          <w:szCs w:val="18"/>
        </w:rPr>
        <w:t>.</w:t>
      </w:r>
    </w:p>
    <w:p w:rsidR="003E6426" w:rsidRDefault="003E6426" w:rsidP="00DF1F59">
      <w:pPr>
        <w:widowControl w:val="0"/>
        <w:tabs>
          <w:tab w:val="left" w:pos="2160"/>
          <w:tab w:val="center" w:pos="4680"/>
        </w:tabs>
        <w:ind w:left="2160" w:hanging="2160"/>
        <w:jc w:val="both"/>
        <w:rPr>
          <w:sz w:val="18"/>
          <w:szCs w:val="18"/>
        </w:rPr>
      </w:pPr>
    </w:p>
    <w:p w:rsidR="00A326EF" w:rsidRPr="003E6426" w:rsidRDefault="00A326EF" w:rsidP="00DF1F59">
      <w:pPr>
        <w:widowControl w:val="0"/>
        <w:tabs>
          <w:tab w:val="left" w:pos="2160"/>
          <w:tab w:val="center" w:pos="4680"/>
        </w:tabs>
        <w:ind w:left="2160" w:hanging="2160"/>
        <w:jc w:val="both"/>
        <w:rPr>
          <w:sz w:val="18"/>
          <w:szCs w:val="18"/>
        </w:rPr>
      </w:pPr>
      <w:r w:rsidRPr="003E6426">
        <w:rPr>
          <w:sz w:val="18"/>
          <w:szCs w:val="18"/>
        </w:rPr>
        <w:t xml:space="preserve">June </w:t>
      </w:r>
      <w:r>
        <w:rPr>
          <w:sz w:val="18"/>
          <w:szCs w:val="18"/>
        </w:rPr>
        <w:t>25</w:t>
      </w:r>
      <w:r w:rsidRPr="003E6426">
        <w:rPr>
          <w:sz w:val="18"/>
          <w:szCs w:val="18"/>
        </w:rPr>
        <w:t xml:space="preserve">, </w:t>
      </w:r>
      <w:r>
        <w:rPr>
          <w:sz w:val="18"/>
          <w:szCs w:val="18"/>
        </w:rPr>
        <w:t>2020</w:t>
      </w:r>
      <w:r>
        <w:rPr>
          <w:sz w:val="18"/>
          <w:szCs w:val="18"/>
        </w:rPr>
        <w:tab/>
        <w:t>5</w:t>
      </w:r>
      <w:r w:rsidRPr="00A326EF">
        <w:rPr>
          <w:sz w:val="18"/>
          <w:szCs w:val="18"/>
        </w:rPr>
        <w:t>:00 PM - Accounts Receivable Banner (forms that begin with T) wil</w:t>
      </w:r>
      <w:r>
        <w:rPr>
          <w:sz w:val="18"/>
          <w:szCs w:val="18"/>
        </w:rPr>
        <w:t xml:space="preserve">l be unavailable. </w:t>
      </w:r>
      <w:proofErr w:type="spellStart"/>
      <w:r>
        <w:rPr>
          <w:sz w:val="18"/>
          <w:szCs w:val="18"/>
        </w:rPr>
        <w:t>TouchNet</w:t>
      </w:r>
      <w:proofErr w:type="spellEnd"/>
      <w:r>
        <w:rPr>
          <w:sz w:val="18"/>
          <w:szCs w:val="18"/>
        </w:rPr>
        <w:t xml:space="preserve"> web d</w:t>
      </w:r>
      <w:r w:rsidRPr="00A326EF">
        <w:rPr>
          <w:sz w:val="18"/>
          <w:szCs w:val="18"/>
        </w:rPr>
        <w:t>eposits are available</w:t>
      </w:r>
      <w:r>
        <w:rPr>
          <w:sz w:val="18"/>
          <w:szCs w:val="18"/>
        </w:rPr>
        <w:t>.</w:t>
      </w:r>
    </w:p>
    <w:p w:rsidR="00630172" w:rsidRDefault="003E6426" w:rsidP="00DF1F59">
      <w:pPr>
        <w:widowControl w:val="0"/>
        <w:tabs>
          <w:tab w:val="left" w:pos="2160"/>
          <w:tab w:val="center" w:pos="4680"/>
        </w:tabs>
        <w:ind w:left="2160" w:hanging="2160"/>
        <w:jc w:val="both"/>
        <w:rPr>
          <w:sz w:val="18"/>
          <w:szCs w:val="18"/>
        </w:rPr>
      </w:pPr>
      <w:r w:rsidRPr="003E6426">
        <w:rPr>
          <w:sz w:val="18"/>
          <w:szCs w:val="18"/>
        </w:rPr>
        <w:tab/>
      </w:r>
    </w:p>
    <w:p w:rsidR="00E22385" w:rsidRDefault="00E22385">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u w:val="single"/>
        </w:rPr>
      </w:pPr>
    </w:p>
    <w:p w:rsidR="00630172" w:rsidRDefault="00EF6C88" w:rsidP="00B87F9C">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A54DA3">
        <w:rPr>
          <w:b/>
          <w:sz w:val="22"/>
          <w:szCs w:val="22"/>
          <w:u w:val="single"/>
        </w:rPr>
        <w:t xml:space="preserve">Business Procurement </w:t>
      </w:r>
      <w:r w:rsidR="00EE2223">
        <w:rPr>
          <w:b/>
          <w:sz w:val="22"/>
          <w:szCs w:val="22"/>
          <w:u w:val="single"/>
        </w:rPr>
        <w:t xml:space="preserve">Card </w:t>
      </w:r>
      <w:r w:rsidR="00E25A55" w:rsidRPr="00A54DA3">
        <w:rPr>
          <w:b/>
          <w:sz w:val="22"/>
          <w:szCs w:val="22"/>
          <w:u w:val="single"/>
        </w:rPr>
        <w:t>Charges</w:t>
      </w:r>
    </w:p>
    <w:p w:rsidR="00630172" w:rsidRDefault="00630172" w:rsidP="00630172">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u w:val="single"/>
        </w:rPr>
      </w:pPr>
    </w:p>
    <w:p w:rsidR="00630172" w:rsidRPr="000500D2" w:rsidRDefault="00630172" w:rsidP="00630172">
      <w:pPr>
        <w:widowControl w:val="0"/>
        <w:numPr>
          <w:ilvl w:val="0"/>
          <w:numId w:val="3"/>
        </w:numPr>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sidRPr="000500D2">
        <w:rPr>
          <w:sz w:val="20"/>
        </w:rPr>
        <w:t>Transactions for the 5/12/2020-6/9/2020 statement cycle must be submitted by 5:00 PM, 6/12/2020.  Pcard Reconciliation Reports and Trav</w:t>
      </w:r>
      <w:r w:rsidR="00BC0415">
        <w:rPr>
          <w:sz w:val="20"/>
        </w:rPr>
        <w:t>el Expense Reports (containing P</w:t>
      </w:r>
      <w:r w:rsidRPr="000500D2">
        <w:rPr>
          <w:sz w:val="20"/>
        </w:rPr>
        <w:t>card charges) must be final approved by 5:00 PM, 6/19/2020.  These will be paid with FY2020 budget.</w:t>
      </w:r>
    </w:p>
    <w:p w:rsidR="00630172" w:rsidRPr="000500D2" w:rsidRDefault="00630172" w:rsidP="00630172">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0"/>
        </w:rPr>
      </w:pPr>
    </w:p>
    <w:p w:rsidR="00630172" w:rsidRPr="000500D2" w:rsidRDefault="00630172" w:rsidP="006A4CFF">
      <w:pPr>
        <w:widowControl w:val="0"/>
        <w:numPr>
          <w:ilvl w:val="0"/>
          <w:numId w:val="3"/>
        </w:numPr>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0500D2">
        <w:rPr>
          <w:sz w:val="20"/>
        </w:rPr>
        <w:t xml:space="preserve">Transactions for the 6/10/2020-7/9/2020 statement cycle which are submitted and final approved on a Travel Expense Report or Pcard Reconciliation Report by 5:00 PM, 6/19/2020 will be paid with FY2020 budget.  </w:t>
      </w:r>
    </w:p>
    <w:p w:rsidR="00630172" w:rsidRPr="000500D2" w:rsidRDefault="00630172" w:rsidP="00630172">
      <w:pPr>
        <w:pStyle w:val="ListParagraph"/>
        <w:rPr>
          <w:sz w:val="20"/>
        </w:rPr>
      </w:pPr>
    </w:p>
    <w:p w:rsidR="00012059" w:rsidRDefault="00630172" w:rsidP="006A4CFF">
      <w:pPr>
        <w:widowControl w:val="0"/>
        <w:numPr>
          <w:ilvl w:val="0"/>
          <w:numId w:val="3"/>
        </w:numPr>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sidRPr="000500D2">
        <w:rPr>
          <w:sz w:val="20"/>
        </w:rPr>
        <w:t>U</w:t>
      </w:r>
      <w:r w:rsidR="00BC0415">
        <w:rPr>
          <w:sz w:val="20"/>
        </w:rPr>
        <w:t>nreconciled P</w:t>
      </w:r>
      <w:r w:rsidRPr="000500D2">
        <w:rPr>
          <w:sz w:val="20"/>
        </w:rPr>
        <w:t>card charges for the 6/10/2020-7/9/2020 statement cycle will be paid with FY2021 budget.</w:t>
      </w:r>
    </w:p>
    <w:p w:rsidR="00BC0415" w:rsidRDefault="00BC0415" w:rsidP="00BC0415">
      <w:pPr>
        <w:pStyle w:val="ListParagraph"/>
        <w:rPr>
          <w:sz w:val="20"/>
        </w:rPr>
      </w:pPr>
    </w:p>
    <w:p w:rsidR="00BC0415" w:rsidRPr="00630172" w:rsidRDefault="00BC0415" w:rsidP="00BC0415">
      <w:pPr>
        <w:widowControl w:val="0"/>
        <w:tabs>
          <w:tab w:val="left" w:pos="2160"/>
          <w:tab w:val="center" w:pos="4680"/>
        </w:tabs>
        <w:ind w:left="2160" w:hanging="2160"/>
        <w:jc w:val="both"/>
        <w:rPr>
          <w:sz w:val="22"/>
          <w:szCs w:val="22"/>
        </w:rPr>
      </w:pPr>
    </w:p>
    <w:p w:rsidR="00BC0415" w:rsidRPr="00630172" w:rsidRDefault="00BC0415" w:rsidP="00B87F9C">
      <w:pPr>
        <w:pStyle w:val="ListParagraph"/>
        <w:ind w:left="0"/>
        <w:jc w:val="center"/>
        <w:rPr>
          <w:b/>
          <w:sz w:val="22"/>
          <w:szCs w:val="22"/>
          <w:u w:val="single"/>
        </w:rPr>
      </w:pPr>
      <w:r w:rsidRPr="00630172">
        <w:rPr>
          <w:b/>
          <w:sz w:val="22"/>
          <w:szCs w:val="22"/>
          <w:u w:val="single"/>
        </w:rPr>
        <w:t>Encumbrances</w:t>
      </w:r>
    </w:p>
    <w:p w:rsidR="00BC0415" w:rsidRPr="00630172" w:rsidRDefault="00BC0415" w:rsidP="00BC0415">
      <w:pPr>
        <w:pStyle w:val="ListParagraph"/>
        <w:ind w:left="0"/>
        <w:rPr>
          <w:sz w:val="22"/>
          <w:szCs w:val="22"/>
        </w:rPr>
      </w:pPr>
    </w:p>
    <w:p w:rsidR="00BC0415" w:rsidRPr="000500D2" w:rsidRDefault="00BC0415" w:rsidP="00BC0415">
      <w:pPr>
        <w:pStyle w:val="ListParagraph"/>
        <w:ind w:left="0"/>
        <w:rPr>
          <w:b/>
          <w:sz w:val="20"/>
          <w:u w:val="single"/>
        </w:rPr>
      </w:pPr>
      <w:r w:rsidRPr="000500D2">
        <w:rPr>
          <w:sz w:val="20"/>
        </w:rPr>
        <w:t xml:space="preserve">GU (A2000) Funds – if you need to initiate a purchase using GU funds (A2000) that will not be completed by 6/19/2020, you must enter a purchase requisition into Banner with the vendor and appropriate funding information.   This requisition represents a legal obligation for payment to the vendor.   Once received and approved by purchasing, the requisition will be converted to a Purchase Order and the funds will be encumbered for payment from FY20 funds to occur in FY21.  If all necessary information, </w:t>
      </w:r>
      <w:r w:rsidRPr="000500D2">
        <w:rPr>
          <w:b/>
          <w:sz w:val="20"/>
        </w:rPr>
        <w:t>including a vendor quote</w:t>
      </w:r>
      <w:r w:rsidRPr="000500D2">
        <w:rPr>
          <w:sz w:val="20"/>
        </w:rPr>
        <w:t>, is NOT received by 6/19/2020 in the purchasing office, the requisition will be cancelled.</w:t>
      </w:r>
    </w:p>
    <w:p w:rsidR="00BC0415" w:rsidRDefault="00BC0415" w:rsidP="00BC0415">
      <w:pPr>
        <w:pStyle w:val="ListParagraph"/>
        <w:rPr>
          <w:sz w:val="20"/>
        </w:rPr>
      </w:pPr>
    </w:p>
    <w:p w:rsidR="00BC0415" w:rsidRDefault="00BC0415" w:rsidP="00BC0415">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p w:rsidR="00BC0415" w:rsidRPr="002C43B7" w:rsidRDefault="00BC0415" w:rsidP="00BC0415">
      <w:pPr>
        <w:widowControl w:val="0"/>
        <w:tabs>
          <w:tab w:val="left" w:pos="-1080"/>
          <w:tab w:val="left" w:pos="-720"/>
          <w:tab w:val="left" w:pos="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2C43B7">
        <w:rPr>
          <w:b/>
          <w:sz w:val="22"/>
          <w:szCs w:val="22"/>
        </w:rPr>
        <w:t xml:space="preserve">Any questions concerning the above process </w:t>
      </w:r>
      <w:r>
        <w:rPr>
          <w:b/>
          <w:sz w:val="22"/>
          <w:szCs w:val="22"/>
        </w:rPr>
        <w:t xml:space="preserve">should be directed to </w:t>
      </w:r>
      <w:r w:rsidRPr="002C43B7">
        <w:rPr>
          <w:b/>
          <w:sz w:val="22"/>
          <w:szCs w:val="22"/>
        </w:rPr>
        <w:t>Steven White (Purchasing) Ext</w:t>
      </w:r>
      <w:r>
        <w:rPr>
          <w:b/>
          <w:sz w:val="22"/>
          <w:szCs w:val="22"/>
        </w:rPr>
        <w:t xml:space="preserve"> </w:t>
      </w:r>
      <w:r w:rsidRPr="002C43B7">
        <w:rPr>
          <w:b/>
          <w:sz w:val="22"/>
          <w:szCs w:val="22"/>
        </w:rPr>
        <w:t xml:space="preserve">3782 or </w:t>
      </w:r>
      <w:r>
        <w:rPr>
          <w:b/>
          <w:sz w:val="22"/>
          <w:szCs w:val="22"/>
        </w:rPr>
        <w:t xml:space="preserve">Kristie Courtney </w:t>
      </w:r>
      <w:r w:rsidRPr="002C43B7">
        <w:rPr>
          <w:b/>
          <w:sz w:val="22"/>
          <w:szCs w:val="22"/>
        </w:rPr>
        <w:t xml:space="preserve">(Accounts Payable) Ext </w:t>
      </w:r>
      <w:r w:rsidRPr="00384527">
        <w:rPr>
          <w:b/>
          <w:sz w:val="22"/>
          <w:szCs w:val="22"/>
        </w:rPr>
        <w:t>59</w:t>
      </w:r>
      <w:r>
        <w:rPr>
          <w:b/>
          <w:sz w:val="22"/>
          <w:szCs w:val="22"/>
        </w:rPr>
        <w:t>88.</w:t>
      </w:r>
    </w:p>
    <w:p w:rsidR="00BC0415" w:rsidRPr="00A54DA3" w:rsidRDefault="00BC0415" w:rsidP="00BC0415">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BC0415" w:rsidRPr="000500D2" w:rsidRDefault="00BC0415" w:rsidP="00BC0415">
      <w:pPr>
        <w:widowControl w:val="0"/>
        <w:tabs>
          <w:tab w:val="left" w:pos="-1080"/>
          <w:tab w:val="left" w:pos="-720"/>
          <w:tab w:val="left" w:pos="36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p>
    <w:sectPr w:rsidR="00BC0415" w:rsidRPr="000500D2" w:rsidSect="00377681">
      <w:footnotePr>
        <w:numFmt w:val="lowerLetter"/>
      </w:footnotePr>
      <w:endnotePr>
        <w:numFmt w:val="lowerLetter"/>
      </w:endnotePr>
      <w:type w:val="continuous"/>
      <w:pgSz w:w="12240" w:h="15840"/>
      <w:pgMar w:top="990" w:right="1440" w:bottom="720" w:left="126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6E4050B"/>
    <w:multiLevelType w:val="hybridMultilevel"/>
    <w:tmpl w:val="CB6EE180"/>
    <w:lvl w:ilvl="0" w:tplc="1C02C3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4335E8"/>
    <w:multiLevelType w:val="hybridMultilevel"/>
    <w:tmpl w:val="39A8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B6"/>
    <w:rsid w:val="0000623F"/>
    <w:rsid w:val="00011D05"/>
    <w:rsid w:val="00012059"/>
    <w:rsid w:val="00016C43"/>
    <w:rsid w:val="00024B03"/>
    <w:rsid w:val="00025B37"/>
    <w:rsid w:val="00034046"/>
    <w:rsid w:val="000349BE"/>
    <w:rsid w:val="000378E5"/>
    <w:rsid w:val="000478B0"/>
    <w:rsid w:val="000500D2"/>
    <w:rsid w:val="000504CF"/>
    <w:rsid w:val="00052624"/>
    <w:rsid w:val="000542C5"/>
    <w:rsid w:val="0005445C"/>
    <w:rsid w:val="00060A44"/>
    <w:rsid w:val="000720F6"/>
    <w:rsid w:val="000823DC"/>
    <w:rsid w:val="0008478C"/>
    <w:rsid w:val="00086134"/>
    <w:rsid w:val="0008670C"/>
    <w:rsid w:val="0009240E"/>
    <w:rsid w:val="00093AC8"/>
    <w:rsid w:val="00096789"/>
    <w:rsid w:val="00096E03"/>
    <w:rsid w:val="000A7CB5"/>
    <w:rsid w:val="000B49B3"/>
    <w:rsid w:val="000D58F0"/>
    <w:rsid w:val="000E5BB3"/>
    <w:rsid w:val="000E5F22"/>
    <w:rsid w:val="000F15A3"/>
    <w:rsid w:val="000F2878"/>
    <w:rsid w:val="000F5FA2"/>
    <w:rsid w:val="00100043"/>
    <w:rsid w:val="00111513"/>
    <w:rsid w:val="001139B6"/>
    <w:rsid w:val="00125975"/>
    <w:rsid w:val="0013053B"/>
    <w:rsid w:val="001331BF"/>
    <w:rsid w:val="00136EBA"/>
    <w:rsid w:val="00172662"/>
    <w:rsid w:val="001741EE"/>
    <w:rsid w:val="001935FB"/>
    <w:rsid w:val="0019378C"/>
    <w:rsid w:val="001968D1"/>
    <w:rsid w:val="001B0FFF"/>
    <w:rsid w:val="001C3D3E"/>
    <w:rsid w:val="001C4350"/>
    <w:rsid w:val="001C5983"/>
    <w:rsid w:val="001D5707"/>
    <w:rsid w:val="001E7535"/>
    <w:rsid w:val="002028DB"/>
    <w:rsid w:val="00216297"/>
    <w:rsid w:val="00216901"/>
    <w:rsid w:val="0022180E"/>
    <w:rsid w:val="0022571A"/>
    <w:rsid w:val="00237943"/>
    <w:rsid w:val="0026051F"/>
    <w:rsid w:val="00271042"/>
    <w:rsid w:val="00276C1A"/>
    <w:rsid w:val="00277F37"/>
    <w:rsid w:val="00280D34"/>
    <w:rsid w:val="0028449A"/>
    <w:rsid w:val="002B25AA"/>
    <w:rsid w:val="002B2979"/>
    <w:rsid w:val="002B7492"/>
    <w:rsid w:val="002C1A38"/>
    <w:rsid w:val="002C43B7"/>
    <w:rsid w:val="00312899"/>
    <w:rsid w:val="00325639"/>
    <w:rsid w:val="00327A66"/>
    <w:rsid w:val="00330B34"/>
    <w:rsid w:val="00331983"/>
    <w:rsid w:val="003367FF"/>
    <w:rsid w:val="00346B28"/>
    <w:rsid w:val="00354194"/>
    <w:rsid w:val="003548B2"/>
    <w:rsid w:val="00356F9A"/>
    <w:rsid w:val="00365C90"/>
    <w:rsid w:val="00366C12"/>
    <w:rsid w:val="00370BF3"/>
    <w:rsid w:val="00377681"/>
    <w:rsid w:val="00381999"/>
    <w:rsid w:val="00384527"/>
    <w:rsid w:val="00395333"/>
    <w:rsid w:val="003A480F"/>
    <w:rsid w:val="003B34EB"/>
    <w:rsid w:val="003B5836"/>
    <w:rsid w:val="003D6E0C"/>
    <w:rsid w:val="003D74E8"/>
    <w:rsid w:val="003E6426"/>
    <w:rsid w:val="003F4242"/>
    <w:rsid w:val="003F61D9"/>
    <w:rsid w:val="003F689E"/>
    <w:rsid w:val="00407ACA"/>
    <w:rsid w:val="0042012A"/>
    <w:rsid w:val="00456B50"/>
    <w:rsid w:val="004611BD"/>
    <w:rsid w:val="004735A6"/>
    <w:rsid w:val="00473A90"/>
    <w:rsid w:val="0049050A"/>
    <w:rsid w:val="0049617B"/>
    <w:rsid w:val="004A0BBC"/>
    <w:rsid w:val="004A75E3"/>
    <w:rsid w:val="004A7EAA"/>
    <w:rsid w:val="004C690C"/>
    <w:rsid w:val="004D6B7F"/>
    <w:rsid w:val="004E1D51"/>
    <w:rsid w:val="004E2AAA"/>
    <w:rsid w:val="004E3D40"/>
    <w:rsid w:val="004E4800"/>
    <w:rsid w:val="004F4AA4"/>
    <w:rsid w:val="004F62FD"/>
    <w:rsid w:val="005138CE"/>
    <w:rsid w:val="00522792"/>
    <w:rsid w:val="005375BD"/>
    <w:rsid w:val="00550E47"/>
    <w:rsid w:val="0055171B"/>
    <w:rsid w:val="00551A01"/>
    <w:rsid w:val="005522A6"/>
    <w:rsid w:val="00572674"/>
    <w:rsid w:val="00573E6B"/>
    <w:rsid w:val="0057717D"/>
    <w:rsid w:val="00582E1F"/>
    <w:rsid w:val="00590123"/>
    <w:rsid w:val="00596385"/>
    <w:rsid w:val="00597DB2"/>
    <w:rsid w:val="005A5C35"/>
    <w:rsid w:val="005D1B5F"/>
    <w:rsid w:val="005F646D"/>
    <w:rsid w:val="0060052B"/>
    <w:rsid w:val="00602594"/>
    <w:rsid w:val="00603ED4"/>
    <w:rsid w:val="00612402"/>
    <w:rsid w:val="0062691C"/>
    <w:rsid w:val="00630172"/>
    <w:rsid w:val="006326FE"/>
    <w:rsid w:val="00642748"/>
    <w:rsid w:val="00643F7D"/>
    <w:rsid w:val="0064412D"/>
    <w:rsid w:val="0066338B"/>
    <w:rsid w:val="00672AE9"/>
    <w:rsid w:val="006806B8"/>
    <w:rsid w:val="00680F83"/>
    <w:rsid w:val="00681726"/>
    <w:rsid w:val="00685061"/>
    <w:rsid w:val="006878BA"/>
    <w:rsid w:val="00690531"/>
    <w:rsid w:val="00690B71"/>
    <w:rsid w:val="006A73C0"/>
    <w:rsid w:val="006F06E8"/>
    <w:rsid w:val="006F15DD"/>
    <w:rsid w:val="0070746A"/>
    <w:rsid w:val="007119B6"/>
    <w:rsid w:val="00713E51"/>
    <w:rsid w:val="007177A5"/>
    <w:rsid w:val="007177EA"/>
    <w:rsid w:val="00717914"/>
    <w:rsid w:val="0072175B"/>
    <w:rsid w:val="0072516C"/>
    <w:rsid w:val="007267C7"/>
    <w:rsid w:val="00731DEC"/>
    <w:rsid w:val="0073599F"/>
    <w:rsid w:val="007403CA"/>
    <w:rsid w:val="00745AE4"/>
    <w:rsid w:val="00746D9C"/>
    <w:rsid w:val="00773515"/>
    <w:rsid w:val="00784ED3"/>
    <w:rsid w:val="007A1D54"/>
    <w:rsid w:val="007B297A"/>
    <w:rsid w:val="007B463A"/>
    <w:rsid w:val="007B566B"/>
    <w:rsid w:val="007C0DDE"/>
    <w:rsid w:val="007C6DA3"/>
    <w:rsid w:val="007D1253"/>
    <w:rsid w:val="007D5779"/>
    <w:rsid w:val="007E4546"/>
    <w:rsid w:val="007F745F"/>
    <w:rsid w:val="008061B9"/>
    <w:rsid w:val="00812744"/>
    <w:rsid w:val="008215AD"/>
    <w:rsid w:val="00821DBE"/>
    <w:rsid w:val="0083179E"/>
    <w:rsid w:val="00835C67"/>
    <w:rsid w:val="00850991"/>
    <w:rsid w:val="00852860"/>
    <w:rsid w:val="00854426"/>
    <w:rsid w:val="00857DAC"/>
    <w:rsid w:val="00857F84"/>
    <w:rsid w:val="008679B4"/>
    <w:rsid w:val="008744EB"/>
    <w:rsid w:val="00892D3D"/>
    <w:rsid w:val="0089681B"/>
    <w:rsid w:val="008A02BD"/>
    <w:rsid w:val="008A3227"/>
    <w:rsid w:val="008A65D8"/>
    <w:rsid w:val="008C17B3"/>
    <w:rsid w:val="008D0886"/>
    <w:rsid w:val="008D2768"/>
    <w:rsid w:val="008D6BDC"/>
    <w:rsid w:val="008D7C18"/>
    <w:rsid w:val="008F30CD"/>
    <w:rsid w:val="00901E7B"/>
    <w:rsid w:val="009227E6"/>
    <w:rsid w:val="00926908"/>
    <w:rsid w:val="00935A7E"/>
    <w:rsid w:val="00940810"/>
    <w:rsid w:val="009415A7"/>
    <w:rsid w:val="00944CA4"/>
    <w:rsid w:val="00964FA0"/>
    <w:rsid w:val="00970CE0"/>
    <w:rsid w:val="009738B1"/>
    <w:rsid w:val="009830E9"/>
    <w:rsid w:val="00986BB6"/>
    <w:rsid w:val="00997BCC"/>
    <w:rsid w:val="009A0F78"/>
    <w:rsid w:val="009B2354"/>
    <w:rsid w:val="009B2B4C"/>
    <w:rsid w:val="009C48B4"/>
    <w:rsid w:val="009C5802"/>
    <w:rsid w:val="009C683C"/>
    <w:rsid w:val="009D37DB"/>
    <w:rsid w:val="009F01EE"/>
    <w:rsid w:val="009F4096"/>
    <w:rsid w:val="009F69EC"/>
    <w:rsid w:val="00A03273"/>
    <w:rsid w:val="00A15A86"/>
    <w:rsid w:val="00A22299"/>
    <w:rsid w:val="00A3027B"/>
    <w:rsid w:val="00A326EF"/>
    <w:rsid w:val="00A41F9F"/>
    <w:rsid w:val="00A52541"/>
    <w:rsid w:val="00A54DA3"/>
    <w:rsid w:val="00A6117B"/>
    <w:rsid w:val="00A7221D"/>
    <w:rsid w:val="00A82E9F"/>
    <w:rsid w:val="00A86B4D"/>
    <w:rsid w:val="00AA2469"/>
    <w:rsid w:val="00AD1C17"/>
    <w:rsid w:val="00AD2A94"/>
    <w:rsid w:val="00AD4A79"/>
    <w:rsid w:val="00AE4F72"/>
    <w:rsid w:val="00AF3823"/>
    <w:rsid w:val="00AF69BB"/>
    <w:rsid w:val="00AF6D3F"/>
    <w:rsid w:val="00B0098C"/>
    <w:rsid w:val="00B108AB"/>
    <w:rsid w:val="00B1102C"/>
    <w:rsid w:val="00B171EA"/>
    <w:rsid w:val="00B17B7C"/>
    <w:rsid w:val="00B17B95"/>
    <w:rsid w:val="00B2719D"/>
    <w:rsid w:val="00B50D60"/>
    <w:rsid w:val="00B51337"/>
    <w:rsid w:val="00B526CA"/>
    <w:rsid w:val="00B813DC"/>
    <w:rsid w:val="00B835A1"/>
    <w:rsid w:val="00B87F9C"/>
    <w:rsid w:val="00BC0415"/>
    <w:rsid w:val="00BC1B02"/>
    <w:rsid w:val="00C078CC"/>
    <w:rsid w:val="00C20D9C"/>
    <w:rsid w:val="00C27B42"/>
    <w:rsid w:val="00C430D6"/>
    <w:rsid w:val="00C443EE"/>
    <w:rsid w:val="00C63E9F"/>
    <w:rsid w:val="00C72295"/>
    <w:rsid w:val="00C77A62"/>
    <w:rsid w:val="00C80A64"/>
    <w:rsid w:val="00C855B5"/>
    <w:rsid w:val="00CA1795"/>
    <w:rsid w:val="00CB6937"/>
    <w:rsid w:val="00CB7C3E"/>
    <w:rsid w:val="00CC55D9"/>
    <w:rsid w:val="00CD3807"/>
    <w:rsid w:val="00CE69FC"/>
    <w:rsid w:val="00CF0EE0"/>
    <w:rsid w:val="00CF1635"/>
    <w:rsid w:val="00CF51FA"/>
    <w:rsid w:val="00CF7C96"/>
    <w:rsid w:val="00D00046"/>
    <w:rsid w:val="00D01DBA"/>
    <w:rsid w:val="00D2629F"/>
    <w:rsid w:val="00D27706"/>
    <w:rsid w:val="00D503FF"/>
    <w:rsid w:val="00D51416"/>
    <w:rsid w:val="00D612F4"/>
    <w:rsid w:val="00D71527"/>
    <w:rsid w:val="00D74376"/>
    <w:rsid w:val="00D76A8C"/>
    <w:rsid w:val="00D82C5E"/>
    <w:rsid w:val="00D86EDC"/>
    <w:rsid w:val="00D93EE3"/>
    <w:rsid w:val="00DE5AFF"/>
    <w:rsid w:val="00DF1F59"/>
    <w:rsid w:val="00E22019"/>
    <w:rsid w:val="00E22385"/>
    <w:rsid w:val="00E25A55"/>
    <w:rsid w:val="00E266B1"/>
    <w:rsid w:val="00E31EBC"/>
    <w:rsid w:val="00E35BC6"/>
    <w:rsid w:val="00E45925"/>
    <w:rsid w:val="00E51039"/>
    <w:rsid w:val="00E53140"/>
    <w:rsid w:val="00E5678F"/>
    <w:rsid w:val="00E76395"/>
    <w:rsid w:val="00E80C0A"/>
    <w:rsid w:val="00E86A98"/>
    <w:rsid w:val="00E90E17"/>
    <w:rsid w:val="00EA02CA"/>
    <w:rsid w:val="00EA1537"/>
    <w:rsid w:val="00EA1E5F"/>
    <w:rsid w:val="00EA4EE8"/>
    <w:rsid w:val="00EB1701"/>
    <w:rsid w:val="00EC2150"/>
    <w:rsid w:val="00ED07F9"/>
    <w:rsid w:val="00EE2223"/>
    <w:rsid w:val="00EE4F74"/>
    <w:rsid w:val="00EF6C88"/>
    <w:rsid w:val="00F00A6B"/>
    <w:rsid w:val="00F011DB"/>
    <w:rsid w:val="00F057B6"/>
    <w:rsid w:val="00F12156"/>
    <w:rsid w:val="00F13F58"/>
    <w:rsid w:val="00F16D09"/>
    <w:rsid w:val="00F17E18"/>
    <w:rsid w:val="00F37CD1"/>
    <w:rsid w:val="00F43684"/>
    <w:rsid w:val="00F47864"/>
    <w:rsid w:val="00F52FD3"/>
    <w:rsid w:val="00F53760"/>
    <w:rsid w:val="00F718B7"/>
    <w:rsid w:val="00F73B0B"/>
    <w:rsid w:val="00F76FEE"/>
    <w:rsid w:val="00F80F5D"/>
    <w:rsid w:val="00F83050"/>
    <w:rsid w:val="00F868A6"/>
    <w:rsid w:val="00F90111"/>
    <w:rsid w:val="00F94272"/>
    <w:rsid w:val="00FB02F1"/>
    <w:rsid w:val="00FB25A7"/>
    <w:rsid w:val="00FC0F31"/>
    <w:rsid w:val="00FC15AA"/>
    <w:rsid w:val="00FC2C74"/>
    <w:rsid w:val="00FD1706"/>
    <w:rsid w:val="00FE11BE"/>
    <w:rsid w:val="00FE12C0"/>
    <w:rsid w:val="00FF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9CCAD"/>
  <w15:docId w15:val="{EBCC6251-C232-40A2-B7B5-64151A58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F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E5F22"/>
    <w:pPr>
      <w:widowControl w:val="0"/>
      <w:pBdr>
        <w:top w:val="single" w:sz="15" w:space="0" w:color="000000" w:shadow="1"/>
        <w:left w:val="single" w:sz="15" w:space="0" w:color="000000" w:shadow="1"/>
        <w:bottom w:val="single" w:sz="15" w:space="0" w:color="000000" w:shadow="1"/>
        <w:right w:val="single" w:sz="15" w:space="0" w:color="000000" w:shadow="1"/>
      </w:pBdr>
      <w:tabs>
        <w:tab w:val="left" w:pos="2160"/>
        <w:tab w:val="center" w:pos="4680"/>
      </w:tabs>
      <w:ind w:left="2160" w:hanging="2160"/>
      <w:jc w:val="both"/>
    </w:pPr>
  </w:style>
  <w:style w:type="paragraph" w:customStyle="1" w:styleId="Level1">
    <w:name w:val="Level 1"/>
    <w:basedOn w:val="Normal"/>
    <w:rsid w:val="000E5F22"/>
    <w:pPr>
      <w:widowControl w:val="0"/>
    </w:pPr>
  </w:style>
  <w:style w:type="paragraph" w:customStyle="1" w:styleId="Quick1">
    <w:name w:val="Quick 1."/>
    <w:basedOn w:val="Normal"/>
    <w:rsid w:val="000E5F22"/>
    <w:pPr>
      <w:widowControl w:val="0"/>
    </w:pPr>
  </w:style>
  <w:style w:type="character" w:styleId="Hyperlink">
    <w:name w:val="Hyperlink"/>
    <w:rsid w:val="0055171B"/>
    <w:rPr>
      <w:color w:val="0000FF"/>
      <w:u w:val="single"/>
    </w:rPr>
  </w:style>
  <w:style w:type="paragraph" w:styleId="BalloonText">
    <w:name w:val="Balloon Text"/>
    <w:basedOn w:val="Normal"/>
    <w:semiHidden/>
    <w:rsid w:val="00EA1537"/>
    <w:rPr>
      <w:rFonts w:ascii="Tahoma" w:hAnsi="Tahoma" w:cs="Tahoma"/>
      <w:sz w:val="16"/>
      <w:szCs w:val="16"/>
    </w:rPr>
  </w:style>
  <w:style w:type="paragraph" w:styleId="ListParagraph">
    <w:name w:val="List Paragraph"/>
    <w:basedOn w:val="Normal"/>
    <w:uiPriority w:val="34"/>
    <w:qFormat/>
    <w:rsid w:val="00D503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7827">
      <w:bodyDiv w:val="1"/>
      <w:marLeft w:val="0"/>
      <w:marRight w:val="0"/>
      <w:marTop w:val="0"/>
      <w:marBottom w:val="0"/>
      <w:divBdr>
        <w:top w:val="none" w:sz="0" w:space="0" w:color="auto"/>
        <w:left w:val="none" w:sz="0" w:space="0" w:color="auto"/>
        <w:bottom w:val="none" w:sz="0" w:space="0" w:color="auto"/>
        <w:right w:val="none" w:sz="0" w:space="0" w:color="auto"/>
      </w:divBdr>
    </w:div>
    <w:div w:id="14783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1657-8AA8-4B1A-BF6E-74CAA790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2</Pages>
  <Words>767</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Dell Computer Corporation</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Ronda Bruce</dc:creator>
  <cp:lastModifiedBy>Moore, Teresa</cp:lastModifiedBy>
  <cp:revision>25</cp:revision>
  <cp:lastPrinted>2018-04-26T20:56:00Z</cp:lastPrinted>
  <dcterms:created xsi:type="dcterms:W3CDTF">2020-04-20T17:07:00Z</dcterms:created>
  <dcterms:modified xsi:type="dcterms:W3CDTF">2020-04-27T19:08:00Z</dcterms:modified>
</cp:coreProperties>
</file>