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0F98" w14:textId="1589B999" w:rsidR="00397B21" w:rsidRPr="00366EB6" w:rsidRDefault="00397B21">
      <w:pPr>
        <w:rPr>
          <w:rFonts w:ascii="Klavika Light" w:hAnsi="Klavika Light"/>
          <w:noProof/>
        </w:rPr>
      </w:pPr>
    </w:p>
    <w:p w14:paraId="514F9EB1" w14:textId="3A99591F" w:rsidR="00397B21" w:rsidRPr="00366EB6" w:rsidRDefault="00397B21">
      <w:pPr>
        <w:rPr>
          <w:rFonts w:ascii="Klavika Light" w:hAnsi="Klavika Light"/>
        </w:rPr>
      </w:pPr>
    </w:p>
    <w:p w14:paraId="7687C3BD" w14:textId="77777777" w:rsidR="00397B21" w:rsidRPr="00366EB6" w:rsidRDefault="00397B21">
      <w:pPr>
        <w:rPr>
          <w:rFonts w:ascii="Klavika Light" w:hAnsi="Klavika Light"/>
        </w:rPr>
      </w:pPr>
    </w:p>
    <w:p w14:paraId="516D28E3" w14:textId="77777777" w:rsidR="00397B21" w:rsidRPr="00366EB6" w:rsidRDefault="00397B21">
      <w:pPr>
        <w:rPr>
          <w:rFonts w:ascii="Klavika Light" w:hAnsi="Klavika Light"/>
        </w:rPr>
      </w:pPr>
    </w:p>
    <w:p w14:paraId="63C676C9" w14:textId="2E5AD56D" w:rsidR="00397B21" w:rsidRPr="0096640C" w:rsidRDefault="00B84C66">
      <w:pPr>
        <w:pStyle w:val="Title"/>
        <w:rPr>
          <w:rFonts w:ascii="Klavika Light" w:hAnsi="Klavika Light"/>
          <w:color w:val="000000" w:themeColor="text1"/>
        </w:rPr>
      </w:pPr>
      <w:bookmarkStart w:id="0" w:name="_5tt8uwinsoy" w:colFirst="0" w:colLast="0"/>
      <w:bookmarkEnd w:id="0"/>
      <w:r>
        <w:rPr>
          <w:rFonts w:ascii="Klavika Light" w:hAnsi="Klavika Light"/>
          <w:color w:val="000000" w:themeColor="text1"/>
        </w:rPr>
        <w:t>Approver</w:t>
      </w:r>
      <w:r w:rsidRPr="0096640C">
        <w:rPr>
          <w:rFonts w:ascii="Klavika Light" w:hAnsi="Klavika Light"/>
          <w:color w:val="000000" w:themeColor="text1"/>
        </w:rPr>
        <w:t xml:space="preserve"> </w:t>
      </w:r>
      <w:r w:rsidR="003F3C2E" w:rsidRPr="0096640C">
        <w:rPr>
          <w:rFonts w:ascii="Klavika Light" w:hAnsi="Klavika Light"/>
          <w:color w:val="000000" w:themeColor="text1"/>
        </w:rPr>
        <w:t>Guide</w:t>
      </w:r>
    </w:p>
    <w:p w14:paraId="4FC7F38E" w14:textId="7A595284" w:rsidR="00397B21" w:rsidRPr="0096640C" w:rsidRDefault="003F3C2E">
      <w:pPr>
        <w:pStyle w:val="Subtitle"/>
        <w:rPr>
          <w:rFonts w:ascii="Klavika Light" w:hAnsi="Klavika Light"/>
          <w:color w:val="000000" w:themeColor="text1"/>
        </w:rPr>
      </w:pPr>
      <w:bookmarkStart w:id="1" w:name="_exso2zxw5mgt" w:colFirst="0" w:colLast="0"/>
      <w:bookmarkEnd w:id="1"/>
      <w:r w:rsidRPr="0096640C">
        <w:rPr>
          <w:rFonts w:ascii="Klavika Light" w:hAnsi="Klavika Light"/>
          <w:color w:val="000000" w:themeColor="text1"/>
        </w:rPr>
        <w:t xml:space="preserve">This guide will </w:t>
      </w:r>
      <w:r w:rsidR="005E3D1B">
        <w:rPr>
          <w:rFonts w:ascii="Klavika Light" w:hAnsi="Klavika Light"/>
          <w:color w:val="000000" w:themeColor="text1"/>
        </w:rPr>
        <w:t>cover</w:t>
      </w:r>
      <w:r w:rsidRPr="0096640C">
        <w:rPr>
          <w:rFonts w:ascii="Klavika Light" w:hAnsi="Klavika Light"/>
          <w:color w:val="000000" w:themeColor="text1"/>
        </w:rPr>
        <w:t xml:space="preserve"> how to </w:t>
      </w:r>
      <w:r w:rsidR="00B84C66">
        <w:rPr>
          <w:rFonts w:ascii="Klavika Light" w:hAnsi="Klavika Light"/>
          <w:color w:val="000000" w:themeColor="text1"/>
        </w:rPr>
        <w:t xml:space="preserve">review, edit, decline, and approve </w:t>
      </w:r>
      <w:r w:rsidRPr="0096640C">
        <w:rPr>
          <w:rFonts w:ascii="Klavika Light" w:hAnsi="Klavika Light"/>
          <w:color w:val="000000" w:themeColor="text1"/>
        </w:rPr>
        <w:t>requisitions</w:t>
      </w:r>
      <w:r w:rsidR="00B84C66">
        <w:rPr>
          <w:rFonts w:ascii="Klavika Light" w:hAnsi="Klavika Light"/>
          <w:color w:val="000000" w:themeColor="text1"/>
        </w:rPr>
        <w:t>.</w:t>
      </w:r>
    </w:p>
    <w:p w14:paraId="44D77610" w14:textId="77777777" w:rsidR="00397B21" w:rsidRPr="00366EB6" w:rsidRDefault="00397B21">
      <w:pPr>
        <w:pStyle w:val="Subtitle"/>
        <w:rPr>
          <w:rFonts w:ascii="Klavika Light" w:hAnsi="Klavika Light"/>
        </w:rPr>
      </w:pPr>
      <w:bookmarkStart w:id="2" w:name="_5o2vo9w309ju" w:colFirst="0" w:colLast="0"/>
      <w:bookmarkEnd w:id="2"/>
    </w:p>
    <w:p w14:paraId="18D917BC" w14:textId="77777777" w:rsidR="00397B21" w:rsidRPr="00366EB6" w:rsidRDefault="00397B21">
      <w:pPr>
        <w:rPr>
          <w:rFonts w:ascii="Klavika Light" w:hAnsi="Klavika Light"/>
        </w:rPr>
      </w:pPr>
    </w:p>
    <w:p w14:paraId="5B704B8E" w14:textId="77777777" w:rsidR="00397B21" w:rsidRPr="00366EB6" w:rsidRDefault="00397B21">
      <w:pPr>
        <w:rPr>
          <w:rFonts w:ascii="Klavika Light" w:hAnsi="Klavika Light"/>
        </w:rPr>
      </w:pPr>
    </w:p>
    <w:p w14:paraId="7E0F72A1" w14:textId="77777777" w:rsidR="00397B21" w:rsidRPr="00366EB6" w:rsidRDefault="00397B21">
      <w:pPr>
        <w:rPr>
          <w:rFonts w:ascii="Klavika Light" w:hAnsi="Klavika Light"/>
        </w:rPr>
      </w:pPr>
    </w:p>
    <w:p w14:paraId="31AD87D8" w14:textId="5D6C05A5" w:rsidR="004F759C" w:rsidRPr="00366EB6" w:rsidRDefault="004F759C">
      <w:pPr>
        <w:rPr>
          <w:rFonts w:ascii="Klavika Light" w:hAnsi="Klavika Light"/>
        </w:rPr>
      </w:pPr>
      <w:r w:rsidRPr="00366EB6">
        <w:rPr>
          <w:rFonts w:ascii="Klavika Light" w:hAnsi="Klavika Light"/>
        </w:rPr>
        <w:br w:type="page"/>
      </w:r>
    </w:p>
    <w:p w14:paraId="071946E0" w14:textId="77777777" w:rsidR="00397B21" w:rsidRPr="006458E1" w:rsidRDefault="003F3C2E">
      <w:pPr>
        <w:keepNext/>
        <w:keepLines/>
        <w:spacing w:before="240" w:after="0"/>
        <w:rPr>
          <w:rFonts w:ascii="Klavika Light" w:hAnsi="Klavika Light"/>
          <w:color w:val="auto"/>
          <w:sz w:val="40"/>
          <w:szCs w:val="40"/>
        </w:rPr>
      </w:pPr>
      <w:r w:rsidRPr="006458E1">
        <w:rPr>
          <w:rFonts w:ascii="Klavika Light" w:hAnsi="Klavika Light"/>
          <w:color w:val="auto"/>
          <w:sz w:val="40"/>
          <w:szCs w:val="40"/>
        </w:rPr>
        <w:t>Contents</w:t>
      </w:r>
    </w:p>
    <w:p w14:paraId="0EA0758F" w14:textId="6589C330" w:rsidR="0057330A" w:rsidRDefault="00AB522D">
      <w:pPr>
        <w:pStyle w:val="TOC2"/>
        <w:rPr>
          <w:rFonts w:asciiTheme="minorHAnsi" w:eastAsiaTheme="minorEastAsia" w:hAnsiTheme="minorHAnsi" w:cstheme="minorBidi"/>
          <w:noProof/>
          <w:color w:val="auto"/>
          <w:kern w:val="2"/>
          <w:szCs w:val="24"/>
          <w:lang w:val="en-US"/>
          <w14:ligatures w14:val="standardContextual"/>
        </w:rPr>
      </w:pPr>
      <w:r w:rsidRPr="006458E1">
        <w:rPr>
          <w:rFonts w:ascii="Klavika Regular" w:hAnsi="Klavika Regular"/>
        </w:rPr>
        <w:fldChar w:fldCharType="begin"/>
      </w:r>
      <w:r w:rsidRPr="006458E1">
        <w:rPr>
          <w:rFonts w:ascii="Klavika Regular" w:hAnsi="Klavika Regular"/>
        </w:rPr>
        <w:instrText xml:space="preserve"> TOC \o "1-2" \h \z \t "Heading 3,3" </w:instrText>
      </w:r>
      <w:r w:rsidRPr="006458E1">
        <w:rPr>
          <w:rFonts w:ascii="Klavika Regular" w:hAnsi="Klavika Regular"/>
        </w:rPr>
        <w:fldChar w:fldCharType="separate"/>
      </w:r>
      <w:hyperlink w:anchor="_Toc161939925" w:history="1">
        <w:r w:rsidR="0057330A" w:rsidRPr="0063605D">
          <w:rPr>
            <w:rStyle w:val="Hyperlink"/>
            <w:noProof/>
          </w:rPr>
          <w:t>Logging In</w:t>
        </w:r>
        <w:r w:rsidR="0057330A">
          <w:rPr>
            <w:noProof/>
            <w:webHidden/>
          </w:rPr>
          <w:tab/>
        </w:r>
        <w:r w:rsidR="0057330A">
          <w:rPr>
            <w:noProof/>
            <w:webHidden/>
          </w:rPr>
          <w:fldChar w:fldCharType="begin"/>
        </w:r>
        <w:r w:rsidR="0057330A">
          <w:rPr>
            <w:noProof/>
            <w:webHidden/>
          </w:rPr>
          <w:instrText xml:space="preserve"> PAGEREF _Toc161939925 \h </w:instrText>
        </w:r>
        <w:r w:rsidR="0057330A">
          <w:rPr>
            <w:noProof/>
            <w:webHidden/>
          </w:rPr>
        </w:r>
        <w:r w:rsidR="0057330A">
          <w:rPr>
            <w:noProof/>
            <w:webHidden/>
          </w:rPr>
          <w:fldChar w:fldCharType="separate"/>
        </w:r>
        <w:r w:rsidR="0057330A">
          <w:rPr>
            <w:noProof/>
            <w:webHidden/>
          </w:rPr>
          <w:t>3</w:t>
        </w:r>
        <w:r w:rsidR="0057330A">
          <w:rPr>
            <w:noProof/>
            <w:webHidden/>
          </w:rPr>
          <w:fldChar w:fldCharType="end"/>
        </w:r>
      </w:hyperlink>
    </w:p>
    <w:p w14:paraId="3CCA9EAE" w14:textId="264DCBA6"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26" w:history="1">
        <w:r w:rsidRPr="0063605D">
          <w:rPr>
            <w:rStyle w:val="Hyperlink"/>
            <w:noProof/>
          </w:rPr>
          <w:t>Approval Process</w:t>
        </w:r>
        <w:r>
          <w:rPr>
            <w:noProof/>
            <w:webHidden/>
          </w:rPr>
          <w:tab/>
        </w:r>
        <w:r>
          <w:rPr>
            <w:noProof/>
            <w:webHidden/>
          </w:rPr>
          <w:fldChar w:fldCharType="begin"/>
        </w:r>
        <w:r>
          <w:rPr>
            <w:noProof/>
            <w:webHidden/>
          </w:rPr>
          <w:instrText xml:space="preserve"> PAGEREF _Toc161939926 \h </w:instrText>
        </w:r>
        <w:r>
          <w:rPr>
            <w:noProof/>
            <w:webHidden/>
          </w:rPr>
        </w:r>
        <w:r>
          <w:rPr>
            <w:noProof/>
            <w:webHidden/>
          </w:rPr>
          <w:fldChar w:fldCharType="separate"/>
        </w:r>
        <w:r>
          <w:rPr>
            <w:noProof/>
            <w:webHidden/>
          </w:rPr>
          <w:t>4</w:t>
        </w:r>
        <w:r>
          <w:rPr>
            <w:noProof/>
            <w:webHidden/>
          </w:rPr>
          <w:fldChar w:fldCharType="end"/>
        </w:r>
      </w:hyperlink>
    </w:p>
    <w:p w14:paraId="443647BC" w14:textId="5D4FD7E6"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27" w:history="1">
        <w:r w:rsidRPr="0063605D">
          <w:rPr>
            <w:rStyle w:val="Hyperlink"/>
            <w:noProof/>
          </w:rPr>
          <w:t>Approval Notifications</w:t>
        </w:r>
        <w:r>
          <w:rPr>
            <w:noProof/>
            <w:webHidden/>
          </w:rPr>
          <w:tab/>
        </w:r>
        <w:r>
          <w:rPr>
            <w:noProof/>
            <w:webHidden/>
          </w:rPr>
          <w:fldChar w:fldCharType="begin"/>
        </w:r>
        <w:r>
          <w:rPr>
            <w:noProof/>
            <w:webHidden/>
          </w:rPr>
          <w:instrText xml:space="preserve"> PAGEREF _Toc161939927 \h </w:instrText>
        </w:r>
        <w:r>
          <w:rPr>
            <w:noProof/>
            <w:webHidden/>
          </w:rPr>
        </w:r>
        <w:r>
          <w:rPr>
            <w:noProof/>
            <w:webHidden/>
          </w:rPr>
          <w:fldChar w:fldCharType="separate"/>
        </w:r>
        <w:r>
          <w:rPr>
            <w:noProof/>
            <w:webHidden/>
          </w:rPr>
          <w:t>4</w:t>
        </w:r>
        <w:r>
          <w:rPr>
            <w:noProof/>
            <w:webHidden/>
          </w:rPr>
          <w:fldChar w:fldCharType="end"/>
        </w:r>
      </w:hyperlink>
    </w:p>
    <w:p w14:paraId="716ADEEC" w14:textId="2F60C011"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28" w:history="1">
        <w:r w:rsidRPr="0063605D">
          <w:rPr>
            <w:rStyle w:val="Hyperlink"/>
            <w:noProof/>
          </w:rPr>
          <w:t>Notifications in Wu-Buy</w:t>
        </w:r>
        <w:r>
          <w:rPr>
            <w:noProof/>
            <w:webHidden/>
          </w:rPr>
          <w:tab/>
        </w:r>
        <w:r>
          <w:rPr>
            <w:noProof/>
            <w:webHidden/>
          </w:rPr>
          <w:fldChar w:fldCharType="begin"/>
        </w:r>
        <w:r>
          <w:rPr>
            <w:noProof/>
            <w:webHidden/>
          </w:rPr>
          <w:instrText xml:space="preserve"> PAGEREF _Toc161939928 \h </w:instrText>
        </w:r>
        <w:r>
          <w:rPr>
            <w:noProof/>
            <w:webHidden/>
          </w:rPr>
        </w:r>
        <w:r>
          <w:rPr>
            <w:noProof/>
            <w:webHidden/>
          </w:rPr>
          <w:fldChar w:fldCharType="separate"/>
        </w:r>
        <w:r>
          <w:rPr>
            <w:noProof/>
            <w:webHidden/>
          </w:rPr>
          <w:t>5</w:t>
        </w:r>
        <w:r>
          <w:rPr>
            <w:noProof/>
            <w:webHidden/>
          </w:rPr>
          <w:fldChar w:fldCharType="end"/>
        </w:r>
      </w:hyperlink>
    </w:p>
    <w:p w14:paraId="2BF6E598" w14:textId="4444BF55"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29" w:history="1">
        <w:r w:rsidRPr="0063605D">
          <w:rPr>
            <w:rStyle w:val="Hyperlink"/>
            <w:noProof/>
          </w:rPr>
          <w:t>Approval Proce</w:t>
        </w:r>
        <w:r w:rsidRPr="0063605D">
          <w:rPr>
            <w:rStyle w:val="Hyperlink"/>
            <w:noProof/>
          </w:rPr>
          <w:t>s</w:t>
        </w:r>
        <w:r w:rsidRPr="0063605D">
          <w:rPr>
            <w:rStyle w:val="Hyperlink"/>
            <w:noProof/>
          </w:rPr>
          <w:t>s - Requisition View (Recommended)</w:t>
        </w:r>
        <w:r>
          <w:rPr>
            <w:noProof/>
            <w:webHidden/>
          </w:rPr>
          <w:tab/>
        </w:r>
        <w:r>
          <w:rPr>
            <w:noProof/>
            <w:webHidden/>
          </w:rPr>
          <w:fldChar w:fldCharType="begin"/>
        </w:r>
        <w:r>
          <w:rPr>
            <w:noProof/>
            <w:webHidden/>
          </w:rPr>
          <w:instrText xml:space="preserve"> PAGEREF _Toc161939929 \h </w:instrText>
        </w:r>
        <w:r>
          <w:rPr>
            <w:noProof/>
            <w:webHidden/>
          </w:rPr>
        </w:r>
        <w:r>
          <w:rPr>
            <w:noProof/>
            <w:webHidden/>
          </w:rPr>
          <w:fldChar w:fldCharType="separate"/>
        </w:r>
        <w:r>
          <w:rPr>
            <w:noProof/>
            <w:webHidden/>
          </w:rPr>
          <w:t>6</w:t>
        </w:r>
        <w:r>
          <w:rPr>
            <w:noProof/>
            <w:webHidden/>
          </w:rPr>
          <w:fldChar w:fldCharType="end"/>
        </w:r>
      </w:hyperlink>
    </w:p>
    <w:p w14:paraId="39D2B463" w14:textId="37ACABEE"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0" w:history="1">
        <w:r w:rsidRPr="0063605D">
          <w:rPr>
            <w:rStyle w:val="Hyperlink"/>
            <w:rFonts w:asciiTheme="majorHAnsi" w:hAnsiTheme="majorHAnsi" w:cstheme="majorHAnsi"/>
            <w:noProof/>
            <w:lang w:val="en-US"/>
          </w:rPr>
          <w:t>Approve</w:t>
        </w:r>
        <w:r>
          <w:rPr>
            <w:noProof/>
            <w:webHidden/>
          </w:rPr>
          <w:tab/>
        </w:r>
        <w:r>
          <w:rPr>
            <w:noProof/>
            <w:webHidden/>
          </w:rPr>
          <w:fldChar w:fldCharType="begin"/>
        </w:r>
        <w:r>
          <w:rPr>
            <w:noProof/>
            <w:webHidden/>
          </w:rPr>
          <w:instrText xml:space="preserve"> PAGEREF _Toc161939930 \h </w:instrText>
        </w:r>
        <w:r>
          <w:rPr>
            <w:noProof/>
            <w:webHidden/>
          </w:rPr>
        </w:r>
        <w:r>
          <w:rPr>
            <w:noProof/>
            <w:webHidden/>
          </w:rPr>
          <w:fldChar w:fldCharType="separate"/>
        </w:r>
        <w:r>
          <w:rPr>
            <w:noProof/>
            <w:webHidden/>
          </w:rPr>
          <w:t>8</w:t>
        </w:r>
        <w:r>
          <w:rPr>
            <w:noProof/>
            <w:webHidden/>
          </w:rPr>
          <w:fldChar w:fldCharType="end"/>
        </w:r>
      </w:hyperlink>
    </w:p>
    <w:p w14:paraId="635F0E55" w14:textId="7B391C50"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1" w:history="1">
        <w:r w:rsidRPr="0063605D">
          <w:rPr>
            <w:rStyle w:val="Hyperlink"/>
            <w:rFonts w:asciiTheme="majorHAnsi" w:hAnsiTheme="majorHAnsi" w:cstheme="majorHAnsi"/>
            <w:noProof/>
            <w:lang w:val="en-US"/>
          </w:rPr>
          <w:t>Decline</w:t>
        </w:r>
        <w:r>
          <w:rPr>
            <w:noProof/>
            <w:webHidden/>
          </w:rPr>
          <w:tab/>
        </w:r>
        <w:r>
          <w:rPr>
            <w:noProof/>
            <w:webHidden/>
          </w:rPr>
          <w:fldChar w:fldCharType="begin"/>
        </w:r>
        <w:r>
          <w:rPr>
            <w:noProof/>
            <w:webHidden/>
          </w:rPr>
          <w:instrText xml:space="preserve"> PAGEREF _Toc161939931 \h </w:instrText>
        </w:r>
        <w:r>
          <w:rPr>
            <w:noProof/>
            <w:webHidden/>
          </w:rPr>
        </w:r>
        <w:r>
          <w:rPr>
            <w:noProof/>
            <w:webHidden/>
          </w:rPr>
          <w:fldChar w:fldCharType="separate"/>
        </w:r>
        <w:r>
          <w:rPr>
            <w:noProof/>
            <w:webHidden/>
          </w:rPr>
          <w:t>9</w:t>
        </w:r>
        <w:r>
          <w:rPr>
            <w:noProof/>
            <w:webHidden/>
          </w:rPr>
          <w:fldChar w:fldCharType="end"/>
        </w:r>
      </w:hyperlink>
    </w:p>
    <w:p w14:paraId="50B5C0F3" w14:textId="06EA9E6B"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2" w:history="1">
        <w:r w:rsidRPr="0063605D">
          <w:rPr>
            <w:rStyle w:val="Hyperlink"/>
            <w:noProof/>
          </w:rPr>
          <w:t>Editing a Requisition</w:t>
        </w:r>
        <w:r>
          <w:rPr>
            <w:noProof/>
            <w:webHidden/>
          </w:rPr>
          <w:tab/>
        </w:r>
        <w:r>
          <w:rPr>
            <w:noProof/>
            <w:webHidden/>
          </w:rPr>
          <w:fldChar w:fldCharType="begin"/>
        </w:r>
        <w:r>
          <w:rPr>
            <w:noProof/>
            <w:webHidden/>
          </w:rPr>
          <w:instrText xml:space="preserve"> PAGEREF _Toc161939932 \h </w:instrText>
        </w:r>
        <w:r>
          <w:rPr>
            <w:noProof/>
            <w:webHidden/>
          </w:rPr>
        </w:r>
        <w:r>
          <w:rPr>
            <w:noProof/>
            <w:webHidden/>
          </w:rPr>
          <w:fldChar w:fldCharType="separate"/>
        </w:r>
        <w:r>
          <w:rPr>
            <w:noProof/>
            <w:webHidden/>
          </w:rPr>
          <w:t>10</w:t>
        </w:r>
        <w:r>
          <w:rPr>
            <w:noProof/>
            <w:webHidden/>
          </w:rPr>
          <w:fldChar w:fldCharType="end"/>
        </w:r>
      </w:hyperlink>
    </w:p>
    <w:p w14:paraId="67B7FD98" w14:textId="3BAD1949"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3" w:history="1">
        <w:r w:rsidRPr="0063605D">
          <w:rPr>
            <w:rStyle w:val="Hyperlink"/>
            <w:rFonts w:asciiTheme="majorHAnsi" w:hAnsiTheme="majorHAnsi" w:cstheme="majorHAnsi"/>
            <w:noProof/>
            <w:lang w:val="en-US"/>
          </w:rPr>
          <w:t>Approve</w:t>
        </w:r>
        <w:r>
          <w:rPr>
            <w:noProof/>
            <w:webHidden/>
          </w:rPr>
          <w:tab/>
        </w:r>
        <w:r>
          <w:rPr>
            <w:noProof/>
            <w:webHidden/>
          </w:rPr>
          <w:fldChar w:fldCharType="begin"/>
        </w:r>
        <w:r>
          <w:rPr>
            <w:noProof/>
            <w:webHidden/>
          </w:rPr>
          <w:instrText xml:space="preserve"> PAGEREF _Toc161939933 \h </w:instrText>
        </w:r>
        <w:r>
          <w:rPr>
            <w:noProof/>
            <w:webHidden/>
          </w:rPr>
        </w:r>
        <w:r>
          <w:rPr>
            <w:noProof/>
            <w:webHidden/>
          </w:rPr>
          <w:fldChar w:fldCharType="separate"/>
        </w:r>
        <w:r>
          <w:rPr>
            <w:noProof/>
            <w:webHidden/>
          </w:rPr>
          <w:t>14</w:t>
        </w:r>
        <w:r>
          <w:rPr>
            <w:noProof/>
            <w:webHidden/>
          </w:rPr>
          <w:fldChar w:fldCharType="end"/>
        </w:r>
      </w:hyperlink>
    </w:p>
    <w:p w14:paraId="1888AFD3" w14:textId="155F77A9"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4" w:history="1">
        <w:r w:rsidRPr="0063605D">
          <w:rPr>
            <w:rStyle w:val="Hyperlink"/>
            <w:rFonts w:asciiTheme="majorHAnsi" w:hAnsiTheme="majorHAnsi" w:cstheme="majorHAnsi"/>
            <w:noProof/>
            <w:lang w:val="en-US"/>
          </w:rPr>
          <w:t>Decline</w:t>
        </w:r>
        <w:r>
          <w:rPr>
            <w:noProof/>
            <w:webHidden/>
          </w:rPr>
          <w:tab/>
        </w:r>
        <w:r>
          <w:rPr>
            <w:noProof/>
            <w:webHidden/>
          </w:rPr>
          <w:fldChar w:fldCharType="begin"/>
        </w:r>
        <w:r>
          <w:rPr>
            <w:noProof/>
            <w:webHidden/>
          </w:rPr>
          <w:instrText xml:space="preserve"> PAGEREF _Toc161939934 \h </w:instrText>
        </w:r>
        <w:r>
          <w:rPr>
            <w:noProof/>
            <w:webHidden/>
          </w:rPr>
        </w:r>
        <w:r>
          <w:rPr>
            <w:noProof/>
            <w:webHidden/>
          </w:rPr>
          <w:fldChar w:fldCharType="separate"/>
        </w:r>
        <w:r>
          <w:rPr>
            <w:noProof/>
            <w:webHidden/>
          </w:rPr>
          <w:t>14</w:t>
        </w:r>
        <w:r>
          <w:rPr>
            <w:noProof/>
            <w:webHidden/>
          </w:rPr>
          <w:fldChar w:fldCharType="end"/>
        </w:r>
      </w:hyperlink>
    </w:p>
    <w:p w14:paraId="4ECDF1F1" w14:textId="64F6B82D"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5" w:history="1">
        <w:r w:rsidRPr="0063605D">
          <w:rPr>
            <w:rStyle w:val="Hyperlink"/>
            <w:noProof/>
          </w:rPr>
          <w:t>Comments</w:t>
        </w:r>
        <w:r>
          <w:rPr>
            <w:noProof/>
            <w:webHidden/>
          </w:rPr>
          <w:tab/>
        </w:r>
        <w:r>
          <w:rPr>
            <w:noProof/>
            <w:webHidden/>
          </w:rPr>
          <w:fldChar w:fldCharType="begin"/>
        </w:r>
        <w:r>
          <w:rPr>
            <w:noProof/>
            <w:webHidden/>
          </w:rPr>
          <w:instrText xml:space="preserve"> PAGEREF _Toc161939935 \h </w:instrText>
        </w:r>
        <w:r>
          <w:rPr>
            <w:noProof/>
            <w:webHidden/>
          </w:rPr>
        </w:r>
        <w:r>
          <w:rPr>
            <w:noProof/>
            <w:webHidden/>
          </w:rPr>
          <w:fldChar w:fldCharType="separate"/>
        </w:r>
        <w:r>
          <w:rPr>
            <w:noProof/>
            <w:webHidden/>
          </w:rPr>
          <w:t>15</w:t>
        </w:r>
        <w:r>
          <w:rPr>
            <w:noProof/>
            <w:webHidden/>
          </w:rPr>
          <w:fldChar w:fldCharType="end"/>
        </w:r>
      </w:hyperlink>
    </w:p>
    <w:p w14:paraId="4DC77E8B" w14:textId="149F768C"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6" w:history="1">
        <w:r w:rsidRPr="0063605D">
          <w:rPr>
            <w:rStyle w:val="Hyperlink"/>
            <w:noProof/>
          </w:rPr>
          <w:t>Approval Process - Approvals Page</w:t>
        </w:r>
        <w:r>
          <w:rPr>
            <w:noProof/>
            <w:webHidden/>
          </w:rPr>
          <w:tab/>
        </w:r>
        <w:r>
          <w:rPr>
            <w:noProof/>
            <w:webHidden/>
          </w:rPr>
          <w:fldChar w:fldCharType="begin"/>
        </w:r>
        <w:r>
          <w:rPr>
            <w:noProof/>
            <w:webHidden/>
          </w:rPr>
          <w:instrText xml:space="preserve"> PAGEREF _Toc161939936 \h </w:instrText>
        </w:r>
        <w:r>
          <w:rPr>
            <w:noProof/>
            <w:webHidden/>
          </w:rPr>
        </w:r>
        <w:r>
          <w:rPr>
            <w:noProof/>
            <w:webHidden/>
          </w:rPr>
          <w:fldChar w:fldCharType="separate"/>
        </w:r>
        <w:r>
          <w:rPr>
            <w:noProof/>
            <w:webHidden/>
          </w:rPr>
          <w:t>16</w:t>
        </w:r>
        <w:r>
          <w:rPr>
            <w:noProof/>
            <w:webHidden/>
          </w:rPr>
          <w:fldChar w:fldCharType="end"/>
        </w:r>
      </w:hyperlink>
    </w:p>
    <w:p w14:paraId="794E8C16" w14:textId="5EAEB933"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7" w:history="1">
        <w:r w:rsidRPr="0063605D">
          <w:rPr>
            <w:rStyle w:val="Hyperlink"/>
            <w:rFonts w:asciiTheme="majorHAnsi" w:hAnsiTheme="majorHAnsi" w:cstheme="majorHAnsi"/>
            <w:noProof/>
            <w:lang w:val="en-US"/>
          </w:rPr>
          <w:t>Approve</w:t>
        </w:r>
        <w:r>
          <w:rPr>
            <w:noProof/>
            <w:webHidden/>
          </w:rPr>
          <w:tab/>
        </w:r>
        <w:r>
          <w:rPr>
            <w:noProof/>
            <w:webHidden/>
          </w:rPr>
          <w:fldChar w:fldCharType="begin"/>
        </w:r>
        <w:r>
          <w:rPr>
            <w:noProof/>
            <w:webHidden/>
          </w:rPr>
          <w:instrText xml:space="preserve"> PAGEREF _Toc161939937 \h </w:instrText>
        </w:r>
        <w:r>
          <w:rPr>
            <w:noProof/>
            <w:webHidden/>
          </w:rPr>
        </w:r>
        <w:r>
          <w:rPr>
            <w:noProof/>
            <w:webHidden/>
          </w:rPr>
          <w:fldChar w:fldCharType="separate"/>
        </w:r>
        <w:r>
          <w:rPr>
            <w:noProof/>
            <w:webHidden/>
          </w:rPr>
          <w:t>17</w:t>
        </w:r>
        <w:r>
          <w:rPr>
            <w:noProof/>
            <w:webHidden/>
          </w:rPr>
          <w:fldChar w:fldCharType="end"/>
        </w:r>
      </w:hyperlink>
    </w:p>
    <w:p w14:paraId="55610FEB" w14:textId="3CFE5CC4"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8" w:history="1">
        <w:r w:rsidRPr="0063605D">
          <w:rPr>
            <w:rStyle w:val="Hyperlink"/>
            <w:rFonts w:asciiTheme="majorHAnsi" w:hAnsiTheme="majorHAnsi" w:cstheme="majorHAnsi"/>
            <w:noProof/>
            <w:lang w:val="en-US"/>
          </w:rPr>
          <w:t>Decline</w:t>
        </w:r>
        <w:r>
          <w:rPr>
            <w:noProof/>
            <w:webHidden/>
          </w:rPr>
          <w:tab/>
        </w:r>
        <w:r>
          <w:rPr>
            <w:noProof/>
            <w:webHidden/>
          </w:rPr>
          <w:fldChar w:fldCharType="begin"/>
        </w:r>
        <w:r>
          <w:rPr>
            <w:noProof/>
            <w:webHidden/>
          </w:rPr>
          <w:instrText xml:space="preserve"> PAGEREF _Toc161939938 \h </w:instrText>
        </w:r>
        <w:r>
          <w:rPr>
            <w:noProof/>
            <w:webHidden/>
          </w:rPr>
        </w:r>
        <w:r>
          <w:rPr>
            <w:noProof/>
            <w:webHidden/>
          </w:rPr>
          <w:fldChar w:fldCharType="separate"/>
        </w:r>
        <w:r>
          <w:rPr>
            <w:noProof/>
            <w:webHidden/>
          </w:rPr>
          <w:t>17</w:t>
        </w:r>
        <w:r>
          <w:rPr>
            <w:noProof/>
            <w:webHidden/>
          </w:rPr>
          <w:fldChar w:fldCharType="end"/>
        </w:r>
      </w:hyperlink>
    </w:p>
    <w:p w14:paraId="07AC81D1" w14:textId="022DFCD1" w:rsidR="0057330A" w:rsidRDefault="0057330A">
      <w:pPr>
        <w:pStyle w:val="TOC2"/>
        <w:rPr>
          <w:rFonts w:asciiTheme="minorHAnsi" w:eastAsiaTheme="minorEastAsia" w:hAnsiTheme="minorHAnsi" w:cstheme="minorBidi"/>
          <w:noProof/>
          <w:color w:val="auto"/>
          <w:kern w:val="2"/>
          <w:szCs w:val="24"/>
          <w:lang w:val="en-US"/>
          <w14:ligatures w14:val="standardContextual"/>
        </w:rPr>
      </w:pPr>
      <w:hyperlink w:anchor="_Toc161939939" w:history="1">
        <w:r w:rsidRPr="0063605D">
          <w:rPr>
            <w:rStyle w:val="Hyperlink"/>
            <w:noProof/>
          </w:rPr>
          <w:t>Approval History</w:t>
        </w:r>
        <w:r>
          <w:rPr>
            <w:noProof/>
            <w:webHidden/>
          </w:rPr>
          <w:tab/>
        </w:r>
        <w:r>
          <w:rPr>
            <w:noProof/>
            <w:webHidden/>
          </w:rPr>
          <w:fldChar w:fldCharType="begin"/>
        </w:r>
        <w:r>
          <w:rPr>
            <w:noProof/>
            <w:webHidden/>
          </w:rPr>
          <w:instrText xml:space="preserve"> PAGEREF _Toc161939939 \h </w:instrText>
        </w:r>
        <w:r>
          <w:rPr>
            <w:noProof/>
            <w:webHidden/>
          </w:rPr>
        </w:r>
        <w:r>
          <w:rPr>
            <w:noProof/>
            <w:webHidden/>
          </w:rPr>
          <w:fldChar w:fldCharType="separate"/>
        </w:r>
        <w:r>
          <w:rPr>
            <w:noProof/>
            <w:webHidden/>
          </w:rPr>
          <w:t>18</w:t>
        </w:r>
        <w:r>
          <w:rPr>
            <w:noProof/>
            <w:webHidden/>
          </w:rPr>
          <w:fldChar w:fldCharType="end"/>
        </w:r>
      </w:hyperlink>
    </w:p>
    <w:p w14:paraId="1E93723E" w14:textId="7FFCE16D" w:rsidR="006458E1" w:rsidRDefault="00AB522D">
      <w:pPr>
        <w:keepNext/>
        <w:keepLines/>
        <w:spacing w:before="240" w:after="0"/>
        <w:rPr>
          <w:rFonts w:ascii="Klavika Light" w:hAnsi="Klavika Light"/>
        </w:rPr>
      </w:pPr>
      <w:r w:rsidRPr="006458E1">
        <w:rPr>
          <w:rFonts w:ascii="Klavika Regular" w:hAnsi="Klavika Regular"/>
        </w:rPr>
        <w:fldChar w:fldCharType="end"/>
      </w:r>
    </w:p>
    <w:p w14:paraId="310D00C0" w14:textId="77777777" w:rsidR="006458E1" w:rsidRDefault="006458E1">
      <w:pPr>
        <w:rPr>
          <w:rFonts w:ascii="Klavika Light" w:hAnsi="Klavika Light"/>
        </w:rPr>
      </w:pPr>
      <w:r>
        <w:rPr>
          <w:rFonts w:ascii="Klavika Light" w:hAnsi="Klavika Light"/>
        </w:rPr>
        <w:br w:type="page"/>
      </w:r>
    </w:p>
    <w:p w14:paraId="5BFA59DA" w14:textId="77777777" w:rsidR="00AB522D" w:rsidRPr="00366EB6" w:rsidRDefault="00AB522D">
      <w:pPr>
        <w:keepNext/>
        <w:keepLines/>
        <w:spacing w:before="240" w:after="0"/>
        <w:rPr>
          <w:rFonts w:ascii="Klavika Light" w:hAnsi="Klavika Light"/>
        </w:rPr>
      </w:pPr>
    </w:p>
    <w:p w14:paraId="261931D1" w14:textId="77777777" w:rsidR="00397B21" w:rsidRPr="00366EB6" w:rsidRDefault="003F3C2E" w:rsidP="000A1094">
      <w:pPr>
        <w:pStyle w:val="Ban9-Heading2"/>
      </w:pPr>
      <w:bookmarkStart w:id="3" w:name="_llkoxhzxs3w" w:colFirst="0" w:colLast="0"/>
      <w:bookmarkEnd w:id="3"/>
      <w:r w:rsidRPr="00366EB6">
        <w:rPr>
          <w:color w:val="4F81BD"/>
          <w:sz w:val="26"/>
        </w:rPr>
        <w:t xml:space="preserve"> </w:t>
      </w:r>
      <w:bookmarkStart w:id="4" w:name="_Toc161939925"/>
      <w:r w:rsidRPr="00366EB6">
        <w:t>Logging In</w:t>
      </w:r>
      <w:bookmarkEnd w:id="4"/>
    </w:p>
    <w:p w14:paraId="2F98E775" w14:textId="076BAC77" w:rsidR="00397B21" w:rsidRPr="00366EB6" w:rsidRDefault="003F3C2E">
      <w:pPr>
        <w:widowControl w:val="0"/>
        <w:spacing w:before="0" w:after="0" w:line="240" w:lineRule="auto"/>
        <w:rPr>
          <w:rFonts w:ascii="Klavika Light" w:hAnsi="Klavika Light"/>
          <w:color w:val="000000"/>
        </w:rPr>
      </w:pPr>
      <w:r w:rsidRPr="00366EB6">
        <w:rPr>
          <w:rFonts w:ascii="Klavika Light" w:hAnsi="Klavika Light"/>
          <w:color w:val="000000"/>
        </w:rPr>
        <w:t xml:space="preserve">To log into </w:t>
      </w:r>
      <w:r w:rsidR="007D41E4">
        <w:rPr>
          <w:rFonts w:ascii="Klavika Light" w:hAnsi="Klavika Light"/>
          <w:color w:val="000000"/>
        </w:rPr>
        <w:t>Wu-Buy</w:t>
      </w:r>
      <w:r w:rsidRPr="00366EB6">
        <w:rPr>
          <w:rFonts w:ascii="Klavika Light" w:hAnsi="Klavika Light"/>
          <w:color w:val="000000"/>
        </w:rPr>
        <w:t>, take the following steps:</w:t>
      </w:r>
    </w:p>
    <w:p w14:paraId="17F446C1" w14:textId="77777777" w:rsidR="00397B21" w:rsidRPr="00366EB6" w:rsidRDefault="00397B21">
      <w:pPr>
        <w:widowControl w:val="0"/>
        <w:spacing w:before="0" w:after="0" w:line="240" w:lineRule="auto"/>
        <w:rPr>
          <w:rFonts w:ascii="Klavika Light" w:hAnsi="Klavika Light"/>
          <w:color w:val="000000"/>
        </w:rPr>
      </w:pPr>
    </w:p>
    <w:p w14:paraId="114B0606" w14:textId="77777777" w:rsidR="00397B21" w:rsidRPr="00366EB6" w:rsidRDefault="003F3C2E">
      <w:pPr>
        <w:widowControl w:val="0"/>
        <w:numPr>
          <w:ilvl w:val="0"/>
          <w:numId w:val="7"/>
        </w:numPr>
        <w:spacing w:before="0" w:after="0" w:line="240" w:lineRule="auto"/>
        <w:ind w:left="360"/>
        <w:rPr>
          <w:rFonts w:ascii="Klavika Light" w:hAnsi="Klavika Light"/>
          <w:color w:val="000000"/>
        </w:rPr>
      </w:pPr>
      <w:r w:rsidRPr="00366EB6">
        <w:rPr>
          <w:rFonts w:ascii="Klavika Light" w:hAnsi="Klavika Light"/>
          <w:color w:val="000000"/>
        </w:rPr>
        <w:t>Open your web browser.</w:t>
      </w:r>
    </w:p>
    <w:p w14:paraId="79FD2FB4" w14:textId="6AA52331" w:rsidR="00397B21" w:rsidRPr="00366EB6" w:rsidRDefault="003F3C2E" w:rsidP="00875DF3">
      <w:pPr>
        <w:widowControl w:val="0"/>
        <w:numPr>
          <w:ilvl w:val="0"/>
          <w:numId w:val="7"/>
        </w:numPr>
        <w:spacing w:before="0" w:after="10" w:line="240" w:lineRule="auto"/>
        <w:ind w:left="360"/>
        <w:rPr>
          <w:rFonts w:ascii="Klavika Light" w:hAnsi="Klavika Light"/>
          <w:color w:val="000000"/>
        </w:rPr>
      </w:pPr>
      <w:r w:rsidRPr="00366EB6">
        <w:rPr>
          <w:rFonts w:ascii="Klavika Light" w:hAnsi="Klavika Light"/>
          <w:color w:val="000000"/>
        </w:rPr>
        <w:t xml:space="preserve">In the address field, type </w:t>
      </w:r>
      <w:hyperlink r:id="rId11" w:history="1">
        <w:r w:rsidR="00CF1C9E" w:rsidRPr="00C56A6B">
          <w:rPr>
            <w:rStyle w:val="Hyperlink"/>
            <w:rFonts w:ascii="Klavika Light" w:hAnsi="Klavika Light"/>
          </w:rPr>
          <w:t>https://wichita</w:t>
        </w:r>
        <w:r w:rsidR="00CF1C9E" w:rsidRPr="00C56A6B">
          <w:rPr>
            <w:rStyle w:val="Hyperlink"/>
            <w:rFonts w:ascii="Klavika Light" w:hAnsi="Klavika Light"/>
          </w:rPr>
          <w:t>.</w:t>
        </w:r>
        <w:r w:rsidR="00CF1C9E" w:rsidRPr="00C56A6B">
          <w:rPr>
            <w:rStyle w:val="Hyperlink"/>
            <w:rFonts w:ascii="Klavika Light" w:hAnsi="Klavika Light"/>
          </w:rPr>
          <w:t>unimarket.com/</w:t>
        </w:r>
      </w:hyperlink>
      <w:r w:rsidRPr="00366EB6">
        <w:rPr>
          <w:rFonts w:ascii="Klavika Light" w:hAnsi="Klavika Light"/>
          <w:color w:val="000000"/>
        </w:rPr>
        <w:t>.</w:t>
      </w:r>
    </w:p>
    <w:p w14:paraId="011C0840" w14:textId="5F8E47AE" w:rsidR="00397B21" w:rsidRPr="00DE5F85" w:rsidRDefault="003F3C2E" w:rsidP="00DE5F85">
      <w:pPr>
        <w:widowControl w:val="0"/>
        <w:numPr>
          <w:ilvl w:val="0"/>
          <w:numId w:val="7"/>
        </w:numPr>
        <w:spacing w:before="0" w:after="10" w:line="240" w:lineRule="auto"/>
        <w:ind w:left="360"/>
        <w:rPr>
          <w:rFonts w:ascii="Klavika Light" w:hAnsi="Klavika Light"/>
          <w:color w:val="000000"/>
        </w:rPr>
      </w:pPr>
      <w:r w:rsidRPr="00366EB6">
        <w:rPr>
          <w:rFonts w:ascii="Klavika Light" w:hAnsi="Klavika Light"/>
          <w:color w:val="000000"/>
        </w:rPr>
        <w:t xml:space="preserve">The </w:t>
      </w:r>
      <w:r w:rsidR="00DE5F85">
        <w:rPr>
          <w:rFonts w:ascii="Klavika Light" w:hAnsi="Klavika Light"/>
          <w:color w:val="000000"/>
        </w:rPr>
        <w:t xml:space="preserve">Wu-Buy </w:t>
      </w:r>
      <w:proofErr w:type="spellStart"/>
      <w:r w:rsidR="00DE5F85">
        <w:rPr>
          <w:rFonts w:ascii="Klavika Light" w:hAnsi="Klavika Light"/>
          <w:color w:val="000000"/>
        </w:rPr>
        <w:t>Unimarket</w:t>
      </w:r>
      <w:proofErr w:type="spellEnd"/>
      <w:r w:rsidRPr="00DE5F85">
        <w:rPr>
          <w:rFonts w:ascii="Klavika Light" w:hAnsi="Klavika Light"/>
          <w:color w:val="000000"/>
        </w:rPr>
        <w:t xml:space="preserve"> login page will appear.</w:t>
      </w:r>
    </w:p>
    <w:p w14:paraId="2B753C78" w14:textId="41C2EBAD" w:rsidR="00397B21" w:rsidRPr="00366EB6" w:rsidRDefault="003F3C2E">
      <w:pPr>
        <w:widowControl w:val="0"/>
        <w:numPr>
          <w:ilvl w:val="0"/>
          <w:numId w:val="7"/>
        </w:numPr>
        <w:spacing w:before="0" w:after="10" w:line="240" w:lineRule="auto"/>
        <w:ind w:left="360"/>
        <w:rPr>
          <w:rFonts w:ascii="Klavika Light" w:hAnsi="Klavika Light"/>
          <w:color w:val="000000"/>
        </w:rPr>
      </w:pPr>
      <w:r w:rsidRPr="00366EB6">
        <w:rPr>
          <w:rFonts w:ascii="Klavika Light" w:hAnsi="Klavika Light"/>
          <w:color w:val="000000"/>
        </w:rPr>
        <w:t xml:space="preserve">Enter your </w:t>
      </w:r>
      <w:r w:rsidR="009F47AC" w:rsidRPr="00366EB6">
        <w:rPr>
          <w:rFonts w:ascii="Klavika Light" w:hAnsi="Klavika Light"/>
          <w:color w:val="000000"/>
        </w:rPr>
        <w:t>Wichita State</w:t>
      </w:r>
      <w:r w:rsidRPr="00366EB6">
        <w:rPr>
          <w:rFonts w:ascii="Klavika Light" w:hAnsi="Klavika Light"/>
          <w:color w:val="000000"/>
        </w:rPr>
        <w:t xml:space="preserve"> SSO username and password and login. </w:t>
      </w:r>
    </w:p>
    <w:p w14:paraId="4B9D8A6E" w14:textId="6D1EE890" w:rsidR="00397B21" w:rsidRPr="00366EB6" w:rsidRDefault="003F3C2E">
      <w:pPr>
        <w:widowControl w:val="0"/>
        <w:numPr>
          <w:ilvl w:val="0"/>
          <w:numId w:val="7"/>
        </w:numPr>
        <w:spacing w:before="0" w:after="10" w:line="240" w:lineRule="auto"/>
        <w:ind w:left="360"/>
        <w:rPr>
          <w:rFonts w:ascii="Klavika Light" w:hAnsi="Klavika Light"/>
          <w:color w:val="000000"/>
        </w:rPr>
      </w:pPr>
      <w:r w:rsidRPr="00366EB6">
        <w:rPr>
          <w:rFonts w:ascii="Klavika Light" w:hAnsi="Klavika Light"/>
          <w:color w:val="000000"/>
        </w:rPr>
        <w:t>Your</w:t>
      </w:r>
      <w:r w:rsidR="00DE5F85">
        <w:rPr>
          <w:rFonts w:ascii="Klavika Light" w:hAnsi="Klavika Light"/>
          <w:color w:val="000000"/>
        </w:rPr>
        <w:t xml:space="preserve"> Wu-Buy </w:t>
      </w:r>
      <w:proofErr w:type="spellStart"/>
      <w:r w:rsidR="00DE5F85">
        <w:rPr>
          <w:rFonts w:ascii="Klavika Light" w:hAnsi="Klavika Light"/>
          <w:color w:val="000000"/>
        </w:rPr>
        <w:t>Unimarket</w:t>
      </w:r>
      <w:proofErr w:type="spellEnd"/>
      <w:r w:rsidRPr="00366EB6">
        <w:rPr>
          <w:rFonts w:ascii="Klavika Light" w:hAnsi="Klavika Light"/>
          <w:color w:val="000000"/>
        </w:rPr>
        <w:t xml:space="preserve"> home page will appear. </w:t>
      </w:r>
    </w:p>
    <w:p w14:paraId="75D48433" w14:textId="77777777" w:rsidR="00397B21" w:rsidRPr="00366EB6" w:rsidRDefault="00397B21">
      <w:pPr>
        <w:widowControl w:val="0"/>
        <w:spacing w:before="0" w:after="10" w:line="240" w:lineRule="auto"/>
        <w:rPr>
          <w:rFonts w:ascii="Klavika Light" w:hAnsi="Klavika Light"/>
          <w:color w:val="000000"/>
        </w:rPr>
      </w:pPr>
    </w:p>
    <w:p w14:paraId="74E07FC7" w14:textId="5EF2E570" w:rsidR="00397B21" w:rsidRPr="00366EB6" w:rsidRDefault="003F3C2E">
      <w:pPr>
        <w:spacing w:before="0" w:after="200"/>
        <w:rPr>
          <w:rFonts w:ascii="Klavika Light" w:hAnsi="Klavika Light"/>
          <w:color w:val="000000"/>
        </w:rPr>
      </w:pPr>
      <w:r w:rsidRPr="00366EB6">
        <w:rPr>
          <w:rFonts w:ascii="Klavika Light" w:hAnsi="Klavika Light"/>
          <w:color w:val="000000"/>
        </w:rPr>
        <w:t>If you experience any issues logging in, please contact</w:t>
      </w:r>
      <w:r w:rsidR="000A1094">
        <w:rPr>
          <w:rFonts w:ascii="Klavika Light" w:hAnsi="Klavika Light"/>
          <w:color w:val="000000"/>
        </w:rPr>
        <w:t xml:space="preserve"> </w:t>
      </w:r>
      <w:hyperlink r:id="rId12" w:history="1">
        <w:r w:rsidR="000A1094" w:rsidRPr="000C110F">
          <w:rPr>
            <w:rStyle w:val="Hyperlink"/>
            <w:rFonts w:ascii="Klavika Light" w:hAnsi="Klavika Light"/>
          </w:rPr>
          <w:t>accountspayable@wichita.edu</w:t>
        </w:r>
      </w:hyperlink>
      <w:r w:rsidR="000A1094">
        <w:rPr>
          <w:rFonts w:ascii="Klavika Light" w:hAnsi="Klavika Light"/>
          <w:color w:val="000000"/>
        </w:rPr>
        <w:t xml:space="preserve">. </w:t>
      </w:r>
      <w:r w:rsidRPr="00366EB6">
        <w:rPr>
          <w:rFonts w:ascii="Klavika Light" w:hAnsi="Klavika Light"/>
          <w:color w:val="000000"/>
        </w:rPr>
        <w:t xml:space="preserve"> </w:t>
      </w:r>
    </w:p>
    <w:p w14:paraId="6392DAD2" w14:textId="77777777" w:rsidR="00397B21" w:rsidRPr="00366EB6" w:rsidRDefault="003F3C2E">
      <w:pPr>
        <w:pStyle w:val="Heading1"/>
        <w:spacing w:before="200" w:after="0"/>
        <w:rPr>
          <w:rFonts w:ascii="Klavika Light" w:hAnsi="Klavika Light"/>
        </w:rPr>
      </w:pPr>
      <w:bookmarkStart w:id="5" w:name="_3znysh7" w:colFirst="0" w:colLast="0"/>
      <w:bookmarkEnd w:id="5"/>
      <w:r w:rsidRPr="00366EB6">
        <w:rPr>
          <w:rFonts w:ascii="Klavika Light" w:hAnsi="Klavika Light"/>
        </w:rPr>
        <w:br w:type="page"/>
      </w:r>
    </w:p>
    <w:p w14:paraId="13E188ED" w14:textId="2F9F9B37" w:rsidR="00397B21" w:rsidRPr="00366EB6" w:rsidRDefault="00B84C66" w:rsidP="0006110D">
      <w:pPr>
        <w:pStyle w:val="Ban9-Heading2"/>
      </w:pPr>
      <w:bookmarkStart w:id="6" w:name="_azcux4qtg9gh" w:colFirst="0" w:colLast="0"/>
      <w:bookmarkStart w:id="7" w:name="_Toc161939926"/>
      <w:bookmarkEnd w:id="6"/>
      <w:r>
        <w:lastRenderedPageBreak/>
        <w:t>Approval Process</w:t>
      </w:r>
      <w:bookmarkEnd w:id="7"/>
    </w:p>
    <w:p w14:paraId="7FDB75F8" w14:textId="1C27BFBA" w:rsidR="00FC5AAA" w:rsidRDefault="00B84C66" w:rsidP="00FC5AAA">
      <w:pPr>
        <w:spacing w:before="0" w:after="200"/>
        <w:rPr>
          <w:rFonts w:ascii="Klavika Light" w:hAnsi="Klavika Light"/>
          <w:color w:val="000000"/>
        </w:rPr>
      </w:pPr>
      <w:bookmarkStart w:id="8" w:name="_2et92p0" w:colFirst="0" w:colLast="0"/>
      <w:bookmarkEnd w:id="8"/>
      <w:r>
        <w:rPr>
          <w:rFonts w:ascii="Klavika Light" w:hAnsi="Klavika Light"/>
          <w:color w:val="000000"/>
        </w:rPr>
        <w:t>Once buyers submit requisitions, they are routed for approval based upon</w:t>
      </w:r>
      <w:r w:rsidR="00FC5AAA">
        <w:rPr>
          <w:rFonts w:ascii="Klavika Light" w:hAnsi="Klavika Light"/>
          <w:color w:val="000000"/>
        </w:rPr>
        <w:t xml:space="preserve"> various criteria including FOAP</w:t>
      </w:r>
      <w:r w:rsidR="005A7A63">
        <w:rPr>
          <w:rFonts w:ascii="Klavika Light" w:hAnsi="Klavika Light"/>
          <w:color w:val="000000"/>
        </w:rPr>
        <w:t>,</w:t>
      </w:r>
      <w:r w:rsidR="00FC5AAA">
        <w:rPr>
          <w:rFonts w:ascii="Klavika Light" w:hAnsi="Klavika Light"/>
          <w:color w:val="000000"/>
        </w:rPr>
        <w:t xml:space="preserve"> UNSPSC commodity code, supplier tag, and amount. Email notices are sent to the approvers as their actions are required. If action is not taken within 24 hours from the first notice, a reminder email will be sent.  If no action is taken, the requisition will wait for the approver to take action</w:t>
      </w:r>
    </w:p>
    <w:p w14:paraId="203F20A4" w14:textId="753DEBD8" w:rsidR="006177B6" w:rsidRPr="00366EB6" w:rsidRDefault="00FC5AAA" w:rsidP="00FC5AAA">
      <w:pPr>
        <w:pStyle w:val="Ban9-Heading2"/>
      </w:pPr>
      <w:bookmarkStart w:id="9" w:name="_Toc161939927"/>
      <w:r>
        <w:t>Approval Notifications</w:t>
      </w:r>
      <w:bookmarkEnd w:id="9"/>
    </w:p>
    <w:p w14:paraId="6BE9E55E" w14:textId="4416662F" w:rsidR="00E054A3" w:rsidRDefault="00FC5AAA" w:rsidP="00E054A3">
      <w:pPr>
        <w:spacing w:before="0" w:after="200"/>
        <w:rPr>
          <w:rFonts w:ascii="Klavika Light" w:hAnsi="Klavika Light"/>
          <w:color w:val="000000"/>
        </w:rPr>
      </w:pPr>
      <w:r>
        <w:rPr>
          <w:rFonts w:ascii="Klavika Light" w:hAnsi="Klavika Light"/>
          <w:color w:val="000000"/>
        </w:rPr>
        <w:t xml:space="preserve">You will receive an email from </w:t>
      </w:r>
      <w:hyperlink r:id="rId13" w:history="1">
        <w:r w:rsidRPr="00E6411C">
          <w:rPr>
            <w:rStyle w:val="Hyperlink"/>
            <w:rFonts w:ascii="Klavika Light" w:hAnsi="Klavika Light"/>
          </w:rPr>
          <w:t>wu-buyapprovals@wichita.edu</w:t>
        </w:r>
      </w:hyperlink>
      <w:r>
        <w:rPr>
          <w:rFonts w:ascii="Klavika Light" w:hAnsi="Klavika Light"/>
          <w:color w:val="000000"/>
        </w:rPr>
        <w:t xml:space="preserve"> </w:t>
      </w:r>
      <w:r w:rsidR="00E054A3">
        <w:rPr>
          <w:rFonts w:ascii="Klavika Light" w:hAnsi="Klavika Light"/>
          <w:color w:val="000000"/>
        </w:rPr>
        <w:t>notifying you of the approval task requiring you to take action. An example of the email that will be received is shown below.  The link in the notification email will take you directly to the approval task view in Wu-Buy.</w:t>
      </w:r>
    </w:p>
    <w:p w14:paraId="69F8F115" w14:textId="698CC731" w:rsidR="006177B6" w:rsidRDefault="00E054A3" w:rsidP="00E054A3">
      <w:pPr>
        <w:spacing w:before="0" w:after="200"/>
        <w:rPr>
          <w:rFonts w:ascii="Klavika Light" w:hAnsi="Klavika Light"/>
          <w:color w:val="000000"/>
        </w:rPr>
      </w:pPr>
      <w:r>
        <w:rPr>
          <w:noProof/>
          <w:lang w:val="en-US"/>
        </w:rPr>
        <w:drawing>
          <wp:inline distT="0" distB="0" distL="0" distR="0" wp14:anchorId="073B1047" wp14:editId="0FF435C2">
            <wp:extent cx="6108700" cy="2775585"/>
            <wp:effectExtent l="76200" t="76200" r="13970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8700" cy="277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28388" w14:textId="072FBE9C" w:rsidR="00E054A3" w:rsidRDefault="00E054A3" w:rsidP="00E054A3">
      <w:pPr>
        <w:spacing w:before="0" w:after="200"/>
        <w:rPr>
          <w:rFonts w:ascii="Klavika Light" w:hAnsi="Klavika Light"/>
          <w:color w:val="000000"/>
        </w:rPr>
      </w:pPr>
      <w:r>
        <w:rPr>
          <w:rFonts w:ascii="Klavika Light" w:hAnsi="Klavika Light"/>
          <w:color w:val="000000"/>
        </w:rPr>
        <w:t>If you are a part of an approval group, each member of the approval group will receive an email.  If another individual within the approval group has responded to the approval request, you will receive another email notifying you that your approval is no longer needed.  An example of this type of email is shown below.</w:t>
      </w:r>
    </w:p>
    <w:p w14:paraId="4DB0253D" w14:textId="74F01A3A" w:rsidR="00E054A3" w:rsidRPr="00366EB6" w:rsidRDefault="00E054A3" w:rsidP="00E054A3">
      <w:pPr>
        <w:spacing w:before="0" w:after="200"/>
        <w:rPr>
          <w:rFonts w:ascii="Klavika Light" w:hAnsi="Klavika Light"/>
          <w:color w:val="000000"/>
        </w:rPr>
      </w:pPr>
      <w:r>
        <w:rPr>
          <w:noProof/>
          <w:lang w:val="en-US"/>
        </w:rPr>
        <w:lastRenderedPageBreak/>
        <w:drawing>
          <wp:inline distT="0" distB="0" distL="0" distR="0" wp14:anchorId="3A2B0C6C" wp14:editId="3D4A5AF3">
            <wp:extent cx="5260975" cy="1871420"/>
            <wp:effectExtent l="76200" t="76200" r="130175" b="128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0975" cy="1871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7548AD" w14:textId="677F35CF" w:rsidR="00397B21" w:rsidRPr="00366EB6" w:rsidRDefault="00E054A3" w:rsidP="0006110D">
      <w:pPr>
        <w:pStyle w:val="Ban9-Heading2"/>
      </w:pPr>
      <w:bookmarkStart w:id="10" w:name="_Toc161939928"/>
      <w:r>
        <w:t>Notifications in Wu-Buy</w:t>
      </w:r>
      <w:bookmarkEnd w:id="10"/>
      <w:r w:rsidR="003F3C2E" w:rsidRPr="00366EB6">
        <w:t xml:space="preserve"> </w:t>
      </w:r>
    </w:p>
    <w:p w14:paraId="46D197C5" w14:textId="339EADE7" w:rsidR="00CE6890" w:rsidRDefault="00CE6890">
      <w:pPr>
        <w:spacing w:before="0" w:after="200"/>
        <w:rPr>
          <w:rFonts w:ascii="Klavika Light" w:hAnsi="Klavika Light"/>
          <w:color w:val="000000"/>
        </w:rPr>
      </w:pPr>
      <w:r>
        <w:rPr>
          <w:rFonts w:ascii="Klavika Light" w:hAnsi="Klavika Light"/>
          <w:color w:val="000000"/>
        </w:rPr>
        <w:t xml:space="preserve">You will know that you have approvals waiting for your review when a red number appears next to Tasks in the menu bar of Wu-Buy. </w:t>
      </w:r>
    </w:p>
    <w:p w14:paraId="69823794" w14:textId="71C471A4" w:rsidR="00CE6890" w:rsidRDefault="00CE6890">
      <w:pPr>
        <w:spacing w:before="0" w:after="200"/>
        <w:rPr>
          <w:rFonts w:ascii="Klavika Light" w:hAnsi="Klavika Light"/>
          <w:color w:val="000000"/>
        </w:rPr>
      </w:pPr>
      <w:r>
        <w:rPr>
          <w:noProof/>
          <w:lang w:val="en-US"/>
        </w:rPr>
        <w:drawing>
          <wp:inline distT="0" distB="0" distL="0" distR="0" wp14:anchorId="54822F9F" wp14:editId="4D00D591">
            <wp:extent cx="2169306" cy="575701"/>
            <wp:effectExtent l="76200" t="76200" r="135890" b="129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980" cy="580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8A6B4" w14:textId="52A756A0" w:rsidR="00CE6890" w:rsidRDefault="00CE6890">
      <w:pPr>
        <w:spacing w:before="0" w:after="200"/>
        <w:rPr>
          <w:rFonts w:ascii="Klavika Light" w:hAnsi="Klavika Light"/>
          <w:color w:val="000000"/>
        </w:rPr>
      </w:pPr>
      <w:r>
        <w:rPr>
          <w:rFonts w:ascii="Klavika Light" w:hAnsi="Klavika Light"/>
          <w:color w:val="000000"/>
        </w:rPr>
        <w:t>In addition to the Task menu alerts, you will have a quick view window for approvals once you click the Task menu icon.  This view will display the 7 most recent requisitions awaiting your approval.</w:t>
      </w:r>
    </w:p>
    <w:p w14:paraId="05AF3521" w14:textId="69A69D9A" w:rsidR="00CE6890" w:rsidRDefault="00CE6890">
      <w:pPr>
        <w:spacing w:before="0" w:after="200"/>
        <w:rPr>
          <w:rFonts w:ascii="Klavika Light" w:hAnsi="Klavika Light"/>
          <w:color w:val="000000"/>
        </w:rPr>
      </w:pPr>
      <w:r>
        <w:rPr>
          <w:noProof/>
          <w:lang w:val="en-US"/>
        </w:rPr>
        <w:drawing>
          <wp:inline distT="0" distB="0" distL="0" distR="0" wp14:anchorId="37F9047F" wp14:editId="70DEF153">
            <wp:extent cx="1110662" cy="2457450"/>
            <wp:effectExtent l="76200" t="76200" r="12763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0662"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EBF3E4" w14:textId="1FF6FFDD" w:rsidR="0016483E" w:rsidRDefault="0016483E">
      <w:pPr>
        <w:spacing w:before="0" w:after="200"/>
        <w:rPr>
          <w:rFonts w:ascii="Klavika Light" w:hAnsi="Klavika Light"/>
          <w:color w:val="000000"/>
        </w:rPr>
      </w:pPr>
      <w:r>
        <w:rPr>
          <w:rFonts w:ascii="Klavika Light" w:hAnsi="Klavika Light"/>
          <w:color w:val="000000"/>
        </w:rPr>
        <w:lastRenderedPageBreak/>
        <w:t>Clicking the View All link in the quick view window will take you to the Approvals page.  The Approvals page will display all of your outstanding approval actions.</w:t>
      </w:r>
    </w:p>
    <w:p w14:paraId="0E56A1B4" w14:textId="5389FA19" w:rsidR="00397B21" w:rsidRPr="00BA5D98" w:rsidRDefault="0016483E">
      <w:pPr>
        <w:spacing w:before="0" w:after="200"/>
        <w:rPr>
          <w:rFonts w:ascii="Klavika Light" w:hAnsi="Klavika Light"/>
          <w:color w:val="000000"/>
        </w:rPr>
      </w:pPr>
      <w:r w:rsidRPr="0016483E">
        <w:rPr>
          <w:rFonts w:ascii="Klavika Light" w:hAnsi="Klavika Light"/>
          <w:noProof/>
          <w:color w:val="000000"/>
        </w:rPr>
        <w:drawing>
          <wp:inline distT="0" distB="0" distL="0" distR="0" wp14:anchorId="0A0B99FD" wp14:editId="6F0D69F3">
            <wp:extent cx="4775200" cy="3521834"/>
            <wp:effectExtent l="76200" t="76200" r="139700"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781218" cy="3526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1" w:name="_3dy6vkm" w:colFirst="0" w:colLast="0"/>
      <w:bookmarkStart w:id="12" w:name="_1t3h5sf" w:colFirst="0" w:colLast="0"/>
      <w:bookmarkEnd w:id="11"/>
      <w:bookmarkEnd w:id="12"/>
    </w:p>
    <w:p w14:paraId="64CBB64C" w14:textId="75D6C04D" w:rsidR="00C77166" w:rsidRDefault="00C77166" w:rsidP="00C77166">
      <w:pPr>
        <w:pStyle w:val="Ban9-Heading2"/>
      </w:pPr>
      <w:bookmarkStart w:id="13" w:name="_Toc161939929"/>
      <w:r>
        <w:t>Approval</w:t>
      </w:r>
      <w:r w:rsidR="0008395A">
        <w:t xml:space="preserve"> Process</w:t>
      </w:r>
      <w:r>
        <w:t xml:space="preserve"> - Requisition View (Recommended)</w:t>
      </w:r>
      <w:bookmarkEnd w:id="13"/>
    </w:p>
    <w:p w14:paraId="1A07D6BC" w14:textId="6A83FB80" w:rsidR="00C77166" w:rsidRPr="0008395A" w:rsidRDefault="00C77166" w:rsidP="002E534B">
      <w:pPr>
        <w:rPr>
          <w:rFonts w:ascii="Klavika Light" w:hAnsi="Klavika Light"/>
          <w:color w:val="000000"/>
        </w:rPr>
      </w:pPr>
      <w:r w:rsidRPr="0008395A">
        <w:rPr>
          <w:rFonts w:ascii="Klavika Light" w:hAnsi="Klavika Light"/>
          <w:color w:val="000000"/>
        </w:rPr>
        <w:t xml:space="preserve">The following process outlines the recommended steps for requisition approval and review.  Access your pending approvals either through the Approval </w:t>
      </w:r>
      <w:r w:rsidR="00323CF9" w:rsidRPr="0008395A">
        <w:rPr>
          <w:rFonts w:ascii="Klavika Light" w:hAnsi="Klavika Light"/>
          <w:color w:val="000000"/>
        </w:rPr>
        <w:t>Quick View or Approvals screen, and click on the requisition number.</w:t>
      </w:r>
    </w:p>
    <w:p w14:paraId="7F56C769" w14:textId="6B7A0315" w:rsidR="00323CF9" w:rsidRDefault="00323CF9" w:rsidP="002E534B">
      <w:pPr>
        <w:rPr>
          <w:lang w:val="en-US"/>
        </w:rPr>
      </w:pPr>
      <w:r>
        <w:rPr>
          <w:noProof/>
          <w:lang w:val="en-US"/>
        </w:rPr>
        <w:drawing>
          <wp:inline distT="0" distB="0" distL="0" distR="0" wp14:anchorId="005B4D74" wp14:editId="4FA24AF3">
            <wp:extent cx="2428571" cy="1771429"/>
            <wp:effectExtent l="76200" t="76200" r="124460" b="133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8571" cy="1771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52468" w14:textId="59D479A1" w:rsidR="00323CF9" w:rsidRDefault="00323CF9" w:rsidP="002E534B">
      <w:pPr>
        <w:rPr>
          <w:lang w:val="en-US"/>
        </w:rPr>
      </w:pPr>
      <w:r>
        <w:rPr>
          <w:noProof/>
          <w:lang w:val="en-US"/>
        </w:rPr>
        <w:lastRenderedPageBreak/>
        <w:drawing>
          <wp:inline distT="0" distB="0" distL="0" distR="0" wp14:anchorId="474AF71F" wp14:editId="33E5323C">
            <wp:extent cx="6108700" cy="2286635"/>
            <wp:effectExtent l="76200" t="76200" r="139700" b="132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7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2F9157" w14:textId="1A1D812C" w:rsidR="00F46FEE" w:rsidRDefault="00323CF9" w:rsidP="002E534B">
      <w:pPr>
        <w:rPr>
          <w:rFonts w:ascii="Klavika Light" w:hAnsi="Klavika Light"/>
          <w:color w:val="000000"/>
        </w:rPr>
      </w:pPr>
      <w:r w:rsidRPr="0008395A">
        <w:rPr>
          <w:rFonts w:ascii="Klavika Light" w:hAnsi="Klavika Light"/>
          <w:color w:val="000000"/>
        </w:rPr>
        <w:t>This will open the requisition page where all details associated with the requisition</w:t>
      </w:r>
      <w:r w:rsidR="00F46FEE" w:rsidRPr="0008395A">
        <w:rPr>
          <w:rFonts w:ascii="Klavika Light" w:hAnsi="Klavika Light"/>
          <w:color w:val="000000"/>
        </w:rPr>
        <w:t xml:space="preserve"> can be reviewed</w:t>
      </w:r>
      <w:r w:rsidRPr="0008395A">
        <w:rPr>
          <w:rFonts w:ascii="Klavika Light" w:hAnsi="Klavika Light"/>
          <w:color w:val="000000"/>
        </w:rPr>
        <w:t xml:space="preserve">.  </w:t>
      </w:r>
    </w:p>
    <w:p w14:paraId="6603C7F8" w14:textId="6495821B" w:rsidR="00225481" w:rsidRPr="0008395A" w:rsidRDefault="00225481" w:rsidP="002E534B">
      <w:pPr>
        <w:rPr>
          <w:rFonts w:ascii="Klavika Light" w:hAnsi="Klavika Light"/>
          <w:color w:val="000000"/>
        </w:rPr>
      </w:pPr>
      <w:r>
        <w:rPr>
          <w:noProof/>
        </w:rPr>
        <w:drawing>
          <wp:inline distT="0" distB="0" distL="0" distR="0" wp14:anchorId="56AD34B4" wp14:editId="67B46DC8">
            <wp:extent cx="6108700" cy="3519170"/>
            <wp:effectExtent l="76200" t="76200" r="139700" b="138430"/>
            <wp:docPr id="1299000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00650" name="Picture 1" descr="A screenshot of a computer&#10;&#10;Description automatically generated"/>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6108700" cy="3519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46373" w14:textId="77777777" w:rsidR="00CF1C9E" w:rsidRDefault="00CF1C9E" w:rsidP="009E6000">
      <w:pPr>
        <w:rPr>
          <w:lang w:val="en-US"/>
        </w:rPr>
      </w:pPr>
    </w:p>
    <w:p w14:paraId="4C36CC5E" w14:textId="2996AC80" w:rsidR="0073499B" w:rsidRPr="0008395A" w:rsidRDefault="0073499B" w:rsidP="0073499B">
      <w:pPr>
        <w:pStyle w:val="Heading2"/>
        <w:rPr>
          <w:rFonts w:asciiTheme="majorHAnsi" w:hAnsiTheme="majorHAnsi" w:cstheme="majorHAnsi"/>
          <w:lang w:val="en-US"/>
        </w:rPr>
      </w:pPr>
      <w:bookmarkStart w:id="14" w:name="_Toc161939930"/>
      <w:r w:rsidRPr="0008395A">
        <w:rPr>
          <w:rFonts w:asciiTheme="majorHAnsi" w:hAnsiTheme="majorHAnsi" w:cstheme="majorHAnsi"/>
          <w:lang w:val="en-US"/>
        </w:rPr>
        <w:t>Approve</w:t>
      </w:r>
      <w:bookmarkEnd w:id="14"/>
    </w:p>
    <w:p w14:paraId="5E09F7E4" w14:textId="77777777" w:rsidR="00CC3559" w:rsidRDefault="00CC3559" w:rsidP="00F46FEE">
      <w:pPr>
        <w:rPr>
          <w:rFonts w:ascii="Klavika Light" w:hAnsi="Klavika Light"/>
          <w:color w:val="000000"/>
        </w:rPr>
      </w:pPr>
      <w:r>
        <w:rPr>
          <w:rFonts w:ascii="Klavika Light" w:hAnsi="Klavika Light"/>
          <w:color w:val="000000"/>
        </w:rPr>
        <w:t>To approve the requisition as is, click the Approve/Decline button located in the upper right corner.</w:t>
      </w:r>
    </w:p>
    <w:p w14:paraId="21C11FD4" w14:textId="77777777" w:rsidR="00CC3559" w:rsidRDefault="00CC3559" w:rsidP="00F46FEE">
      <w:pPr>
        <w:rPr>
          <w:rFonts w:ascii="Klavika Light" w:hAnsi="Klavika Light"/>
          <w:color w:val="000000"/>
        </w:rPr>
      </w:pPr>
      <w:r>
        <w:rPr>
          <w:noProof/>
          <w:lang w:val="en-US"/>
        </w:rPr>
        <w:drawing>
          <wp:inline distT="0" distB="0" distL="0" distR="0" wp14:anchorId="19DA616E" wp14:editId="7C04EDC6">
            <wp:extent cx="6108700" cy="2334895"/>
            <wp:effectExtent l="76200" t="76200" r="139700" b="141605"/>
            <wp:docPr id="1902691514" name="Picture 19026915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1514" name="Picture 1902691514" descr="A screenshot of a computer&#10;&#10;Description automatically generated"/>
                    <pic:cNvPicPr/>
                  </pic:nvPicPr>
                  <pic:blipFill>
                    <a:blip r:embed="rId24"/>
                    <a:stretch>
                      <a:fillRect/>
                    </a:stretch>
                  </pic:blipFill>
                  <pic:spPr>
                    <a:xfrm>
                      <a:off x="0" y="0"/>
                      <a:ext cx="6108700" cy="2334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371587" w14:textId="77777777" w:rsidR="00CC3559" w:rsidRDefault="00CC3559" w:rsidP="00F46FEE">
      <w:pPr>
        <w:rPr>
          <w:rFonts w:ascii="Klavika Light" w:hAnsi="Klavika Light"/>
          <w:color w:val="000000"/>
        </w:rPr>
      </w:pPr>
      <w:r>
        <w:rPr>
          <w:rFonts w:ascii="Klavika Light" w:hAnsi="Klavika Light"/>
          <w:color w:val="000000"/>
        </w:rPr>
        <w:t>This will open the Approve/Decline Requisition dialog box.</w:t>
      </w:r>
    </w:p>
    <w:p w14:paraId="00A049D8" w14:textId="696C844B" w:rsidR="00F46FEE" w:rsidRDefault="00F46FEE" w:rsidP="00F46FEE">
      <w:pPr>
        <w:rPr>
          <w:lang w:val="en-US"/>
        </w:rPr>
      </w:pPr>
      <w:r>
        <w:rPr>
          <w:noProof/>
          <w:lang w:val="en-US"/>
        </w:rPr>
        <w:drawing>
          <wp:inline distT="0" distB="0" distL="0" distR="0" wp14:anchorId="3AA4B3BA" wp14:editId="2604C24E">
            <wp:extent cx="6108700" cy="1781810"/>
            <wp:effectExtent l="76200" t="76200" r="139700" b="142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8700" cy="17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3ABBFA" w14:textId="77777777" w:rsidR="00CC3559" w:rsidRDefault="00CC3559" w:rsidP="00CC3559">
      <w:pPr>
        <w:rPr>
          <w:rFonts w:ascii="Klavika Light" w:hAnsi="Klavika Light"/>
          <w:color w:val="000000"/>
        </w:rPr>
      </w:pPr>
      <w:r w:rsidRPr="0008395A">
        <w:rPr>
          <w:rFonts w:ascii="Klavika Light" w:hAnsi="Klavika Light"/>
          <w:color w:val="000000"/>
        </w:rPr>
        <w:t>Clicking the Approve button will approve the requisition and move it forward in the approval process.  Approvers are not required to add a Reason when approving requisitions.</w:t>
      </w:r>
    </w:p>
    <w:p w14:paraId="1719B1B9" w14:textId="77777777" w:rsidR="00CF1C9E" w:rsidRDefault="00CF1C9E" w:rsidP="00CC3559">
      <w:pPr>
        <w:rPr>
          <w:rFonts w:ascii="Klavika Light" w:hAnsi="Klavika Light"/>
          <w:color w:val="000000"/>
        </w:rPr>
      </w:pPr>
    </w:p>
    <w:p w14:paraId="59392112" w14:textId="77777777" w:rsidR="009E6000" w:rsidRDefault="009E6000" w:rsidP="00CC3559">
      <w:pPr>
        <w:rPr>
          <w:rFonts w:ascii="Klavika Light" w:hAnsi="Klavika Light"/>
          <w:color w:val="000000"/>
        </w:rPr>
      </w:pPr>
    </w:p>
    <w:p w14:paraId="228F020F" w14:textId="77777777" w:rsidR="00CF1C9E" w:rsidRPr="0008395A" w:rsidRDefault="00CF1C9E" w:rsidP="00CC3559">
      <w:pPr>
        <w:rPr>
          <w:rFonts w:ascii="Klavika Light" w:hAnsi="Klavika Light"/>
          <w:color w:val="000000"/>
        </w:rPr>
      </w:pPr>
    </w:p>
    <w:p w14:paraId="3D2F6C30" w14:textId="6541E7E7" w:rsidR="0073499B" w:rsidRPr="0008395A" w:rsidRDefault="0073499B" w:rsidP="0073499B">
      <w:pPr>
        <w:pStyle w:val="Heading2"/>
        <w:rPr>
          <w:rFonts w:asciiTheme="majorHAnsi" w:hAnsiTheme="majorHAnsi" w:cstheme="majorHAnsi"/>
          <w:lang w:val="en-US"/>
        </w:rPr>
      </w:pPr>
      <w:bookmarkStart w:id="15" w:name="_Toc161939931"/>
      <w:r w:rsidRPr="0008395A">
        <w:rPr>
          <w:rFonts w:asciiTheme="majorHAnsi" w:hAnsiTheme="majorHAnsi" w:cstheme="majorHAnsi"/>
          <w:lang w:val="en-US"/>
        </w:rPr>
        <w:lastRenderedPageBreak/>
        <w:t>Decline</w:t>
      </w:r>
      <w:bookmarkEnd w:id="15"/>
    </w:p>
    <w:p w14:paraId="7C57EAB5" w14:textId="77777777" w:rsidR="00CC3559" w:rsidRDefault="00CC3559" w:rsidP="00F46FEE">
      <w:pPr>
        <w:rPr>
          <w:rFonts w:ascii="Klavika Light" w:hAnsi="Klavika Light"/>
          <w:color w:val="000000"/>
        </w:rPr>
      </w:pPr>
      <w:r>
        <w:rPr>
          <w:rFonts w:ascii="Klavika Light" w:hAnsi="Klavika Light"/>
          <w:color w:val="000000"/>
        </w:rPr>
        <w:t xml:space="preserve">To decline the requisition, click the Approve/Decline button located in the upper right corner. </w:t>
      </w:r>
    </w:p>
    <w:p w14:paraId="302EAAE3" w14:textId="095E9059" w:rsidR="00CC3559" w:rsidRDefault="00CC3559" w:rsidP="00F46FEE">
      <w:pPr>
        <w:rPr>
          <w:rFonts w:ascii="Klavika Light" w:hAnsi="Klavika Light"/>
          <w:color w:val="000000"/>
        </w:rPr>
      </w:pPr>
      <w:r>
        <w:rPr>
          <w:noProof/>
          <w:lang w:val="en-US"/>
        </w:rPr>
        <w:drawing>
          <wp:inline distT="0" distB="0" distL="0" distR="0" wp14:anchorId="0BD45D8F" wp14:editId="603BF353">
            <wp:extent cx="6108700" cy="2334895"/>
            <wp:effectExtent l="76200" t="76200" r="139700" b="141605"/>
            <wp:docPr id="957402646" name="Picture 9574026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1514" name="Picture 1902691514" descr="A screenshot of a computer&#10;&#10;Description automatically generated"/>
                    <pic:cNvPicPr/>
                  </pic:nvPicPr>
                  <pic:blipFill>
                    <a:blip r:embed="rId24"/>
                    <a:stretch>
                      <a:fillRect/>
                    </a:stretch>
                  </pic:blipFill>
                  <pic:spPr>
                    <a:xfrm>
                      <a:off x="0" y="0"/>
                      <a:ext cx="6108700" cy="2334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D4D1DA" w14:textId="77777777" w:rsidR="00CC3559" w:rsidRDefault="00CC3559" w:rsidP="00CC3559">
      <w:pPr>
        <w:rPr>
          <w:rFonts w:ascii="Klavika Light" w:hAnsi="Klavika Light"/>
          <w:color w:val="000000"/>
        </w:rPr>
      </w:pPr>
      <w:r>
        <w:rPr>
          <w:rFonts w:ascii="Klavika Light" w:hAnsi="Klavika Light"/>
          <w:color w:val="000000"/>
        </w:rPr>
        <w:t>This will open the Approve/Decline Requisition dialog box.</w:t>
      </w:r>
    </w:p>
    <w:p w14:paraId="5488547D" w14:textId="5D15CFCE" w:rsidR="00CC3559" w:rsidRDefault="00CC3559" w:rsidP="00CC3559">
      <w:pPr>
        <w:rPr>
          <w:rFonts w:ascii="Klavika Light" w:hAnsi="Klavika Light"/>
          <w:color w:val="000000"/>
        </w:rPr>
      </w:pPr>
      <w:r>
        <w:rPr>
          <w:noProof/>
          <w:lang w:val="en-US"/>
        </w:rPr>
        <w:drawing>
          <wp:inline distT="0" distB="0" distL="0" distR="0" wp14:anchorId="28D1EA41" wp14:editId="1AC8F148">
            <wp:extent cx="6108700" cy="1774190"/>
            <wp:effectExtent l="76200" t="76200" r="139700" b="13081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26"/>
                    <a:stretch>
                      <a:fillRect/>
                    </a:stretch>
                  </pic:blipFill>
                  <pic:spPr>
                    <a:xfrm>
                      <a:off x="0" y="0"/>
                      <a:ext cx="6108700" cy="177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3C5D48" w14:textId="42456C48" w:rsidR="00F46FEE" w:rsidRPr="0008395A" w:rsidRDefault="00F46FEE" w:rsidP="00F46FEE">
      <w:pPr>
        <w:rPr>
          <w:rFonts w:ascii="Klavika Light" w:hAnsi="Klavika Light"/>
          <w:color w:val="000000"/>
        </w:rPr>
      </w:pPr>
      <w:r w:rsidRPr="0008395A">
        <w:rPr>
          <w:rFonts w:ascii="Klavika Light" w:hAnsi="Klavika Light"/>
          <w:color w:val="000000"/>
        </w:rPr>
        <w:t xml:space="preserve">Clicking the Decline button will cancel the requisition.  Approvers must enter a Reason when declining a requisition.  Declined requisitions </w:t>
      </w:r>
      <w:r w:rsidRPr="00CC3559">
        <w:rPr>
          <w:rFonts w:ascii="Klavika Light" w:hAnsi="Klavika Light"/>
          <w:b/>
          <w:bCs/>
          <w:color w:val="000000"/>
          <w:u w:val="single"/>
        </w:rPr>
        <w:t>cannot</w:t>
      </w:r>
      <w:r w:rsidRPr="0008395A">
        <w:rPr>
          <w:rFonts w:ascii="Klavika Light" w:hAnsi="Klavika Light"/>
          <w:color w:val="000000"/>
        </w:rPr>
        <w:t xml:space="preserve"> be edited or resubmitted.  The Buyer will need to create a </w:t>
      </w:r>
      <w:r w:rsidRPr="00CC3559">
        <w:rPr>
          <w:rFonts w:ascii="Klavika Light" w:hAnsi="Klavika Light"/>
          <w:b/>
          <w:bCs/>
          <w:color w:val="000000"/>
          <w:u w:val="single"/>
        </w:rPr>
        <w:t>new requisition</w:t>
      </w:r>
      <w:r w:rsidRPr="0008395A">
        <w:rPr>
          <w:rFonts w:ascii="Klavika Light" w:hAnsi="Klavika Light"/>
          <w:color w:val="000000"/>
        </w:rPr>
        <w:t xml:space="preserve"> if the goods or services are still needed.</w:t>
      </w:r>
    </w:p>
    <w:p w14:paraId="019ECA51" w14:textId="2CAB2574" w:rsidR="00A06374" w:rsidRPr="0008395A" w:rsidRDefault="00A06374" w:rsidP="00F46FEE">
      <w:pPr>
        <w:rPr>
          <w:rFonts w:ascii="Klavika Light" w:hAnsi="Klavika Light"/>
          <w:color w:val="000000"/>
        </w:rPr>
      </w:pPr>
      <w:r w:rsidRPr="00CC3559">
        <w:rPr>
          <w:rFonts w:ascii="Klavika Light" w:hAnsi="Klavika Light"/>
          <w:b/>
          <w:bCs/>
          <w:color w:val="000000"/>
          <w:u w:val="single"/>
        </w:rPr>
        <w:t>Important</w:t>
      </w:r>
      <w:r w:rsidRPr="0008395A">
        <w:rPr>
          <w:rFonts w:ascii="Klavika Light" w:hAnsi="Klavika Light"/>
          <w:color w:val="000000"/>
        </w:rPr>
        <w:t xml:space="preserve"> – It is recommended to utilize the Comments feature (instead of Decline) if minor modifications or additional information is needed.  This will allow transactions to progress more efficiently through the approval process. Remember – declined requisitions cannot be edited or resubmitted.</w:t>
      </w:r>
    </w:p>
    <w:p w14:paraId="701F12DE" w14:textId="68B84E40" w:rsidR="00F46FEE" w:rsidRDefault="0081207B" w:rsidP="0057330A">
      <w:pPr>
        <w:pStyle w:val="Ban9-Heading2"/>
      </w:pPr>
      <w:bookmarkStart w:id="16" w:name="_Toc161939932"/>
      <w:r>
        <w:lastRenderedPageBreak/>
        <w:t>Editing a Requisition</w:t>
      </w:r>
      <w:bookmarkEnd w:id="16"/>
    </w:p>
    <w:p w14:paraId="449D2882" w14:textId="57A2B2A1" w:rsidR="00CC3559" w:rsidRDefault="0081207B" w:rsidP="00F46FEE">
      <w:pPr>
        <w:rPr>
          <w:rFonts w:ascii="Klavika Light" w:hAnsi="Klavika Light"/>
          <w:color w:val="000000"/>
        </w:rPr>
      </w:pPr>
      <w:r w:rsidRPr="0008395A">
        <w:rPr>
          <w:rFonts w:ascii="Klavika Light" w:hAnsi="Klavika Light"/>
          <w:color w:val="000000"/>
        </w:rPr>
        <w:t xml:space="preserve">Approvers </w:t>
      </w:r>
      <w:r w:rsidR="00CC3559" w:rsidRPr="0008395A">
        <w:rPr>
          <w:rFonts w:ascii="Klavika Light" w:hAnsi="Klavika Light"/>
          <w:color w:val="000000"/>
        </w:rPr>
        <w:t>can</w:t>
      </w:r>
      <w:r w:rsidRPr="0008395A">
        <w:rPr>
          <w:rFonts w:ascii="Klavika Light" w:hAnsi="Klavika Light"/>
          <w:color w:val="000000"/>
        </w:rPr>
        <w:t xml:space="preserve"> edit many aspects of the requisition prior to approving.  </w:t>
      </w:r>
    </w:p>
    <w:p w14:paraId="648220A6" w14:textId="2E05A51D" w:rsidR="00CC3559" w:rsidRPr="0008395A" w:rsidRDefault="00CC3559" w:rsidP="00CC3559">
      <w:pPr>
        <w:rPr>
          <w:rFonts w:ascii="Klavika Light" w:hAnsi="Klavika Light"/>
          <w:color w:val="000000"/>
        </w:rPr>
      </w:pPr>
      <w:r w:rsidRPr="0008395A">
        <w:rPr>
          <w:rFonts w:ascii="Klavika Light" w:hAnsi="Klavika Light"/>
          <w:color w:val="000000"/>
        </w:rPr>
        <w:t>Access your pending approvals either through the Approval Quick View or Approvals screen and click on the requisition number.</w:t>
      </w:r>
    </w:p>
    <w:p w14:paraId="6F2B6049" w14:textId="77777777" w:rsidR="00CC3559" w:rsidRDefault="00CC3559" w:rsidP="00CC3559">
      <w:pPr>
        <w:rPr>
          <w:lang w:val="en-US"/>
        </w:rPr>
      </w:pPr>
      <w:r>
        <w:rPr>
          <w:noProof/>
          <w:lang w:val="en-US"/>
        </w:rPr>
        <w:drawing>
          <wp:inline distT="0" distB="0" distL="0" distR="0" wp14:anchorId="42A5A61C" wp14:editId="67E24D6C">
            <wp:extent cx="2428571" cy="1771429"/>
            <wp:effectExtent l="76200" t="76200" r="124460" b="133985"/>
            <wp:docPr id="55830101" name="Picture 5583010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0101" name="Picture 55830101" descr="A screenshot of a website&#10;&#10;Description automatically generated"/>
                    <pic:cNvPicPr/>
                  </pic:nvPicPr>
                  <pic:blipFill>
                    <a:blip r:embed="rId20"/>
                    <a:stretch>
                      <a:fillRect/>
                    </a:stretch>
                  </pic:blipFill>
                  <pic:spPr>
                    <a:xfrm>
                      <a:off x="0" y="0"/>
                      <a:ext cx="2428571" cy="1771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19C482" w14:textId="77777777" w:rsidR="00CC3559" w:rsidRDefault="00CC3559" w:rsidP="00CC3559">
      <w:pPr>
        <w:rPr>
          <w:lang w:val="en-US"/>
        </w:rPr>
      </w:pPr>
      <w:r>
        <w:rPr>
          <w:noProof/>
          <w:lang w:val="en-US"/>
        </w:rPr>
        <w:drawing>
          <wp:inline distT="0" distB="0" distL="0" distR="0" wp14:anchorId="6FC10C7C" wp14:editId="5C08F299">
            <wp:extent cx="6108700" cy="2286635"/>
            <wp:effectExtent l="76200" t="76200" r="139700" b="132715"/>
            <wp:docPr id="524947308" name="Picture 524947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47308" name="Picture 524947308" descr="A screenshot of a computer&#10;&#10;Description automatically generated"/>
                    <pic:cNvPicPr/>
                  </pic:nvPicPr>
                  <pic:blipFill>
                    <a:blip r:embed="rId21"/>
                    <a:stretch>
                      <a:fillRect/>
                    </a:stretch>
                  </pic:blipFill>
                  <pic:spPr>
                    <a:xfrm>
                      <a:off x="0" y="0"/>
                      <a:ext cx="61087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948FF5" w14:textId="77777777" w:rsidR="00CC3559" w:rsidRDefault="00CC3559" w:rsidP="00CC3559">
      <w:pPr>
        <w:rPr>
          <w:rFonts w:ascii="Klavika Light" w:hAnsi="Klavika Light"/>
          <w:color w:val="000000"/>
        </w:rPr>
      </w:pPr>
      <w:r w:rsidRPr="0008395A">
        <w:rPr>
          <w:rFonts w:ascii="Klavika Light" w:hAnsi="Klavika Light"/>
          <w:color w:val="000000"/>
        </w:rPr>
        <w:t xml:space="preserve">This will open the requisition page where all details associated with the requisition can be reviewed.  </w:t>
      </w:r>
    </w:p>
    <w:p w14:paraId="77639706" w14:textId="77777777" w:rsidR="00CC3559" w:rsidRPr="0008395A" w:rsidRDefault="00CC3559" w:rsidP="00CC3559">
      <w:pPr>
        <w:rPr>
          <w:rFonts w:ascii="Klavika Light" w:hAnsi="Klavika Light"/>
          <w:color w:val="000000"/>
        </w:rPr>
      </w:pPr>
      <w:r>
        <w:rPr>
          <w:noProof/>
        </w:rPr>
        <w:lastRenderedPageBreak/>
        <w:drawing>
          <wp:inline distT="0" distB="0" distL="0" distR="0" wp14:anchorId="5E4FB3AB" wp14:editId="32AC8A07">
            <wp:extent cx="6108700" cy="3519170"/>
            <wp:effectExtent l="76200" t="76200" r="139700" b="138430"/>
            <wp:docPr id="888869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00650" name="Picture 1" descr="A screenshot of a computer&#10;&#10;Description automatically generated"/>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6108700" cy="3519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352F35" w14:textId="5C27C995" w:rsidR="0081207B" w:rsidRPr="0008395A" w:rsidRDefault="0081207B" w:rsidP="00F46FEE">
      <w:pPr>
        <w:rPr>
          <w:rFonts w:ascii="Klavika Light" w:hAnsi="Klavika Light"/>
          <w:color w:val="000000"/>
        </w:rPr>
      </w:pPr>
      <w:r w:rsidRPr="0008395A">
        <w:rPr>
          <w:rFonts w:ascii="Klavika Light" w:hAnsi="Klavika Light"/>
          <w:color w:val="000000"/>
        </w:rPr>
        <w:t xml:space="preserve">To edit a requisition during the approval process, approvers must click the dropdown next to More Actions and select the Edit link.  </w:t>
      </w:r>
    </w:p>
    <w:p w14:paraId="4A3C2F44" w14:textId="77777777" w:rsidR="0081207B" w:rsidRDefault="0081207B" w:rsidP="00F46FEE">
      <w:pPr>
        <w:rPr>
          <w:lang w:val="en-US"/>
        </w:rPr>
      </w:pPr>
      <w:r w:rsidRPr="0081207B">
        <w:rPr>
          <w:noProof/>
          <w:lang w:val="en-US"/>
        </w:rPr>
        <w:drawing>
          <wp:inline distT="0" distB="0" distL="0" distR="0" wp14:anchorId="21C669E0" wp14:editId="1A8401BF">
            <wp:extent cx="2980952" cy="1428571"/>
            <wp:effectExtent l="76200" t="76200" r="124460" b="133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0952" cy="142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8B45DC" w14:textId="29E3DFB0" w:rsidR="0081207B" w:rsidRPr="00B779F6" w:rsidRDefault="0081207B" w:rsidP="00B779F6">
      <w:pPr>
        <w:spacing w:before="0" w:after="200"/>
        <w:rPr>
          <w:rFonts w:ascii="Klavika Light" w:hAnsi="Klavika Light"/>
          <w:color w:val="000000"/>
        </w:rPr>
      </w:pPr>
      <w:r w:rsidRPr="00B779F6">
        <w:rPr>
          <w:rFonts w:ascii="Klavika Light" w:hAnsi="Klavika Light"/>
          <w:color w:val="000000"/>
        </w:rPr>
        <w:t>This will all</w:t>
      </w:r>
      <w:r w:rsidR="00B779F6">
        <w:rPr>
          <w:rFonts w:ascii="Klavika Light" w:hAnsi="Klavika Light"/>
          <w:color w:val="000000"/>
        </w:rPr>
        <w:t>ow</w:t>
      </w:r>
      <w:r w:rsidRPr="00B779F6">
        <w:rPr>
          <w:rFonts w:ascii="Klavika Light" w:hAnsi="Klavika Light"/>
          <w:color w:val="000000"/>
        </w:rPr>
        <w:t xml:space="preserve"> modification of the following details:</w:t>
      </w:r>
    </w:p>
    <w:p w14:paraId="7D9F8C81" w14:textId="41685FA1" w:rsidR="0081207B" w:rsidRPr="00B779F6" w:rsidRDefault="0081207B" w:rsidP="00B779F6">
      <w:pPr>
        <w:pStyle w:val="ListParagraph"/>
        <w:numPr>
          <w:ilvl w:val="0"/>
          <w:numId w:val="30"/>
        </w:numPr>
        <w:spacing w:before="0" w:after="200"/>
        <w:rPr>
          <w:rFonts w:ascii="Klavika Light" w:hAnsi="Klavika Light"/>
          <w:color w:val="000000"/>
        </w:rPr>
      </w:pPr>
      <w:r w:rsidRPr="00B779F6">
        <w:rPr>
          <w:rFonts w:ascii="Klavika Light" w:hAnsi="Klavika Light"/>
          <w:color w:val="000000"/>
        </w:rPr>
        <w:t>Ship To and Attn fields</w:t>
      </w:r>
    </w:p>
    <w:p w14:paraId="1F6FDE48" w14:textId="2CBD469B" w:rsidR="0081207B" w:rsidRPr="00B779F6" w:rsidRDefault="0081207B" w:rsidP="00B779F6">
      <w:pPr>
        <w:pStyle w:val="ListParagraph"/>
        <w:numPr>
          <w:ilvl w:val="0"/>
          <w:numId w:val="30"/>
        </w:numPr>
        <w:spacing w:before="0" w:after="200"/>
        <w:rPr>
          <w:rFonts w:ascii="Klavika Light" w:hAnsi="Klavika Light"/>
          <w:color w:val="000000"/>
        </w:rPr>
      </w:pPr>
      <w:r w:rsidRPr="00B779F6">
        <w:rPr>
          <w:rFonts w:ascii="Klavika Light" w:hAnsi="Klavika Light"/>
          <w:color w:val="000000"/>
        </w:rPr>
        <w:t>Add or delete Attachments</w:t>
      </w:r>
    </w:p>
    <w:p w14:paraId="744A7E06" w14:textId="6A4D4B7C" w:rsidR="0081207B" w:rsidRPr="00B779F6" w:rsidRDefault="0081207B" w:rsidP="00B779F6">
      <w:pPr>
        <w:pStyle w:val="ListParagraph"/>
        <w:numPr>
          <w:ilvl w:val="1"/>
          <w:numId w:val="30"/>
        </w:numPr>
        <w:spacing w:before="0" w:after="200"/>
        <w:rPr>
          <w:rFonts w:ascii="Klavika Light" w:hAnsi="Klavika Light"/>
          <w:color w:val="000000"/>
        </w:rPr>
      </w:pPr>
      <w:r w:rsidRPr="00B779F6">
        <w:rPr>
          <w:rFonts w:ascii="Klavika Light" w:hAnsi="Klavika Light"/>
          <w:color w:val="000000"/>
        </w:rPr>
        <w:t>Order Attachments will be sent to the supplier by default but can be selected to not be sent.</w:t>
      </w:r>
    </w:p>
    <w:p w14:paraId="3255B2C2" w14:textId="53141A4F" w:rsidR="0081207B" w:rsidRPr="00B779F6" w:rsidRDefault="0081207B" w:rsidP="00B779F6">
      <w:pPr>
        <w:pStyle w:val="ListParagraph"/>
        <w:numPr>
          <w:ilvl w:val="1"/>
          <w:numId w:val="30"/>
        </w:numPr>
        <w:spacing w:before="0" w:after="200"/>
        <w:rPr>
          <w:rFonts w:ascii="Klavika Light" w:hAnsi="Klavika Light"/>
          <w:color w:val="000000"/>
        </w:rPr>
      </w:pPr>
      <w:r w:rsidRPr="00B779F6">
        <w:rPr>
          <w:rFonts w:ascii="Klavika Light" w:hAnsi="Klavika Light"/>
          <w:color w:val="000000"/>
        </w:rPr>
        <w:t>Justification Attachments stay internal and will not be sent to the supplier.</w:t>
      </w:r>
    </w:p>
    <w:p w14:paraId="454234E5" w14:textId="4EFAC201" w:rsidR="0081207B" w:rsidRPr="00B779F6" w:rsidRDefault="0081207B" w:rsidP="00B779F6">
      <w:pPr>
        <w:pStyle w:val="ListParagraph"/>
        <w:numPr>
          <w:ilvl w:val="0"/>
          <w:numId w:val="30"/>
        </w:numPr>
        <w:spacing w:before="0" w:after="200"/>
        <w:rPr>
          <w:rFonts w:ascii="Klavika Light" w:hAnsi="Klavika Light"/>
          <w:color w:val="000000"/>
        </w:rPr>
      </w:pPr>
      <w:r w:rsidRPr="00B779F6">
        <w:rPr>
          <w:rFonts w:ascii="Klavika Light" w:hAnsi="Klavika Light"/>
          <w:color w:val="000000"/>
        </w:rPr>
        <w:lastRenderedPageBreak/>
        <w:t>Edit notes</w:t>
      </w:r>
    </w:p>
    <w:p w14:paraId="4143852A" w14:textId="3E9AEAE1" w:rsidR="0081207B" w:rsidRPr="00B779F6" w:rsidRDefault="0081207B" w:rsidP="00B779F6">
      <w:pPr>
        <w:pStyle w:val="ListParagraph"/>
        <w:numPr>
          <w:ilvl w:val="1"/>
          <w:numId w:val="30"/>
        </w:numPr>
        <w:spacing w:before="0" w:after="200"/>
        <w:rPr>
          <w:rFonts w:ascii="Klavika Light" w:hAnsi="Klavika Light"/>
          <w:color w:val="000000"/>
        </w:rPr>
      </w:pPr>
      <w:r w:rsidRPr="00B779F6">
        <w:rPr>
          <w:rFonts w:ascii="Klavika Light" w:hAnsi="Klavika Light"/>
          <w:color w:val="000000"/>
        </w:rPr>
        <w:t>Justification (Business Purpose) is used for internal use and will not be visible to the supplier.</w:t>
      </w:r>
      <w:r w:rsidR="00B779F6">
        <w:rPr>
          <w:rFonts w:ascii="Klavika Light" w:hAnsi="Klavika Light"/>
          <w:color w:val="000000"/>
        </w:rPr>
        <w:t xml:space="preserve"> </w:t>
      </w:r>
      <w:r w:rsidRPr="00B779F6">
        <w:rPr>
          <w:rFonts w:ascii="Klavika Light" w:hAnsi="Klavika Light"/>
          <w:color w:val="000000"/>
        </w:rPr>
        <w:t>Each transaction must have</w:t>
      </w:r>
      <w:r w:rsidR="00B779F6" w:rsidRPr="00B779F6">
        <w:rPr>
          <w:rFonts w:ascii="Klavika Light" w:hAnsi="Klavika Light"/>
          <w:color w:val="000000"/>
        </w:rPr>
        <w:t xml:space="preserve"> an adequate business purpose</w:t>
      </w:r>
    </w:p>
    <w:p w14:paraId="487C1F39" w14:textId="3EBB9F52" w:rsidR="00B779F6" w:rsidRPr="00B779F6" w:rsidRDefault="00B779F6" w:rsidP="00B779F6">
      <w:pPr>
        <w:pStyle w:val="ListParagraph"/>
        <w:numPr>
          <w:ilvl w:val="1"/>
          <w:numId w:val="30"/>
        </w:numPr>
        <w:spacing w:before="0" w:after="200"/>
        <w:rPr>
          <w:rFonts w:ascii="Klavika Light" w:hAnsi="Klavika Light"/>
          <w:color w:val="000000"/>
        </w:rPr>
      </w:pPr>
      <w:r w:rsidRPr="00B779F6">
        <w:rPr>
          <w:rFonts w:ascii="Klavika Light" w:hAnsi="Klavika Light"/>
          <w:color w:val="000000"/>
        </w:rPr>
        <w:t>Special Instructions are sent to the supplier on the purchase order.</w:t>
      </w:r>
    </w:p>
    <w:p w14:paraId="3EDBD2C6" w14:textId="24733D30" w:rsidR="00B779F6" w:rsidRPr="00B779F6" w:rsidRDefault="00B779F6" w:rsidP="00B779F6">
      <w:pPr>
        <w:pStyle w:val="ListParagraph"/>
        <w:numPr>
          <w:ilvl w:val="0"/>
          <w:numId w:val="30"/>
        </w:numPr>
        <w:spacing w:before="0" w:after="200"/>
        <w:rPr>
          <w:rFonts w:ascii="Klavika Light" w:hAnsi="Klavika Light"/>
          <w:color w:val="000000"/>
        </w:rPr>
      </w:pPr>
      <w:r w:rsidRPr="00B779F6">
        <w:rPr>
          <w:rFonts w:ascii="Klavika Light" w:hAnsi="Klavika Light"/>
          <w:color w:val="000000"/>
        </w:rPr>
        <w:t>Product Information</w:t>
      </w:r>
    </w:p>
    <w:p w14:paraId="1356F322" w14:textId="77777777" w:rsidR="00A06374" w:rsidRDefault="00B779F6" w:rsidP="00A06374">
      <w:pPr>
        <w:pStyle w:val="ListParagraph"/>
        <w:numPr>
          <w:ilvl w:val="1"/>
          <w:numId w:val="30"/>
        </w:numPr>
        <w:spacing w:before="0" w:after="200"/>
        <w:rPr>
          <w:rFonts w:ascii="Klavika Light" w:hAnsi="Klavika Light"/>
          <w:color w:val="000000"/>
        </w:rPr>
      </w:pPr>
      <w:r w:rsidRPr="00A06374">
        <w:rPr>
          <w:rFonts w:ascii="Klavika Light" w:hAnsi="Klavika Light"/>
          <w:color w:val="000000"/>
        </w:rPr>
        <w:t>FOAP</w:t>
      </w:r>
      <w:r w:rsidR="00A06374">
        <w:rPr>
          <w:rFonts w:ascii="Klavika Light" w:hAnsi="Klavika Light"/>
          <w:color w:val="000000"/>
        </w:rPr>
        <w:t xml:space="preserve"> – editing the FOAP elements may change the routing of the approval, and will trigger the NSF checking process.</w:t>
      </w:r>
    </w:p>
    <w:p w14:paraId="3334A6C8" w14:textId="343E3D3A" w:rsidR="0081207B" w:rsidRPr="00BA5D98" w:rsidRDefault="00A06374" w:rsidP="00F46FEE">
      <w:pPr>
        <w:pStyle w:val="ListParagraph"/>
        <w:numPr>
          <w:ilvl w:val="1"/>
          <w:numId w:val="30"/>
        </w:numPr>
        <w:spacing w:before="0" w:after="200"/>
        <w:rPr>
          <w:rFonts w:ascii="Klavika Light" w:hAnsi="Klavika Light"/>
          <w:color w:val="000000"/>
        </w:rPr>
      </w:pPr>
      <w:r>
        <w:rPr>
          <w:rFonts w:ascii="Klavika Light" w:hAnsi="Klavika Light"/>
          <w:color w:val="000000"/>
        </w:rPr>
        <w:t xml:space="preserve">Product quantity and details on non-catalog items </w:t>
      </w:r>
    </w:p>
    <w:p w14:paraId="62937340" w14:textId="77777777" w:rsidR="00CC3559" w:rsidRDefault="00DC70EA" w:rsidP="00F46FEE">
      <w:pPr>
        <w:rPr>
          <w:rFonts w:ascii="Klavika Light" w:hAnsi="Klavika Light"/>
          <w:color w:val="000000"/>
        </w:rPr>
      </w:pPr>
      <w:r w:rsidRPr="0008395A">
        <w:rPr>
          <w:rFonts w:ascii="Klavika Light" w:hAnsi="Klavika Light"/>
          <w:color w:val="000000"/>
        </w:rPr>
        <w:t xml:space="preserve">After editing the requisition, approvers must click the Save button in the upper right corner.  </w:t>
      </w:r>
    </w:p>
    <w:p w14:paraId="222B9D7A" w14:textId="77777777" w:rsidR="00CC3559" w:rsidRDefault="00CC3559" w:rsidP="00F46FEE">
      <w:pPr>
        <w:rPr>
          <w:rFonts w:ascii="Klavika Light" w:hAnsi="Klavika Light"/>
          <w:color w:val="000000"/>
        </w:rPr>
      </w:pPr>
      <w:r>
        <w:rPr>
          <w:noProof/>
        </w:rPr>
        <w:drawing>
          <wp:inline distT="0" distB="0" distL="0" distR="0" wp14:anchorId="20E6649A" wp14:editId="39687130">
            <wp:extent cx="5114286" cy="876190"/>
            <wp:effectExtent l="76200" t="76200" r="125095" b="133985"/>
            <wp:docPr id="97330061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00616" name="Picture 1" descr="A screenshot of a phone&#10;&#10;Description automatically generated"/>
                    <pic:cNvPicPr/>
                  </pic:nvPicPr>
                  <pic:blipFill>
                    <a:blip r:embed="rId28"/>
                    <a:stretch>
                      <a:fillRect/>
                    </a:stretch>
                  </pic:blipFill>
                  <pic:spPr>
                    <a:xfrm>
                      <a:off x="0" y="0"/>
                      <a:ext cx="5114286" cy="87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5E42FE" w14:textId="50ECA966" w:rsidR="00DC70EA" w:rsidRPr="0008395A" w:rsidRDefault="00DC70EA" w:rsidP="00F46FEE">
      <w:pPr>
        <w:rPr>
          <w:rFonts w:ascii="Klavika Light" w:hAnsi="Klavika Light"/>
          <w:color w:val="000000"/>
        </w:rPr>
      </w:pPr>
      <w:r w:rsidRPr="0008395A">
        <w:rPr>
          <w:rFonts w:ascii="Klavika Light" w:hAnsi="Klavika Light"/>
          <w:color w:val="000000"/>
        </w:rPr>
        <w:t xml:space="preserve">The system will display a dialog box requiring the user to provide detail of the changes made to the requisition.  </w:t>
      </w:r>
    </w:p>
    <w:p w14:paraId="4B36525A" w14:textId="77777777" w:rsidR="00DC70EA" w:rsidRDefault="00DC70EA" w:rsidP="00F46FEE">
      <w:pPr>
        <w:rPr>
          <w:lang w:val="en-US"/>
        </w:rPr>
      </w:pPr>
      <w:r>
        <w:rPr>
          <w:noProof/>
          <w:lang w:val="en-US"/>
        </w:rPr>
        <w:drawing>
          <wp:inline distT="0" distB="0" distL="0" distR="0" wp14:anchorId="44E6198A" wp14:editId="0A06DB2C">
            <wp:extent cx="2476373" cy="2257425"/>
            <wp:effectExtent l="76200" t="76200" r="133985" b="1238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0948" cy="227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B215EE" w14:textId="77777777" w:rsidR="0073499B" w:rsidRPr="0008395A" w:rsidRDefault="0073499B" w:rsidP="00F46FEE">
      <w:pPr>
        <w:rPr>
          <w:rFonts w:ascii="Klavika Light" w:hAnsi="Klavika Light"/>
          <w:color w:val="000000"/>
        </w:rPr>
      </w:pPr>
      <w:r w:rsidRPr="0008395A">
        <w:rPr>
          <w:rFonts w:ascii="Klavika Light" w:hAnsi="Klavika Light"/>
          <w:color w:val="000000"/>
        </w:rPr>
        <w:t>T</w:t>
      </w:r>
      <w:r w:rsidR="00DC70EA" w:rsidRPr="0008395A">
        <w:rPr>
          <w:rFonts w:ascii="Klavika Light" w:hAnsi="Klavika Light"/>
          <w:color w:val="000000"/>
        </w:rPr>
        <w:t xml:space="preserve">he user must indicate if the change </w:t>
      </w:r>
      <w:r w:rsidRPr="0008395A">
        <w:rPr>
          <w:rFonts w:ascii="Klavika Light" w:hAnsi="Klavika Light"/>
          <w:color w:val="000000"/>
        </w:rPr>
        <w:t xml:space="preserve">to the requisition </w:t>
      </w:r>
      <w:r w:rsidR="00DC70EA" w:rsidRPr="0008395A">
        <w:rPr>
          <w:rFonts w:ascii="Klavika Light" w:hAnsi="Klavika Light"/>
          <w:color w:val="000000"/>
        </w:rPr>
        <w:t xml:space="preserve">requires reapproval. </w:t>
      </w:r>
    </w:p>
    <w:p w14:paraId="64F84313" w14:textId="77777777" w:rsidR="0073499B" w:rsidRPr="0008395A" w:rsidRDefault="00DC70EA" w:rsidP="0008395A">
      <w:pPr>
        <w:pStyle w:val="ListParagraph"/>
        <w:numPr>
          <w:ilvl w:val="0"/>
          <w:numId w:val="33"/>
        </w:numPr>
        <w:rPr>
          <w:rFonts w:ascii="Klavika Light" w:hAnsi="Klavika Light"/>
          <w:color w:val="000000"/>
        </w:rPr>
      </w:pPr>
      <w:r w:rsidRPr="0008395A">
        <w:rPr>
          <w:rFonts w:ascii="Klavika Light" w:hAnsi="Klavika Light"/>
          <w:color w:val="000000"/>
        </w:rPr>
        <w:t xml:space="preserve">Answering yes will route the requisition back through the approval process.  </w:t>
      </w:r>
    </w:p>
    <w:p w14:paraId="031B38C3" w14:textId="490F2481" w:rsidR="0073499B" w:rsidRPr="0008395A" w:rsidRDefault="00DC70EA" w:rsidP="0008395A">
      <w:pPr>
        <w:pStyle w:val="ListParagraph"/>
        <w:numPr>
          <w:ilvl w:val="0"/>
          <w:numId w:val="33"/>
        </w:numPr>
        <w:rPr>
          <w:rFonts w:ascii="Klavika Light" w:hAnsi="Klavika Light"/>
          <w:color w:val="000000"/>
        </w:rPr>
      </w:pPr>
      <w:r w:rsidRPr="0008395A">
        <w:rPr>
          <w:rFonts w:ascii="Klavika Light" w:hAnsi="Klavika Light"/>
          <w:color w:val="000000"/>
        </w:rPr>
        <w:t xml:space="preserve">Answering no will route the transaction forward in the approval process. </w:t>
      </w:r>
    </w:p>
    <w:p w14:paraId="4D2BC2FD" w14:textId="4F657A8C" w:rsidR="0081207B" w:rsidRPr="0008395A" w:rsidRDefault="00DC70EA" w:rsidP="00F46FEE">
      <w:pPr>
        <w:rPr>
          <w:rFonts w:ascii="Klavika Light" w:hAnsi="Klavika Light"/>
          <w:color w:val="000000"/>
        </w:rPr>
      </w:pPr>
      <w:r w:rsidRPr="0008395A">
        <w:rPr>
          <w:rFonts w:ascii="Klavika Light" w:hAnsi="Klavika Light"/>
          <w:color w:val="000000"/>
        </w:rPr>
        <w:lastRenderedPageBreak/>
        <w:t>Regardless of the answer provided, the system will automatically route the transaction for reapproval if the any of the changes meet the criteria for established approval routing rules.</w:t>
      </w:r>
    </w:p>
    <w:p w14:paraId="1CAC660A" w14:textId="4E6A7C7D" w:rsidR="00F46FEE" w:rsidRPr="0008395A" w:rsidRDefault="0073499B" w:rsidP="00F46FEE">
      <w:pPr>
        <w:rPr>
          <w:rFonts w:ascii="Klavika Light" w:hAnsi="Klavika Light"/>
          <w:color w:val="000000"/>
        </w:rPr>
      </w:pPr>
      <w:r w:rsidRPr="0008395A">
        <w:rPr>
          <w:rFonts w:ascii="Klavika Light" w:hAnsi="Klavika Light"/>
          <w:color w:val="000000"/>
        </w:rPr>
        <w:t>Click OK to close the dialog box.</w:t>
      </w:r>
    </w:p>
    <w:p w14:paraId="51AF0671" w14:textId="02FCA3E6" w:rsidR="0073499B" w:rsidRPr="0008395A" w:rsidRDefault="0073499B" w:rsidP="00F46FEE">
      <w:pPr>
        <w:rPr>
          <w:rFonts w:ascii="Klavika Light" w:hAnsi="Klavika Light"/>
          <w:color w:val="000000"/>
        </w:rPr>
      </w:pPr>
      <w:r w:rsidRPr="0008395A">
        <w:rPr>
          <w:rFonts w:ascii="Klavika Light" w:hAnsi="Klavika Light"/>
          <w:color w:val="000000"/>
        </w:rPr>
        <w:t>After editing and saving the requisition, approvers must complete the approval process by clicking on the Approve/Decline button.</w:t>
      </w:r>
    </w:p>
    <w:p w14:paraId="31285FEF" w14:textId="2F89AE03" w:rsidR="00CD681A" w:rsidRDefault="00CD681A" w:rsidP="00F46FEE">
      <w:pPr>
        <w:rPr>
          <w:lang w:val="en-US"/>
        </w:rPr>
      </w:pPr>
      <w:r>
        <w:rPr>
          <w:noProof/>
          <w:lang w:val="en-US"/>
        </w:rPr>
        <w:drawing>
          <wp:inline distT="0" distB="0" distL="0" distR="0" wp14:anchorId="4FE58374" wp14:editId="0587D897">
            <wp:extent cx="6108700" cy="2334895"/>
            <wp:effectExtent l="76200" t="76200" r="139700" b="141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8700" cy="2334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A7F684" w14:textId="77777777" w:rsidR="00CC3559" w:rsidRPr="0008395A" w:rsidRDefault="00CC3559" w:rsidP="00A268E4">
      <w:pPr>
        <w:pStyle w:val="IntenseQuote"/>
      </w:pPr>
      <w:r w:rsidRPr="0008395A">
        <w:t>History</w:t>
      </w:r>
    </w:p>
    <w:p w14:paraId="40A9051D" w14:textId="2F080039" w:rsidR="00CC3559" w:rsidRPr="0008395A" w:rsidRDefault="00CC3559" w:rsidP="00A268E4">
      <w:pPr>
        <w:pStyle w:val="IntenseQuote"/>
        <w:rPr>
          <w:rFonts w:ascii="Klavika Light" w:hAnsi="Klavika Light"/>
          <w:color w:val="000000"/>
          <w:lang w:val="en-GB"/>
        </w:rPr>
      </w:pPr>
      <w:r w:rsidRPr="0008395A">
        <w:rPr>
          <w:rFonts w:ascii="Klavika Light" w:hAnsi="Klavika Light"/>
          <w:color w:val="000000"/>
          <w:lang w:val="en-GB"/>
        </w:rPr>
        <w:t xml:space="preserve">The detail of the change entered in the above </w:t>
      </w:r>
      <w:r w:rsidR="00A268E4">
        <w:rPr>
          <w:rFonts w:ascii="Klavika Light" w:hAnsi="Klavika Light"/>
          <w:color w:val="000000"/>
        </w:rPr>
        <w:t>process</w:t>
      </w:r>
      <w:r w:rsidRPr="0008395A">
        <w:rPr>
          <w:rFonts w:ascii="Klavika Light" w:hAnsi="Klavika Light"/>
          <w:color w:val="000000"/>
          <w:lang w:val="en-GB"/>
        </w:rPr>
        <w:t xml:space="preserve"> will be recorded on the History tab of the requisition.</w:t>
      </w:r>
    </w:p>
    <w:p w14:paraId="2F35F73D" w14:textId="77777777" w:rsidR="00CC3559" w:rsidRDefault="00CC3559" w:rsidP="00A268E4">
      <w:pPr>
        <w:jc w:val="center"/>
        <w:rPr>
          <w:lang w:val="en-US"/>
        </w:rPr>
      </w:pPr>
      <w:r>
        <w:rPr>
          <w:noProof/>
          <w:lang w:val="en-US"/>
        </w:rPr>
        <w:drawing>
          <wp:inline distT="0" distB="0" distL="0" distR="0" wp14:anchorId="445AA07F" wp14:editId="7E1609AB">
            <wp:extent cx="5051425" cy="776092"/>
            <wp:effectExtent l="76200" t="76200" r="130175" b="13843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30"/>
                    <a:stretch>
                      <a:fillRect/>
                    </a:stretch>
                  </pic:blipFill>
                  <pic:spPr>
                    <a:xfrm>
                      <a:off x="0" y="0"/>
                      <a:ext cx="5083414" cy="781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BE3299" w14:textId="77777777" w:rsidR="00CC3559" w:rsidRDefault="00CC3559" w:rsidP="00F46FEE">
      <w:pPr>
        <w:rPr>
          <w:lang w:val="en-US"/>
        </w:rPr>
      </w:pPr>
    </w:p>
    <w:p w14:paraId="2D96D82D" w14:textId="77777777" w:rsidR="00CF1C9E" w:rsidRDefault="00CF1C9E" w:rsidP="00F46FEE">
      <w:pPr>
        <w:rPr>
          <w:lang w:val="en-US"/>
        </w:rPr>
      </w:pPr>
    </w:p>
    <w:p w14:paraId="0FC4755C" w14:textId="77777777" w:rsidR="0073499B" w:rsidRPr="0008395A" w:rsidRDefault="0073499B" w:rsidP="0073499B">
      <w:pPr>
        <w:pStyle w:val="Heading2"/>
        <w:rPr>
          <w:rFonts w:asciiTheme="majorHAnsi" w:hAnsiTheme="majorHAnsi" w:cstheme="majorHAnsi"/>
          <w:lang w:val="en-US"/>
        </w:rPr>
      </w:pPr>
      <w:bookmarkStart w:id="17" w:name="_Toc161939933"/>
      <w:r w:rsidRPr="0008395A">
        <w:rPr>
          <w:rFonts w:asciiTheme="majorHAnsi" w:hAnsiTheme="majorHAnsi" w:cstheme="majorHAnsi"/>
          <w:lang w:val="en-US"/>
        </w:rPr>
        <w:lastRenderedPageBreak/>
        <w:t>Approve</w:t>
      </w:r>
      <w:bookmarkEnd w:id="17"/>
    </w:p>
    <w:p w14:paraId="59FFFCCD" w14:textId="494C50CC" w:rsidR="0073499B" w:rsidRPr="0008395A" w:rsidRDefault="0073499B" w:rsidP="0073499B">
      <w:pPr>
        <w:rPr>
          <w:rFonts w:ascii="Klavika Light" w:hAnsi="Klavika Light"/>
          <w:color w:val="000000"/>
        </w:rPr>
      </w:pPr>
      <w:r w:rsidRPr="0008395A">
        <w:rPr>
          <w:rFonts w:ascii="Klavika Light" w:hAnsi="Klavika Light"/>
          <w:color w:val="000000"/>
        </w:rPr>
        <w:t>Clicking the Approve button will approve the requisition and move it forward in the approval process.  Approvers are not required to add a Reason when approving requisitions.</w:t>
      </w:r>
    </w:p>
    <w:p w14:paraId="4C9232AC" w14:textId="77777777" w:rsidR="0073499B" w:rsidRDefault="0073499B" w:rsidP="0073499B">
      <w:pPr>
        <w:rPr>
          <w:lang w:val="en-US"/>
        </w:rPr>
      </w:pPr>
      <w:r>
        <w:rPr>
          <w:noProof/>
          <w:lang w:val="en-US"/>
        </w:rPr>
        <w:drawing>
          <wp:inline distT="0" distB="0" distL="0" distR="0" wp14:anchorId="347A10BD" wp14:editId="49E0F096">
            <wp:extent cx="6108700" cy="1781810"/>
            <wp:effectExtent l="76200" t="76200" r="139700" b="142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8700" cy="17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F6B7BE" w14:textId="7CE4EB0D" w:rsidR="0073499B" w:rsidRPr="0008395A" w:rsidRDefault="0073499B" w:rsidP="0073499B">
      <w:pPr>
        <w:pStyle w:val="Heading2"/>
        <w:rPr>
          <w:rFonts w:asciiTheme="majorHAnsi" w:hAnsiTheme="majorHAnsi" w:cstheme="majorHAnsi"/>
          <w:lang w:val="en-US"/>
        </w:rPr>
      </w:pPr>
      <w:bookmarkStart w:id="18" w:name="_Toc161939934"/>
      <w:r w:rsidRPr="0008395A">
        <w:rPr>
          <w:rFonts w:asciiTheme="majorHAnsi" w:hAnsiTheme="majorHAnsi" w:cstheme="majorHAnsi"/>
          <w:lang w:val="en-US"/>
        </w:rPr>
        <w:t>Decline</w:t>
      </w:r>
      <w:bookmarkEnd w:id="18"/>
    </w:p>
    <w:p w14:paraId="1FAED99C" w14:textId="5407167E" w:rsidR="0073499B" w:rsidRPr="0008395A" w:rsidRDefault="0073499B" w:rsidP="0073499B">
      <w:pPr>
        <w:rPr>
          <w:rFonts w:ascii="Klavika Light" w:hAnsi="Klavika Light"/>
          <w:color w:val="000000"/>
        </w:rPr>
      </w:pPr>
      <w:r w:rsidRPr="0008395A">
        <w:rPr>
          <w:rFonts w:ascii="Klavika Light" w:hAnsi="Klavika Light"/>
          <w:color w:val="000000"/>
        </w:rPr>
        <w:t>Clicking the Decline button will cancel the requisition.  Approvers must enter a Reason when declining a requisition.  Declined requisitions cannot be edited or resubmitted.  The Buyer will need to create a new requisition if the goods or services are still needed.</w:t>
      </w:r>
    </w:p>
    <w:p w14:paraId="11DF0972" w14:textId="77777777" w:rsidR="0073499B" w:rsidRDefault="0073499B" w:rsidP="0073499B">
      <w:pPr>
        <w:rPr>
          <w:lang w:val="en-US"/>
        </w:rPr>
      </w:pPr>
      <w:r>
        <w:rPr>
          <w:noProof/>
          <w:lang w:val="en-US"/>
        </w:rPr>
        <w:drawing>
          <wp:inline distT="0" distB="0" distL="0" distR="0" wp14:anchorId="557A80BC" wp14:editId="57A988C2">
            <wp:extent cx="6108700" cy="1774190"/>
            <wp:effectExtent l="76200" t="76200" r="139700" b="130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8700" cy="177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10B6DE" w14:textId="294F9A48" w:rsidR="0073499B" w:rsidRDefault="0073499B" w:rsidP="00F46FEE">
      <w:pPr>
        <w:rPr>
          <w:lang w:val="en-US"/>
        </w:rPr>
      </w:pPr>
    </w:p>
    <w:p w14:paraId="1381C434" w14:textId="77777777" w:rsidR="00CF1C9E" w:rsidRDefault="00CF1C9E" w:rsidP="00F46FEE">
      <w:pPr>
        <w:rPr>
          <w:lang w:val="en-US"/>
        </w:rPr>
      </w:pPr>
    </w:p>
    <w:p w14:paraId="4BAFD21F" w14:textId="641374A9" w:rsidR="00397B21" w:rsidRPr="00366EB6" w:rsidRDefault="00093133" w:rsidP="0006110D">
      <w:pPr>
        <w:pStyle w:val="Ban9-Heading2"/>
      </w:pPr>
      <w:bookmarkStart w:id="19" w:name="_Toc161939935"/>
      <w:r>
        <w:lastRenderedPageBreak/>
        <w:t>Comments</w:t>
      </w:r>
      <w:bookmarkEnd w:id="19"/>
    </w:p>
    <w:p w14:paraId="623A4BD2" w14:textId="1BB9C193" w:rsidR="00093133" w:rsidRPr="00093133" w:rsidRDefault="00093133" w:rsidP="00093133">
      <w:pPr>
        <w:spacing w:before="0" w:after="200"/>
        <w:rPr>
          <w:rFonts w:ascii="Klavika Light" w:hAnsi="Klavika Light"/>
          <w:color w:val="000000"/>
        </w:rPr>
      </w:pPr>
      <w:r w:rsidRPr="00093133">
        <w:rPr>
          <w:rFonts w:ascii="Klavika Light" w:hAnsi="Klavika Light"/>
          <w:color w:val="000000"/>
        </w:rPr>
        <w:t>The comments feature on requisitions allows both buyers and app</w:t>
      </w:r>
      <w:r>
        <w:rPr>
          <w:rFonts w:ascii="Klavika Light" w:hAnsi="Klavika Light"/>
          <w:color w:val="000000"/>
        </w:rPr>
        <w:t xml:space="preserve">rovers to post comments and be </w:t>
      </w:r>
      <w:r w:rsidRPr="00093133">
        <w:rPr>
          <w:rFonts w:ascii="Klavika Light" w:hAnsi="Klavika Light"/>
          <w:color w:val="000000"/>
        </w:rPr>
        <w:t xml:space="preserve">automatically alerted by email. This saves valuable time in those </w:t>
      </w:r>
      <w:r>
        <w:rPr>
          <w:rFonts w:ascii="Klavika Light" w:hAnsi="Klavika Light"/>
          <w:color w:val="000000"/>
        </w:rPr>
        <w:t xml:space="preserve">situations when approvers have </w:t>
      </w:r>
      <w:r w:rsidRPr="00093133">
        <w:rPr>
          <w:rFonts w:ascii="Klavika Light" w:hAnsi="Klavika Light"/>
          <w:color w:val="000000"/>
        </w:rPr>
        <w:t>questions around the need for an item or require more specifics relating to a product or service.</w:t>
      </w:r>
    </w:p>
    <w:p w14:paraId="331CDED5" w14:textId="3F238BA4" w:rsidR="00397B21" w:rsidRDefault="00093133" w:rsidP="00093133">
      <w:pPr>
        <w:spacing w:before="0" w:after="200"/>
        <w:rPr>
          <w:rFonts w:ascii="Klavika Light" w:hAnsi="Klavika Light"/>
          <w:color w:val="000000"/>
        </w:rPr>
      </w:pPr>
      <w:r w:rsidRPr="00093133">
        <w:rPr>
          <w:rFonts w:ascii="Klavika Light" w:hAnsi="Klavika Light"/>
          <w:color w:val="000000"/>
        </w:rPr>
        <w:t>A comment from an approver will send an email alert to the buyer and</w:t>
      </w:r>
      <w:r>
        <w:rPr>
          <w:rFonts w:ascii="Klavika Light" w:hAnsi="Klavika Light"/>
          <w:color w:val="000000"/>
        </w:rPr>
        <w:t xml:space="preserve"> a comment from the buyer will </w:t>
      </w:r>
      <w:r w:rsidRPr="00093133">
        <w:rPr>
          <w:rFonts w:ascii="Klavika Light" w:hAnsi="Klavika Light"/>
          <w:color w:val="000000"/>
        </w:rPr>
        <w:t>send an alert email to the current approver. All past and future appr</w:t>
      </w:r>
      <w:r>
        <w:rPr>
          <w:rFonts w:ascii="Klavika Light" w:hAnsi="Klavika Light"/>
          <w:color w:val="000000"/>
        </w:rPr>
        <w:t xml:space="preserve">overs will be able to view the </w:t>
      </w:r>
      <w:r w:rsidRPr="00093133">
        <w:rPr>
          <w:rFonts w:ascii="Klavika Light" w:hAnsi="Klavika Light"/>
          <w:color w:val="000000"/>
        </w:rPr>
        <w:t>comments on the requisition within the Comments tab</w:t>
      </w:r>
      <w:r w:rsidR="003F3C2E" w:rsidRPr="00366EB6">
        <w:rPr>
          <w:rFonts w:ascii="Klavika Light" w:hAnsi="Klavika Light"/>
          <w:color w:val="000000"/>
        </w:rPr>
        <w:t>.</w:t>
      </w:r>
    </w:p>
    <w:p w14:paraId="51B0E5D3" w14:textId="49CC0AD5" w:rsidR="005E3D1B" w:rsidRDefault="005E3D1B" w:rsidP="00093133">
      <w:pPr>
        <w:spacing w:before="0" w:after="200"/>
        <w:rPr>
          <w:rFonts w:ascii="Klavika Light" w:hAnsi="Klavika Light"/>
          <w:color w:val="000000"/>
        </w:rPr>
      </w:pPr>
      <w:r>
        <w:rPr>
          <w:noProof/>
          <w:lang w:val="en-US"/>
        </w:rPr>
        <w:drawing>
          <wp:inline distT="0" distB="0" distL="0" distR="0" wp14:anchorId="113E76D8" wp14:editId="5A15DCE1">
            <wp:extent cx="3574046" cy="2295525"/>
            <wp:effectExtent l="76200" t="76200" r="140970" b="1238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8713" cy="2304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AEF9FA" w14:textId="77777777" w:rsidR="00CF1C9E" w:rsidRDefault="00CF1C9E" w:rsidP="00093133">
      <w:pPr>
        <w:spacing w:before="0" w:after="200"/>
        <w:rPr>
          <w:rFonts w:ascii="Klavika Light" w:hAnsi="Klavika Light"/>
          <w:color w:val="000000"/>
        </w:rPr>
      </w:pPr>
    </w:p>
    <w:p w14:paraId="53B7CA73" w14:textId="77777777" w:rsidR="00CF1C9E" w:rsidRDefault="00CF1C9E" w:rsidP="00093133">
      <w:pPr>
        <w:spacing w:before="0" w:after="200"/>
        <w:rPr>
          <w:rFonts w:ascii="Klavika Light" w:hAnsi="Klavika Light"/>
          <w:color w:val="000000"/>
        </w:rPr>
      </w:pPr>
    </w:p>
    <w:p w14:paraId="6C13A957" w14:textId="77777777" w:rsidR="00CF1C9E" w:rsidRDefault="00CF1C9E" w:rsidP="00093133">
      <w:pPr>
        <w:spacing w:before="0" w:after="200"/>
        <w:rPr>
          <w:rFonts w:ascii="Klavika Light" w:hAnsi="Klavika Light"/>
          <w:color w:val="000000"/>
        </w:rPr>
      </w:pPr>
    </w:p>
    <w:p w14:paraId="081F6A9F" w14:textId="77777777" w:rsidR="00CF1C9E" w:rsidRDefault="00CF1C9E" w:rsidP="00093133">
      <w:pPr>
        <w:spacing w:before="0" w:after="200"/>
        <w:rPr>
          <w:rFonts w:ascii="Klavika Light" w:hAnsi="Klavika Light"/>
          <w:color w:val="000000"/>
        </w:rPr>
      </w:pPr>
    </w:p>
    <w:p w14:paraId="5C9D647F" w14:textId="77777777" w:rsidR="00CF1C9E" w:rsidRDefault="00CF1C9E" w:rsidP="00093133">
      <w:pPr>
        <w:spacing w:before="0" w:after="200"/>
        <w:rPr>
          <w:rFonts w:ascii="Klavika Light" w:hAnsi="Klavika Light"/>
          <w:color w:val="000000"/>
        </w:rPr>
      </w:pPr>
    </w:p>
    <w:p w14:paraId="08200F77" w14:textId="77777777" w:rsidR="00CF1C9E" w:rsidRDefault="00CF1C9E" w:rsidP="00093133">
      <w:pPr>
        <w:spacing w:before="0" w:after="200"/>
        <w:rPr>
          <w:rFonts w:ascii="Klavika Light" w:hAnsi="Klavika Light"/>
          <w:color w:val="000000"/>
        </w:rPr>
      </w:pPr>
    </w:p>
    <w:p w14:paraId="46564F35" w14:textId="77777777" w:rsidR="00CF1C9E" w:rsidRDefault="00CF1C9E" w:rsidP="00093133">
      <w:pPr>
        <w:spacing w:before="0" w:after="200"/>
        <w:rPr>
          <w:rFonts w:ascii="Klavika Light" w:hAnsi="Klavika Light"/>
          <w:color w:val="000000"/>
        </w:rPr>
      </w:pPr>
    </w:p>
    <w:p w14:paraId="231AB6E6" w14:textId="77777777" w:rsidR="00CF1C9E" w:rsidRDefault="00CF1C9E" w:rsidP="00093133">
      <w:pPr>
        <w:spacing w:before="0" w:after="200"/>
        <w:rPr>
          <w:rFonts w:ascii="Klavika Light" w:hAnsi="Klavika Light"/>
          <w:color w:val="000000"/>
        </w:rPr>
      </w:pPr>
    </w:p>
    <w:p w14:paraId="43F2F98F" w14:textId="77FA87FE" w:rsidR="005E3D1B" w:rsidRPr="00366EB6" w:rsidRDefault="0057330A" w:rsidP="005E3D1B">
      <w:pPr>
        <w:pStyle w:val="Ban9-Heading2"/>
        <w:rPr>
          <w:u w:val="single"/>
        </w:rPr>
      </w:pPr>
      <w:bookmarkStart w:id="20" w:name="_Toc161939936"/>
      <w:r>
        <w:lastRenderedPageBreak/>
        <w:t xml:space="preserve">Approval Process - </w:t>
      </w:r>
      <w:r w:rsidR="005E3D1B">
        <w:t>Approvals Page</w:t>
      </w:r>
      <w:bookmarkEnd w:id="20"/>
    </w:p>
    <w:p w14:paraId="5B5CB37F" w14:textId="77777777" w:rsidR="005E3D1B" w:rsidRPr="00366EB6" w:rsidRDefault="005E3D1B" w:rsidP="005E3D1B">
      <w:pPr>
        <w:pStyle w:val="Ban9-Heading3"/>
      </w:pPr>
      <w:r>
        <w:t>Requisition Approval Overview</w:t>
      </w:r>
      <w:r w:rsidRPr="00366EB6">
        <w:t xml:space="preserve"> </w:t>
      </w:r>
    </w:p>
    <w:p w14:paraId="2A2FD790" w14:textId="26548F1D" w:rsidR="00A268E4" w:rsidRDefault="005E3D1B" w:rsidP="005E3D1B">
      <w:pPr>
        <w:spacing w:before="0" w:after="200"/>
        <w:rPr>
          <w:rFonts w:ascii="Klavika Light" w:hAnsi="Klavika Light"/>
          <w:color w:val="000000"/>
        </w:rPr>
      </w:pPr>
      <w:r w:rsidRPr="00C322C5">
        <w:rPr>
          <w:rFonts w:ascii="Klavika Light" w:hAnsi="Klavika Light"/>
          <w:color w:val="000000"/>
        </w:rPr>
        <w:t xml:space="preserve">The approval page </w:t>
      </w:r>
      <w:r>
        <w:rPr>
          <w:rFonts w:ascii="Klavika Light" w:hAnsi="Klavika Light"/>
          <w:color w:val="000000"/>
        </w:rPr>
        <w:t xml:space="preserve">will </w:t>
      </w:r>
      <w:r w:rsidR="005A7A63">
        <w:rPr>
          <w:rFonts w:ascii="Klavika Light" w:hAnsi="Klavika Light"/>
          <w:color w:val="000000"/>
        </w:rPr>
        <w:t>present</w:t>
      </w:r>
      <w:r>
        <w:rPr>
          <w:rFonts w:ascii="Klavika Light" w:hAnsi="Klavika Light"/>
          <w:color w:val="000000"/>
        </w:rPr>
        <w:t xml:space="preserve"> all outstanding approvals in your task</w:t>
      </w:r>
      <w:r w:rsidR="005A7A63">
        <w:rPr>
          <w:rFonts w:ascii="Klavika Light" w:hAnsi="Klavika Light"/>
          <w:color w:val="000000"/>
        </w:rPr>
        <w:t xml:space="preserve"> list.  Information displayed includes</w:t>
      </w:r>
      <w:r>
        <w:rPr>
          <w:rFonts w:ascii="Klavika Light" w:hAnsi="Klavika Light"/>
          <w:color w:val="000000"/>
        </w:rPr>
        <w:t xml:space="preserve"> the requisition number, buyer’s name, supplier, order type, and total.  Because you have received a high level of detailed information in the approval email notification, you may be informed enough to utilize the Approve/Decline option from this page. </w:t>
      </w:r>
    </w:p>
    <w:p w14:paraId="68036A96" w14:textId="193898A7" w:rsidR="00A268E4" w:rsidRDefault="00A268E4" w:rsidP="005E3D1B">
      <w:pPr>
        <w:spacing w:before="0" w:after="200"/>
        <w:rPr>
          <w:rFonts w:ascii="Klavika Light" w:hAnsi="Klavika Light"/>
          <w:color w:val="000000"/>
        </w:rPr>
      </w:pPr>
      <w:r>
        <w:rPr>
          <w:noProof/>
        </w:rPr>
        <w:drawing>
          <wp:inline distT="0" distB="0" distL="0" distR="0" wp14:anchorId="2B450A46" wp14:editId="699DB2CC">
            <wp:extent cx="4781550" cy="2589095"/>
            <wp:effectExtent l="76200" t="76200" r="133350" b="135255"/>
            <wp:docPr id="1289285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585" name="Picture 1" descr="A screenshot of a computer&#10;&#10;Description automatically generated"/>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787811" cy="2592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5EF318" w14:textId="61408B24" w:rsidR="005E3D1B" w:rsidRDefault="005E3D1B" w:rsidP="005E3D1B">
      <w:pPr>
        <w:spacing w:before="0" w:after="200"/>
        <w:rPr>
          <w:rFonts w:ascii="Klavika Light" w:hAnsi="Klavika Light"/>
          <w:color w:val="000000"/>
        </w:rPr>
      </w:pPr>
      <w:r>
        <w:rPr>
          <w:rFonts w:ascii="Klavika Light" w:hAnsi="Klavika Light"/>
          <w:color w:val="000000"/>
        </w:rPr>
        <w:t xml:space="preserve">You can also change the Approval State search filter to view any approvals that you have already </w:t>
      </w:r>
      <w:r w:rsidR="00A268E4">
        <w:rPr>
          <w:rFonts w:ascii="Klavika Light" w:hAnsi="Klavika Light"/>
          <w:color w:val="000000"/>
        </w:rPr>
        <w:t>acted</w:t>
      </w:r>
      <w:r>
        <w:rPr>
          <w:rFonts w:ascii="Klavika Light" w:hAnsi="Klavika Light"/>
          <w:color w:val="000000"/>
        </w:rPr>
        <w:t xml:space="preserve"> on, </w:t>
      </w:r>
      <w:r w:rsidR="005A7A63">
        <w:rPr>
          <w:rFonts w:ascii="Klavika Light" w:hAnsi="Klavika Light"/>
          <w:color w:val="000000"/>
        </w:rPr>
        <w:t>approved,</w:t>
      </w:r>
      <w:r>
        <w:rPr>
          <w:rFonts w:ascii="Klavika Light" w:hAnsi="Klavika Light"/>
          <w:color w:val="000000"/>
        </w:rPr>
        <w:t xml:space="preserve"> or declined.</w:t>
      </w:r>
    </w:p>
    <w:p w14:paraId="6BA09F08" w14:textId="77777777" w:rsidR="005E3D1B" w:rsidRDefault="005E3D1B" w:rsidP="005E3D1B">
      <w:pPr>
        <w:spacing w:before="0" w:after="200"/>
        <w:rPr>
          <w:rFonts w:ascii="Klavika Light" w:hAnsi="Klavika Light"/>
          <w:color w:val="000000"/>
        </w:rPr>
      </w:pPr>
      <w:r>
        <w:rPr>
          <w:noProof/>
          <w:lang w:val="en-US"/>
        </w:rPr>
        <w:drawing>
          <wp:inline distT="0" distB="0" distL="0" distR="0" wp14:anchorId="0B86001D" wp14:editId="4F9614E1">
            <wp:extent cx="4766448" cy="2295525"/>
            <wp:effectExtent l="76200" t="76200" r="12954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775400" cy="2299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01E268" w14:textId="77777777" w:rsidR="005E3D1B" w:rsidRDefault="005E3D1B" w:rsidP="005E3D1B">
      <w:pPr>
        <w:pStyle w:val="Ban9-Heading3"/>
      </w:pPr>
      <w:r>
        <w:lastRenderedPageBreak/>
        <w:t>Approve/Decline Window</w:t>
      </w:r>
    </w:p>
    <w:p w14:paraId="3F5763DB" w14:textId="77777777" w:rsidR="005E3D1B" w:rsidRPr="0008395A" w:rsidRDefault="005E3D1B" w:rsidP="005E3D1B">
      <w:pPr>
        <w:rPr>
          <w:rFonts w:ascii="Klavika Light" w:hAnsi="Klavika Light"/>
          <w:color w:val="000000"/>
        </w:rPr>
      </w:pPr>
      <w:r w:rsidRPr="0008395A">
        <w:rPr>
          <w:rFonts w:ascii="Klavika Light" w:hAnsi="Klavika Light"/>
          <w:color w:val="000000"/>
        </w:rPr>
        <w:t>Clicking on the Approve/Decline link located on the far right side of the requisition line will open the Approve/Decline Requisition window.</w:t>
      </w:r>
    </w:p>
    <w:p w14:paraId="169EAB9E" w14:textId="77777777" w:rsidR="005E3D1B" w:rsidRDefault="005E3D1B" w:rsidP="005E3D1B">
      <w:pPr>
        <w:rPr>
          <w:lang w:val="en-US"/>
        </w:rPr>
      </w:pPr>
      <w:r>
        <w:rPr>
          <w:noProof/>
          <w:lang w:val="en-US"/>
        </w:rPr>
        <w:drawing>
          <wp:inline distT="0" distB="0" distL="0" distR="0" wp14:anchorId="74E3023D" wp14:editId="615800B5">
            <wp:extent cx="4543425" cy="611615"/>
            <wp:effectExtent l="76200" t="76200" r="123825" b="131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605643" cy="619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2A84D1" w14:textId="77777777" w:rsidR="005E3D1B" w:rsidRDefault="005E3D1B" w:rsidP="005E3D1B">
      <w:pPr>
        <w:rPr>
          <w:lang w:val="en-US"/>
        </w:rPr>
      </w:pPr>
      <w:r>
        <w:rPr>
          <w:noProof/>
          <w:lang w:val="en-US"/>
        </w:rPr>
        <w:drawing>
          <wp:inline distT="0" distB="0" distL="0" distR="0" wp14:anchorId="161DBF97" wp14:editId="32AED01F">
            <wp:extent cx="3105150" cy="945748"/>
            <wp:effectExtent l="76200" t="76200" r="133350" b="140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6198" cy="964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363D83" w14:textId="77777777" w:rsidR="005E3D1B" w:rsidRPr="0008395A" w:rsidRDefault="005E3D1B" w:rsidP="005E3D1B">
      <w:pPr>
        <w:pStyle w:val="Heading2"/>
        <w:rPr>
          <w:rFonts w:asciiTheme="majorHAnsi" w:hAnsiTheme="majorHAnsi" w:cstheme="majorHAnsi"/>
          <w:lang w:val="en-US"/>
        </w:rPr>
      </w:pPr>
      <w:bookmarkStart w:id="21" w:name="_Toc161939937"/>
      <w:r w:rsidRPr="0008395A">
        <w:rPr>
          <w:rFonts w:asciiTheme="majorHAnsi" w:hAnsiTheme="majorHAnsi" w:cstheme="majorHAnsi"/>
          <w:lang w:val="en-US"/>
        </w:rPr>
        <w:t>Approve</w:t>
      </w:r>
      <w:bookmarkEnd w:id="21"/>
    </w:p>
    <w:p w14:paraId="6DE2A088" w14:textId="77777777" w:rsidR="005E3D1B" w:rsidRPr="0008395A" w:rsidRDefault="005E3D1B" w:rsidP="005E3D1B">
      <w:pPr>
        <w:rPr>
          <w:rFonts w:ascii="Klavika Light" w:hAnsi="Klavika Light"/>
          <w:color w:val="000000"/>
        </w:rPr>
      </w:pPr>
      <w:r w:rsidRPr="0008395A">
        <w:rPr>
          <w:rFonts w:ascii="Klavika Light" w:hAnsi="Klavika Light"/>
          <w:color w:val="000000"/>
        </w:rPr>
        <w:t>Clicking the Approve button will approve the requisition and move it forward in the approval process.  Approvers are not required to add a Reason when approving requisitions.</w:t>
      </w:r>
    </w:p>
    <w:p w14:paraId="2A35685C" w14:textId="77777777" w:rsidR="005E3D1B" w:rsidRDefault="005E3D1B" w:rsidP="005E3D1B">
      <w:pPr>
        <w:rPr>
          <w:lang w:val="en-US"/>
        </w:rPr>
      </w:pPr>
      <w:r>
        <w:rPr>
          <w:noProof/>
          <w:lang w:val="en-US"/>
        </w:rPr>
        <w:drawing>
          <wp:inline distT="0" distB="0" distL="0" distR="0" wp14:anchorId="0AA25F99" wp14:editId="0F4D0ECF">
            <wp:extent cx="3124200" cy="951549"/>
            <wp:effectExtent l="76200" t="76200" r="133350" b="134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2587" cy="972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F15B13" w14:textId="77777777" w:rsidR="005E3D1B" w:rsidRPr="0008395A" w:rsidRDefault="005E3D1B" w:rsidP="005E3D1B">
      <w:pPr>
        <w:pStyle w:val="Heading2"/>
        <w:rPr>
          <w:rFonts w:asciiTheme="majorHAnsi" w:hAnsiTheme="majorHAnsi" w:cstheme="majorHAnsi"/>
          <w:lang w:val="en-US"/>
        </w:rPr>
      </w:pPr>
      <w:bookmarkStart w:id="22" w:name="_Toc161939938"/>
      <w:r w:rsidRPr="0008395A">
        <w:rPr>
          <w:rFonts w:asciiTheme="majorHAnsi" w:hAnsiTheme="majorHAnsi" w:cstheme="majorHAnsi"/>
          <w:lang w:val="en-US"/>
        </w:rPr>
        <w:t>Decline</w:t>
      </w:r>
      <w:bookmarkEnd w:id="22"/>
    </w:p>
    <w:p w14:paraId="0F3FD6F3" w14:textId="77777777" w:rsidR="005E3D1B" w:rsidRPr="0008395A" w:rsidRDefault="005E3D1B" w:rsidP="005E3D1B">
      <w:pPr>
        <w:rPr>
          <w:rFonts w:ascii="Klavika Light" w:hAnsi="Klavika Light"/>
          <w:color w:val="000000"/>
        </w:rPr>
      </w:pPr>
      <w:r w:rsidRPr="0008395A">
        <w:rPr>
          <w:rFonts w:ascii="Klavika Light" w:hAnsi="Klavika Light"/>
          <w:color w:val="000000"/>
        </w:rPr>
        <w:t>Clicking the Decline button will cancel the requisition.  Approvers must enter a Reason when declining a requisition.  Declined requisitions cannot be edited or resubmitted.  The Buyer will need to create a new requisition if the goods or services are still needed.</w:t>
      </w:r>
    </w:p>
    <w:p w14:paraId="1F25E319" w14:textId="77777777" w:rsidR="005E3D1B" w:rsidRDefault="005E3D1B" w:rsidP="005E3D1B">
      <w:pPr>
        <w:rPr>
          <w:lang w:val="en-US"/>
        </w:rPr>
      </w:pPr>
      <w:r>
        <w:rPr>
          <w:noProof/>
          <w:lang w:val="en-US"/>
        </w:rPr>
        <w:drawing>
          <wp:inline distT="0" distB="0" distL="0" distR="0" wp14:anchorId="59E557DF" wp14:editId="3BDEE76C">
            <wp:extent cx="3067272" cy="904875"/>
            <wp:effectExtent l="76200" t="76200" r="133350" b="1238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5603" cy="936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5C9040" w14:textId="6C15AF3E" w:rsidR="00EA4BD4" w:rsidRPr="00366EB6" w:rsidRDefault="00EA4BD4" w:rsidP="00EA4BD4">
      <w:pPr>
        <w:pStyle w:val="Ban9-Heading2"/>
        <w:rPr>
          <w:u w:val="single"/>
        </w:rPr>
      </w:pPr>
      <w:bookmarkStart w:id="23" w:name="_Toc161939939"/>
      <w:r>
        <w:lastRenderedPageBreak/>
        <w:t>Approval History</w:t>
      </w:r>
      <w:bookmarkEnd w:id="23"/>
    </w:p>
    <w:p w14:paraId="1C2C6332" w14:textId="77777777" w:rsidR="00EA4BD4" w:rsidRDefault="00EA4BD4" w:rsidP="00EA4BD4">
      <w:pPr>
        <w:spacing w:before="0" w:after="200"/>
        <w:rPr>
          <w:rFonts w:ascii="Klavika Light" w:hAnsi="Klavika Light"/>
          <w:color w:val="000000"/>
        </w:rPr>
      </w:pPr>
      <w:r w:rsidRPr="00EA4BD4">
        <w:rPr>
          <w:rFonts w:ascii="Klavika Light" w:hAnsi="Klavika Light"/>
          <w:color w:val="000000"/>
        </w:rPr>
        <w:t xml:space="preserve">Click the Approvals tab on the Requisition to view the approval history. The approval history shows all past approval actions and upcoming approvals needed before the requisition becomes a PO. The approval history can be viewed by anyone who </w:t>
      </w:r>
      <w:proofErr w:type="gramStart"/>
      <w:r w:rsidRPr="00EA4BD4">
        <w:rPr>
          <w:rFonts w:ascii="Klavika Light" w:hAnsi="Klavika Light"/>
          <w:color w:val="000000"/>
        </w:rPr>
        <w:t>has the ability to</w:t>
      </w:r>
      <w:proofErr w:type="gramEnd"/>
      <w:r w:rsidRPr="00EA4BD4">
        <w:rPr>
          <w:rFonts w:ascii="Klavika Light" w:hAnsi="Klavika Light"/>
          <w:color w:val="000000"/>
        </w:rPr>
        <w:t xml:space="preserve"> view the requisition. </w:t>
      </w:r>
    </w:p>
    <w:p w14:paraId="3B236F59" w14:textId="77777777" w:rsidR="00EA4BD4" w:rsidRDefault="00EA4BD4" w:rsidP="00EA4BD4">
      <w:pPr>
        <w:spacing w:before="0" w:after="200"/>
        <w:rPr>
          <w:rFonts w:ascii="Klavika Light" w:hAnsi="Klavika Light"/>
          <w:color w:val="000000"/>
        </w:rPr>
      </w:pPr>
      <w:r w:rsidRPr="00EA4BD4">
        <w:rPr>
          <w:rFonts w:ascii="Klavika Light" w:hAnsi="Klavika Light"/>
          <w:color w:val="000000"/>
        </w:rPr>
        <w:t xml:space="preserve">The approval history shows the following information. </w:t>
      </w:r>
    </w:p>
    <w:p w14:paraId="543405E6" w14:textId="77777777" w:rsidR="00EA4BD4" w:rsidRPr="00EA4BD4" w:rsidRDefault="00EA4BD4" w:rsidP="00EA4BD4">
      <w:pPr>
        <w:pStyle w:val="ListParagraph"/>
        <w:numPr>
          <w:ilvl w:val="0"/>
          <w:numId w:val="32"/>
        </w:numPr>
        <w:spacing w:before="0" w:after="200"/>
        <w:rPr>
          <w:rFonts w:ascii="Klavika Light" w:hAnsi="Klavika Light"/>
          <w:color w:val="000000"/>
        </w:rPr>
      </w:pPr>
      <w:r w:rsidRPr="00EA4BD4">
        <w:rPr>
          <w:rFonts w:ascii="Klavika Light" w:hAnsi="Klavika Light"/>
          <w:color w:val="000000"/>
        </w:rPr>
        <w:t xml:space="preserve">Approval Chains name and routing basis </w:t>
      </w:r>
    </w:p>
    <w:p w14:paraId="07249BC7" w14:textId="77777777" w:rsidR="00EA4BD4" w:rsidRPr="00EA4BD4" w:rsidRDefault="00EA4BD4" w:rsidP="00EA4BD4">
      <w:pPr>
        <w:pStyle w:val="ListParagraph"/>
        <w:numPr>
          <w:ilvl w:val="0"/>
          <w:numId w:val="32"/>
        </w:numPr>
        <w:spacing w:before="0" w:after="200"/>
        <w:rPr>
          <w:rFonts w:ascii="Klavika Light" w:hAnsi="Klavika Light"/>
          <w:color w:val="000000"/>
        </w:rPr>
      </w:pPr>
      <w:r w:rsidRPr="00EA4BD4">
        <w:rPr>
          <w:rFonts w:ascii="Klavika Light" w:hAnsi="Klavika Light"/>
          <w:color w:val="000000"/>
        </w:rPr>
        <w:t xml:space="preserve">Approver or approval group </w:t>
      </w:r>
    </w:p>
    <w:p w14:paraId="5928EA9B" w14:textId="77777777" w:rsidR="00EA4BD4" w:rsidRPr="00EA4BD4" w:rsidRDefault="00EA4BD4" w:rsidP="00EA4BD4">
      <w:pPr>
        <w:pStyle w:val="ListParagraph"/>
        <w:numPr>
          <w:ilvl w:val="0"/>
          <w:numId w:val="32"/>
        </w:numPr>
        <w:spacing w:before="0" w:after="200"/>
        <w:rPr>
          <w:rFonts w:ascii="Klavika Light" w:hAnsi="Klavika Light"/>
          <w:color w:val="000000"/>
        </w:rPr>
      </w:pPr>
      <w:r w:rsidRPr="00EA4BD4">
        <w:rPr>
          <w:rFonts w:ascii="Klavika Light" w:hAnsi="Klavika Light"/>
          <w:color w:val="000000"/>
        </w:rPr>
        <w:t xml:space="preserve">The task Created Date - date/time that the approval task was originated for the approver(s) </w:t>
      </w:r>
    </w:p>
    <w:p w14:paraId="158E9257" w14:textId="77777777" w:rsidR="00EA4BD4" w:rsidRPr="00EA4BD4" w:rsidRDefault="00EA4BD4" w:rsidP="00EA4BD4">
      <w:pPr>
        <w:pStyle w:val="ListParagraph"/>
        <w:numPr>
          <w:ilvl w:val="0"/>
          <w:numId w:val="32"/>
        </w:numPr>
        <w:spacing w:before="0" w:after="200"/>
        <w:rPr>
          <w:rFonts w:ascii="Klavika Light" w:hAnsi="Klavika Light"/>
          <w:color w:val="000000"/>
        </w:rPr>
      </w:pPr>
      <w:r w:rsidRPr="00EA4BD4">
        <w:rPr>
          <w:rFonts w:ascii="Klavika Light" w:hAnsi="Klavika Light"/>
          <w:color w:val="000000"/>
        </w:rPr>
        <w:t xml:space="preserve">Task Completed Date – date/time that the approval task was completed by the approver </w:t>
      </w:r>
    </w:p>
    <w:p w14:paraId="14CBB50F" w14:textId="2EEF4BFC" w:rsidR="00EA4BD4" w:rsidRPr="00EA4BD4" w:rsidRDefault="00EA4BD4" w:rsidP="00EA4BD4">
      <w:pPr>
        <w:pStyle w:val="ListParagraph"/>
        <w:numPr>
          <w:ilvl w:val="0"/>
          <w:numId w:val="32"/>
        </w:numPr>
        <w:spacing w:before="0" w:after="200"/>
        <w:rPr>
          <w:rFonts w:ascii="Klavika Light" w:hAnsi="Klavika Light"/>
          <w:color w:val="000000"/>
        </w:rPr>
      </w:pPr>
      <w:r w:rsidRPr="00EA4BD4">
        <w:rPr>
          <w:rFonts w:ascii="Klavika Light" w:hAnsi="Klavika Light"/>
          <w:color w:val="000000"/>
        </w:rPr>
        <w:t>Action taken will display at the far right displaying if the action was Approved, Skipped, Escalated or Declined.</w:t>
      </w:r>
    </w:p>
    <w:p w14:paraId="33C87741" w14:textId="757D406B" w:rsidR="005E3D1B" w:rsidRPr="00366EB6" w:rsidRDefault="00EA4BD4" w:rsidP="00093133">
      <w:pPr>
        <w:spacing w:before="0" w:after="200"/>
        <w:rPr>
          <w:rFonts w:ascii="Klavika Light" w:hAnsi="Klavika Light"/>
          <w:color w:val="000000"/>
        </w:rPr>
      </w:pPr>
      <w:r>
        <w:rPr>
          <w:noProof/>
          <w:lang w:val="en-US"/>
        </w:rPr>
        <w:drawing>
          <wp:inline distT="0" distB="0" distL="0" distR="0" wp14:anchorId="611D301F" wp14:editId="1FA892AD">
            <wp:extent cx="5727821" cy="3733800"/>
            <wp:effectExtent l="76200" t="76200" r="139700"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3557" cy="3815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E3D1B" w:rsidRPr="00366EB6" w:rsidSect="00366EB6">
      <w:headerReference w:type="default" r:id="rId42"/>
      <w:footerReference w:type="even" r:id="rId43"/>
      <w:footerReference w:type="default" r:id="rId44"/>
      <w:headerReference w:type="first" r:id="rId45"/>
      <w:footerReference w:type="first" r:id="rId46"/>
      <w:pgSz w:w="12240" w:h="15840"/>
      <w:pgMar w:top="1843" w:right="1310" w:bottom="821" w:left="1310" w:header="720" w:footer="2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38D1" w14:textId="77777777" w:rsidR="00093133" w:rsidRDefault="00093133">
      <w:pPr>
        <w:spacing w:before="0" w:after="0" w:line="240" w:lineRule="auto"/>
      </w:pPr>
      <w:r>
        <w:separator/>
      </w:r>
    </w:p>
  </w:endnote>
  <w:endnote w:type="continuationSeparator" w:id="0">
    <w:p w14:paraId="3CEE1AC2" w14:textId="77777777" w:rsidR="00093133" w:rsidRDefault="000931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Klavika Light">
    <w:panose1 w:val="020B0506040000020004"/>
    <w:charset w:val="00"/>
    <w:family w:val="swiss"/>
    <w:notTrueType/>
    <w:pitch w:val="variable"/>
    <w:sig w:usb0="A00002AF"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DM Serif Display">
    <w:charset w:val="00"/>
    <w:family w:val="auto"/>
    <w:pitch w:val="variable"/>
    <w:sig w:usb0="8000006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 w:name="Klavika Regular">
    <w:panose1 w:val="020B0506040000020004"/>
    <w:charset w:val="00"/>
    <w:family w:val="swiss"/>
    <w:notTrueType/>
    <w:pitch w:val="variable"/>
    <w:sig w:usb0="A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0A14" w14:textId="77777777" w:rsidR="00093133" w:rsidRDefault="00093133">
    <w:r>
      <w:t>FYSH_563777v1 [106370-5]</w:t>
    </w:r>
  </w:p>
  <w:p w14:paraId="6AF463A6" w14:textId="77777777" w:rsidR="00093133" w:rsidRDefault="000931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AC5E" w14:textId="77777777" w:rsidR="00093133" w:rsidRDefault="00093133">
    <w:r>
      <w:rPr>
        <w:noProof/>
        <w:lang w:val="en-US"/>
      </w:rPr>
      <mc:AlternateContent>
        <mc:Choice Requires="wps">
          <w:drawing>
            <wp:anchor distT="0" distB="0" distL="114300" distR="114300" simplePos="0" relativeHeight="251659264" behindDoc="0" locked="0" layoutInCell="1" hidden="0" allowOverlap="1" wp14:anchorId="794D4F21" wp14:editId="458A22F3">
              <wp:simplePos x="0" y="0"/>
              <wp:positionH relativeFrom="column">
                <wp:posOffset>1</wp:posOffset>
              </wp:positionH>
              <wp:positionV relativeFrom="paragraph">
                <wp:posOffset>76200</wp:posOffset>
              </wp:positionV>
              <wp:extent cx="6126480" cy="10211"/>
              <wp:effectExtent l="0" t="0" r="26670" b="27940"/>
              <wp:wrapNone/>
              <wp:docPr id="1" name="Straight Arrow Connector 1"/>
              <wp:cNvGraphicFramePr/>
              <a:graphic xmlns:a="http://schemas.openxmlformats.org/drawingml/2006/main">
                <a:graphicData uri="http://schemas.microsoft.com/office/word/2010/wordprocessingShape">
                  <wps:wsp>
                    <wps:cNvCnPr/>
                    <wps:spPr>
                      <a:xfrm>
                        <a:off x="2391126" y="3780000"/>
                        <a:ext cx="5909749" cy="0"/>
                      </a:xfrm>
                      <a:prstGeom prst="straightConnector1">
                        <a:avLst/>
                      </a:prstGeom>
                      <a:noFill/>
                      <a:ln w="9525" cap="flat" cmpd="sng">
                        <a:solidFill>
                          <a:srgbClr val="FFC000"/>
                        </a:solidFill>
                        <a:prstDash val="solid"/>
                        <a:miter lim="800000"/>
                        <a:headEnd type="none" w="sm" len="sm"/>
                        <a:tailEnd type="none" w="sm" len="sm"/>
                      </a:ln>
                    </wps:spPr>
                    <wps:bodyPr/>
                  </wps:wsp>
                </a:graphicData>
              </a:graphic>
            </wp:anchor>
          </w:drawing>
        </mc:Choice>
        <mc:Fallback>
          <w:pict>
            <v:shapetype w14:anchorId="3AB3D914" id="_x0000_t32" coordsize="21600,21600" o:spt="32" o:oned="t" path="m,l21600,21600e" filled="f">
              <v:path arrowok="t" fillok="f" o:connecttype="none"/>
              <o:lock v:ext="edit" shapetype="t"/>
            </v:shapetype>
            <v:shape id="Straight Arrow Connector 1" o:spid="_x0000_s1026" type="#_x0000_t32" style="position:absolute;margin-left:0;margin-top:6pt;width:482.4pt;height:.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" strokecolor="#ffc000">
              <v:stroke startarrowwidth="narrow" startarrowlength="short" endarrowwidth="narrow" endarrowlength="short" joinstyle="miter"/>
            </v:shape>
          </w:pict>
        </mc:Fallback>
      </mc:AlternateContent>
    </w:r>
  </w:p>
  <w:p w14:paraId="20168B89" w14:textId="4CF7DDE2" w:rsidR="00093133" w:rsidRPr="0096640C" w:rsidRDefault="00CF1C9E">
    <w:pPr>
      <w:spacing w:after="0" w:line="240" w:lineRule="auto"/>
      <w:rPr>
        <w:color w:val="8C8C9B"/>
        <w:sz w:val="20"/>
      </w:rPr>
    </w:pPr>
    <w:r>
      <w:rPr>
        <w:rFonts w:ascii="Klavika Light" w:hAnsi="Klavika Light"/>
        <w:color w:val="8C8C9B"/>
        <w:sz w:val="20"/>
      </w:rPr>
      <w:t>Approver</w:t>
    </w:r>
    <w:r w:rsidR="00093133" w:rsidRPr="0096640C">
      <w:rPr>
        <w:rFonts w:ascii="Klavika Light" w:hAnsi="Klavika Light"/>
        <w:color w:val="8C8C9B"/>
        <w:sz w:val="20"/>
      </w:rPr>
      <w:t xml:space="preserve"> Guide</w:t>
    </w:r>
    <w:r w:rsidR="00093133" w:rsidRPr="0096640C">
      <w:rPr>
        <w:rFonts w:ascii="Klavika Light" w:hAnsi="Klavika Light"/>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color w:val="8C8C9B"/>
        <w:sz w:val="20"/>
      </w:rPr>
      <w:tab/>
    </w:r>
    <w:r w:rsidR="00093133" w:rsidRPr="0096640C">
      <w:rPr>
        <w:rFonts w:ascii="Klavika Light" w:hAnsi="Klavika Light"/>
        <w:color w:val="8C8C9B"/>
        <w:sz w:val="20"/>
      </w:rPr>
      <w:t xml:space="preserve">Page </w:t>
    </w:r>
    <w:r w:rsidR="00093133" w:rsidRPr="0096640C">
      <w:rPr>
        <w:rFonts w:ascii="Klavika Light" w:hAnsi="Klavika Light"/>
        <w:color w:val="8C8C9B"/>
        <w:sz w:val="20"/>
      </w:rPr>
      <w:fldChar w:fldCharType="begin"/>
    </w:r>
    <w:r w:rsidR="00093133" w:rsidRPr="0096640C">
      <w:rPr>
        <w:rFonts w:ascii="Klavika Light" w:hAnsi="Klavika Light"/>
        <w:color w:val="8C8C9B"/>
        <w:sz w:val="20"/>
      </w:rPr>
      <w:instrText>PAGE</w:instrText>
    </w:r>
    <w:r w:rsidR="00093133" w:rsidRPr="0096640C">
      <w:rPr>
        <w:rFonts w:ascii="Klavika Light" w:hAnsi="Klavika Light"/>
        <w:color w:val="8C8C9B"/>
        <w:sz w:val="20"/>
      </w:rPr>
      <w:fldChar w:fldCharType="separate"/>
    </w:r>
    <w:r w:rsidR="00E739D6">
      <w:rPr>
        <w:rFonts w:ascii="Klavika Light" w:hAnsi="Klavika Light"/>
        <w:noProof/>
        <w:color w:val="8C8C9B"/>
        <w:sz w:val="20"/>
      </w:rPr>
      <w:t>15</w:t>
    </w:r>
    <w:r w:rsidR="00093133" w:rsidRPr="0096640C">
      <w:rPr>
        <w:rFonts w:ascii="Klavika Light" w:hAnsi="Klavika Light"/>
        <w:color w:val="8C8C9B"/>
        <w:sz w:val="20"/>
      </w:rPr>
      <w:fldChar w:fldCharType="end"/>
    </w:r>
    <w:r w:rsidR="00093133" w:rsidRPr="0096640C">
      <w:rPr>
        <w:rFonts w:ascii="Klavika Light" w:hAnsi="Klavika Light"/>
        <w:color w:val="8C8C9B"/>
        <w:sz w:val="20"/>
      </w:rPr>
      <w:t xml:space="preserve"> of </w:t>
    </w:r>
    <w:r w:rsidR="00093133" w:rsidRPr="0096640C">
      <w:rPr>
        <w:rFonts w:ascii="Klavika Light" w:hAnsi="Klavika Light"/>
        <w:color w:val="8C8C9B"/>
        <w:sz w:val="20"/>
      </w:rPr>
      <w:fldChar w:fldCharType="begin"/>
    </w:r>
    <w:r w:rsidR="00093133" w:rsidRPr="0096640C">
      <w:rPr>
        <w:rFonts w:ascii="Klavika Light" w:hAnsi="Klavika Light"/>
        <w:color w:val="8C8C9B"/>
        <w:sz w:val="20"/>
      </w:rPr>
      <w:instrText>NUMPAGES</w:instrText>
    </w:r>
    <w:r w:rsidR="00093133" w:rsidRPr="0096640C">
      <w:rPr>
        <w:rFonts w:ascii="Klavika Light" w:hAnsi="Klavika Light"/>
        <w:color w:val="8C8C9B"/>
        <w:sz w:val="20"/>
      </w:rPr>
      <w:fldChar w:fldCharType="separate"/>
    </w:r>
    <w:r w:rsidR="00E739D6">
      <w:rPr>
        <w:rFonts w:ascii="Klavika Light" w:hAnsi="Klavika Light"/>
        <w:noProof/>
        <w:color w:val="8C8C9B"/>
        <w:sz w:val="20"/>
      </w:rPr>
      <w:t>15</w:t>
    </w:r>
    <w:r w:rsidR="00093133" w:rsidRPr="0096640C">
      <w:rPr>
        <w:rFonts w:ascii="Klavika Light" w:hAnsi="Klavika Light"/>
        <w:color w:val="8C8C9B"/>
        <w:sz w:val="20"/>
      </w:rPr>
      <w:fldChar w:fldCharType="end"/>
    </w:r>
    <w:r w:rsidR="00093133" w:rsidRPr="0096640C">
      <w:rPr>
        <w:color w:val="8C8C9B"/>
        <w:sz w:val="20"/>
      </w:rPr>
      <w:t xml:space="preserve"> </w:t>
    </w:r>
  </w:p>
  <w:p w14:paraId="1BF3C423" w14:textId="77777777" w:rsidR="00093133" w:rsidRDefault="000931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A1B6" w14:textId="77777777" w:rsidR="00093133" w:rsidRDefault="00093133">
    <w:r>
      <w:rPr>
        <w:noProof/>
        <w:lang w:val="en-US"/>
      </w:rPr>
      <mc:AlternateContent>
        <mc:Choice Requires="wps">
          <w:drawing>
            <wp:anchor distT="0" distB="0" distL="114300" distR="114300" simplePos="0" relativeHeight="251660288" behindDoc="0" locked="0" layoutInCell="1" hidden="0" allowOverlap="1" wp14:anchorId="5D687083" wp14:editId="6337677B">
              <wp:simplePos x="0" y="0"/>
              <wp:positionH relativeFrom="column">
                <wp:posOffset>1</wp:posOffset>
              </wp:positionH>
              <wp:positionV relativeFrom="paragraph">
                <wp:posOffset>76200</wp:posOffset>
              </wp:positionV>
              <wp:extent cx="6126480" cy="10211"/>
              <wp:effectExtent l="0" t="0" r="26670" b="27940"/>
              <wp:wrapNone/>
              <wp:docPr id="2" name="Straight Arrow Connector 2"/>
              <wp:cNvGraphicFramePr/>
              <a:graphic xmlns:a="http://schemas.openxmlformats.org/drawingml/2006/main">
                <a:graphicData uri="http://schemas.microsoft.com/office/word/2010/wordprocessingShape">
                  <wps:wsp>
                    <wps:cNvCnPr/>
                    <wps:spPr>
                      <a:xfrm>
                        <a:off x="2391126" y="3780000"/>
                        <a:ext cx="5909749" cy="0"/>
                      </a:xfrm>
                      <a:prstGeom prst="straightConnector1">
                        <a:avLst/>
                      </a:prstGeom>
                      <a:noFill/>
                      <a:ln w="9525" cap="flat" cmpd="sng">
                        <a:solidFill>
                          <a:srgbClr val="FFC000"/>
                        </a:solidFill>
                        <a:prstDash val="solid"/>
                        <a:miter lim="800000"/>
                        <a:headEnd type="none" w="sm" len="sm"/>
                        <a:tailEnd type="none" w="sm" len="sm"/>
                      </a:ln>
                    </wps:spPr>
                    <wps:bodyPr/>
                  </wps:wsp>
                </a:graphicData>
              </a:graphic>
            </wp:anchor>
          </w:drawing>
        </mc:Choice>
        <mc:Fallback>
          <w:pict>
            <v:shapetype w14:anchorId="57F915A6" id="_x0000_t32" coordsize="21600,21600" o:spt="32" o:oned="t" path="m,l21600,21600e" filled="f">
              <v:path arrowok="t" fillok="f" o:connecttype="none"/>
              <o:lock v:ext="edit" shapetype="t"/>
            </v:shapetype>
            <v:shape id="Straight Arrow Connector 2" o:spid="_x0000_s1026" type="#_x0000_t32" style="position:absolute;margin-left:0;margin-top:6pt;width:482.4pt;height:.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" strokecolor="#ffc000">
              <v:stroke startarrowwidth="narrow" startarrowlength="short" endarrowwidth="narrow" endarrowlength="short" joinstyle="miter"/>
            </v:shape>
          </w:pict>
        </mc:Fallback>
      </mc:AlternateContent>
    </w:r>
  </w:p>
  <w:p w14:paraId="13988EDF" w14:textId="5CB19866" w:rsidR="00093133" w:rsidRDefault="00CF1C9E">
    <w:pPr>
      <w:spacing w:after="0" w:line="240" w:lineRule="auto"/>
    </w:pPr>
    <w:r>
      <w:rPr>
        <w:color w:val="8C8C9B"/>
        <w:sz w:val="16"/>
        <w:szCs w:val="16"/>
      </w:rPr>
      <w:t>Approver</w:t>
    </w:r>
    <w:r w:rsidR="00093133">
      <w:rPr>
        <w:color w:val="8C8C9B"/>
        <w:sz w:val="16"/>
        <w:szCs w:val="16"/>
      </w:rPr>
      <w:t xml:space="preserve"> Guide</w:t>
    </w:r>
    <w:r w:rsidR="00093133">
      <w:rPr>
        <w:color w:val="8C8C9B"/>
        <w:sz w:val="16"/>
        <w:szCs w:val="16"/>
      </w:rPr>
      <w:tab/>
    </w:r>
  </w:p>
  <w:p w14:paraId="5EADCCFD" w14:textId="77777777" w:rsidR="00093133" w:rsidRDefault="000931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F0E6E" w14:textId="77777777" w:rsidR="00093133" w:rsidRDefault="00093133">
      <w:pPr>
        <w:spacing w:before="0" w:after="0" w:line="240" w:lineRule="auto"/>
      </w:pPr>
      <w:r>
        <w:separator/>
      </w:r>
    </w:p>
  </w:footnote>
  <w:footnote w:type="continuationSeparator" w:id="0">
    <w:p w14:paraId="4AB66A11" w14:textId="77777777" w:rsidR="00093133" w:rsidRDefault="0009313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CE9B" w14:textId="4A10C6DF" w:rsidR="00093133" w:rsidRDefault="00093133" w:rsidP="00523EC3">
    <w:pPr>
      <w:jc w:val="right"/>
    </w:pPr>
    <w:r>
      <w:rPr>
        <w:noProof/>
        <w:lang w:val="en-US"/>
      </w:rPr>
      <mc:AlternateContent>
        <mc:Choice Requires="wps">
          <w:drawing>
            <wp:anchor distT="0" distB="0" distL="114300" distR="114300" simplePos="0" relativeHeight="251664384" behindDoc="0" locked="0" layoutInCell="1" hidden="0" allowOverlap="1" wp14:anchorId="3499CC33" wp14:editId="5D0B5FE1">
              <wp:simplePos x="0" y="0"/>
              <wp:positionH relativeFrom="column">
                <wp:posOffset>57150</wp:posOffset>
              </wp:positionH>
              <wp:positionV relativeFrom="paragraph">
                <wp:posOffset>466725</wp:posOffset>
              </wp:positionV>
              <wp:extent cx="6126480" cy="10211"/>
              <wp:effectExtent l="0" t="0" r="26670" b="27940"/>
              <wp:wrapNone/>
              <wp:docPr id="47073776" name="Straight Arrow Connector 47073776"/>
              <wp:cNvGraphicFramePr/>
              <a:graphic xmlns:a="http://schemas.openxmlformats.org/drawingml/2006/main">
                <a:graphicData uri="http://schemas.microsoft.com/office/word/2010/wordprocessingShape">
                  <wps:wsp>
                    <wps:cNvCnPr/>
                    <wps:spPr>
                      <a:xfrm>
                        <a:off x="0" y="0"/>
                        <a:ext cx="6126480" cy="10211"/>
                      </a:xfrm>
                      <a:prstGeom prst="straightConnector1">
                        <a:avLst/>
                      </a:prstGeom>
                      <a:noFill/>
                      <a:ln w="9525" cap="flat" cmpd="sng">
                        <a:solidFill>
                          <a:srgbClr val="FFC000"/>
                        </a:solidFill>
                        <a:prstDash val="solid"/>
                        <a:miter lim="800000"/>
                        <a:headEnd type="none" w="sm" len="sm"/>
                        <a:tailEnd type="none" w="sm" len="sm"/>
                      </a:ln>
                    </wps:spPr>
                    <wps:bodyPr/>
                  </wps:wsp>
                </a:graphicData>
              </a:graphic>
            </wp:anchor>
          </w:drawing>
        </mc:Choice>
        <mc:Fallback>
          <w:pict>
            <v:shapetype w14:anchorId="44CCC9FA" id="_x0000_t32" coordsize="21600,21600" o:spt="32" o:oned="t" path="m,l21600,21600e" filled="f">
              <v:path arrowok="t" fillok="f" o:connecttype="none"/>
              <o:lock v:ext="edit" shapetype="t"/>
            </v:shapetype>
            <v:shape id="Straight Arrow Connector 47073776" o:spid="_x0000_s1026" type="#_x0000_t32" style="position:absolute;margin-left:4.5pt;margin-top:36.75pt;width:482.4pt;height:.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" strokecolor="#ffc000">
              <v:stroke startarrowwidth="narrow" startarrowlength="short" endarrowwidth="narrow" endarrowlength="short" joinstyle="miter"/>
            </v:shape>
          </w:pict>
        </mc:Fallback>
      </mc:AlternateContent>
    </w:r>
    <w:r>
      <w:rPr>
        <w:noProof/>
        <w:lang w:val="en-US"/>
      </w:rPr>
      <w:drawing>
        <wp:inline distT="0" distB="0" distL="0" distR="0" wp14:anchorId="74BF20EC" wp14:editId="697D6F95">
          <wp:extent cx="1604764" cy="358273"/>
          <wp:effectExtent l="0" t="0" r="0" b="3810"/>
          <wp:docPr id="1092374518" name="Picture 109237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5619" name="Picture 1982925619"/>
                  <pic:cNvPicPr/>
                </pic:nvPicPr>
                <pic:blipFill>
                  <a:blip r:embed="rId1">
                    <a:extLst>
                      <a:ext uri="{28A0092B-C50C-407E-A947-70E740481C1C}">
                        <a14:useLocalDpi xmlns:a14="http://schemas.microsoft.com/office/drawing/2010/main" val="0"/>
                      </a:ext>
                    </a:extLst>
                  </a:blip>
                  <a:stretch>
                    <a:fillRect/>
                  </a:stretch>
                </pic:blipFill>
                <pic:spPr>
                  <a:xfrm>
                    <a:off x="0" y="0"/>
                    <a:ext cx="1671927" cy="3732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E4E8" w14:textId="1176283B" w:rsidR="00093133" w:rsidRDefault="00093133" w:rsidP="001C6E3B">
    <w:pPr>
      <w:jc w:val="center"/>
    </w:pPr>
    <w:r>
      <w:rPr>
        <w:noProof/>
        <w:lang w:val="en-US"/>
      </w:rPr>
      <w:drawing>
        <wp:inline distT="0" distB="0" distL="0" distR="0" wp14:anchorId="15420DB5" wp14:editId="2C592366">
          <wp:extent cx="2339974" cy="522413"/>
          <wp:effectExtent l="0" t="0" r="0" b="0"/>
          <wp:docPr id="1304264885" name="Picture 130426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5619" name="Picture 1982925619"/>
                  <pic:cNvPicPr/>
                </pic:nvPicPr>
                <pic:blipFill>
                  <a:blip r:embed="rId1">
                    <a:extLst>
                      <a:ext uri="{28A0092B-C50C-407E-A947-70E740481C1C}">
                        <a14:useLocalDpi xmlns:a14="http://schemas.microsoft.com/office/drawing/2010/main" val="0"/>
                      </a:ext>
                    </a:extLst>
                  </a:blip>
                  <a:stretch>
                    <a:fillRect/>
                  </a:stretch>
                </pic:blipFill>
                <pic:spPr>
                  <a:xfrm>
                    <a:off x="0" y="0"/>
                    <a:ext cx="2350868" cy="524845"/>
                  </a:xfrm>
                  <a:prstGeom prst="rect">
                    <a:avLst/>
                  </a:prstGeom>
                </pic:spPr>
              </pic:pic>
            </a:graphicData>
          </a:graphic>
        </wp:inline>
      </w:drawing>
    </w:r>
  </w:p>
  <w:p w14:paraId="03C43E23" w14:textId="4744A835" w:rsidR="00093133" w:rsidRPr="003773A7" w:rsidRDefault="00093133" w:rsidP="003773A7">
    <w:pPr>
      <w:pStyle w:val="Subtitle"/>
      <w:jc w:val="center"/>
      <w:rPr>
        <w:rFonts w:ascii="Klavika Light" w:hAnsi="Klavika Light"/>
        <w:color w:val="000000" w:themeColor="text1"/>
        <w:sz w:val="22"/>
        <w:szCs w:val="22"/>
      </w:rPr>
    </w:pPr>
    <w:r w:rsidRPr="003773A7">
      <w:rPr>
        <w:noProof/>
        <w:sz w:val="22"/>
        <w:szCs w:val="22"/>
        <w:lang w:val="en-US"/>
      </w:rPr>
      <mc:AlternateContent>
        <mc:Choice Requires="wps">
          <w:drawing>
            <wp:anchor distT="0" distB="0" distL="114300" distR="114300" simplePos="0" relativeHeight="251662336" behindDoc="0" locked="0" layoutInCell="1" hidden="0" allowOverlap="1" wp14:anchorId="346BCE9C" wp14:editId="2C07AFB9">
              <wp:simplePos x="0" y="0"/>
              <wp:positionH relativeFrom="column">
                <wp:posOffset>228600</wp:posOffset>
              </wp:positionH>
              <wp:positionV relativeFrom="paragraph">
                <wp:posOffset>4445</wp:posOffset>
              </wp:positionV>
              <wp:extent cx="6126480" cy="10211"/>
              <wp:effectExtent l="0" t="0" r="26670" b="27940"/>
              <wp:wrapNone/>
              <wp:docPr id="1186024966" name="Straight Arrow Connector 1186024966"/>
              <wp:cNvGraphicFramePr/>
              <a:graphic xmlns:a="http://schemas.openxmlformats.org/drawingml/2006/main">
                <a:graphicData uri="http://schemas.microsoft.com/office/word/2010/wordprocessingShape">
                  <wps:wsp>
                    <wps:cNvCnPr/>
                    <wps:spPr>
                      <a:xfrm>
                        <a:off x="0" y="0"/>
                        <a:ext cx="6126480" cy="10211"/>
                      </a:xfrm>
                      <a:prstGeom prst="straightConnector1">
                        <a:avLst/>
                      </a:prstGeom>
                      <a:noFill/>
                      <a:ln w="9525" cap="flat" cmpd="sng">
                        <a:solidFill>
                          <a:srgbClr val="FFC000"/>
                        </a:solidFill>
                        <a:prstDash val="solid"/>
                        <a:miter lim="800000"/>
                        <a:headEnd type="none" w="sm" len="sm"/>
                        <a:tailEnd type="none" w="sm" len="sm"/>
                      </a:ln>
                    </wps:spPr>
                    <wps:bodyPr/>
                  </wps:wsp>
                </a:graphicData>
              </a:graphic>
            </wp:anchor>
          </w:drawing>
        </mc:Choice>
        <mc:Fallback>
          <w:pict>
            <v:shapetype w14:anchorId="5DE3D6D5" id="_x0000_t32" coordsize="21600,21600" o:spt="32" o:oned="t" path="m,l21600,21600e" filled="f">
              <v:path arrowok="t" fillok="f" o:connecttype="none"/>
              <o:lock v:ext="edit" shapetype="t"/>
            </v:shapetype>
            <v:shape id="Straight Arrow Connector 1186024966" o:spid="_x0000_s1026" type="#_x0000_t32" style="position:absolute;margin-left:18pt;margin-top:.35pt;width:482.4pt;height:.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" strokecolor="#ffc000">
              <v:stroke startarrowwidth="narrow" startarrowlength="short" endarrowwidth="narrow" endarrowlength="short" joinstyle="miter"/>
            </v:shape>
          </w:pict>
        </mc:Fallback>
      </mc:AlternateContent>
    </w:r>
  </w:p>
  <w:p w14:paraId="20508ACF" w14:textId="61C46ADE" w:rsidR="00093133" w:rsidRPr="003773A7" w:rsidRDefault="00093133" w:rsidP="003773A7">
    <w:pPr>
      <w:pStyle w:val="Subtitle"/>
      <w:jc w:val="center"/>
      <w:rPr>
        <w:rFonts w:ascii="Klavika Light" w:hAnsi="Klavika Light"/>
        <w:color w:val="000000" w:themeColor="text1"/>
      </w:rPr>
    </w:pPr>
    <w:r w:rsidRPr="003773A7">
      <w:rPr>
        <w:rFonts w:ascii="Klavika Light" w:hAnsi="Klavika Light"/>
        <w:color w:val="000000" w:themeColor="text1"/>
      </w:rPr>
      <w:t>Wichita State University’s</w:t>
    </w:r>
  </w:p>
  <w:p w14:paraId="4CE9DBF3" w14:textId="66F1DC22" w:rsidR="00093133" w:rsidRPr="003773A7" w:rsidRDefault="00093133" w:rsidP="003773A7">
    <w:pPr>
      <w:pStyle w:val="Subtitle"/>
      <w:jc w:val="center"/>
      <w:rPr>
        <w:rFonts w:ascii="Klavika Light" w:hAnsi="Klavika Light"/>
        <w:color w:val="000000" w:themeColor="text1"/>
      </w:rPr>
    </w:pPr>
    <w:r w:rsidRPr="003773A7">
      <w:rPr>
        <w:rFonts w:ascii="Klavika Light" w:hAnsi="Klavika Light"/>
        <w:color w:val="000000" w:themeColor="text1"/>
      </w:rPr>
      <w:t>eProcurement system</w:t>
    </w:r>
  </w:p>
  <w:p w14:paraId="529AC329" w14:textId="49607083" w:rsidR="00093133" w:rsidRDefault="00093133" w:rsidP="001C6E3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6776"/>
    <w:multiLevelType w:val="multilevel"/>
    <w:tmpl w:val="D988C48A"/>
    <w:lvl w:ilvl="0">
      <w:start w:val="3"/>
      <w:numFmt w:val="decimal"/>
      <w:lvlText w:val="%1."/>
      <w:lvlJc w:val="left"/>
      <w:pPr>
        <w:ind w:left="720" w:hanging="360"/>
      </w:pPr>
      <w:rPr>
        <w:rFonts w:asciiTheme="majorHAnsi" w:hAnsiTheme="majorHAnsi" w:cstheme="maj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483540"/>
    <w:multiLevelType w:val="multilevel"/>
    <w:tmpl w:val="1BE80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9547EF"/>
    <w:multiLevelType w:val="multilevel"/>
    <w:tmpl w:val="C77EBF9C"/>
    <w:lvl w:ilvl="0">
      <w:start w:val="1"/>
      <w:numFmt w:val="decimal"/>
      <w:lvlText w:val="%1."/>
      <w:lvlJc w:val="left"/>
      <w:pPr>
        <w:ind w:left="720" w:hanging="360"/>
      </w:pPr>
      <w:rPr>
        <w:rFonts w:ascii="Klavika Light" w:hAnsi="Klavika Light" w:cstheme="majorHAnsi" w:hint="default"/>
        <w:sz w:val="24"/>
        <w:szCs w:val="24"/>
      </w:rPr>
    </w:lvl>
    <w:lvl w:ilvl="1">
      <w:start w:val="1"/>
      <w:numFmt w:val="lowerLetter"/>
      <w:lvlText w:val="%2."/>
      <w:lvlJc w:val="left"/>
      <w:pPr>
        <w:ind w:left="1440" w:hanging="360"/>
      </w:pPr>
    </w:lvl>
    <w:lvl w:ilvl="2">
      <w:start w:val="1"/>
      <w:numFmt w:val="lowerRoman"/>
      <w:lvlText w:val="%3."/>
      <w:lvlJc w:val="right"/>
      <w:pPr>
        <w:ind w:left="198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A763C8"/>
    <w:multiLevelType w:val="hybridMultilevel"/>
    <w:tmpl w:val="5FE8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E5D0A"/>
    <w:multiLevelType w:val="multilevel"/>
    <w:tmpl w:val="3F7CD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6B7EFC"/>
    <w:multiLevelType w:val="multilevel"/>
    <w:tmpl w:val="D82CB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3C6C0D"/>
    <w:multiLevelType w:val="multilevel"/>
    <w:tmpl w:val="08168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854F29"/>
    <w:multiLevelType w:val="hybridMultilevel"/>
    <w:tmpl w:val="3D623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958F1"/>
    <w:multiLevelType w:val="hybridMultilevel"/>
    <w:tmpl w:val="AC58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45AEB"/>
    <w:multiLevelType w:val="multilevel"/>
    <w:tmpl w:val="6A803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AC7403"/>
    <w:multiLevelType w:val="multilevel"/>
    <w:tmpl w:val="6A803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A45115"/>
    <w:multiLevelType w:val="multilevel"/>
    <w:tmpl w:val="A462F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82679F"/>
    <w:multiLevelType w:val="multilevel"/>
    <w:tmpl w:val="1B10B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4B4043"/>
    <w:multiLevelType w:val="multilevel"/>
    <w:tmpl w:val="F1E21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DB1734"/>
    <w:multiLevelType w:val="multilevel"/>
    <w:tmpl w:val="35044B16"/>
    <w:lvl w:ilvl="0">
      <w:start w:val="1"/>
      <w:numFmt w:val="decimal"/>
      <w:lvlText w:val="%1."/>
      <w:lvlJc w:val="left"/>
      <w:pPr>
        <w:ind w:left="720" w:hanging="360"/>
      </w:pPr>
      <w:rPr>
        <w:rFonts w:asciiTheme="majorHAnsi" w:hAnsiTheme="majorHAnsi" w:cstheme="majorHAns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012E01"/>
    <w:multiLevelType w:val="multilevel"/>
    <w:tmpl w:val="3132C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A905CF"/>
    <w:multiLevelType w:val="multilevel"/>
    <w:tmpl w:val="22009F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8111340"/>
    <w:multiLevelType w:val="multilevel"/>
    <w:tmpl w:val="6A803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896F92"/>
    <w:multiLevelType w:val="multilevel"/>
    <w:tmpl w:val="EDD6C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680BB4"/>
    <w:multiLevelType w:val="multilevel"/>
    <w:tmpl w:val="659448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2E168F4"/>
    <w:multiLevelType w:val="multilevel"/>
    <w:tmpl w:val="47F27FA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AA28D3"/>
    <w:multiLevelType w:val="hybridMultilevel"/>
    <w:tmpl w:val="D7F20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86705"/>
    <w:multiLevelType w:val="multilevel"/>
    <w:tmpl w:val="E8D489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51200026"/>
    <w:multiLevelType w:val="multilevel"/>
    <w:tmpl w:val="DD348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4C5926"/>
    <w:multiLevelType w:val="hybridMultilevel"/>
    <w:tmpl w:val="88E89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DC344BE"/>
    <w:multiLevelType w:val="hybridMultilevel"/>
    <w:tmpl w:val="C706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F87B42"/>
    <w:multiLevelType w:val="multilevel"/>
    <w:tmpl w:val="AF50F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0E4364"/>
    <w:multiLevelType w:val="multilevel"/>
    <w:tmpl w:val="313AE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5215F3"/>
    <w:multiLevelType w:val="multilevel"/>
    <w:tmpl w:val="7E864158"/>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6213202"/>
    <w:multiLevelType w:val="multilevel"/>
    <w:tmpl w:val="6A803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1933CC"/>
    <w:multiLevelType w:val="multilevel"/>
    <w:tmpl w:val="C07A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4F29AA"/>
    <w:multiLevelType w:val="multilevel"/>
    <w:tmpl w:val="525E6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8770AC"/>
    <w:multiLevelType w:val="multilevel"/>
    <w:tmpl w:val="676C26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9105727">
    <w:abstractNumId w:val="18"/>
  </w:num>
  <w:num w:numId="2" w16cid:durableId="1144156748">
    <w:abstractNumId w:val="12"/>
  </w:num>
  <w:num w:numId="3" w16cid:durableId="999388500">
    <w:abstractNumId w:val="2"/>
  </w:num>
  <w:num w:numId="4" w16cid:durableId="1829126730">
    <w:abstractNumId w:val="15"/>
  </w:num>
  <w:num w:numId="5" w16cid:durableId="370300402">
    <w:abstractNumId w:val="28"/>
  </w:num>
  <w:num w:numId="6" w16cid:durableId="520054023">
    <w:abstractNumId w:val="5"/>
  </w:num>
  <w:num w:numId="7" w16cid:durableId="1015960312">
    <w:abstractNumId w:val="13"/>
  </w:num>
  <w:num w:numId="8" w16cid:durableId="810362869">
    <w:abstractNumId w:val="22"/>
  </w:num>
  <w:num w:numId="9" w16cid:durableId="309865945">
    <w:abstractNumId w:val="16"/>
  </w:num>
  <w:num w:numId="10" w16cid:durableId="736443570">
    <w:abstractNumId w:val="9"/>
  </w:num>
  <w:num w:numId="11" w16cid:durableId="1898473624">
    <w:abstractNumId w:val="27"/>
  </w:num>
  <w:num w:numId="12" w16cid:durableId="212159670">
    <w:abstractNumId w:val="19"/>
  </w:num>
  <w:num w:numId="13" w16cid:durableId="629825221">
    <w:abstractNumId w:val="20"/>
  </w:num>
  <w:num w:numId="14" w16cid:durableId="1807117129">
    <w:abstractNumId w:val="23"/>
  </w:num>
  <w:num w:numId="15" w16cid:durableId="1544561039">
    <w:abstractNumId w:val="1"/>
  </w:num>
  <w:num w:numId="16" w16cid:durableId="174271432">
    <w:abstractNumId w:val="31"/>
  </w:num>
  <w:num w:numId="17" w16cid:durableId="74282608">
    <w:abstractNumId w:val="14"/>
  </w:num>
  <w:num w:numId="18" w16cid:durableId="734471569">
    <w:abstractNumId w:val="32"/>
  </w:num>
  <w:num w:numId="19" w16cid:durableId="1150824320">
    <w:abstractNumId w:val="4"/>
  </w:num>
  <w:num w:numId="20" w16cid:durableId="251937791">
    <w:abstractNumId w:val="26"/>
  </w:num>
  <w:num w:numId="21" w16cid:durableId="1814716331">
    <w:abstractNumId w:val="6"/>
  </w:num>
  <w:num w:numId="22" w16cid:durableId="1916084974">
    <w:abstractNumId w:val="11"/>
  </w:num>
  <w:num w:numId="23" w16cid:durableId="221138810">
    <w:abstractNumId w:val="30"/>
  </w:num>
  <w:num w:numId="24" w16cid:durableId="1056317994">
    <w:abstractNumId w:val="0"/>
  </w:num>
  <w:num w:numId="25" w16cid:durableId="944310532">
    <w:abstractNumId w:val="29"/>
  </w:num>
  <w:num w:numId="26" w16cid:durableId="1015232169">
    <w:abstractNumId w:val="17"/>
  </w:num>
  <w:num w:numId="27" w16cid:durableId="1531214807">
    <w:abstractNumId w:val="24"/>
  </w:num>
  <w:num w:numId="28" w16cid:durableId="2040467675">
    <w:abstractNumId w:val="21"/>
  </w:num>
  <w:num w:numId="29" w16cid:durableId="1327395759">
    <w:abstractNumId w:val="10"/>
  </w:num>
  <w:num w:numId="30" w16cid:durableId="1575703119">
    <w:abstractNumId w:val="7"/>
  </w:num>
  <w:num w:numId="31" w16cid:durableId="1115251820">
    <w:abstractNumId w:val="25"/>
  </w:num>
  <w:num w:numId="32" w16cid:durableId="57171130">
    <w:abstractNumId w:val="8"/>
  </w:num>
  <w:num w:numId="33" w16cid:durableId="1499465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21"/>
    <w:rsid w:val="00021938"/>
    <w:rsid w:val="00031846"/>
    <w:rsid w:val="0006110D"/>
    <w:rsid w:val="00072DF2"/>
    <w:rsid w:val="0008395A"/>
    <w:rsid w:val="00093133"/>
    <w:rsid w:val="000A1094"/>
    <w:rsid w:val="000A57C4"/>
    <w:rsid w:val="000E38A4"/>
    <w:rsid w:val="00131A96"/>
    <w:rsid w:val="0016483E"/>
    <w:rsid w:val="001730A4"/>
    <w:rsid w:val="001B3774"/>
    <w:rsid w:val="001C6E3B"/>
    <w:rsid w:val="001D7690"/>
    <w:rsid w:val="001F20A2"/>
    <w:rsid w:val="00204043"/>
    <w:rsid w:val="00225481"/>
    <w:rsid w:val="00251262"/>
    <w:rsid w:val="0027210E"/>
    <w:rsid w:val="00275CFE"/>
    <w:rsid w:val="002E534B"/>
    <w:rsid w:val="00323CF9"/>
    <w:rsid w:val="003516C4"/>
    <w:rsid w:val="00357276"/>
    <w:rsid w:val="00366EB6"/>
    <w:rsid w:val="00370E22"/>
    <w:rsid w:val="003773A7"/>
    <w:rsid w:val="00397B21"/>
    <w:rsid w:val="003B5417"/>
    <w:rsid w:val="003E33AF"/>
    <w:rsid w:val="003F3C2E"/>
    <w:rsid w:val="003F7C1A"/>
    <w:rsid w:val="00414706"/>
    <w:rsid w:val="00414B62"/>
    <w:rsid w:val="004A6F26"/>
    <w:rsid w:val="004C6907"/>
    <w:rsid w:val="004D467E"/>
    <w:rsid w:val="004F759C"/>
    <w:rsid w:val="00513F96"/>
    <w:rsid w:val="00523EC3"/>
    <w:rsid w:val="0057330A"/>
    <w:rsid w:val="005A7A63"/>
    <w:rsid w:val="005E3D1B"/>
    <w:rsid w:val="005F7F47"/>
    <w:rsid w:val="006177B6"/>
    <w:rsid w:val="006458E1"/>
    <w:rsid w:val="00645C3B"/>
    <w:rsid w:val="006E43CB"/>
    <w:rsid w:val="006F4FFD"/>
    <w:rsid w:val="007259A2"/>
    <w:rsid w:val="00725C78"/>
    <w:rsid w:val="0073499B"/>
    <w:rsid w:val="007938A1"/>
    <w:rsid w:val="007A1908"/>
    <w:rsid w:val="007D41E4"/>
    <w:rsid w:val="0081207B"/>
    <w:rsid w:val="00812816"/>
    <w:rsid w:val="0081736E"/>
    <w:rsid w:val="008759B7"/>
    <w:rsid w:val="00875DF3"/>
    <w:rsid w:val="0096640C"/>
    <w:rsid w:val="009E6000"/>
    <w:rsid w:val="009F47AC"/>
    <w:rsid w:val="00A06374"/>
    <w:rsid w:val="00A268E4"/>
    <w:rsid w:val="00A45238"/>
    <w:rsid w:val="00A800CE"/>
    <w:rsid w:val="00AB121E"/>
    <w:rsid w:val="00AB522D"/>
    <w:rsid w:val="00AB5FC8"/>
    <w:rsid w:val="00AF4119"/>
    <w:rsid w:val="00B779F6"/>
    <w:rsid w:val="00B84C66"/>
    <w:rsid w:val="00BA5D98"/>
    <w:rsid w:val="00C322C5"/>
    <w:rsid w:val="00C77166"/>
    <w:rsid w:val="00CC3559"/>
    <w:rsid w:val="00CD681A"/>
    <w:rsid w:val="00CE6890"/>
    <w:rsid w:val="00CF1C9E"/>
    <w:rsid w:val="00D3280F"/>
    <w:rsid w:val="00D967CF"/>
    <w:rsid w:val="00DC70EA"/>
    <w:rsid w:val="00DD1BB4"/>
    <w:rsid w:val="00DE5F85"/>
    <w:rsid w:val="00E054A3"/>
    <w:rsid w:val="00E06246"/>
    <w:rsid w:val="00E141C3"/>
    <w:rsid w:val="00E17AD1"/>
    <w:rsid w:val="00E21813"/>
    <w:rsid w:val="00E25D4E"/>
    <w:rsid w:val="00E739D6"/>
    <w:rsid w:val="00E97B17"/>
    <w:rsid w:val="00EA4BD4"/>
    <w:rsid w:val="00EB6743"/>
    <w:rsid w:val="00F03B13"/>
    <w:rsid w:val="00F46FEE"/>
    <w:rsid w:val="00F51124"/>
    <w:rsid w:val="00F92A64"/>
    <w:rsid w:val="00FC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C03AA1E"/>
  <w15:docId w15:val="{C3E85DC4-C5A3-439C-8F0A-B5D99793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color w:val="20202C"/>
        <w:lang w:val="en-GB" w:eastAsia="en-US" w:bidi="ar-SA"/>
      </w:rPr>
    </w:rPrDefault>
    <w:pPrDefault>
      <w:pPr>
        <w:spacing w:before="60"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559"/>
    <w:rPr>
      <w:sz w:val="24"/>
    </w:rPr>
  </w:style>
  <w:style w:type="paragraph" w:styleId="Heading1">
    <w:name w:val="heading 1"/>
    <w:basedOn w:val="Normal"/>
    <w:next w:val="Normal"/>
    <w:uiPriority w:val="9"/>
    <w:qFormat/>
    <w:pPr>
      <w:outlineLvl w:val="0"/>
    </w:pPr>
    <w:rPr>
      <w:color w:val="3EABFA"/>
      <w:sz w:val="48"/>
      <w:szCs w:val="48"/>
    </w:rPr>
  </w:style>
  <w:style w:type="paragraph" w:styleId="Heading2">
    <w:name w:val="heading 2"/>
    <w:basedOn w:val="Normal"/>
    <w:next w:val="Normal"/>
    <w:link w:val="Heading2Char"/>
    <w:uiPriority w:val="9"/>
    <w:unhideWhenUsed/>
    <w:qFormat/>
    <w:pPr>
      <w:keepNext/>
      <w:keepLines/>
      <w:outlineLvl w:val="1"/>
    </w:pPr>
    <w:rPr>
      <w:color w:val="3EABFA"/>
      <w:sz w:val="28"/>
      <w:szCs w:val="28"/>
    </w:rPr>
  </w:style>
  <w:style w:type="paragraph" w:styleId="Heading3">
    <w:name w:val="heading 3"/>
    <w:basedOn w:val="Normal"/>
    <w:next w:val="Normal"/>
    <w:uiPriority w:val="9"/>
    <w:unhideWhenUsed/>
    <w:qFormat/>
    <w:pPr>
      <w:keepLines/>
      <w:outlineLvl w:val="2"/>
    </w:pPr>
    <w:rPr>
      <w:szCs w:val="24"/>
    </w:rPr>
  </w:style>
  <w:style w:type="paragraph" w:styleId="Heading4">
    <w:name w:val="heading 4"/>
    <w:basedOn w:val="Normal"/>
    <w:next w:val="Normal"/>
    <w:uiPriority w:val="9"/>
    <w:semiHidden/>
    <w:unhideWhenUsed/>
    <w:qFormat/>
    <w:pPr>
      <w:keepNext/>
      <w:keepLines/>
      <w:outlineLvl w:val="3"/>
    </w:pPr>
    <w:rPr>
      <w:rFonts w:ascii="DM Serif Display" w:eastAsia="DM Serif Display" w:hAnsi="DM Serif Display" w:cs="DM Serif Display"/>
      <w:szCs w:val="24"/>
    </w:rPr>
  </w:style>
  <w:style w:type="paragraph" w:styleId="Heading5">
    <w:name w:val="heading 5"/>
    <w:basedOn w:val="Normal"/>
    <w:next w:val="Normal"/>
    <w:uiPriority w:val="9"/>
    <w:semiHidden/>
    <w:unhideWhenUsed/>
    <w:qFormat/>
    <w:pPr>
      <w:keepNext/>
      <w:keepLines/>
      <w:outlineLvl w:val="4"/>
    </w:pPr>
    <w:rPr>
      <w:rFonts w:ascii="DM Serif Display" w:eastAsia="DM Serif Display" w:hAnsi="DM Serif Display" w:cs="DM Serif Display"/>
      <w:sz w:val="28"/>
      <w:szCs w:val="28"/>
    </w:rPr>
  </w:style>
  <w:style w:type="paragraph" w:styleId="Heading6">
    <w:name w:val="heading 6"/>
    <w:basedOn w:val="Normal"/>
    <w:next w:val="Normal"/>
    <w:uiPriority w:val="9"/>
    <w:semiHidden/>
    <w:unhideWhenUsed/>
    <w:qFormat/>
    <w:pPr>
      <w:keepNext/>
      <w:keepLines/>
      <w:outlineLvl w:val="5"/>
    </w:pPr>
    <w:rPr>
      <w:rFonts w:ascii="DM Serif Display" w:eastAsia="DM Serif Display" w:hAnsi="DM Serif Display" w:cs="DM Serif Display"/>
      <w:sz w:val="48"/>
      <w:szCs w:val="48"/>
    </w:rPr>
  </w:style>
  <w:style w:type="paragraph" w:styleId="Heading7">
    <w:name w:val="heading 7"/>
    <w:basedOn w:val="Normal"/>
    <w:next w:val="Normal"/>
    <w:link w:val="Heading7Char"/>
    <w:uiPriority w:val="9"/>
    <w:semiHidden/>
    <w:unhideWhenUsed/>
    <w:qFormat/>
    <w:rsid w:val="00AB522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B522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522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color w:val="3EABFA"/>
      <w:sz w:val="72"/>
      <w:szCs w:val="72"/>
    </w:rPr>
  </w:style>
  <w:style w:type="paragraph" w:styleId="Subtitle">
    <w:name w:val="Subtitle"/>
    <w:basedOn w:val="Normal"/>
    <w:next w:val="Normal"/>
    <w:link w:val="SubtitleChar"/>
    <w:uiPriority w:val="11"/>
    <w:qFormat/>
    <w:pPr>
      <w:keepNext/>
      <w:keepLines/>
    </w:pPr>
    <w:rPr>
      <w:color w:val="8C8C9B"/>
      <w:sz w:val="48"/>
      <w:szCs w:val="48"/>
    </w:rPr>
  </w:style>
  <w:style w:type="character" w:styleId="Hyperlink">
    <w:name w:val="Hyperlink"/>
    <w:basedOn w:val="DefaultParagraphFont"/>
    <w:uiPriority w:val="99"/>
    <w:unhideWhenUsed/>
    <w:rsid w:val="0027210E"/>
    <w:rPr>
      <w:color w:val="0000FF" w:themeColor="hyperlink"/>
      <w:u w:val="single"/>
    </w:rPr>
  </w:style>
  <w:style w:type="character" w:customStyle="1" w:styleId="UnresolvedMention1">
    <w:name w:val="Unresolved Mention1"/>
    <w:basedOn w:val="DefaultParagraphFont"/>
    <w:uiPriority w:val="99"/>
    <w:semiHidden/>
    <w:unhideWhenUsed/>
    <w:rsid w:val="0027210E"/>
    <w:rPr>
      <w:color w:val="605E5C"/>
      <w:shd w:val="clear" w:color="auto" w:fill="E1DFDD"/>
    </w:rPr>
  </w:style>
  <w:style w:type="paragraph" w:styleId="TOC2">
    <w:name w:val="toc 2"/>
    <w:basedOn w:val="Normal"/>
    <w:next w:val="Normal"/>
    <w:autoRedefine/>
    <w:uiPriority w:val="39"/>
    <w:unhideWhenUsed/>
    <w:rsid w:val="00AB522D"/>
    <w:pPr>
      <w:tabs>
        <w:tab w:val="right" w:pos="9610"/>
      </w:tabs>
      <w:spacing w:after="100"/>
      <w:ind w:left="200"/>
    </w:pPr>
  </w:style>
  <w:style w:type="paragraph" w:styleId="TOC1">
    <w:name w:val="toc 1"/>
    <w:basedOn w:val="Normal"/>
    <w:next w:val="Normal"/>
    <w:autoRedefine/>
    <w:uiPriority w:val="39"/>
    <w:unhideWhenUsed/>
    <w:rsid w:val="006177B6"/>
    <w:pPr>
      <w:spacing w:after="100"/>
    </w:pPr>
  </w:style>
  <w:style w:type="paragraph" w:styleId="TOC3">
    <w:name w:val="toc 3"/>
    <w:basedOn w:val="Normal"/>
    <w:next w:val="Normal"/>
    <w:autoRedefine/>
    <w:uiPriority w:val="39"/>
    <w:unhideWhenUsed/>
    <w:rsid w:val="006177B6"/>
    <w:pPr>
      <w:spacing w:after="100"/>
      <w:ind w:left="400"/>
    </w:pPr>
  </w:style>
  <w:style w:type="paragraph" w:styleId="ListParagraph">
    <w:name w:val="List Paragraph"/>
    <w:basedOn w:val="Normal"/>
    <w:uiPriority w:val="34"/>
    <w:qFormat/>
    <w:rsid w:val="003F7C1A"/>
    <w:pPr>
      <w:ind w:left="720"/>
      <w:contextualSpacing/>
    </w:pPr>
  </w:style>
  <w:style w:type="paragraph" w:styleId="IntenseQuote">
    <w:name w:val="Intense Quote"/>
    <w:basedOn w:val="Normal"/>
    <w:next w:val="Normal"/>
    <w:link w:val="IntenseQuoteChar"/>
    <w:uiPriority w:val="30"/>
    <w:qFormat/>
    <w:rsid w:val="00523EC3"/>
    <w:pPr>
      <w:pBdr>
        <w:top w:val="single" w:sz="4" w:space="10" w:color="4F81BD" w:themeColor="accent1"/>
        <w:bottom w:val="single" w:sz="4" w:space="10" w:color="4F81BD" w:themeColor="accent1"/>
      </w:pBdr>
      <w:spacing w:before="360" w:after="360" w:line="240" w:lineRule="auto"/>
      <w:ind w:left="864" w:right="864"/>
      <w:jc w:val="center"/>
    </w:pPr>
    <w:rPr>
      <w:rFonts w:ascii="Calibri" w:eastAsiaTheme="minorHAnsi" w:hAnsi="Calibri" w:cs="Calibri"/>
      <w:i/>
      <w:iCs/>
      <w:color w:val="4F81BD" w:themeColor="accent1"/>
      <w:sz w:val="22"/>
      <w:szCs w:val="22"/>
      <w:lang w:val="en-US"/>
    </w:rPr>
  </w:style>
  <w:style w:type="character" w:customStyle="1" w:styleId="IntenseQuoteChar">
    <w:name w:val="Intense Quote Char"/>
    <w:basedOn w:val="DefaultParagraphFont"/>
    <w:link w:val="IntenseQuote"/>
    <w:uiPriority w:val="30"/>
    <w:rsid w:val="00523EC3"/>
    <w:rPr>
      <w:rFonts w:ascii="Calibri" w:eastAsiaTheme="minorHAnsi" w:hAnsi="Calibri" w:cs="Calibri"/>
      <w:i/>
      <w:iCs/>
      <w:color w:val="4F81BD" w:themeColor="accent1"/>
      <w:sz w:val="22"/>
      <w:szCs w:val="22"/>
      <w:lang w:val="en-US"/>
    </w:rPr>
  </w:style>
  <w:style w:type="paragraph" w:customStyle="1" w:styleId="Ban9-Heading1">
    <w:name w:val="Ban 9 - Heading 1"/>
    <w:basedOn w:val="Heading1"/>
    <w:next w:val="Normal"/>
    <w:link w:val="Ban9-Heading1Char"/>
    <w:qFormat/>
    <w:rsid w:val="00523EC3"/>
    <w:pPr>
      <w:keepNext/>
      <w:keepLines/>
      <w:shd w:val="clear" w:color="auto" w:fill="FFD54F"/>
      <w:spacing w:before="0" w:after="240" w:line="240" w:lineRule="auto"/>
    </w:pPr>
    <w:rPr>
      <w:rFonts w:ascii="Calibri" w:eastAsiaTheme="majorEastAsia" w:hAnsi="Calibri" w:cstheme="majorBidi"/>
      <w:b/>
      <w:smallCaps/>
      <w:color w:val="000000" w:themeColor="text1"/>
      <w:sz w:val="40"/>
      <w:szCs w:val="32"/>
      <w:lang w:val="en-US"/>
    </w:rPr>
  </w:style>
  <w:style w:type="character" w:customStyle="1" w:styleId="Ban9-Heading1Char">
    <w:name w:val="Ban 9 - Heading 1 Char"/>
    <w:basedOn w:val="DefaultParagraphFont"/>
    <w:link w:val="Ban9-Heading1"/>
    <w:rsid w:val="00523EC3"/>
    <w:rPr>
      <w:rFonts w:ascii="Calibri" w:eastAsiaTheme="majorEastAsia" w:hAnsi="Calibri" w:cstheme="majorBidi"/>
      <w:b/>
      <w:smallCaps/>
      <w:color w:val="000000" w:themeColor="text1"/>
      <w:sz w:val="40"/>
      <w:szCs w:val="32"/>
      <w:shd w:val="clear" w:color="auto" w:fill="FFD54F"/>
      <w:lang w:val="en-US"/>
    </w:rPr>
  </w:style>
  <w:style w:type="paragraph" w:customStyle="1" w:styleId="Ban9-Heading2">
    <w:name w:val="Ban 9 - Heading 2"/>
    <w:basedOn w:val="Heading2"/>
    <w:next w:val="Normal"/>
    <w:link w:val="Ban9-Heading2Char"/>
    <w:qFormat/>
    <w:rsid w:val="00523EC3"/>
    <w:pPr>
      <w:pBdr>
        <w:bottom w:val="thinThickSmallGap" w:sz="18" w:space="1" w:color="FFC000"/>
      </w:pBdr>
      <w:spacing w:before="0" w:after="120" w:line="240" w:lineRule="auto"/>
    </w:pPr>
    <w:rPr>
      <w:rFonts w:ascii="Calibri" w:eastAsiaTheme="majorEastAsia" w:hAnsi="Calibri" w:cstheme="majorBidi"/>
      <w:b/>
      <w:color w:val="000000" w:themeColor="text1"/>
      <w:sz w:val="32"/>
      <w:szCs w:val="26"/>
      <w:lang w:val="en-US"/>
    </w:rPr>
  </w:style>
  <w:style w:type="character" w:customStyle="1" w:styleId="Ban9-Heading2Char">
    <w:name w:val="Ban 9 - Heading 2 Char"/>
    <w:basedOn w:val="DefaultParagraphFont"/>
    <w:link w:val="Ban9-Heading2"/>
    <w:rsid w:val="00523EC3"/>
    <w:rPr>
      <w:rFonts w:ascii="Calibri" w:eastAsiaTheme="majorEastAsia" w:hAnsi="Calibri" w:cstheme="majorBidi"/>
      <w:b/>
      <w:color w:val="000000" w:themeColor="text1"/>
      <w:sz w:val="32"/>
      <w:szCs w:val="26"/>
      <w:lang w:val="en-US"/>
    </w:rPr>
  </w:style>
  <w:style w:type="paragraph" w:customStyle="1" w:styleId="Ban9-Heading3">
    <w:name w:val="Ban 9 - Heading 3"/>
    <w:basedOn w:val="Heading3"/>
    <w:next w:val="Normal"/>
    <w:link w:val="Ban9-Heading3Char"/>
    <w:qFormat/>
    <w:rsid w:val="00523EC3"/>
    <w:pPr>
      <w:keepNext/>
      <w:pBdr>
        <w:bottom w:val="single" w:sz="12" w:space="1" w:color="FFC000"/>
      </w:pBdr>
      <w:spacing w:before="0" w:after="120" w:line="240" w:lineRule="auto"/>
    </w:pPr>
    <w:rPr>
      <w:rFonts w:ascii="Calibri" w:eastAsiaTheme="majorEastAsia" w:hAnsi="Calibri" w:cstheme="majorBidi"/>
      <w:b/>
      <w:color w:val="000000" w:themeColor="text1"/>
      <w:sz w:val="28"/>
      <w:lang w:val="en-US"/>
    </w:rPr>
  </w:style>
  <w:style w:type="character" w:customStyle="1" w:styleId="Ban9-Heading3Char">
    <w:name w:val="Ban 9 - Heading 3 Char"/>
    <w:basedOn w:val="DefaultParagraphFont"/>
    <w:link w:val="Ban9-Heading3"/>
    <w:rsid w:val="00523EC3"/>
    <w:rPr>
      <w:rFonts w:ascii="Calibri" w:eastAsiaTheme="majorEastAsia" w:hAnsi="Calibri" w:cstheme="majorBidi"/>
      <w:b/>
      <w:color w:val="000000" w:themeColor="text1"/>
      <w:sz w:val="28"/>
      <w:szCs w:val="24"/>
      <w:lang w:val="en-US"/>
    </w:rPr>
  </w:style>
  <w:style w:type="paragraph" w:styleId="Header">
    <w:name w:val="header"/>
    <w:basedOn w:val="Normal"/>
    <w:link w:val="HeaderChar"/>
    <w:uiPriority w:val="99"/>
    <w:unhideWhenUsed/>
    <w:rsid w:val="00523EC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23EC3"/>
  </w:style>
  <w:style w:type="character" w:customStyle="1" w:styleId="SubtitleChar">
    <w:name w:val="Subtitle Char"/>
    <w:basedOn w:val="DefaultParagraphFont"/>
    <w:link w:val="Subtitle"/>
    <w:uiPriority w:val="11"/>
    <w:rsid w:val="003773A7"/>
    <w:rPr>
      <w:color w:val="8C8C9B"/>
      <w:sz w:val="48"/>
      <w:szCs w:val="48"/>
    </w:rPr>
  </w:style>
  <w:style w:type="paragraph" w:styleId="Revision">
    <w:name w:val="Revision"/>
    <w:hidden/>
    <w:uiPriority w:val="99"/>
    <w:semiHidden/>
    <w:rsid w:val="007938A1"/>
    <w:pPr>
      <w:spacing w:before="0" w:after="0" w:line="240" w:lineRule="auto"/>
    </w:pPr>
    <w:rPr>
      <w:sz w:val="24"/>
    </w:rPr>
  </w:style>
  <w:style w:type="character" w:styleId="CommentReference">
    <w:name w:val="annotation reference"/>
    <w:basedOn w:val="DefaultParagraphFont"/>
    <w:uiPriority w:val="99"/>
    <w:semiHidden/>
    <w:unhideWhenUsed/>
    <w:rsid w:val="007938A1"/>
    <w:rPr>
      <w:sz w:val="16"/>
      <w:szCs w:val="16"/>
    </w:rPr>
  </w:style>
  <w:style w:type="paragraph" w:styleId="CommentText">
    <w:name w:val="annotation text"/>
    <w:basedOn w:val="Normal"/>
    <w:link w:val="CommentTextChar"/>
    <w:uiPriority w:val="99"/>
    <w:unhideWhenUsed/>
    <w:rsid w:val="007938A1"/>
    <w:pPr>
      <w:spacing w:line="240" w:lineRule="auto"/>
    </w:pPr>
    <w:rPr>
      <w:sz w:val="20"/>
    </w:rPr>
  </w:style>
  <w:style w:type="character" w:customStyle="1" w:styleId="CommentTextChar">
    <w:name w:val="Comment Text Char"/>
    <w:basedOn w:val="DefaultParagraphFont"/>
    <w:link w:val="CommentText"/>
    <w:uiPriority w:val="99"/>
    <w:rsid w:val="007938A1"/>
  </w:style>
  <w:style w:type="paragraph" w:styleId="CommentSubject">
    <w:name w:val="annotation subject"/>
    <w:basedOn w:val="CommentText"/>
    <w:next w:val="CommentText"/>
    <w:link w:val="CommentSubjectChar"/>
    <w:uiPriority w:val="99"/>
    <w:semiHidden/>
    <w:unhideWhenUsed/>
    <w:rsid w:val="007938A1"/>
    <w:rPr>
      <w:b/>
      <w:bCs/>
    </w:rPr>
  </w:style>
  <w:style w:type="character" w:customStyle="1" w:styleId="CommentSubjectChar">
    <w:name w:val="Comment Subject Char"/>
    <w:basedOn w:val="CommentTextChar"/>
    <w:link w:val="CommentSubject"/>
    <w:uiPriority w:val="99"/>
    <w:semiHidden/>
    <w:rsid w:val="007938A1"/>
    <w:rPr>
      <w:b/>
      <w:bCs/>
    </w:rPr>
  </w:style>
  <w:style w:type="character" w:customStyle="1" w:styleId="Heading7Char">
    <w:name w:val="Heading 7 Char"/>
    <w:basedOn w:val="DefaultParagraphFont"/>
    <w:link w:val="Heading7"/>
    <w:uiPriority w:val="9"/>
    <w:semiHidden/>
    <w:rsid w:val="00AB522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AB52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522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739D6"/>
    <w:pPr>
      <w:keepNext/>
      <w:keepLines/>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CC3559"/>
    <w:rPr>
      <w:color w:val="3EABFA"/>
      <w:sz w:val="28"/>
      <w:szCs w:val="28"/>
    </w:rPr>
  </w:style>
  <w:style w:type="character" w:styleId="UnresolvedMention">
    <w:name w:val="Unresolved Mention"/>
    <w:basedOn w:val="DefaultParagraphFont"/>
    <w:uiPriority w:val="99"/>
    <w:semiHidden/>
    <w:unhideWhenUsed/>
    <w:rsid w:val="00CF1C9E"/>
    <w:rPr>
      <w:color w:val="605E5C"/>
      <w:shd w:val="clear" w:color="auto" w:fill="E1DFDD"/>
    </w:rPr>
  </w:style>
  <w:style w:type="character" w:styleId="FollowedHyperlink">
    <w:name w:val="FollowedHyperlink"/>
    <w:basedOn w:val="DefaultParagraphFont"/>
    <w:uiPriority w:val="99"/>
    <w:semiHidden/>
    <w:unhideWhenUsed/>
    <w:rsid w:val="00CF1C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wu-buyapprovals@wichita.edu"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chita.unimarket.com/" TargetMode="External"/><Relationship Id="rId24" Type="http://schemas.openxmlformats.org/officeDocument/2006/relationships/image" Target="media/image9.png"/><Relationship Id="rId32" Type="http://schemas.openxmlformats.org/officeDocument/2006/relationships/image" Target="media/image17.png"/><Relationship Id="rId37" Type="http://schemas.microsoft.com/office/2007/relationships/hdphoto" Target="media/hdphoto5.wdp"/><Relationship Id="rId40" Type="http://schemas.openxmlformats.org/officeDocument/2006/relationships/image" Target="media/image22.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4.wdp"/><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ccountspayable@wichita.edu" TargetMode="External"/><Relationship Id="rId17" Type="http://schemas.openxmlformats.org/officeDocument/2006/relationships/image" Target="media/image4.png"/><Relationship Id="rId25" Type="http://schemas.openxmlformats.org/officeDocument/2006/relationships/image" Target="media/image10.png"/><Relationship Id="rId33" Type="http://schemas.microsoft.com/office/2007/relationships/hdphoto" Target="media/hdphoto3.wdp"/><Relationship Id="rId38" Type="http://schemas.openxmlformats.org/officeDocument/2006/relationships/image" Target="media/image20.png"/><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6569FD01871245A8C60453C39128E8" ma:contentTypeVersion="4" ma:contentTypeDescription="Create a new document." ma:contentTypeScope="" ma:versionID="1c68f8659d2de15372ed20615d4f582a">
  <xsd:schema xmlns:xsd="http://www.w3.org/2001/XMLSchema" xmlns:xs="http://www.w3.org/2001/XMLSchema" xmlns:p="http://schemas.microsoft.com/office/2006/metadata/properties" xmlns:ns2="a6c5442b-a540-4368-9f98-ead5658d2e83" targetNamespace="http://schemas.microsoft.com/office/2006/metadata/properties" ma:root="true" ma:fieldsID="311757e30961e3f8355bb11debb62bf0" ns2:_="">
    <xsd:import namespace="a6c5442b-a540-4368-9f98-ead5658d2e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442b-a540-4368-9f98-ead5658d2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796624-3A13-4BC4-A90F-2B800B84A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442b-a540-4368-9f98-ead5658d2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D5BDBD-1D71-4337-9553-1EDBA194B677}">
  <ds:schemaRefs>
    <ds:schemaRef ds:uri="http://schemas.openxmlformats.org/officeDocument/2006/bibliography"/>
  </ds:schemaRefs>
</ds:datastoreItem>
</file>

<file path=customXml/itemProps3.xml><?xml version="1.0" encoding="utf-8"?>
<ds:datastoreItem xmlns:ds="http://schemas.openxmlformats.org/officeDocument/2006/customXml" ds:itemID="{57A61E93-8C56-4905-88CA-CCB85A244C43}">
  <ds:schemaRefs>
    <ds:schemaRef ds:uri="http://schemas.microsoft.com/sharepoint/v3/contenttype/forms"/>
  </ds:schemaRefs>
</ds:datastoreItem>
</file>

<file path=customXml/itemProps4.xml><?xml version="1.0" encoding="utf-8"?>
<ds:datastoreItem xmlns:ds="http://schemas.openxmlformats.org/officeDocument/2006/customXml" ds:itemID="{D2865FD4-0CD5-4625-B57A-1390F7CED34C}">
  <ds:schemaRefs>
    <ds:schemaRef ds:uri="http://purl.org/dc/terms/"/>
    <ds:schemaRef ds:uri="a6c5442b-a540-4368-9f98-ead5658d2e8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Maurer</dc:creator>
  <cp:lastModifiedBy>Courtney, Kristie</cp:lastModifiedBy>
  <cp:revision>2</cp:revision>
  <cp:lastPrinted>2023-10-12T15:00:00Z</cp:lastPrinted>
  <dcterms:created xsi:type="dcterms:W3CDTF">2024-03-22T00:00:00Z</dcterms:created>
  <dcterms:modified xsi:type="dcterms:W3CDTF">2024-03-22T00:00:00Z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0x010100F06569FD01871245A8C60453C39128E8</vt:lpwstr>
  </property>
</Properties>
</file>