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0F98" w14:textId="1589B999" w:rsidR="00397B21" w:rsidRPr="00366EB6" w:rsidRDefault="00397B21">
      <w:pPr>
        <w:rPr>
          <w:rFonts w:ascii="Klavika Light" w:hAnsi="Klavika Light"/>
          <w:noProof/>
        </w:rPr>
      </w:pPr>
    </w:p>
    <w:p w14:paraId="514F9EB1" w14:textId="3A99591F" w:rsidR="00397B21" w:rsidRPr="00366EB6" w:rsidRDefault="00397B21">
      <w:pPr>
        <w:rPr>
          <w:rFonts w:ascii="Klavika Light" w:hAnsi="Klavika Light"/>
        </w:rPr>
      </w:pPr>
    </w:p>
    <w:p w14:paraId="7687C3BD" w14:textId="77777777" w:rsidR="00397B21" w:rsidRPr="00366EB6" w:rsidRDefault="00397B21">
      <w:pPr>
        <w:rPr>
          <w:rFonts w:ascii="Klavika Light" w:hAnsi="Klavika Light"/>
        </w:rPr>
      </w:pPr>
    </w:p>
    <w:p w14:paraId="516D28E3" w14:textId="77777777" w:rsidR="00397B21" w:rsidRPr="00366EB6" w:rsidRDefault="00397B21">
      <w:pPr>
        <w:rPr>
          <w:rFonts w:ascii="Klavika Light" w:hAnsi="Klavika Light"/>
        </w:rPr>
      </w:pPr>
    </w:p>
    <w:p w14:paraId="63C676C9" w14:textId="7BA084BE" w:rsidR="00397B21" w:rsidRPr="0096640C" w:rsidRDefault="00D10180">
      <w:pPr>
        <w:pStyle w:val="Title"/>
        <w:rPr>
          <w:rFonts w:ascii="Klavika Light" w:hAnsi="Klavika Light"/>
          <w:color w:val="000000" w:themeColor="text1"/>
        </w:rPr>
      </w:pPr>
      <w:bookmarkStart w:id="0" w:name="_5tt8uwinsoy" w:colFirst="0" w:colLast="0"/>
      <w:bookmarkEnd w:id="0"/>
      <w:r>
        <w:rPr>
          <w:rFonts w:ascii="Klavika Light" w:hAnsi="Klavika Light"/>
          <w:color w:val="000000" w:themeColor="text1"/>
        </w:rPr>
        <w:t>Receiving</w:t>
      </w:r>
      <w:r w:rsidRPr="0096640C">
        <w:rPr>
          <w:rFonts w:ascii="Klavika Light" w:hAnsi="Klavika Light"/>
          <w:color w:val="000000" w:themeColor="text1"/>
        </w:rPr>
        <w:t xml:space="preserve"> </w:t>
      </w:r>
      <w:r w:rsidR="003F3C2E" w:rsidRPr="0096640C">
        <w:rPr>
          <w:rFonts w:ascii="Klavika Light" w:hAnsi="Klavika Light"/>
          <w:color w:val="000000" w:themeColor="text1"/>
        </w:rPr>
        <w:t>Guide</w:t>
      </w:r>
    </w:p>
    <w:p w14:paraId="4FC7F38E" w14:textId="5FB20B81" w:rsidR="00397B21" w:rsidRPr="0096640C" w:rsidRDefault="003F3C2E">
      <w:pPr>
        <w:pStyle w:val="Subtitle"/>
        <w:rPr>
          <w:rFonts w:ascii="Klavika Light" w:hAnsi="Klavika Light"/>
          <w:color w:val="000000" w:themeColor="text1"/>
        </w:rPr>
      </w:pPr>
      <w:bookmarkStart w:id="1" w:name="_exso2zxw5mgt" w:colFirst="0" w:colLast="0"/>
      <w:bookmarkEnd w:id="1"/>
      <w:r w:rsidRPr="0096640C">
        <w:rPr>
          <w:rFonts w:ascii="Klavika Light" w:hAnsi="Klavika Light"/>
          <w:color w:val="000000" w:themeColor="text1"/>
        </w:rPr>
        <w:t xml:space="preserve">This guide will review </w:t>
      </w:r>
      <w:r w:rsidR="00D10180">
        <w:rPr>
          <w:rFonts w:ascii="Klavika Light" w:hAnsi="Klavika Light"/>
          <w:color w:val="000000" w:themeColor="text1"/>
        </w:rPr>
        <w:t>how to indicate goods and services are approved to pay, and how to mark items as returned or closed if they are not expected to be delivered.</w:t>
      </w:r>
    </w:p>
    <w:p w14:paraId="44D77610" w14:textId="77777777" w:rsidR="00397B21" w:rsidRPr="00366EB6" w:rsidRDefault="00397B21">
      <w:pPr>
        <w:pStyle w:val="Subtitle"/>
        <w:rPr>
          <w:rFonts w:ascii="Klavika Light" w:hAnsi="Klavika Light"/>
        </w:rPr>
      </w:pPr>
      <w:bookmarkStart w:id="2" w:name="_5o2vo9w309ju" w:colFirst="0" w:colLast="0"/>
      <w:bookmarkEnd w:id="2"/>
    </w:p>
    <w:p w14:paraId="18D917BC" w14:textId="77777777" w:rsidR="00397B21" w:rsidRPr="00366EB6" w:rsidRDefault="00397B21">
      <w:pPr>
        <w:rPr>
          <w:rFonts w:ascii="Klavika Light" w:hAnsi="Klavika Light"/>
        </w:rPr>
      </w:pPr>
    </w:p>
    <w:p w14:paraId="5B704B8E" w14:textId="77777777" w:rsidR="00397B21" w:rsidRPr="00366EB6" w:rsidRDefault="00397B21">
      <w:pPr>
        <w:rPr>
          <w:rFonts w:ascii="Klavika Light" w:hAnsi="Klavika Light"/>
        </w:rPr>
      </w:pPr>
    </w:p>
    <w:p w14:paraId="7E0F72A1" w14:textId="77777777" w:rsidR="00397B21" w:rsidRPr="00366EB6" w:rsidRDefault="00397B21">
      <w:pPr>
        <w:rPr>
          <w:rFonts w:ascii="Klavika Light" w:hAnsi="Klavika Light"/>
        </w:rPr>
      </w:pPr>
    </w:p>
    <w:p w14:paraId="1E93723E" w14:textId="7B12413D" w:rsidR="006458E1" w:rsidRDefault="004F759C" w:rsidP="00B82D56">
      <w:pPr>
        <w:rPr>
          <w:rFonts w:ascii="Klavika Light" w:hAnsi="Klavika Light"/>
        </w:rPr>
      </w:pPr>
      <w:r w:rsidRPr="00366EB6">
        <w:rPr>
          <w:rFonts w:ascii="Klavika Light" w:hAnsi="Klavika Light"/>
        </w:rPr>
        <w:br w:type="page"/>
      </w:r>
    </w:p>
    <w:sdt>
      <w:sdtPr>
        <w:id w:val="1210839575"/>
        <w:docPartObj>
          <w:docPartGallery w:val="Table of Contents"/>
          <w:docPartUnique/>
        </w:docPartObj>
      </w:sdtPr>
      <w:sdtEndPr>
        <w:rPr>
          <w:rFonts w:ascii="Poppins" w:eastAsia="Poppins" w:hAnsi="Poppins" w:cs="Poppins"/>
          <w:b/>
          <w:bCs/>
          <w:noProof/>
          <w:color w:val="20202C"/>
          <w:sz w:val="24"/>
          <w:szCs w:val="20"/>
          <w:lang w:val="en-GB"/>
        </w:rPr>
      </w:sdtEndPr>
      <w:sdtContent>
        <w:p w14:paraId="6E55186C" w14:textId="15ACDFE4" w:rsidR="00B82D56" w:rsidRPr="00B82D56" w:rsidRDefault="00B82D56">
          <w:pPr>
            <w:pStyle w:val="TOCHeading"/>
            <w:rPr>
              <w:color w:val="000000" w:themeColor="text1"/>
            </w:rPr>
          </w:pPr>
          <w:r w:rsidRPr="00B82D56">
            <w:rPr>
              <w:color w:val="000000" w:themeColor="text1"/>
            </w:rPr>
            <w:t>Contents</w:t>
          </w:r>
        </w:p>
        <w:p w14:paraId="63809A8A" w14:textId="62A54027" w:rsidR="00B82D56" w:rsidRDefault="00B82D56">
          <w:pPr>
            <w:pStyle w:val="TOC2"/>
            <w:rPr>
              <w:rFonts w:asciiTheme="minorHAnsi" w:eastAsiaTheme="minorEastAsia" w:hAnsiTheme="minorHAnsi" w:cstheme="minorBidi"/>
              <w:noProof/>
              <w:color w:val="auto"/>
              <w:kern w:val="2"/>
              <w:szCs w:val="24"/>
              <w:lang w:val="en-US"/>
              <w14:ligatures w14:val="standardContextual"/>
            </w:rPr>
          </w:pPr>
          <w:r>
            <w:fldChar w:fldCharType="begin"/>
          </w:r>
          <w:r>
            <w:instrText xml:space="preserve"> TOC \o "1-3" \h \z \u </w:instrText>
          </w:r>
          <w:r>
            <w:fldChar w:fldCharType="separate"/>
          </w:r>
          <w:hyperlink w:anchor="_Toc162874341" w:history="1">
            <w:r w:rsidRPr="004F6B2D">
              <w:rPr>
                <w:rStyle w:val="Hyperlink"/>
                <w:noProof/>
              </w:rPr>
              <w:t>Logging In</w:t>
            </w:r>
            <w:r>
              <w:rPr>
                <w:noProof/>
                <w:webHidden/>
              </w:rPr>
              <w:tab/>
            </w:r>
            <w:r>
              <w:rPr>
                <w:noProof/>
                <w:webHidden/>
              </w:rPr>
              <w:fldChar w:fldCharType="begin"/>
            </w:r>
            <w:r>
              <w:rPr>
                <w:noProof/>
                <w:webHidden/>
              </w:rPr>
              <w:instrText xml:space="preserve"> PAGEREF _Toc162874341 \h </w:instrText>
            </w:r>
            <w:r>
              <w:rPr>
                <w:noProof/>
                <w:webHidden/>
              </w:rPr>
            </w:r>
            <w:r>
              <w:rPr>
                <w:noProof/>
                <w:webHidden/>
              </w:rPr>
              <w:fldChar w:fldCharType="separate"/>
            </w:r>
            <w:r>
              <w:rPr>
                <w:noProof/>
                <w:webHidden/>
              </w:rPr>
              <w:t>3</w:t>
            </w:r>
            <w:r>
              <w:rPr>
                <w:noProof/>
                <w:webHidden/>
              </w:rPr>
              <w:fldChar w:fldCharType="end"/>
            </w:r>
          </w:hyperlink>
        </w:p>
        <w:p w14:paraId="57B591B9" w14:textId="0586ED6B" w:rsidR="00B82D56" w:rsidRDefault="00B82D56">
          <w:pPr>
            <w:pStyle w:val="TOC2"/>
            <w:rPr>
              <w:rFonts w:asciiTheme="minorHAnsi" w:eastAsiaTheme="minorEastAsia" w:hAnsiTheme="minorHAnsi" w:cstheme="minorBidi"/>
              <w:noProof/>
              <w:color w:val="auto"/>
              <w:kern w:val="2"/>
              <w:szCs w:val="24"/>
              <w:lang w:val="en-US"/>
              <w14:ligatures w14:val="standardContextual"/>
            </w:rPr>
          </w:pPr>
          <w:hyperlink w:anchor="_Toc162874342" w:history="1">
            <w:r w:rsidRPr="004F6B2D">
              <w:rPr>
                <w:rStyle w:val="Hyperlink"/>
                <w:noProof/>
              </w:rPr>
              <w:t>Receiving – Line Level (preferred method)</w:t>
            </w:r>
            <w:r>
              <w:rPr>
                <w:noProof/>
                <w:webHidden/>
              </w:rPr>
              <w:tab/>
            </w:r>
            <w:r>
              <w:rPr>
                <w:noProof/>
                <w:webHidden/>
              </w:rPr>
              <w:fldChar w:fldCharType="begin"/>
            </w:r>
            <w:r>
              <w:rPr>
                <w:noProof/>
                <w:webHidden/>
              </w:rPr>
              <w:instrText xml:space="preserve"> PAGEREF _Toc162874342 \h </w:instrText>
            </w:r>
            <w:r>
              <w:rPr>
                <w:noProof/>
                <w:webHidden/>
              </w:rPr>
            </w:r>
            <w:r>
              <w:rPr>
                <w:noProof/>
                <w:webHidden/>
              </w:rPr>
              <w:fldChar w:fldCharType="separate"/>
            </w:r>
            <w:r>
              <w:rPr>
                <w:noProof/>
                <w:webHidden/>
              </w:rPr>
              <w:t>4</w:t>
            </w:r>
            <w:r>
              <w:rPr>
                <w:noProof/>
                <w:webHidden/>
              </w:rPr>
              <w:fldChar w:fldCharType="end"/>
            </w:r>
          </w:hyperlink>
        </w:p>
        <w:p w14:paraId="6BA44E21" w14:textId="216D2FDF" w:rsidR="00B82D56" w:rsidRDefault="00B82D56">
          <w:pPr>
            <w:pStyle w:val="TOC2"/>
            <w:rPr>
              <w:rFonts w:asciiTheme="minorHAnsi" w:eastAsiaTheme="minorEastAsia" w:hAnsiTheme="minorHAnsi" w:cstheme="minorBidi"/>
              <w:noProof/>
              <w:color w:val="auto"/>
              <w:kern w:val="2"/>
              <w:szCs w:val="24"/>
              <w:lang w:val="en-US"/>
              <w14:ligatures w14:val="standardContextual"/>
            </w:rPr>
          </w:pPr>
          <w:hyperlink w:anchor="_Toc162874343" w:history="1">
            <w:r w:rsidRPr="004F6B2D">
              <w:rPr>
                <w:rStyle w:val="Hyperlink"/>
                <w:noProof/>
              </w:rPr>
              <w:t>Alternate Receiving Methods</w:t>
            </w:r>
            <w:r>
              <w:rPr>
                <w:noProof/>
                <w:webHidden/>
              </w:rPr>
              <w:tab/>
            </w:r>
            <w:r>
              <w:rPr>
                <w:noProof/>
                <w:webHidden/>
              </w:rPr>
              <w:fldChar w:fldCharType="begin"/>
            </w:r>
            <w:r>
              <w:rPr>
                <w:noProof/>
                <w:webHidden/>
              </w:rPr>
              <w:instrText xml:space="preserve"> PAGEREF _Toc162874343 \h </w:instrText>
            </w:r>
            <w:r>
              <w:rPr>
                <w:noProof/>
                <w:webHidden/>
              </w:rPr>
            </w:r>
            <w:r>
              <w:rPr>
                <w:noProof/>
                <w:webHidden/>
              </w:rPr>
              <w:fldChar w:fldCharType="separate"/>
            </w:r>
            <w:r>
              <w:rPr>
                <w:noProof/>
                <w:webHidden/>
              </w:rPr>
              <w:t>7</w:t>
            </w:r>
            <w:r>
              <w:rPr>
                <w:noProof/>
                <w:webHidden/>
              </w:rPr>
              <w:fldChar w:fldCharType="end"/>
            </w:r>
          </w:hyperlink>
        </w:p>
        <w:p w14:paraId="195645B8" w14:textId="45B86D7E" w:rsidR="00B82D56" w:rsidRDefault="00B82D56">
          <w:pPr>
            <w:pStyle w:val="TOC3"/>
            <w:tabs>
              <w:tab w:val="right" w:pos="9610"/>
            </w:tabs>
            <w:rPr>
              <w:rFonts w:asciiTheme="minorHAnsi" w:eastAsiaTheme="minorEastAsia" w:hAnsiTheme="minorHAnsi" w:cstheme="minorBidi"/>
              <w:noProof/>
              <w:color w:val="auto"/>
              <w:kern w:val="2"/>
              <w:szCs w:val="24"/>
              <w:lang w:val="en-US"/>
              <w14:ligatures w14:val="standardContextual"/>
            </w:rPr>
          </w:pPr>
          <w:hyperlink w:anchor="_Toc162874344" w:history="1">
            <w:r w:rsidRPr="004F6B2D">
              <w:rPr>
                <w:rStyle w:val="Hyperlink"/>
                <w:noProof/>
              </w:rPr>
              <w:t>Receive All (alternate method 1)</w:t>
            </w:r>
            <w:r>
              <w:rPr>
                <w:noProof/>
                <w:webHidden/>
              </w:rPr>
              <w:tab/>
            </w:r>
            <w:r>
              <w:rPr>
                <w:noProof/>
                <w:webHidden/>
              </w:rPr>
              <w:fldChar w:fldCharType="begin"/>
            </w:r>
            <w:r>
              <w:rPr>
                <w:noProof/>
                <w:webHidden/>
              </w:rPr>
              <w:instrText xml:space="preserve"> PAGEREF _Toc162874344 \h </w:instrText>
            </w:r>
            <w:r>
              <w:rPr>
                <w:noProof/>
                <w:webHidden/>
              </w:rPr>
            </w:r>
            <w:r>
              <w:rPr>
                <w:noProof/>
                <w:webHidden/>
              </w:rPr>
              <w:fldChar w:fldCharType="separate"/>
            </w:r>
            <w:r>
              <w:rPr>
                <w:noProof/>
                <w:webHidden/>
              </w:rPr>
              <w:t>7</w:t>
            </w:r>
            <w:r>
              <w:rPr>
                <w:noProof/>
                <w:webHidden/>
              </w:rPr>
              <w:fldChar w:fldCharType="end"/>
            </w:r>
          </w:hyperlink>
        </w:p>
        <w:p w14:paraId="1DBD75E5" w14:textId="68FAAE71" w:rsidR="00B82D56" w:rsidRDefault="00B82D56">
          <w:pPr>
            <w:pStyle w:val="TOC3"/>
            <w:tabs>
              <w:tab w:val="right" w:pos="9610"/>
            </w:tabs>
            <w:rPr>
              <w:rFonts w:asciiTheme="minorHAnsi" w:eastAsiaTheme="minorEastAsia" w:hAnsiTheme="minorHAnsi" w:cstheme="minorBidi"/>
              <w:noProof/>
              <w:color w:val="auto"/>
              <w:kern w:val="2"/>
              <w:szCs w:val="24"/>
              <w:lang w:val="en-US"/>
              <w14:ligatures w14:val="standardContextual"/>
            </w:rPr>
          </w:pPr>
          <w:hyperlink w:anchor="_Toc162874345" w:history="1">
            <w:r w:rsidRPr="004F6B2D">
              <w:rPr>
                <w:rStyle w:val="Hyperlink"/>
                <w:noProof/>
              </w:rPr>
              <w:t>Receiving Search Page (alternate method 2)</w:t>
            </w:r>
            <w:r>
              <w:rPr>
                <w:noProof/>
                <w:webHidden/>
              </w:rPr>
              <w:tab/>
            </w:r>
            <w:r>
              <w:rPr>
                <w:noProof/>
                <w:webHidden/>
              </w:rPr>
              <w:fldChar w:fldCharType="begin"/>
            </w:r>
            <w:r>
              <w:rPr>
                <w:noProof/>
                <w:webHidden/>
              </w:rPr>
              <w:instrText xml:space="preserve"> PAGEREF _Toc162874345 \h </w:instrText>
            </w:r>
            <w:r>
              <w:rPr>
                <w:noProof/>
                <w:webHidden/>
              </w:rPr>
            </w:r>
            <w:r>
              <w:rPr>
                <w:noProof/>
                <w:webHidden/>
              </w:rPr>
              <w:fldChar w:fldCharType="separate"/>
            </w:r>
            <w:r>
              <w:rPr>
                <w:noProof/>
                <w:webHidden/>
              </w:rPr>
              <w:t>9</w:t>
            </w:r>
            <w:r>
              <w:rPr>
                <w:noProof/>
                <w:webHidden/>
              </w:rPr>
              <w:fldChar w:fldCharType="end"/>
            </w:r>
          </w:hyperlink>
        </w:p>
        <w:p w14:paraId="086081B3" w14:textId="1AF9D37B" w:rsidR="00B82D56" w:rsidRDefault="00B82D56">
          <w:pPr>
            <w:pStyle w:val="TOC2"/>
            <w:rPr>
              <w:rFonts w:asciiTheme="minorHAnsi" w:eastAsiaTheme="minorEastAsia" w:hAnsiTheme="minorHAnsi" w:cstheme="minorBidi"/>
              <w:noProof/>
              <w:color w:val="auto"/>
              <w:kern w:val="2"/>
              <w:szCs w:val="24"/>
              <w:lang w:val="en-US"/>
              <w14:ligatures w14:val="standardContextual"/>
            </w:rPr>
          </w:pPr>
          <w:hyperlink w:anchor="_Toc162874346" w:history="1">
            <w:r w:rsidRPr="004F6B2D">
              <w:rPr>
                <w:rStyle w:val="Hyperlink"/>
                <w:noProof/>
              </w:rPr>
              <w:t>Receiving Field Details</w:t>
            </w:r>
            <w:r>
              <w:rPr>
                <w:noProof/>
                <w:webHidden/>
              </w:rPr>
              <w:tab/>
            </w:r>
            <w:r>
              <w:rPr>
                <w:noProof/>
                <w:webHidden/>
              </w:rPr>
              <w:fldChar w:fldCharType="begin"/>
            </w:r>
            <w:r>
              <w:rPr>
                <w:noProof/>
                <w:webHidden/>
              </w:rPr>
              <w:instrText xml:space="preserve"> PAGEREF _Toc162874346 \h </w:instrText>
            </w:r>
            <w:r>
              <w:rPr>
                <w:noProof/>
                <w:webHidden/>
              </w:rPr>
            </w:r>
            <w:r>
              <w:rPr>
                <w:noProof/>
                <w:webHidden/>
              </w:rPr>
              <w:fldChar w:fldCharType="separate"/>
            </w:r>
            <w:r>
              <w:rPr>
                <w:noProof/>
                <w:webHidden/>
              </w:rPr>
              <w:t>11</w:t>
            </w:r>
            <w:r>
              <w:rPr>
                <w:noProof/>
                <w:webHidden/>
              </w:rPr>
              <w:fldChar w:fldCharType="end"/>
            </w:r>
          </w:hyperlink>
        </w:p>
        <w:p w14:paraId="795C69A5" w14:textId="18D9ACF4" w:rsidR="00B82D56" w:rsidRDefault="00B82D56">
          <w:pPr>
            <w:pStyle w:val="TOC3"/>
            <w:tabs>
              <w:tab w:val="right" w:pos="9610"/>
            </w:tabs>
            <w:rPr>
              <w:rFonts w:asciiTheme="minorHAnsi" w:eastAsiaTheme="minorEastAsia" w:hAnsiTheme="minorHAnsi" w:cstheme="minorBidi"/>
              <w:noProof/>
              <w:color w:val="auto"/>
              <w:kern w:val="2"/>
              <w:szCs w:val="24"/>
              <w:lang w:val="en-US"/>
              <w14:ligatures w14:val="standardContextual"/>
            </w:rPr>
          </w:pPr>
          <w:hyperlink w:anchor="_Toc162874347" w:history="1">
            <w:r w:rsidRPr="004F6B2D">
              <w:rPr>
                <w:rStyle w:val="Hyperlink"/>
                <w:noProof/>
              </w:rPr>
              <w:t>Action</w:t>
            </w:r>
            <w:r>
              <w:rPr>
                <w:noProof/>
                <w:webHidden/>
              </w:rPr>
              <w:tab/>
            </w:r>
            <w:r>
              <w:rPr>
                <w:noProof/>
                <w:webHidden/>
              </w:rPr>
              <w:fldChar w:fldCharType="begin"/>
            </w:r>
            <w:r>
              <w:rPr>
                <w:noProof/>
                <w:webHidden/>
              </w:rPr>
              <w:instrText xml:space="preserve"> PAGEREF _Toc162874347 \h </w:instrText>
            </w:r>
            <w:r>
              <w:rPr>
                <w:noProof/>
                <w:webHidden/>
              </w:rPr>
            </w:r>
            <w:r>
              <w:rPr>
                <w:noProof/>
                <w:webHidden/>
              </w:rPr>
              <w:fldChar w:fldCharType="separate"/>
            </w:r>
            <w:r>
              <w:rPr>
                <w:noProof/>
                <w:webHidden/>
              </w:rPr>
              <w:t>12</w:t>
            </w:r>
            <w:r>
              <w:rPr>
                <w:noProof/>
                <w:webHidden/>
              </w:rPr>
              <w:fldChar w:fldCharType="end"/>
            </w:r>
          </w:hyperlink>
        </w:p>
        <w:p w14:paraId="694DD2EE" w14:textId="537D1E45" w:rsidR="00B82D56" w:rsidRDefault="00B82D56">
          <w:pPr>
            <w:pStyle w:val="TOC3"/>
            <w:tabs>
              <w:tab w:val="right" w:pos="9610"/>
            </w:tabs>
            <w:rPr>
              <w:rFonts w:asciiTheme="minorHAnsi" w:eastAsiaTheme="minorEastAsia" w:hAnsiTheme="minorHAnsi" w:cstheme="minorBidi"/>
              <w:noProof/>
              <w:color w:val="auto"/>
              <w:kern w:val="2"/>
              <w:szCs w:val="24"/>
              <w:lang w:val="en-US"/>
              <w14:ligatures w14:val="standardContextual"/>
            </w:rPr>
          </w:pPr>
          <w:hyperlink w:anchor="_Toc162874348" w:history="1">
            <w:r w:rsidRPr="004F6B2D">
              <w:rPr>
                <w:rStyle w:val="Hyperlink"/>
                <w:noProof/>
              </w:rPr>
              <w:t>Receiving Date/Time</w:t>
            </w:r>
            <w:r>
              <w:rPr>
                <w:noProof/>
                <w:webHidden/>
              </w:rPr>
              <w:tab/>
            </w:r>
            <w:r>
              <w:rPr>
                <w:noProof/>
                <w:webHidden/>
              </w:rPr>
              <w:fldChar w:fldCharType="begin"/>
            </w:r>
            <w:r>
              <w:rPr>
                <w:noProof/>
                <w:webHidden/>
              </w:rPr>
              <w:instrText xml:space="preserve"> PAGEREF _Toc162874348 \h </w:instrText>
            </w:r>
            <w:r>
              <w:rPr>
                <w:noProof/>
                <w:webHidden/>
              </w:rPr>
            </w:r>
            <w:r>
              <w:rPr>
                <w:noProof/>
                <w:webHidden/>
              </w:rPr>
              <w:fldChar w:fldCharType="separate"/>
            </w:r>
            <w:r>
              <w:rPr>
                <w:noProof/>
                <w:webHidden/>
              </w:rPr>
              <w:t>12</w:t>
            </w:r>
            <w:r>
              <w:rPr>
                <w:noProof/>
                <w:webHidden/>
              </w:rPr>
              <w:fldChar w:fldCharType="end"/>
            </w:r>
          </w:hyperlink>
        </w:p>
        <w:p w14:paraId="69A1D531" w14:textId="69750EA6" w:rsidR="00B82D56" w:rsidRDefault="00B82D56">
          <w:pPr>
            <w:pStyle w:val="TOC3"/>
            <w:tabs>
              <w:tab w:val="right" w:pos="9610"/>
            </w:tabs>
            <w:rPr>
              <w:rFonts w:asciiTheme="minorHAnsi" w:eastAsiaTheme="minorEastAsia" w:hAnsiTheme="minorHAnsi" w:cstheme="minorBidi"/>
              <w:noProof/>
              <w:color w:val="auto"/>
              <w:kern w:val="2"/>
              <w:szCs w:val="24"/>
              <w:lang w:val="en-US"/>
              <w14:ligatures w14:val="standardContextual"/>
            </w:rPr>
          </w:pPr>
          <w:hyperlink w:anchor="_Toc162874349" w:history="1">
            <w:r w:rsidRPr="004F6B2D">
              <w:rPr>
                <w:rStyle w:val="Hyperlink"/>
                <w:noProof/>
              </w:rPr>
              <w:t>Received Quantity</w:t>
            </w:r>
            <w:r>
              <w:rPr>
                <w:noProof/>
                <w:webHidden/>
              </w:rPr>
              <w:tab/>
            </w:r>
            <w:r>
              <w:rPr>
                <w:noProof/>
                <w:webHidden/>
              </w:rPr>
              <w:fldChar w:fldCharType="begin"/>
            </w:r>
            <w:r>
              <w:rPr>
                <w:noProof/>
                <w:webHidden/>
              </w:rPr>
              <w:instrText xml:space="preserve"> PAGEREF _Toc162874349 \h </w:instrText>
            </w:r>
            <w:r>
              <w:rPr>
                <w:noProof/>
                <w:webHidden/>
              </w:rPr>
            </w:r>
            <w:r>
              <w:rPr>
                <w:noProof/>
                <w:webHidden/>
              </w:rPr>
              <w:fldChar w:fldCharType="separate"/>
            </w:r>
            <w:r>
              <w:rPr>
                <w:noProof/>
                <w:webHidden/>
              </w:rPr>
              <w:t>12</w:t>
            </w:r>
            <w:r>
              <w:rPr>
                <w:noProof/>
                <w:webHidden/>
              </w:rPr>
              <w:fldChar w:fldCharType="end"/>
            </w:r>
          </w:hyperlink>
        </w:p>
        <w:p w14:paraId="007CA5C0" w14:textId="548BCE5B" w:rsidR="00B82D56" w:rsidRDefault="00B82D56">
          <w:pPr>
            <w:pStyle w:val="TOC3"/>
            <w:tabs>
              <w:tab w:val="right" w:pos="9610"/>
            </w:tabs>
            <w:rPr>
              <w:rFonts w:asciiTheme="minorHAnsi" w:eastAsiaTheme="minorEastAsia" w:hAnsiTheme="minorHAnsi" w:cstheme="minorBidi"/>
              <w:noProof/>
              <w:color w:val="auto"/>
              <w:kern w:val="2"/>
              <w:szCs w:val="24"/>
              <w:lang w:val="en-US"/>
              <w14:ligatures w14:val="standardContextual"/>
            </w:rPr>
          </w:pPr>
          <w:hyperlink w:anchor="_Toc162874350" w:history="1">
            <w:r w:rsidRPr="004F6B2D">
              <w:rPr>
                <w:rStyle w:val="Hyperlink"/>
                <w:noProof/>
              </w:rPr>
              <w:t>Note</w:t>
            </w:r>
            <w:r>
              <w:rPr>
                <w:noProof/>
                <w:webHidden/>
              </w:rPr>
              <w:tab/>
            </w:r>
            <w:r>
              <w:rPr>
                <w:noProof/>
                <w:webHidden/>
              </w:rPr>
              <w:fldChar w:fldCharType="begin"/>
            </w:r>
            <w:r>
              <w:rPr>
                <w:noProof/>
                <w:webHidden/>
              </w:rPr>
              <w:instrText xml:space="preserve"> PAGEREF _Toc162874350 \h </w:instrText>
            </w:r>
            <w:r>
              <w:rPr>
                <w:noProof/>
                <w:webHidden/>
              </w:rPr>
            </w:r>
            <w:r>
              <w:rPr>
                <w:noProof/>
                <w:webHidden/>
              </w:rPr>
              <w:fldChar w:fldCharType="separate"/>
            </w:r>
            <w:r>
              <w:rPr>
                <w:noProof/>
                <w:webHidden/>
              </w:rPr>
              <w:t>12</w:t>
            </w:r>
            <w:r>
              <w:rPr>
                <w:noProof/>
                <w:webHidden/>
              </w:rPr>
              <w:fldChar w:fldCharType="end"/>
            </w:r>
          </w:hyperlink>
        </w:p>
        <w:p w14:paraId="48EF6E46" w14:textId="05025587" w:rsidR="00B82D56" w:rsidRDefault="00B82D56">
          <w:pPr>
            <w:pStyle w:val="TOC2"/>
            <w:rPr>
              <w:rFonts w:asciiTheme="minorHAnsi" w:eastAsiaTheme="minorEastAsia" w:hAnsiTheme="minorHAnsi" w:cstheme="minorBidi"/>
              <w:noProof/>
              <w:color w:val="auto"/>
              <w:kern w:val="2"/>
              <w:szCs w:val="24"/>
              <w:lang w:val="en-US"/>
              <w14:ligatures w14:val="standardContextual"/>
            </w:rPr>
          </w:pPr>
          <w:hyperlink w:anchor="_Toc162874351" w:history="1">
            <w:r w:rsidRPr="004F6B2D">
              <w:rPr>
                <w:rStyle w:val="Hyperlink"/>
                <w:noProof/>
              </w:rPr>
              <w:t>Undo Receiving</w:t>
            </w:r>
            <w:r>
              <w:rPr>
                <w:noProof/>
                <w:webHidden/>
              </w:rPr>
              <w:tab/>
            </w:r>
            <w:r>
              <w:rPr>
                <w:noProof/>
                <w:webHidden/>
              </w:rPr>
              <w:fldChar w:fldCharType="begin"/>
            </w:r>
            <w:r>
              <w:rPr>
                <w:noProof/>
                <w:webHidden/>
              </w:rPr>
              <w:instrText xml:space="preserve"> PAGEREF _Toc162874351 \h </w:instrText>
            </w:r>
            <w:r>
              <w:rPr>
                <w:noProof/>
                <w:webHidden/>
              </w:rPr>
            </w:r>
            <w:r>
              <w:rPr>
                <w:noProof/>
                <w:webHidden/>
              </w:rPr>
              <w:fldChar w:fldCharType="separate"/>
            </w:r>
            <w:r>
              <w:rPr>
                <w:noProof/>
                <w:webHidden/>
              </w:rPr>
              <w:t>12</w:t>
            </w:r>
            <w:r>
              <w:rPr>
                <w:noProof/>
                <w:webHidden/>
              </w:rPr>
              <w:fldChar w:fldCharType="end"/>
            </w:r>
          </w:hyperlink>
        </w:p>
        <w:p w14:paraId="24663DC3" w14:textId="40570491" w:rsidR="00B82D56" w:rsidRDefault="00B82D56">
          <w:pPr>
            <w:pStyle w:val="TOC2"/>
            <w:rPr>
              <w:rFonts w:asciiTheme="minorHAnsi" w:eastAsiaTheme="minorEastAsia" w:hAnsiTheme="minorHAnsi" w:cstheme="minorBidi"/>
              <w:noProof/>
              <w:color w:val="auto"/>
              <w:kern w:val="2"/>
              <w:szCs w:val="24"/>
              <w:lang w:val="en-US"/>
              <w14:ligatures w14:val="standardContextual"/>
            </w:rPr>
          </w:pPr>
          <w:hyperlink w:anchor="_Toc162874352" w:history="1">
            <w:r w:rsidRPr="004F6B2D">
              <w:rPr>
                <w:rStyle w:val="Hyperlink"/>
                <w:noProof/>
              </w:rPr>
              <w:t>Viewing Receiving History</w:t>
            </w:r>
            <w:r>
              <w:rPr>
                <w:noProof/>
                <w:webHidden/>
              </w:rPr>
              <w:tab/>
            </w:r>
            <w:r>
              <w:rPr>
                <w:noProof/>
                <w:webHidden/>
              </w:rPr>
              <w:fldChar w:fldCharType="begin"/>
            </w:r>
            <w:r>
              <w:rPr>
                <w:noProof/>
                <w:webHidden/>
              </w:rPr>
              <w:instrText xml:space="preserve"> PAGEREF _Toc162874352 \h </w:instrText>
            </w:r>
            <w:r>
              <w:rPr>
                <w:noProof/>
                <w:webHidden/>
              </w:rPr>
            </w:r>
            <w:r>
              <w:rPr>
                <w:noProof/>
                <w:webHidden/>
              </w:rPr>
              <w:fldChar w:fldCharType="separate"/>
            </w:r>
            <w:r>
              <w:rPr>
                <w:noProof/>
                <w:webHidden/>
              </w:rPr>
              <w:t>15</w:t>
            </w:r>
            <w:r>
              <w:rPr>
                <w:noProof/>
                <w:webHidden/>
              </w:rPr>
              <w:fldChar w:fldCharType="end"/>
            </w:r>
          </w:hyperlink>
        </w:p>
        <w:p w14:paraId="5196E4E4" w14:textId="015C27FA" w:rsidR="00B82D56" w:rsidRDefault="00B82D56">
          <w:r>
            <w:rPr>
              <w:b/>
              <w:bCs/>
              <w:noProof/>
            </w:rPr>
            <w:fldChar w:fldCharType="end"/>
          </w:r>
        </w:p>
      </w:sdtContent>
    </w:sdt>
    <w:p w14:paraId="310D00C0" w14:textId="77777777" w:rsidR="006458E1" w:rsidRDefault="006458E1">
      <w:pPr>
        <w:rPr>
          <w:rFonts w:ascii="Klavika Light" w:hAnsi="Klavika Light"/>
        </w:rPr>
      </w:pPr>
      <w:r>
        <w:rPr>
          <w:rFonts w:ascii="Klavika Light" w:hAnsi="Klavika Light"/>
        </w:rPr>
        <w:lastRenderedPageBreak/>
        <w:br w:type="page"/>
      </w:r>
    </w:p>
    <w:p w14:paraId="5BFA59DA" w14:textId="77777777" w:rsidR="00AB522D" w:rsidRPr="00366EB6" w:rsidRDefault="00AB522D">
      <w:pPr>
        <w:keepNext/>
        <w:keepLines/>
        <w:spacing w:before="240" w:after="0"/>
        <w:rPr>
          <w:rFonts w:ascii="Klavika Light" w:hAnsi="Klavika Light"/>
        </w:rPr>
      </w:pPr>
    </w:p>
    <w:p w14:paraId="261931D1" w14:textId="77777777" w:rsidR="00397B21" w:rsidRPr="00366EB6" w:rsidRDefault="003F3C2E" w:rsidP="000A1094">
      <w:pPr>
        <w:pStyle w:val="Ban9-Heading2"/>
      </w:pPr>
      <w:bookmarkStart w:id="3" w:name="_llkoxhzxs3w" w:colFirst="0" w:colLast="0"/>
      <w:bookmarkEnd w:id="3"/>
      <w:r w:rsidRPr="00366EB6">
        <w:rPr>
          <w:color w:val="4F81BD"/>
          <w:sz w:val="26"/>
        </w:rPr>
        <w:t xml:space="preserve"> </w:t>
      </w:r>
      <w:bookmarkStart w:id="4" w:name="_Toc162874082"/>
      <w:bookmarkStart w:id="5" w:name="_Toc162874341"/>
      <w:r w:rsidRPr="00366EB6">
        <w:t>Logging In</w:t>
      </w:r>
      <w:bookmarkEnd w:id="4"/>
      <w:bookmarkEnd w:id="5"/>
    </w:p>
    <w:p w14:paraId="2F98E775" w14:textId="076BAC77" w:rsidR="00397B21" w:rsidRPr="00366EB6" w:rsidRDefault="003F3C2E">
      <w:pPr>
        <w:widowControl w:val="0"/>
        <w:spacing w:before="0" w:after="0" w:line="240" w:lineRule="auto"/>
        <w:rPr>
          <w:rFonts w:ascii="Klavika Light" w:hAnsi="Klavika Light"/>
          <w:color w:val="000000"/>
        </w:rPr>
      </w:pPr>
      <w:r w:rsidRPr="00366EB6">
        <w:rPr>
          <w:rFonts w:ascii="Klavika Light" w:hAnsi="Klavika Light"/>
          <w:color w:val="000000"/>
        </w:rPr>
        <w:t xml:space="preserve">To log into </w:t>
      </w:r>
      <w:r w:rsidR="007D41E4">
        <w:rPr>
          <w:rFonts w:ascii="Klavika Light" w:hAnsi="Klavika Light"/>
          <w:color w:val="000000"/>
        </w:rPr>
        <w:t>Wu-Buy</w:t>
      </w:r>
      <w:r w:rsidRPr="00366EB6">
        <w:rPr>
          <w:rFonts w:ascii="Klavika Light" w:hAnsi="Klavika Light"/>
          <w:color w:val="000000"/>
        </w:rPr>
        <w:t>, take the following steps:</w:t>
      </w:r>
    </w:p>
    <w:p w14:paraId="17F446C1" w14:textId="77777777" w:rsidR="00397B21" w:rsidRPr="00366EB6" w:rsidRDefault="00397B21">
      <w:pPr>
        <w:widowControl w:val="0"/>
        <w:spacing w:before="0" w:after="0" w:line="240" w:lineRule="auto"/>
        <w:rPr>
          <w:rFonts w:ascii="Klavika Light" w:hAnsi="Klavika Light"/>
          <w:color w:val="000000"/>
        </w:rPr>
      </w:pPr>
    </w:p>
    <w:p w14:paraId="114B0606" w14:textId="77777777" w:rsidR="00397B21" w:rsidRPr="00366EB6" w:rsidRDefault="003F3C2E">
      <w:pPr>
        <w:widowControl w:val="0"/>
        <w:numPr>
          <w:ilvl w:val="0"/>
          <w:numId w:val="7"/>
        </w:numPr>
        <w:spacing w:before="0" w:after="0" w:line="240" w:lineRule="auto"/>
        <w:ind w:left="360"/>
        <w:rPr>
          <w:rFonts w:ascii="Klavika Light" w:hAnsi="Klavika Light"/>
          <w:color w:val="000000"/>
        </w:rPr>
      </w:pPr>
      <w:r w:rsidRPr="00366EB6">
        <w:rPr>
          <w:rFonts w:ascii="Klavika Light" w:hAnsi="Klavika Light"/>
          <w:color w:val="000000"/>
        </w:rPr>
        <w:t>Open your web browser.</w:t>
      </w:r>
    </w:p>
    <w:p w14:paraId="79FD2FB4" w14:textId="169D9C4D" w:rsidR="00397B21" w:rsidRPr="00366EB6" w:rsidRDefault="003F3C2E" w:rsidP="00875DF3">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In the address field, ty</w:t>
      </w:r>
      <w:r w:rsidR="00771BFD">
        <w:rPr>
          <w:rFonts w:ascii="Klavika Light" w:hAnsi="Klavika Light"/>
          <w:color w:val="000000"/>
        </w:rPr>
        <w:t xml:space="preserve">pe </w:t>
      </w:r>
      <w:hyperlink r:id="rId11" w:history="1">
        <w:r w:rsidR="00771BFD" w:rsidRPr="00775792">
          <w:rPr>
            <w:rStyle w:val="Hyperlink"/>
            <w:rFonts w:ascii="Klavika Light" w:hAnsi="Klavika Light"/>
          </w:rPr>
          <w:t>https://wichita.unimarket.com/</w:t>
        </w:r>
      </w:hyperlink>
      <w:r w:rsidR="00771BFD">
        <w:rPr>
          <w:rFonts w:ascii="Klavika Light" w:hAnsi="Klavika Light"/>
          <w:color w:val="000000"/>
        </w:rPr>
        <w:t xml:space="preserve">.  </w:t>
      </w:r>
    </w:p>
    <w:p w14:paraId="011C0840" w14:textId="5F8E47AE" w:rsidR="00397B21" w:rsidRPr="00DE5F85" w:rsidRDefault="003F3C2E" w:rsidP="00DE5F85">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 xml:space="preserve">The </w:t>
      </w:r>
      <w:r w:rsidR="00DE5F85">
        <w:rPr>
          <w:rFonts w:ascii="Klavika Light" w:hAnsi="Klavika Light"/>
          <w:color w:val="000000"/>
        </w:rPr>
        <w:t xml:space="preserve">Wu-Buy </w:t>
      </w:r>
      <w:proofErr w:type="spellStart"/>
      <w:r w:rsidR="00DE5F85">
        <w:rPr>
          <w:rFonts w:ascii="Klavika Light" w:hAnsi="Klavika Light"/>
          <w:color w:val="000000"/>
        </w:rPr>
        <w:t>Unimarket</w:t>
      </w:r>
      <w:proofErr w:type="spellEnd"/>
      <w:r w:rsidRPr="00DE5F85">
        <w:rPr>
          <w:rFonts w:ascii="Klavika Light" w:hAnsi="Klavika Light"/>
          <w:color w:val="000000"/>
        </w:rPr>
        <w:t xml:space="preserve"> login page will appear.</w:t>
      </w:r>
    </w:p>
    <w:p w14:paraId="2B753C78" w14:textId="41C2EBAD" w:rsidR="00397B21" w:rsidRPr="00366EB6" w:rsidRDefault="003F3C2E">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 xml:space="preserve">Enter your </w:t>
      </w:r>
      <w:r w:rsidR="009F47AC" w:rsidRPr="00366EB6">
        <w:rPr>
          <w:rFonts w:ascii="Klavika Light" w:hAnsi="Klavika Light"/>
          <w:color w:val="000000"/>
        </w:rPr>
        <w:t>Wichita State</w:t>
      </w:r>
      <w:r w:rsidRPr="00366EB6">
        <w:rPr>
          <w:rFonts w:ascii="Klavika Light" w:hAnsi="Klavika Light"/>
          <w:color w:val="000000"/>
        </w:rPr>
        <w:t xml:space="preserve"> SSO username and password and login. </w:t>
      </w:r>
    </w:p>
    <w:p w14:paraId="4B9D8A6E" w14:textId="6D1EE890" w:rsidR="00397B21" w:rsidRPr="00366EB6" w:rsidRDefault="003F3C2E">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Your</w:t>
      </w:r>
      <w:r w:rsidR="00DE5F85">
        <w:rPr>
          <w:rFonts w:ascii="Klavika Light" w:hAnsi="Klavika Light"/>
          <w:color w:val="000000"/>
        </w:rPr>
        <w:t xml:space="preserve"> Wu-Buy </w:t>
      </w:r>
      <w:proofErr w:type="spellStart"/>
      <w:r w:rsidR="00DE5F85">
        <w:rPr>
          <w:rFonts w:ascii="Klavika Light" w:hAnsi="Klavika Light"/>
          <w:color w:val="000000"/>
        </w:rPr>
        <w:t>Unimarket</w:t>
      </w:r>
      <w:proofErr w:type="spellEnd"/>
      <w:r w:rsidRPr="00366EB6">
        <w:rPr>
          <w:rFonts w:ascii="Klavika Light" w:hAnsi="Klavika Light"/>
          <w:color w:val="000000"/>
        </w:rPr>
        <w:t xml:space="preserve"> home page will appear. </w:t>
      </w:r>
    </w:p>
    <w:p w14:paraId="75D48433" w14:textId="77777777" w:rsidR="00397B21" w:rsidRPr="00366EB6" w:rsidRDefault="00397B21">
      <w:pPr>
        <w:widowControl w:val="0"/>
        <w:spacing w:before="0" w:after="10" w:line="240" w:lineRule="auto"/>
        <w:rPr>
          <w:rFonts w:ascii="Klavika Light" w:hAnsi="Klavika Light"/>
          <w:color w:val="000000"/>
        </w:rPr>
      </w:pPr>
    </w:p>
    <w:p w14:paraId="74E07FC7" w14:textId="5EF2E570" w:rsidR="00397B21" w:rsidRPr="00366EB6" w:rsidRDefault="003F3C2E">
      <w:pPr>
        <w:spacing w:before="0" w:after="200"/>
        <w:rPr>
          <w:rFonts w:ascii="Klavika Light" w:hAnsi="Klavika Light"/>
          <w:color w:val="000000"/>
        </w:rPr>
      </w:pPr>
      <w:r w:rsidRPr="00366EB6">
        <w:rPr>
          <w:rFonts w:ascii="Klavika Light" w:hAnsi="Klavika Light"/>
          <w:color w:val="000000"/>
        </w:rPr>
        <w:t>If you experience any issues logging in, please contact</w:t>
      </w:r>
      <w:r w:rsidR="000A1094">
        <w:rPr>
          <w:rFonts w:ascii="Klavika Light" w:hAnsi="Klavika Light"/>
          <w:color w:val="000000"/>
        </w:rPr>
        <w:t xml:space="preserve"> </w:t>
      </w:r>
      <w:hyperlink r:id="rId12" w:history="1">
        <w:r w:rsidR="000A1094" w:rsidRPr="000C110F">
          <w:rPr>
            <w:rStyle w:val="Hyperlink"/>
            <w:rFonts w:ascii="Klavika Light" w:hAnsi="Klavika Light"/>
          </w:rPr>
          <w:t>accountspayable@wichita.edu</w:t>
        </w:r>
      </w:hyperlink>
      <w:r w:rsidR="000A1094">
        <w:rPr>
          <w:rFonts w:ascii="Klavika Light" w:hAnsi="Klavika Light"/>
          <w:color w:val="000000"/>
        </w:rPr>
        <w:t xml:space="preserve">. </w:t>
      </w:r>
      <w:r w:rsidRPr="00366EB6">
        <w:rPr>
          <w:rFonts w:ascii="Klavika Light" w:hAnsi="Klavika Light"/>
          <w:color w:val="000000"/>
        </w:rPr>
        <w:t xml:space="preserve"> </w:t>
      </w:r>
    </w:p>
    <w:p w14:paraId="6392DAD2" w14:textId="77777777" w:rsidR="00397B21" w:rsidRPr="00366EB6" w:rsidRDefault="003F3C2E">
      <w:pPr>
        <w:pStyle w:val="Heading1"/>
        <w:spacing w:before="200" w:after="0"/>
        <w:rPr>
          <w:rFonts w:ascii="Klavika Light" w:hAnsi="Klavika Light"/>
        </w:rPr>
      </w:pPr>
      <w:bookmarkStart w:id="6" w:name="_3znysh7" w:colFirst="0" w:colLast="0"/>
      <w:bookmarkEnd w:id="6"/>
      <w:r w:rsidRPr="00366EB6">
        <w:rPr>
          <w:rFonts w:ascii="Klavika Light" w:hAnsi="Klavika Light"/>
        </w:rPr>
        <w:br w:type="page"/>
      </w:r>
    </w:p>
    <w:p w14:paraId="13E188ED" w14:textId="4862142D" w:rsidR="00397B21" w:rsidRPr="00366EB6" w:rsidRDefault="0020511B" w:rsidP="0006110D">
      <w:pPr>
        <w:pStyle w:val="Ban9-Heading2"/>
      </w:pPr>
      <w:bookmarkStart w:id="7" w:name="_azcux4qtg9gh" w:colFirst="0" w:colLast="0"/>
      <w:bookmarkStart w:id="8" w:name="_Toc162874083"/>
      <w:bookmarkStart w:id="9" w:name="_Toc162874342"/>
      <w:bookmarkEnd w:id="7"/>
      <w:r>
        <w:lastRenderedPageBreak/>
        <w:t>Receiving</w:t>
      </w:r>
      <w:r w:rsidR="003974F1">
        <w:t xml:space="preserve"> – Line Level (preferred</w:t>
      </w:r>
      <w:r w:rsidR="00B82D56">
        <w:t xml:space="preserve"> method</w:t>
      </w:r>
      <w:r w:rsidR="003974F1">
        <w:t>)</w:t>
      </w:r>
      <w:bookmarkEnd w:id="8"/>
      <w:bookmarkEnd w:id="9"/>
    </w:p>
    <w:p w14:paraId="06C47011" w14:textId="5E2FCC4D" w:rsidR="0020511B" w:rsidRPr="0020511B" w:rsidRDefault="003F3C2E" w:rsidP="0020511B">
      <w:pPr>
        <w:spacing w:before="0" w:after="200"/>
        <w:rPr>
          <w:rFonts w:ascii="Klavika Light" w:hAnsi="Klavika Light"/>
          <w:color w:val="000000"/>
          <w:lang w:val="en-US"/>
        </w:rPr>
      </w:pPr>
      <w:bookmarkStart w:id="10" w:name="_2et92p0" w:colFirst="0" w:colLast="0"/>
      <w:bookmarkEnd w:id="10"/>
      <w:r w:rsidRPr="00366EB6">
        <w:rPr>
          <w:rFonts w:ascii="Klavika Light" w:hAnsi="Klavika Light"/>
          <w:color w:val="000000"/>
        </w:rPr>
        <w:t xml:space="preserve">The </w:t>
      </w:r>
      <w:r w:rsidR="0020511B">
        <w:rPr>
          <w:rFonts w:ascii="Klavika Light" w:hAnsi="Klavika Light"/>
          <w:color w:val="000000"/>
        </w:rPr>
        <w:t>receiving action in Wu-Buy</w:t>
      </w:r>
      <w:r w:rsidR="0020511B" w:rsidRPr="0020511B">
        <w:rPr>
          <w:rFonts w:ascii="Calibri" w:eastAsia="Calibri" w:hAnsi="Calibri" w:cs="Calibri"/>
          <w:color w:val="auto"/>
          <w:sz w:val="22"/>
          <w:szCs w:val="22"/>
          <w:lang w:val="en-US"/>
        </w:rPr>
        <w:t xml:space="preserve"> </w:t>
      </w:r>
      <w:r w:rsidR="0020511B" w:rsidRPr="0020511B">
        <w:rPr>
          <w:rFonts w:ascii="Klavika Light" w:hAnsi="Klavika Light"/>
          <w:color w:val="000000"/>
          <w:lang w:val="en-US"/>
        </w:rPr>
        <w:t>acts as the approval for the invoice matching when the invoice is submitted against the purchase order. The receiving action can be done before or after the invoice is submitted (</w:t>
      </w:r>
      <w:r w:rsidR="0020511B" w:rsidRPr="0020511B">
        <w:rPr>
          <w:rFonts w:ascii="Klavika Light" w:hAnsi="Klavika Light"/>
          <w:i/>
          <w:color w:val="000000"/>
          <w:lang w:val="en-US"/>
        </w:rPr>
        <w:t>ideally after the invoice has been submitted so you can review the invoice first</w:t>
      </w:r>
      <w:r w:rsidR="0020511B" w:rsidRPr="0020511B">
        <w:rPr>
          <w:rFonts w:ascii="Klavika Light" w:hAnsi="Klavika Light"/>
          <w:color w:val="000000"/>
          <w:lang w:val="en-US"/>
        </w:rPr>
        <w:t>).</w:t>
      </w:r>
    </w:p>
    <w:p w14:paraId="390BE1CA" w14:textId="38429C15" w:rsidR="0020511B" w:rsidRPr="0020511B" w:rsidRDefault="0020511B" w:rsidP="0020511B">
      <w:pPr>
        <w:spacing w:before="0" w:after="200"/>
        <w:rPr>
          <w:rFonts w:ascii="Klavika Light" w:hAnsi="Klavika Light"/>
          <w:color w:val="000000"/>
          <w:lang w:val="en-US"/>
        </w:rPr>
      </w:pPr>
      <w:r w:rsidRPr="0020511B">
        <w:rPr>
          <w:rFonts w:ascii="Klavika Light" w:hAnsi="Klavika Light"/>
          <w:color w:val="000000"/>
          <w:lang w:val="en-US"/>
        </w:rPr>
        <w:t>Once the products or services have been delivered, you as the buyer or the initiator of the order will be tasked to mark the order as received to acknowledge the receipt o</w:t>
      </w:r>
      <w:r>
        <w:rPr>
          <w:rFonts w:ascii="Klavika Light" w:hAnsi="Klavika Light"/>
          <w:color w:val="000000"/>
          <w:lang w:val="en-US"/>
        </w:rPr>
        <w:t>f</w:t>
      </w:r>
      <w:r w:rsidRPr="0020511B">
        <w:rPr>
          <w:rFonts w:ascii="Klavika Light" w:hAnsi="Klavika Light"/>
          <w:color w:val="000000"/>
          <w:lang w:val="en-US"/>
        </w:rPr>
        <w:t xml:space="preserve"> the goods or services. By marking the order</w:t>
      </w:r>
      <w:r w:rsidR="00FD5CC3">
        <w:rPr>
          <w:rFonts w:ascii="Klavika Light" w:hAnsi="Klavika Light"/>
          <w:color w:val="000000"/>
          <w:lang w:val="en-US"/>
        </w:rPr>
        <w:t>(</w:t>
      </w:r>
      <w:r w:rsidRPr="0020511B">
        <w:rPr>
          <w:rFonts w:ascii="Klavika Light" w:hAnsi="Klavika Light"/>
          <w:color w:val="000000"/>
          <w:lang w:val="en-US"/>
        </w:rPr>
        <w:t>s</w:t>
      </w:r>
      <w:r w:rsidR="00FD5CC3">
        <w:rPr>
          <w:rFonts w:ascii="Klavika Light" w:hAnsi="Klavika Light"/>
          <w:color w:val="000000"/>
          <w:lang w:val="en-US"/>
        </w:rPr>
        <w:t>)</w:t>
      </w:r>
      <w:r w:rsidRPr="0020511B">
        <w:rPr>
          <w:rFonts w:ascii="Klavika Light" w:hAnsi="Klavika Light"/>
          <w:color w:val="000000"/>
          <w:lang w:val="en-US"/>
        </w:rPr>
        <w:t xml:space="preserve"> with the </w:t>
      </w:r>
      <w:r>
        <w:rPr>
          <w:rFonts w:ascii="Klavika Light" w:hAnsi="Klavika Light"/>
          <w:color w:val="000000"/>
          <w:lang w:val="en-US"/>
        </w:rPr>
        <w:t>received</w:t>
      </w:r>
      <w:r w:rsidRPr="0020511B">
        <w:rPr>
          <w:rFonts w:ascii="Klavika Light" w:hAnsi="Klavika Light"/>
          <w:color w:val="000000"/>
          <w:lang w:val="en-US"/>
        </w:rPr>
        <w:t xml:space="preserve"> status you approve payment of any invoice(s) for </w:t>
      </w:r>
      <w:r>
        <w:rPr>
          <w:rFonts w:ascii="Klavika Light" w:hAnsi="Klavika Light"/>
          <w:color w:val="000000"/>
          <w:lang w:val="en-US"/>
        </w:rPr>
        <w:t>the specific</w:t>
      </w:r>
      <w:r w:rsidRPr="0020511B">
        <w:rPr>
          <w:rFonts w:ascii="Klavika Light" w:hAnsi="Klavika Light"/>
          <w:color w:val="000000"/>
          <w:lang w:val="en-US"/>
        </w:rPr>
        <w:t xml:space="preserve"> item </w:t>
      </w:r>
      <w:r>
        <w:rPr>
          <w:rFonts w:ascii="Klavika Light" w:hAnsi="Klavika Light"/>
          <w:color w:val="000000"/>
          <w:lang w:val="en-US"/>
        </w:rPr>
        <w:t xml:space="preserve">and </w:t>
      </w:r>
      <w:r w:rsidRPr="0020511B">
        <w:rPr>
          <w:rFonts w:ascii="Klavika Light" w:hAnsi="Klavika Light"/>
          <w:color w:val="000000"/>
          <w:lang w:val="en-US"/>
        </w:rPr>
        <w:t>quantity received.</w:t>
      </w:r>
    </w:p>
    <w:p w14:paraId="64930CCA" w14:textId="26780B56" w:rsidR="00B130EB" w:rsidRDefault="004124B6" w:rsidP="001D1C2F">
      <w:pPr>
        <w:numPr>
          <w:ilvl w:val="0"/>
          <w:numId w:val="31"/>
        </w:numPr>
        <w:spacing w:before="0" w:after="200"/>
        <w:rPr>
          <w:rFonts w:ascii="Klavika Light" w:hAnsi="Klavika Light"/>
          <w:color w:val="000000"/>
          <w:lang w:val="en-US"/>
        </w:rPr>
      </w:pPr>
      <w:r>
        <w:rPr>
          <w:rFonts w:ascii="Klavika Light" w:hAnsi="Klavika Light"/>
          <w:color w:val="000000"/>
          <w:lang w:val="en-US"/>
        </w:rPr>
        <w:t>T</w:t>
      </w:r>
      <w:r w:rsidR="0020511B" w:rsidRPr="0020511B">
        <w:rPr>
          <w:rFonts w:ascii="Klavika Light" w:hAnsi="Klavika Light"/>
          <w:color w:val="000000"/>
          <w:lang w:val="en-US"/>
        </w:rPr>
        <w:t>o view the orders with items not yet received</w:t>
      </w:r>
      <w:r>
        <w:rPr>
          <w:rFonts w:ascii="Klavika Light" w:hAnsi="Klavika Light"/>
          <w:color w:val="000000"/>
          <w:lang w:val="en-US"/>
        </w:rPr>
        <w:t>,</w:t>
      </w:r>
      <w:r w:rsidR="0020511B" w:rsidRPr="0020511B">
        <w:rPr>
          <w:rFonts w:ascii="Klavika Light" w:hAnsi="Klavika Light"/>
          <w:color w:val="000000"/>
          <w:lang w:val="en-US"/>
        </w:rPr>
        <w:t xml:space="preserve"> click on the </w:t>
      </w:r>
      <w:r>
        <w:rPr>
          <w:rFonts w:ascii="Klavika Light" w:hAnsi="Klavika Light"/>
          <w:color w:val="000000"/>
          <w:lang w:val="en-US"/>
        </w:rPr>
        <w:t xml:space="preserve">Transactions </w:t>
      </w:r>
      <w:proofErr w:type="gramStart"/>
      <w:r>
        <w:rPr>
          <w:rFonts w:ascii="Klavika Light" w:hAnsi="Klavika Light"/>
          <w:color w:val="000000"/>
          <w:lang w:val="en-US"/>
        </w:rPr>
        <w:t>icon</w:t>
      </w:r>
      <w:proofErr w:type="gramEnd"/>
      <w:r>
        <w:rPr>
          <w:rFonts w:ascii="Klavika Light" w:hAnsi="Klavika Light"/>
          <w:color w:val="000000"/>
          <w:lang w:val="en-US"/>
        </w:rPr>
        <w:t xml:space="preserve"> and </w:t>
      </w:r>
      <w:r w:rsidR="0020511B" w:rsidRPr="0020511B">
        <w:rPr>
          <w:rFonts w:ascii="Klavika Light" w:hAnsi="Klavika Light"/>
          <w:color w:val="000000"/>
          <w:lang w:val="en-US"/>
        </w:rPr>
        <w:t>select Receiving, to be taken to the Receiving page</w:t>
      </w:r>
      <w:r>
        <w:rPr>
          <w:rFonts w:ascii="Klavika Light" w:hAnsi="Klavika Light"/>
          <w:color w:val="000000"/>
          <w:lang w:val="en-US"/>
        </w:rPr>
        <w:t xml:space="preserve">.  The filter criteria by default </w:t>
      </w:r>
      <w:r w:rsidR="0020511B" w:rsidRPr="0020511B">
        <w:rPr>
          <w:rFonts w:ascii="Klavika Light" w:hAnsi="Klavika Light"/>
          <w:color w:val="000000"/>
          <w:lang w:val="en-US"/>
        </w:rPr>
        <w:t xml:space="preserve">displays all orders </w:t>
      </w:r>
      <w:r>
        <w:rPr>
          <w:rFonts w:ascii="Klavika Light" w:hAnsi="Klavika Light"/>
          <w:color w:val="000000"/>
          <w:lang w:val="en-US"/>
        </w:rPr>
        <w:t xml:space="preserve">within the last 90 days </w:t>
      </w:r>
      <w:r w:rsidR="0020511B" w:rsidRPr="0020511B">
        <w:rPr>
          <w:rFonts w:ascii="Klavika Light" w:hAnsi="Klavika Light"/>
          <w:color w:val="000000"/>
          <w:lang w:val="en-US"/>
        </w:rPr>
        <w:t>that still need to be marked as received</w:t>
      </w:r>
      <w:r w:rsidR="005C690D">
        <w:rPr>
          <w:rFonts w:ascii="Klavika Light" w:hAnsi="Klavika Light"/>
          <w:color w:val="000000"/>
          <w:lang w:val="en-US"/>
        </w:rPr>
        <w:t xml:space="preserve"> or</w:t>
      </w:r>
      <w:r w:rsidR="0020511B" w:rsidRPr="0020511B">
        <w:rPr>
          <w:rFonts w:ascii="Klavika Light" w:hAnsi="Klavika Light"/>
          <w:color w:val="000000"/>
          <w:lang w:val="en-US"/>
        </w:rPr>
        <w:t xml:space="preserve"> closed.</w:t>
      </w:r>
    </w:p>
    <w:p w14:paraId="7DD2293C" w14:textId="183D87FC" w:rsidR="001D1C2F" w:rsidRDefault="001D1C2F" w:rsidP="00E24C31">
      <w:pPr>
        <w:spacing w:before="0" w:after="200"/>
        <w:ind w:left="720"/>
        <w:rPr>
          <w:rFonts w:ascii="Klavika Light" w:hAnsi="Klavika Light"/>
          <w:color w:val="000000"/>
          <w:lang w:val="en-US"/>
        </w:rPr>
      </w:pPr>
      <w:r>
        <w:rPr>
          <w:noProof/>
        </w:rPr>
        <w:drawing>
          <wp:inline distT="0" distB="0" distL="0" distR="0" wp14:anchorId="0B9688FF" wp14:editId="1DB1F4DA">
            <wp:extent cx="2371429" cy="2895238"/>
            <wp:effectExtent l="76200" t="76200" r="124460" b="133985"/>
            <wp:docPr id="22479249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92499" name="Picture 1" descr="A screenshot of a computer screen&#10;&#10;Description automatically generated"/>
                    <pic:cNvPicPr/>
                  </pic:nvPicPr>
                  <pic:blipFill>
                    <a:blip r:embed="rId13"/>
                    <a:stretch>
                      <a:fillRect/>
                    </a:stretch>
                  </pic:blipFill>
                  <pic:spPr>
                    <a:xfrm>
                      <a:off x="0" y="0"/>
                      <a:ext cx="2371429" cy="28952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409BEE" w14:textId="21366A36" w:rsidR="00FD5CC3" w:rsidRDefault="00FD5CC3" w:rsidP="00E24C31">
      <w:pPr>
        <w:spacing w:before="0" w:after="200"/>
        <w:ind w:left="720"/>
        <w:rPr>
          <w:rFonts w:ascii="Klavika Light" w:hAnsi="Klavika Light"/>
          <w:color w:val="000000"/>
          <w:lang w:val="en-US"/>
        </w:rPr>
      </w:pPr>
      <w:r>
        <w:rPr>
          <w:noProof/>
        </w:rPr>
        <w:lastRenderedPageBreak/>
        <w:drawing>
          <wp:inline distT="0" distB="0" distL="0" distR="0" wp14:anchorId="3F95703C" wp14:editId="25F85A92">
            <wp:extent cx="5060343" cy="1986263"/>
            <wp:effectExtent l="76200" t="76200" r="140335" b="128905"/>
            <wp:docPr id="540109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0950" name="Picture 1" descr="A screenshot of a computer&#10;&#10;Description automatically generated"/>
                    <pic:cNvPicPr/>
                  </pic:nvPicPr>
                  <pic:blipFill>
                    <a:blip r:embed="rId14"/>
                    <a:stretch>
                      <a:fillRect/>
                    </a:stretch>
                  </pic:blipFill>
                  <pic:spPr>
                    <a:xfrm>
                      <a:off x="0" y="0"/>
                      <a:ext cx="5085160" cy="19960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D247E47" w14:textId="0503CB3F" w:rsidR="00FD5CC3" w:rsidRPr="00FD5CC3" w:rsidRDefault="00FD5CC3" w:rsidP="00FD5CC3">
      <w:pPr>
        <w:numPr>
          <w:ilvl w:val="0"/>
          <w:numId w:val="31"/>
        </w:numPr>
        <w:spacing w:before="0" w:after="200"/>
        <w:rPr>
          <w:rFonts w:ascii="Klavika Light" w:hAnsi="Klavika Light"/>
          <w:color w:val="000000"/>
          <w:lang w:val="en-US"/>
        </w:rPr>
      </w:pPr>
      <w:r>
        <w:rPr>
          <w:rFonts w:ascii="Klavika Light" w:hAnsi="Klavika Light"/>
          <w:color w:val="000000"/>
        </w:rPr>
        <w:t xml:space="preserve">Locate the desired order in the search </w:t>
      </w:r>
      <w:r w:rsidR="006B28A1">
        <w:rPr>
          <w:rFonts w:ascii="Klavika Light" w:hAnsi="Klavika Light"/>
          <w:color w:val="000000"/>
        </w:rPr>
        <w:t>results and</w:t>
      </w:r>
      <w:r>
        <w:rPr>
          <w:rFonts w:ascii="Klavika Light" w:hAnsi="Klavika Light"/>
          <w:color w:val="000000"/>
        </w:rPr>
        <w:t xml:space="preserve"> click on the purchase order link to open the purchase order.</w:t>
      </w:r>
    </w:p>
    <w:p w14:paraId="6EB8C88C" w14:textId="65D4EAD5" w:rsidR="006B28A1" w:rsidRPr="006B28A1" w:rsidRDefault="006B28A1" w:rsidP="00E24C31">
      <w:pPr>
        <w:spacing w:before="0" w:after="200"/>
        <w:ind w:left="720"/>
        <w:rPr>
          <w:rFonts w:ascii="Klavika Light" w:hAnsi="Klavika Light"/>
          <w:color w:val="000000"/>
          <w:lang w:val="en-US"/>
        </w:rPr>
      </w:pPr>
      <w:r>
        <w:rPr>
          <w:noProof/>
        </w:rPr>
        <w:drawing>
          <wp:inline distT="0" distB="0" distL="0" distR="0" wp14:anchorId="3441D9E0" wp14:editId="4B13F3B4">
            <wp:extent cx="5036489" cy="1700469"/>
            <wp:effectExtent l="76200" t="76200" r="126365" b="128905"/>
            <wp:docPr id="13405643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64312" name="Picture 1" descr="A screenshot of a computer&#10;&#10;Description automatically generated"/>
                    <pic:cNvPicPr/>
                  </pic:nvPicPr>
                  <pic:blipFill>
                    <a:blip r:embed="rId15"/>
                    <a:stretch>
                      <a:fillRect/>
                    </a:stretch>
                  </pic:blipFill>
                  <pic:spPr>
                    <a:xfrm>
                      <a:off x="0" y="0"/>
                      <a:ext cx="5075201" cy="17135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3F936D9" w14:textId="6E193C02" w:rsidR="00B130EB" w:rsidRPr="002D0EA0" w:rsidRDefault="006B28A1" w:rsidP="006B28A1">
      <w:pPr>
        <w:numPr>
          <w:ilvl w:val="0"/>
          <w:numId w:val="31"/>
        </w:numPr>
        <w:spacing w:before="0" w:after="200"/>
        <w:rPr>
          <w:rFonts w:ascii="Klavika Light" w:hAnsi="Klavika Light"/>
          <w:color w:val="000000"/>
          <w:lang w:val="en-US"/>
        </w:rPr>
      </w:pPr>
      <w:r>
        <w:rPr>
          <w:rFonts w:ascii="Klavika Light" w:hAnsi="Klavika Light"/>
          <w:color w:val="000000"/>
        </w:rPr>
        <w:t xml:space="preserve">On the purchase order page, scroll down to the item detail section. </w:t>
      </w:r>
      <w:r w:rsidR="008C15D1">
        <w:rPr>
          <w:rFonts w:ascii="Klavika Light" w:hAnsi="Klavika Light"/>
          <w:color w:val="000000"/>
        </w:rPr>
        <w:t>Locate the item you want to receive and click the Receive link</w:t>
      </w:r>
      <w:r w:rsidR="00B130EB" w:rsidRPr="00B130EB">
        <w:rPr>
          <w:rFonts w:ascii="Klavika Light" w:hAnsi="Klavika Light"/>
          <w:color w:val="000000"/>
        </w:rPr>
        <w:t xml:space="preserve"> next to </w:t>
      </w:r>
      <w:r w:rsidR="008C15D1">
        <w:rPr>
          <w:rFonts w:ascii="Klavika Light" w:hAnsi="Klavika Light"/>
          <w:color w:val="000000"/>
        </w:rPr>
        <w:t>the</w:t>
      </w:r>
      <w:r w:rsidR="00B130EB" w:rsidRPr="00B130EB">
        <w:rPr>
          <w:rFonts w:ascii="Klavika Light" w:hAnsi="Klavika Light"/>
          <w:color w:val="000000"/>
        </w:rPr>
        <w:t xml:space="preserve"> line</w:t>
      </w:r>
      <w:r w:rsidR="008C15D1">
        <w:rPr>
          <w:rFonts w:ascii="Klavika Light" w:hAnsi="Klavika Light"/>
          <w:color w:val="000000"/>
        </w:rPr>
        <w:t>.</w:t>
      </w:r>
      <w:r w:rsidR="00B130EB" w:rsidRPr="00B130EB">
        <w:rPr>
          <w:rFonts w:ascii="Klavika Light" w:hAnsi="Klavika Light"/>
          <w:color w:val="000000"/>
        </w:rPr>
        <w:t xml:space="preserve"> </w:t>
      </w:r>
    </w:p>
    <w:p w14:paraId="7CC5BAC2" w14:textId="4EE33694" w:rsidR="002D0EA0" w:rsidRDefault="002D0EA0" w:rsidP="00E24C31">
      <w:pPr>
        <w:spacing w:before="0" w:after="200"/>
        <w:ind w:left="720"/>
        <w:rPr>
          <w:rFonts w:ascii="Klavika Light" w:hAnsi="Klavika Light"/>
          <w:color w:val="000000"/>
          <w:lang w:val="en-US"/>
        </w:rPr>
      </w:pPr>
      <w:r>
        <w:rPr>
          <w:noProof/>
        </w:rPr>
        <w:lastRenderedPageBreak/>
        <w:drawing>
          <wp:inline distT="0" distB="0" distL="0" distR="0" wp14:anchorId="2B0FC328" wp14:editId="04CD59C1">
            <wp:extent cx="5006700" cy="2682903"/>
            <wp:effectExtent l="76200" t="76200" r="137160" b="136525"/>
            <wp:docPr id="160614311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43116" name="Picture 2"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3470" cy="2707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8FD44C" w14:textId="3AD84C53" w:rsidR="007874D5" w:rsidRDefault="007874D5" w:rsidP="007874D5">
      <w:pPr>
        <w:numPr>
          <w:ilvl w:val="0"/>
          <w:numId w:val="31"/>
        </w:numPr>
        <w:spacing w:before="0" w:after="200"/>
        <w:rPr>
          <w:rFonts w:ascii="Klavika Light" w:hAnsi="Klavika Light"/>
          <w:color w:val="000000"/>
          <w:lang w:val="en-US"/>
        </w:rPr>
      </w:pPr>
      <w:r>
        <w:rPr>
          <w:rFonts w:ascii="Klavika Light" w:hAnsi="Klavika Light"/>
          <w:color w:val="000000"/>
          <w:lang w:val="en-US"/>
        </w:rPr>
        <w:t>The receiving window will open and display details of the selected line.</w:t>
      </w:r>
    </w:p>
    <w:p w14:paraId="4D81036D" w14:textId="09B34AC1" w:rsidR="007874D5" w:rsidRDefault="007874D5" w:rsidP="00E24C31">
      <w:pPr>
        <w:spacing w:before="0" w:after="200"/>
        <w:ind w:left="720"/>
        <w:rPr>
          <w:rFonts w:ascii="Klavika Light" w:hAnsi="Klavika Light"/>
          <w:color w:val="000000"/>
          <w:lang w:val="en-US"/>
        </w:rPr>
      </w:pPr>
      <w:r>
        <w:rPr>
          <w:noProof/>
        </w:rPr>
        <w:drawing>
          <wp:inline distT="0" distB="0" distL="0" distR="0" wp14:anchorId="3E4772C1" wp14:editId="67C7B43F">
            <wp:extent cx="2748080" cy="2659049"/>
            <wp:effectExtent l="76200" t="76200" r="128905" b="141605"/>
            <wp:docPr id="2092712631" name="Picture 1" descr="A screenshot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12631" name="Picture 1" descr="A screenshot of a receipt&#10;&#10;Description automatically generated"/>
                    <pic:cNvPicPr/>
                  </pic:nvPicPr>
                  <pic:blipFill>
                    <a:blip r:embed="rId17"/>
                    <a:stretch>
                      <a:fillRect/>
                    </a:stretch>
                  </pic:blipFill>
                  <pic:spPr>
                    <a:xfrm>
                      <a:off x="0" y="0"/>
                      <a:ext cx="2773204" cy="26833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FA7EB8" w14:textId="2B7805C0" w:rsidR="007874D5" w:rsidRDefault="007874D5" w:rsidP="007874D5">
      <w:pPr>
        <w:numPr>
          <w:ilvl w:val="0"/>
          <w:numId w:val="31"/>
        </w:numPr>
        <w:spacing w:before="0" w:after="200"/>
        <w:rPr>
          <w:rFonts w:ascii="Klavika Light" w:hAnsi="Klavika Light"/>
          <w:color w:val="000000"/>
          <w:lang w:val="en-US"/>
        </w:rPr>
      </w:pPr>
      <w:r>
        <w:rPr>
          <w:rFonts w:ascii="Klavika Light" w:hAnsi="Klavika Light"/>
          <w:color w:val="000000"/>
          <w:lang w:val="en-US"/>
        </w:rPr>
        <w:t>Update the receiving information as necessary and click OK.</w:t>
      </w:r>
    </w:p>
    <w:p w14:paraId="45CC9308" w14:textId="093DCE43" w:rsidR="00B130EB" w:rsidRDefault="007874D5" w:rsidP="00E24C31">
      <w:pPr>
        <w:spacing w:before="0" w:after="200"/>
        <w:ind w:left="720"/>
        <w:rPr>
          <w:rFonts w:ascii="Klavika Light" w:hAnsi="Klavika Light"/>
          <w:color w:val="000000"/>
          <w:lang w:val="en-US"/>
        </w:rPr>
      </w:pPr>
      <w:r>
        <w:rPr>
          <w:noProof/>
        </w:rPr>
        <w:lastRenderedPageBreak/>
        <w:drawing>
          <wp:inline distT="0" distB="0" distL="0" distR="0" wp14:anchorId="75CB87A5" wp14:editId="494235C9">
            <wp:extent cx="2718433" cy="2586246"/>
            <wp:effectExtent l="76200" t="76200" r="139700" b="138430"/>
            <wp:docPr id="12229781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78165" name="Picture 1" descr="A screenshot of a computer&#10;&#10;Description automatically generated"/>
                    <pic:cNvPicPr/>
                  </pic:nvPicPr>
                  <pic:blipFill>
                    <a:blip r:embed="rId18"/>
                    <a:stretch>
                      <a:fillRect/>
                    </a:stretch>
                  </pic:blipFill>
                  <pic:spPr>
                    <a:xfrm>
                      <a:off x="0" y="0"/>
                      <a:ext cx="2740947" cy="2607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134853" w14:textId="0D26D026" w:rsidR="007874D5" w:rsidRPr="007874D5" w:rsidRDefault="007874D5" w:rsidP="007874D5">
      <w:pPr>
        <w:numPr>
          <w:ilvl w:val="0"/>
          <w:numId w:val="31"/>
        </w:numPr>
        <w:spacing w:before="0" w:after="200"/>
        <w:rPr>
          <w:rFonts w:ascii="Klavika Light" w:hAnsi="Klavika Light"/>
          <w:color w:val="000000"/>
          <w:lang w:val="en-US"/>
        </w:rPr>
      </w:pPr>
      <w:r>
        <w:rPr>
          <w:rFonts w:ascii="Klavika Light" w:hAnsi="Klavika Light"/>
          <w:color w:val="000000"/>
          <w:lang w:val="en-US"/>
        </w:rPr>
        <w:t>Repeat the above steps for each line</w:t>
      </w:r>
      <w:r w:rsidR="003974F1">
        <w:rPr>
          <w:rFonts w:ascii="Klavika Light" w:hAnsi="Klavika Light"/>
          <w:color w:val="000000"/>
          <w:lang w:val="en-US"/>
        </w:rPr>
        <w:t xml:space="preserve"> as appropriate.</w:t>
      </w:r>
    </w:p>
    <w:p w14:paraId="203F20A4" w14:textId="2BD78DB4" w:rsidR="006177B6" w:rsidRPr="00366EB6" w:rsidRDefault="004C3EE4" w:rsidP="0006110D">
      <w:pPr>
        <w:pStyle w:val="Ban9-Heading2"/>
      </w:pPr>
      <w:bookmarkStart w:id="11" w:name="_Toc162874084"/>
      <w:bookmarkStart w:id="12" w:name="_Toc162874343"/>
      <w:r>
        <w:t>Alternate Receiving Methods</w:t>
      </w:r>
      <w:bookmarkEnd w:id="11"/>
      <w:bookmarkEnd w:id="12"/>
    </w:p>
    <w:p w14:paraId="5559BEDF" w14:textId="751A9846" w:rsidR="00F73374" w:rsidRDefault="003974F1" w:rsidP="006177B6">
      <w:pPr>
        <w:spacing w:before="0" w:after="200"/>
        <w:rPr>
          <w:rFonts w:ascii="Klavika Light" w:hAnsi="Klavika Light"/>
          <w:color w:val="000000"/>
        </w:rPr>
      </w:pPr>
      <w:r>
        <w:rPr>
          <w:rFonts w:ascii="Klavika Light" w:hAnsi="Klavika Light"/>
          <w:color w:val="000000"/>
        </w:rPr>
        <w:t xml:space="preserve">There are multiple ways to complete the receiving process within Wu-Buy.  Receiving at the line level </w:t>
      </w:r>
      <w:r w:rsidR="004C3EE4">
        <w:rPr>
          <w:rFonts w:ascii="Klavika Light" w:hAnsi="Klavika Light"/>
          <w:color w:val="000000"/>
        </w:rPr>
        <w:t xml:space="preserve">(as shown above) </w:t>
      </w:r>
      <w:r>
        <w:rPr>
          <w:rFonts w:ascii="Klavika Light" w:hAnsi="Klavika Light"/>
          <w:color w:val="000000"/>
        </w:rPr>
        <w:t xml:space="preserve">is best practice, however, users </w:t>
      </w:r>
      <w:r w:rsidR="0022339B">
        <w:rPr>
          <w:rFonts w:ascii="Klavika Light" w:hAnsi="Klavika Light"/>
          <w:color w:val="000000"/>
        </w:rPr>
        <w:t>can</w:t>
      </w:r>
      <w:r>
        <w:rPr>
          <w:rFonts w:ascii="Klavika Light" w:hAnsi="Klavika Light"/>
          <w:color w:val="000000"/>
        </w:rPr>
        <w:t xml:space="preserve"> utilize </w:t>
      </w:r>
      <w:r w:rsidR="004C3EE4">
        <w:rPr>
          <w:rFonts w:ascii="Klavika Light" w:hAnsi="Klavika Light"/>
          <w:color w:val="000000"/>
        </w:rPr>
        <w:t xml:space="preserve">any of the receiving methods shown </w:t>
      </w:r>
      <w:r w:rsidR="005C690D">
        <w:rPr>
          <w:rFonts w:ascii="Klavika Light" w:hAnsi="Klavika Light"/>
          <w:color w:val="000000"/>
        </w:rPr>
        <w:t>in this guide</w:t>
      </w:r>
      <w:r>
        <w:rPr>
          <w:rFonts w:ascii="Klavika Light" w:hAnsi="Klavika Light"/>
          <w:color w:val="000000"/>
        </w:rPr>
        <w:t xml:space="preserve">.  </w:t>
      </w:r>
    </w:p>
    <w:p w14:paraId="11FB36F2" w14:textId="1B28E3ED" w:rsidR="004C3EE4" w:rsidRPr="00366EB6" w:rsidRDefault="004C3EE4" w:rsidP="004C3EE4">
      <w:pPr>
        <w:pStyle w:val="Ban9-Heading3"/>
      </w:pPr>
      <w:bookmarkStart w:id="13" w:name="_Toc162874344"/>
      <w:r>
        <w:t>Receive All</w:t>
      </w:r>
      <w:r w:rsidR="00771BFD">
        <w:t xml:space="preserve"> (alternate method 1)</w:t>
      </w:r>
      <w:bookmarkEnd w:id="13"/>
    </w:p>
    <w:p w14:paraId="47E75D83" w14:textId="3EF10F7D" w:rsidR="004C3EE4" w:rsidRDefault="004C3EE4" w:rsidP="006177B6">
      <w:pPr>
        <w:spacing w:before="0" w:after="200"/>
        <w:rPr>
          <w:rFonts w:ascii="Klavika Light" w:hAnsi="Klavika Light"/>
          <w:color w:val="000000"/>
        </w:rPr>
      </w:pPr>
      <w:r>
        <w:rPr>
          <w:rFonts w:ascii="Klavika Light" w:hAnsi="Klavika Light"/>
          <w:color w:val="000000"/>
        </w:rPr>
        <w:t>This feature is useful when receiving against large multi-lined orders.</w:t>
      </w:r>
    </w:p>
    <w:p w14:paraId="67878CBA" w14:textId="1A47863E" w:rsidR="00F73374" w:rsidRPr="00FD5CC3" w:rsidRDefault="00F73374" w:rsidP="00F73374">
      <w:pPr>
        <w:numPr>
          <w:ilvl w:val="0"/>
          <w:numId w:val="32"/>
        </w:numPr>
        <w:spacing w:before="0" w:after="200"/>
        <w:rPr>
          <w:rFonts w:ascii="Klavika Light" w:hAnsi="Klavika Light"/>
          <w:color w:val="000000"/>
          <w:lang w:val="en-US"/>
        </w:rPr>
      </w:pPr>
      <w:r>
        <w:rPr>
          <w:rFonts w:ascii="Klavika Light" w:hAnsi="Klavika Light"/>
          <w:color w:val="000000"/>
        </w:rPr>
        <w:t>Locate the desired order in the search results found on the receiving page and click on the purchase order link to open the purchase order.</w:t>
      </w:r>
    </w:p>
    <w:p w14:paraId="562EA225" w14:textId="77777777" w:rsidR="00F73374" w:rsidRPr="006B28A1" w:rsidRDefault="00F73374" w:rsidP="00E24C31">
      <w:pPr>
        <w:spacing w:before="0" w:after="200"/>
        <w:ind w:left="720"/>
        <w:rPr>
          <w:rFonts w:ascii="Klavika Light" w:hAnsi="Klavika Light"/>
          <w:color w:val="000000"/>
          <w:lang w:val="en-US"/>
        </w:rPr>
      </w:pPr>
      <w:r>
        <w:rPr>
          <w:noProof/>
        </w:rPr>
        <w:drawing>
          <wp:inline distT="0" distB="0" distL="0" distR="0" wp14:anchorId="560F58D4" wp14:editId="25CFB2BB">
            <wp:extent cx="5036489" cy="1700469"/>
            <wp:effectExtent l="76200" t="76200" r="126365" b="128905"/>
            <wp:docPr id="20291001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64312" name="Picture 1" descr="A screenshot of a computer&#10;&#10;Description automatically generated"/>
                    <pic:cNvPicPr/>
                  </pic:nvPicPr>
                  <pic:blipFill>
                    <a:blip r:embed="rId15"/>
                    <a:stretch>
                      <a:fillRect/>
                    </a:stretch>
                  </pic:blipFill>
                  <pic:spPr>
                    <a:xfrm>
                      <a:off x="0" y="0"/>
                      <a:ext cx="5075201" cy="17135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75349F" w14:textId="77777777" w:rsidR="00F73374" w:rsidRDefault="00F73374" w:rsidP="00F73374">
      <w:pPr>
        <w:pStyle w:val="ListParagraph"/>
        <w:numPr>
          <w:ilvl w:val="0"/>
          <w:numId w:val="32"/>
        </w:numPr>
        <w:spacing w:before="0" w:after="200"/>
        <w:rPr>
          <w:rFonts w:ascii="Klavika Light" w:hAnsi="Klavika Light"/>
          <w:color w:val="000000"/>
        </w:rPr>
      </w:pPr>
      <w:r>
        <w:rPr>
          <w:rFonts w:ascii="Klavika Light" w:hAnsi="Klavika Light"/>
          <w:color w:val="000000"/>
        </w:rPr>
        <w:lastRenderedPageBreak/>
        <w:t>In the upper right corner, click the arrow next to the More Actions menu and select Receive All.</w:t>
      </w:r>
    </w:p>
    <w:p w14:paraId="5A523217" w14:textId="77777777" w:rsidR="00F73374" w:rsidRPr="00E24C31" w:rsidRDefault="00F73374" w:rsidP="00E24C31">
      <w:pPr>
        <w:spacing w:before="0" w:after="200"/>
        <w:ind w:left="720"/>
        <w:rPr>
          <w:rFonts w:ascii="Klavika Light" w:hAnsi="Klavika Light"/>
          <w:color w:val="000000"/>
        </w:rPr>
      </w:pPr>
      <w:r>
        <w:rPr>
          <w:noProof/>
        </w:rPr>
        <w:drawing>
          <wp:inline distT="0" distB="0" distL="0" distR="0" wp14:anchorId="71E2060B" wp14:editId="09212516">
            <wp:extent cx="5075164" cy="1206539"/>
            <wp:effectExtent l="76200" t="76200" r="125730" b="127000"/>
            <wp:docPr id="9475391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39157" name="Picture 1" descr="A screenshot of a computer&#10;&#10;Description automatically generated"/>
                    <pic:cNvPicPr/>
                  </pic:nvPicPr>
                  <pic:blipFill>
                    <a:blip r:embed="rId19"/>
                    <a:stretch>
                      <a:fillRect/>
                    </a:stretch>
                  </pic:blipFill>
                  <pic:spPr>
                    <a:xfrm>
                      <a:off x="0" y="0"/>
                      <a:ext cx="5155547" cy="12256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320D2B" w14:textId="77777777" w:rsidR="00F73374" w:rsidRDefault="006177B6" w:rsidP="00F73374">
      <w:pPr>
        <w:pStyle w:val="ListParagraph"/>
        <w:numPr>
          <w:ilvl w:val="0"/>
          <w:numId w:val="32"/>
        </w:numPr>
        <w:spacing w:before="0" w:after="200"/>
        <w:rPr>
          <w:rFonts w:ascii="Klavika Light" w:hAnsi="Klavika Light"/>
          <w:color w:val="000000"/>
        </w:rPr>
      </w:pPr>
      <w:r w:rsidRPr="00F73374">
        <w:rPr>
          <w:rFonts w:ascii="Klavika Light" w:hAnsi="Klavika Light"/>
          <w:color w:val="000000"/>
        </w:rPr>
        <w:t xml:space="preserve">The </w:t>
      </w:r>
      <w:r w:rsidR="00F73374">
        <w:rPr>
          <w:rFonts w:ascii="Klavika Light" w:hAnsi="Klavika Light"/>
          <w:color w:val="000000"/>
        </w:rPr>
        <w:t>Receive Order window will display.</w:t>
      </w:r>
    </w:p>
    <w:p w14:paraId="49D748E1" w14:textId="77777777" w:rsidR="00F73374" w:rsidRPr="00E24C31" w:rsidRDefault="00F73374" w:rsidP="00E24C31">
      <w:pPr>
        <w:spacing w:before="0" w:after="200"/>
        <w:ind w:left="720"/>
        <w:rPr>
          <w:rFonts w:ascii="Klavika Light" w:hAnsi="Klavika Light"/>
          <w:color w:val="000000"/>
        </w:rPr>
      </w:pPr>
      <w:r>
        <w:rPr>
          <w:noProof/>
        </w:rPr>
        <w:drawing>
          <wp:inline distT="0" distB="0" distL="0" distR="0" wp14:anchorId="639BD000" wp14:editId="28B446CD">
            <wp:extent cx="2827103" cy="1616131"/>
            <wp:effectExtent l="76200" t="76200" r="125730" b="136525"/>
            <wp:docPr id="7532622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62274" name="Picture 1" descr="A screenshot of a computer&#10;&#10;Description automatically generated"/>
                    <pic:cNvPicPr/>
                  </pic:nvPicPr>
                  <pic:blipFill>
                    <a:blip r:embed="rId20"/>
                    <a:stretch>
                      <a:fillRect/>
                    </a:stretch>
                  </pic:blipFill>
                  <pic:spPr>
                    <a:xfrm>
                      <a:off x="0" y="0"/>
                      <a:ext cx="2874535" cy="16432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47745A" w14:textId="4623A834" w:rsidR="00F73374" w:rsidRDefault="00F73374" w:rsidP="00F73374">
      <w:pPr>
        <w:numPr>
          <w:ilvl w:val="0"/>
          <w:numId w:val="32"/>
        </w:numPr>
        <w:spacing w:before="0" w:after="200"/>
        <w:rPr>
          <w:rFonts w:ascii="Klavika Light" w:hAnsi="Klavika Light"/>
          <w:color w:val="000000"/>
          <w:lang w:val="en-US"/>
        </w:rPr>
      </w:pPr>
      <w:r>
        <w:rPr>
          <w:rFonts w:ascii="Klavika Light" w:hAnsi="Klavika Light"/>
          <w:color w:val="000000"/>
          <w:lang w:val="en-US"/>
        </w:rPr>
        <w:t xml:space="preserve">Notice - </w:t>
      </w:r>
      <w:r w:rsidRPr="00F73374">
        <w:rPr>
          <w:rFonts w:ascii="Klavika Light" w:hAnsi="Klavika Light"/>
          <w:b/>
          <w:bCs/>
          <w:color w:val="000000"/>
          <w:lang w:val="en-US"/>
        </w:rPr>
        <w:t>all</w:t>
      </w:r>
      <w:r>
        <w:rPr>
          <w:rFonts w:ascii="Klavika Light" w:hAnsi="Klavika Light"/>
          <w:color w:val="000000"/>
          <w:lang w:val="en-US"/>
        </w:rPr>
        <w:t xml:space="preserve"> lines on the purchase order are displayed. Update the receiving information as necessary and click OK.</w:t>
      </w:r>
    </w:p>
    <w:p w14:paraId="38EEB7A2" w14:textId="44D72ACA" w:rsidR="00F73374" w:rsidRDefault="00F73374" w:rsidP="00E24C31">
      <w:pPr>
        <w:spacing w:before="0" w:after="200"/>
        <w:ind w:left="720"/>
        <w:rPr>
          <w:rFonts w:ascii="Klavika Light" w:hAnsi="Klavika Light"/>
          <w:color w:val="000000"/>
          <w:lang w:val="en-US"/>
        </w:rPr>
      </w:pPr>
      <w:r>
        <w:rPr>
          <w:noProof/>
        </w:rPr>
        <w:drawing>
          <wp:inline distT="0" distB="0" distL="0" distR="0" wp14:anchorId="0D915F80" wp14:editId="0CA9570B">
            <wp:extent cx="2732330" cy="1545866"/>
            <wp:effectExtent l="76200" t="76200" r="125730" b="130810"/>
            <wp:docPr id="11314136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13600" name="Picture 1" descr="A screenshot of a computer&#10;&#10;Description automatically generated"/>
                    <pic:cNvPicPr/>
                  </pic:nvPicPr>
                  <pic:blipFill>
                    <a:blip r:embed="rId21"/>
                    <a:stretch>
                      <a:fillRect/>
                    </a:stretch>
                  </pic:blipFill>
                  <pic:spPr>
                    <a:xfrm>
                      <a:off x="0" y="0"/>
                      <a:ext cx="2768662" cy="15664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9F8F115" w14:textId="02FD7243" w:rsidR="006177B6" w:rsidRPr="00366EB6" w:rsidRDefault="006177B6" w:rsidP="0022339B">
      <w:pPr>
        <w:spacing w:before="0" w:after="200"/>
        <w:ind w:left="1080"/>
        <w:rPr>
          <w:rFonts w:ascii="Klavika Light" w:hAnsi="Klavika Light"/>
          <w:color w:val="000000"/>
        </w:rPr>
      </w:pPr>
    </w:p>
    <w:p w14:paraId="0D7548AD" w14:textId="13112C15" w:rsidR="00397B21" w:rsidRPr="00366EB6" w:rsidRDefault="0022339B" w:rsidP="004C3EE4">
      <w:pPr>
        <w:pStyle w:val="Ban9-Heading3"/>
      </w:pPr>
      <w:bookmarkStart w:id="14" w:name="_Toc162874345"/>
      <w:r>
        <w:lastRenderedPageBreak/>
        <w:t xml:space="preserve">Receiving </w:t>
      </w:r>
      <w:r w:rsidR="004C3EE4">
        <w:t>S</w:t>
      </w:r>
      <w:r>
        <w:t xml:space="preserve">earch </w:t>
      </w:r>
      <w:r w:rsidR="004C3EE4">
        <w:t>P</w:t>
      </w:r>
      <w:r>
        <w:t>age</w:t>
      </w:r>
      <w:r w:rsidR="00771BFD">
        <w:t xml:space="preserve"> (alternate method 2)</w:t>
      </w:r>
      <w:bookmarkEnd w:id="14"/>
    </w:p>
    <w:p w14:paraId="7056D169" w14:textId="77777777" w:rsidR="008F5EFD" w:rsidRDefault="0022339B">
      <w:pPr>
        <w:spacing w:before="0" w:after="200"/>
        <w:rPr>
          <w:rFonts w:ascii="Klavika Light" w:hAnsi="Klavika Light"/>
          <w:color w:val="000000"/>
        </w:rPr>
      </w:pPr>
      <w:r>
        <w:rPr>
          <w:rFonts w:ascii="Klavika Light" w:hAnsi="Klavika Light"/>
          <w:color w:val="000000"/>
        </w:rPr>
        <w:t xml:space="preserve">Receiving can be completed directly from the Receiving page search results. </w:t>
      </w:r>
      <w:r w:rsidR="008A2515">
        <w:rPr>
          <w:rFonts w:ascii="Klavika Light" w:hAnsi="Klavika Light"/>
          <w:color w:val="000000"/>
        </w:rPr>
        <w:t xml:space="preserve">Note – the recommended best practice for receiving is to receive at the </w:t>
      </w:r>
      <w:r w:rsidR="008F5EFD">
        <w:rPr>
          <w:rFonts w:ascii="Klavika Light" w:hAnsi="Klavika Light"/>
          <w:color w:val="000000"/>
        </w:rPr>
        <w:t>line-item</w:t>
      </w:r>
      <w:r w:rsidR="008A2515">
        <w:rPr>
          <w:rFonts w:ascii="Klavika Light" w:hAnsi="Klavika Light"/>
          <w:color w:val="000000"/>
        </w:rPr>
        <w:t xml:space="preserve"> level from the purchase order page.</w:t>
      </w:r>
      <w:r w:rsidR="008F5EFD">
        <w:rPr>
          <w:rFonts w:ascii="Klavika Light" w:hAnsi="Klavika Light"/>
          <w:color w:val="000000"/>
        </w:rPr>
        <w:t xml:space="preserve"> This allows the receiver to review all details and comments associated with the order.</w:t>
      </w:r>
    </w:p>
    <w:p w14:paraId="47251161" w14:textId="77777777" w:rsidR="008F5EFD" w:rsidRDefault="008F5EFD" w:rsidP="008F5EFD">
      <w:pPr>
        <w:pStyle w:val="ListParagraph"/>
        <w:numPr>
          <w:ilvl w:val="0"/>
          <w:numId w:val="33"/>
        </w:numPr>
        <w:spacing w:before="0" w:after="200"/>
        <w:rPr>
          <w:rFonts w:ascii="Klavika Light" w:hAnsi="Klavika Light"/>
          <w:color w:val="000000"/>
        </w:rPr>
      </w:pPr>
      <w:r w:rsidRPr="008F5EFD">
        <w:rPr>
          <w:rFonts w:ascii="Klavika Light" w:hAnsi="Klavika Light"/>
          <w:color w:val="000000"/>
        </w:rPr>
        <w:t>On the Receiving page, locate the desired order in the search results</w:t>
      </w:r>
      <w:r>
        <w:rPr>
          <w:rFonts w:ascii="Klavika Light" w:hAnsi="Klavika Light"/>
          <w:color w:val="000000"/>
        </w:rPr>
        <w:t>.</w:t>
      </w:r>
    </w:p>
    <w:p w14:paraId="0C46A186" w14:textId="1D13512B" w:rsidR="008F5EFD" w:rsidRPr="00E24C31" w:rsidRDefault="008F5EFD" w:rsidP="00E24C31">
      <w:pPr>
        <w:spacing w:before="0" w:after="200"/>
        <w:ind w:left="720"/>
        <w:rPr>
          <w:rFonts w:ascii="Klavika Light" w:hAnsi="Klavika Light"/>
          <w:color w:val="000000"/>
        </w:rPr>
      </w:pPr>
      <w:r>
        <w:rPr>
          <w:noProof/>
        </w:rPr>
        <w:drawing>
          <wp:inline distT="0" distB="0" distL="0" distR="0" wp14:anchorId="091D9D31" wp14:editId="64D3A115">
            <wp:extent cx="5049588" cy="1704892"/>
            <wp:effectExtent l="76200" t="76200" r="132080" b="124460"/>
            <wp:docPr id="10204735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73510" name="Picture 1" descr="A screenshot of a computer&#10;&#10;Description automatically generated"/>
                    <pic:cNvPicPr/>
                  </pic:nvPicPr>
                  <pic:blipFill>
                    <a:blip r:embed="rId22"/>
                    <a:stretch>
                      <a:fillRect/>
                    </a:stretch>
                  </pic:blipFill>
                  <pic:spPr>
                    <a:xfrm>
                      <a:off x="0" y="0"/>
                      <a:ext cx="5074333" cy="17132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E24C31">
        <w:rPr>
          <w:rFonts w:ascii="Klavika Light" w:hAnsi="Klavika Light"/>
          <w:color w:val="000000"/>
        </w:rPr>
        <w:t xml:space="preserve"> </w:t>
      </w:r>
    </w:p>
    <w:p w14:paraId="6574EFF4" w14:textId="1D785A80" w:rsidR="00250185" w:rsidRPr="00250185" w:rsidRDefault="00250185" w:rsidP="00250185">
      <w:pPr>
        <w:pStyle w:val="ListParagraph"/>
        <w:numPr>
          <w:ilvl w:val="0"/>
          <w:numId w:val="33"/>
        </w:numPr>
        <w:spacing w:before="0" w:after="200"/>
        <w:rPr>
          <w:rFonts w:ascii="Klavika Light" w:hAnsi="Klavika Light"/>
          <w:color w:val="000000"/>
          <w:lang w:val="en-US"/>
        </w:rPr>
      </w:pPr>
      <w:r w:rsidRPr="00250185">
        <w:rPr>
          <w:rFonts w:ascii="Klavika Light" w:hAnsi="Klavika Light"/>
          <w:color w:val="000000"/>
        </w:rPr>
        <w:t>C</w:t>
      </w:r>
      <w:r w:rsidRPr="00250185">
        <w:rPr>
          <w:rFonts w:ascii="Klavika Light" w:hAnsi="Klavika Light"/>
          <w:color w:val="000000"/>
          <w:lang w:val="en-US"/>
        </w:rPr>
        <w:t xml:space="preserve">lick the Receive All button to receive </w:t>
      </w:r>
      <w:r w:rsidR="00DC66F6" w:rsidRPr="00250185">
        <w:rPr>
          <w:rFonts w:ascii="Klavika Light" w:hAnsi="Klavika Light"/>
          <w:color w:val="000000"/>
          <w:lang w:val="en-US"/>
        </w:rPr>
        <w:t>all</w:t>
      </w:r>
      <w:r w:rsidRPr="00250185">
        <w:rPr>
          <w:rFonts w:ascii="Klavika Light" w:hAnsi="Klavika Light"/>
          <w:color w:val="000000"/>
          <w:lang w:val="en-US"/>
        </w:rPr>
        <w:t xml:space="preserve"> the line items or the Receive button next to each line to mark the individual lines as received.</w:t>
      </w:r>
    </w:p>
    <w:p w14:paraId="3A0C3B46" w14:textId="52265FA6" w:rsidR="00250185" w:rsidRPr="00E24C31" w:rsidRDefault="00250185" w:rsidP="00E24C31">
      <w:pPr>
        <w:spacing w:before="0" w:after="200"/>
        <w:ind w:left="720"/>
        <w:rPr>
          <w:rFonts w:ascii="Klavika Light" w:hAnsi="Klavika Light"/>
          <w:color w:val="000000"/>
        </w:rPr>
      </w:pPr>
      <w:r>
        <w:rPr>
          <w:noProof/>
        </w:rPr>
        <w:drawing>
          <wp:inline distT="0" distB="0" distL="0" distR="0" wp14:anchorId="72C950DA" wp14:editId="1EFE8957">
            <wp:extent cx="5073140" cy="1712844"/>
            <wp:effectExtent l="76200" t="76200" r="127635" b="135255"/>
            <wp:docPr id="6063992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99290" name="Picture 1" descr="A screenshot of a computer&#10;&#10;Description automatically generated"/>
                    <pic:cNvPicPr/>
                  </pic:nvPicPr>
                  <pic:blipFill>
                    <a:blip r:embed="rId23"/>
                    <a:stretch>
                      <a:fillRect/>
                    </a:stretch>
                  </pic:blipFill>
                  <pic:spPr>
                    <a:xfrm>
                      <a:off x="0" y="0"/>
                      <a:ext cx="5115915" cy="17272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980BCB" w14:textId="041B51C4" w:rsidR="00250185" w:rsidRPr="00250185" w:rsidRDefault="00250185" w:rsidP="00250185">
      <w:pPr>
        <w:pStyle w:val="ListParagraph"/>
        <w:numPr>
          <w:ilvl w:val="0"/>
          <w:numId w:val="33"/>
        </w:numPr>
        <w:rPr>
          <w:rFonts w:ascii="Klavika Light" w:hAnsi="Klavika Light"/>
          <w:color w:val="000000"/>
        </w:rPr>
      </w:pPr>
      <w:r w:rsidRPr="00250185">
        <w:rPr>
          <w:rFonts w:ascii="Klavika Light" w:hAnsi="Klavika Light"/>
          <w:color w:val="000000"/>
        </w:rPr>
        <w:t>The Receive All action opens the receiving window with all line items</w:t>
      </w:r>
      <w:r>
        <w:rPr>
          <w:rFonts w:ascii="Klavika Light" w:hAnsi="Klavika Light"/>
          <w:color w:val="000000"/>
        </w:rPr>
        <w:t>. T</w:t>
      </w:r>
      <w:r w:rsidRPr="00250185">
        <w:rPr>
          <w:rFonts w:ascii="Klavika Light" w:hAnsi="Klavika Light"/>
          <w:color w:val="000000"/>
        </w:rPr>
        <w:t xml:space="preserve">he ordered or remaining quantity </w:t>
      </w:r>
      <w:r>
        <w:rPr>
          <w:rFonts w:ascii="Klavika Light" w:hAnsi="Klavika Light"/>
          <w:color w:val="000000"/>
        </w:rPr>
        <w:t xml:space="preserve">is </w:t>
      </w:r>
      <w:r w:rsidRPr="00250185">
        <w:rPr>
          <w:rFonts w:ascii="Klavika Light" w:hAnsi="Klavika Light"/>
          <w:color w:val="000000"/>
        </w:rPr>
        <w:t>prefilled for all line items on the PO.</w:t>
      </w:r>
    </w:p>
    <w:p w14:paraId="6D309BE3" w14:textId="4B88681A" w:rsidR="00250185" w:rsidRPr="00E24C31" w:rsidRDefault="00DC66F6" w:rsidP="00E24C31">
      <w:pPr>
        <w:spacing w:before="0" w:after="200"/>
        <w:ind w:left="720"/>
        <w:rPr>
          <w:rFonts w:ascii="Klavika Light" w:hAnsi="Klavika Light"/>
          <w:color w:val="000000"/>
        </w:rPr>
      </w:pPr>
      <w:r>
        <w:rPr>
          <w:noProof/>
        </w:rPr>
        <w:lastRenderedPageBreak/>
        <w:drawing>
          <wp:inline distT="0" distB="0" distL="0" distR="0" wp14:anchorId="4B0E8F27" wp14:editId="31C03233">
            <wp:extent cx="2726110" cy="1558397"/>
            <wp:effectExtent l="76200" t="76200" r="131445" b="137160"/>
            <wp:docPr id="9369957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95767" name="Picture 1" descr="A screenshot of a computer&#10;&#10;Description automatically generated"/>
                    <pic:cNvPicPr/>
                  </pic:nvPicPr>
                  <pic:blipFill>
                    <a:blip r:embed="rId20"/>
                    <a:stretch>
                      <a:fillRect/>
                    </a:stretch>
                  </pic:blipFill>
                  <pic:spPr>
                    <a:xfrm>
                      <a:off x="0" y="0"/>
                      <a:ext cx="2751494" cy="15729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2AAC27" w14:textId="07EC5EBF" w:rsidR="00DC66F6" w:rsidRPr="008B116D" w:rsidRDefault="00DC66F6" w:rsidP="008B116D">
      <w:pPr>
        <w:spacing w:before="0" w:after="200"/>
        <w:ind w:left="720"/>
        <w:rPr>
          <w:rFonts w:ascii="Klavika Light" w:hAnsi="Klavika Light"/>
          <w:color w:val="000000"/>
        </w:rPr>
      </w:pPr>
      <w:r w:rsidRPr="008B116D">
        <w:rPr>
          <w:rFonts w:ascii="Klavika Light" w:hAnsi="Klavika Light"/>
          <w:color w:val="000000"/>
        </w:rPr>
        <w:t>Update as appropriate and click OK.</w:t>
      </w:r>
    </w:p>
    <w:p w14:paraId="75DA3928" w14:textId="0ABDDC4E" w:rsidR="00DC66F6" w:rsidRPr="00E24C31" w:rsidRDefault="00DC66F6" w:rsidP="00E24C31">
      <w:pPr>
        <w:spacing w:before="0" w:after="200"/>
        <w:ind w:left="720"/>
        <w:rPr>
          <w:rFonts w:ascii="Klavika Light" w:hAnsi="Klavika Light"/>
          <w:color w:val="000000"/>
        </w:rPr>
      </w:pPr>
      <w:r>
        <w:rPr>
          <w:noProof/>
        </w:rPr>
        <w:drawing>
          <wp:inline distT="0" distB="0" distL="0" distR="0" wp14:anchorId="30B9555C" wp14:editId="719E1E2A">
            <wp:extent cx="2748893" cy="1555237"/>
            <wp:effectExtent l="76200" t="76200" r="128270" b="140335"/>
            <wp:docPr id="16703250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25006" name="Picture 1" descr="A screenshot of a computer&#10;&#10;Description automatically generated"/>
                    <pic:cNvPicPr/>
                  </pic:nvPicPr>
                  <pic:blipFill>
                    <a:blip r:embed="rId21"/>
                    <a:stretch>
                      <a:fillRect/>
                    </a:stretch>
                  </pic:blipFill>
                  <pic:spPr>
                    <a:xfrm>
                      <a:off x="0" y="0"/>
                      <a:ext cx="2782954" cy="15745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5DC17A8" w14:textId="3E252439" w:rsidR="00DC66F6" w:rsidRPr="008B116D" w:rsidRDefault="00DC66F6" w:rsidP="00DC66F6">
      <w:pPr>
        <w:pStyle w:val="ListParagraph"/>
        <w:numPr>
          <w:ilvl w:val="0"/>
          <w:numId w:val="33"/>
        </w:numPr>
        <w:spacing w:before="0" w:after="200"/>
        <w:rPr>
          <w:rFonts w:ascii="Klavika Light" w:hAnsi="Klavika Light"/>
          <w:color w:val="000000"/>
        </w:rPr>
      </w:pPr>
      <w:r>
        <w:rPr>
          <w:rFonts w:ascii="Klavika Light" w:hAnsi="Klavika Light"/>
          <w:color w:val="000000"/>
        </w:rPr>
        <w:t>T</w:t>
      </w:r>
      <w:r w:rsidRPr="00DC66F6">
        <w:rPr>
          <w:rFonts w:ascii="Klavika Light" w:hAnsi="Klavika Light"/>
          <w:color w:val="000000"/>
          <w:lang w:val="en-US"/>
        </w:rPr>
        <w:t xml:space="preserve">he </w:t>
      </w:r>
      <w:r w:rsidR="008B116D">
        <w:rPr>
          <w:rFonts w:ascii="Klavika Light" w:hAnsi="Klavika Light"/>
          <w:color w:val="000000"/>
          <w:lang w:val="en-US"/>
        </w:rPr>
        <w:t xml:space="preserve">Receive function opens the </w:t>
      </w:r>
      <w:r w:rsidRPr="00DC66F6">
        <w:rPr>
          <w:rFonts w:ascii="Klavika Light" w:hAnsi="Klavika Light"/>
          <w:color w:val="000000"/>
          <w:lang w:val="en-US"/>
        </w:rPr>
        <w:t>Line Item Receiving window</w:t>
      </w:r>
      <w:r w:rsidR="008B116D">
        <w:rPr>
          <w:rFonts w:ascii="Klavika Light" w:hAnsi="Klavika Light"/>
          <w:color w:val="000000"/>
          <w:lang w:val="en-US"/>
        </w:rPr>
        <w:t xml:space="preserve">. This window </w:t>
      </w:r>
      <w:r w:rsidRPr="00DC66F6">
        <w:rPr>
          <w:rFonts w:ascii="Klavika Light" w:hAnsi="Klavika Light"/>
          <w:color w:val="000000"/>
          <w:lang w:val="en-US"/>
        </w:rPr>
        <w:t xml:space="preserve">will only </w:t>
      </w:r>
      <w:r w:rsidR="008B116D">
        <w:rPr>
          <w:rFonts w:ascii="Klavika Light" w:hAnsi="Klavika Light"/>
          <w:color w:val="000000"/>
          <w:lang w:val="en-US"/>
        </w:rPr>
        <w:t xml:space="preserve">display </w:t>
      </w:r>
      <w:r w:rsidRPr="00DC66F6">
        <w:rPr>
          <w:rFonts w:ascii="Klavika Light" w:hAnsi="Klavika Light"/>
          <w:color w:val="000000"/>
          <w:lang w:val="en-US"/>
        </w:rPr>
        <w:t xml:space="preserve">the selected </w:t>
      </w:r>
      <w:r w:rsidR="008B116D" w:rsidRPr="00DC66F6">
        <w:rPr>
          <w:rFonts w:ascii="Klavika Light" w:hAnsi="Klavika Light"/>
          <w:color w:val="000000"/>
          <w:lang w:val="en-US"/>
        </w:rPr>
        <w:t>line-item</w:t>
      </w:r>
      <w:r w:rsidRPr="00DC66F6">
        <w:rPr>
          <w:rFonts w:ascii="Klavika Light" w:hAnsi="Klavika Light"/>
          <w:color w:val="000000"/>
          <w:lang w:val="en-US"/>
        </w:rPr>
        <w:t xml:space="preserve"> information and ordered quantity prefilled for the ordered or remaining quantity.</w:t>
      </w:r>
    </w:p>
    <w:p w14:paraId="496E1CC5" w14:textId="6C910B73" w:rsidR="008B116D" w:rsidRDefault="008B116D" w:rsidP="008B116D">
      <w:pPr>
        <w:spacing w:before="0" w:after="200"/>
        <w:ind w:left="720"/>
        <w:rPr>
          <w:rFonts w:ascii="Klavika Light" w:hAnsi="Klavika Light"/>
          <w:color w:val="000000"/>
        </w:rPr>
      </w:pPr>
      <w:r>
        <w:rPr>
          <w:noProof/>
        </w:rPr>
        <w:lastRenderedPageBreak/>
        <w:drawing>
          <wp:inline distT="0" distB="0" distL="0" distR="0" wp14:anchorId="137139DC" wp14:editId="164877CF">
            <wp:extent cx="2624816" cy="2539779"/>
            <wp:effectExtent l="76200" t="76200" r="137795" b="127635"/>
            <wp:docPr id="7184302" name="Picture 1" descr="A screenshot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302" name="Picture 1" descr="A screenshot of a receipt&#10;&#10;Description automatically generated"/>
                    <pic:cNvPicPr/>
                  </pic:nvPicPr>
                  <pic:blipFill>
                    <a:blip r:embed="rId17"/>
                    <a:stretch>
                      <a:fillRect/>
                    </a:stretch>
                  </pic:blipFill>
                  <pic:spPr>
                    <a:xfrm>
                      <a:off x="0" y="0"/>
                      <a:ext cx="2650714" cy="25648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3E0C03" w14:textId="77777777" w:rsidR="008B116D" w:rsidRPr="008B116D" w:rsidRDefault="008B116D" w:rsidP="008B116D">
      <w:pPr>
        <w:spacing w:before="0" w:after="200"/>
        <w:ind w:left="720"/>
        <w:rPr>
          <w:rFonts w:ascii="Klavika Light" w:hAnsi="Klavika Light"/>
          <w:color w:val="000000"/>
        </w:rPr>
      </w:pPr>
      <w:r w:rsidRPr="008B116D">
        <w:rPr>
          <w:rFonts w:ascii="Klavika Light" w:hAnsi="Klavika Light"/>
          <w:color w:val="000000"/>
        </w:rPr>
        <w:t>Update as appropriate and click OK.</w:t>
      </w:r>
    </w:p>
    <w:p w14:paraId="3E457334" w14:textId="619F6F79" w:rsidR="008B116D" w:rsidRPr="008B116D" w:rsidRDefault="008B116D" w:rsidP="008B116D">
      <w:pPr>
        <w:spacing w:before="0" w:after="200"/>
        <w:ind w:left="720"/>
        <w:rPr>
          <w:rFonts w:ascii="Klavika Light" w:hAnsi="Klavika Light"/>
          <w:color w:val="000000"/>
        </w:rPr>
      </w:pPr>
      <w:r>
        <w:rPr>
          <w:noProof/>
        </w:rPr>
        <w:drawing>
          <wp:inline distT="0" distB="0" distL="0" distR="0" wp14:anchorId="3C846D5E" wp14:editId="5B9D92A8">
            <wp:extent cx="2726910" cy="2594311"/>
            <wp:effectExtent l="76200" t="76200" r="130810" b="130175"/>
            <wp:docPr id="10020288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8835" name="Picture 1" descr="A screenshot of a computer&#10;&#10;Description automatically generated"/>
                    <pic:cNvPicPr/>
                  </pic:nvPicPr>
                  <pic:blipFill>
                    <a:blip r:embed="rId18"/>
                    <a:stretch>
                      <a:fillRect/>
                    </a:stretch>
                  </pic:blipFill>
                  <pic:spPr>
                    <a:xfrm>
                      <a:off x="0" y="0"/>
                      <a:ext cx="2747886" cy="26142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56CE998" w14:textId="4A2751F5" w:rsidR="00242CBB" w:rsidRDefault="00F651AB" w:rsidP="00242CBB">
      <w:pPr>
        <w:pStyle w:val="Ban9-Heading2"/>
      </w:pPr>
      <w:bookmarkStart w:id="15" w:name="_Toc162874085"/>
      <w:bookmarkStart w:id="16" w:name="_Toc162874346"/>
      <w:r>
        <w:t>Receiving Field Details</w:t>
      </w:r>
      <w:bookmarkEnd w:id="15"/>
      <w:bookmarkEnd w:id="16"/>
    </w:p>
    <w:p w14:paraId="0DB9D2DF" w14:textId="77777777" w:rsidR="00873C21" w:rsidRDefault="00F651AB" w:rsidP="00242CBB">
      <w:pPr>
        <w:rPr>
          <w:rFonts w:ascii="Klavika Light" w:hAnsi="Klavika Light"/>
          <w:color w:val="000000"/>
        </w:rPr>
      </w:pPr>
      <w:r>
        <w:rPr>
          <w:rFonts w:ascii="Klavika Light" w:hAnsi="Klavika Light"/>
          <w:color w:val="000000"/>
        </w:rPr>
        <w:t>Regardless of the receiving method selected, users will be presented with</w:t>
      </w:r>
      <w:r w:rsidR="00873C21">
        <w:rPr>
          <w:rFonts w:ascii="Klavika Light" w:hAnsi="Klavika Light"/>
          <w:color w:val="000000"/>
        </w:rPr>
        <w:t xml:space="preserve"> the receiving screen which will require the user to enter the appropriate details.  Below we will discuss each field and recommended usage.</w:t>
      </w:r>
    </w:p>
    <w:p w14:paraId="002CEC40" w14:textId="065CF8FD" w:rsidR="00242CBB" w:rsidRDefault="00F651AB" w:rsidP="00242CBB">
      <w:pPr>
        <w:pStyle w:val="Ban9-Heading3"/>
      </w:pPr>
      <w:bookmarkStart w:id="17" w:name="_Toc162874347"/>
      <w:r>
        <w:lastRenderedPageBreak/>
        <w:t>Action</w:t>
      </w:r>
      <w:bookmarkEnd w:id="17"/>
    </w:p>
    <w:p w14:paraId="25AB86FF" w14:textId="7963C825" w:rsidR="00242CBB" w:rsidRPr="00F651AB" w:rsidRDefault="00242CBB" w:rsidP="00F651AB">
      <w:pPr>
        <w:rPr>
          <w:rFonts w:ascii="Klavika Light" w:hAnsi="Klavika Light"/>
          <w:color w:val="000000"/>
        </w:rPr>
      </w:pPr>
      <w:r w:rsidRPr="00F651AB">
        <w:rPr>
          <w:rFonts w:ascii="Klavika Light" w:hAnsi="Klavika Light"/>
          <w:color w:val="000000"/>
        </w:rPr>
        <w:t>Receive - marks the products or services as being received in good standing and approves the matching of any invoice to be paid for those specific items and quantities received</w:t>
      </w:r>
      <w:r w:rsidR="00873C21">
        <w:rPr>
          <w:rFonts w:ascii="Klavika Light" w:hAnsi="Klavika Light"/>
          <w:color w:val="000000"/>
        </w:rPr>
        <w:t>.</w:t>
      </w:r>
    </w:p>
    <w:p w14:paraId="40669ACF" w14:textId="00AF0DD4" w:rsidR="00242CBB" w:rsidRPr="00F651AB" w:rsidRDefault="00242CBB" w:rsidP="00F651AB">
      <w:pPr>
        <w:rPr>
          <w:rFonts w:ascii="Klavika Light" w:hAnsi="Klavika Light"/>
          <w:color w:val="000000"/>
        </w:rPr>
      </w:pPr>
      <w:r w:rsidRPr="00F651AB">
        <w:rPr>
          <w:rFonts w:ascii="Klavika Light" w:hAnsi="Klavika Light"/>
          <w:color w:val="000000"/>
        </w:rPr>
        <w:t>Manual Close - marks items as NOT being received and holds the invoice from being paid. If Manual Close is selected, a note explaining the reason is required and can be viewed by Accounts Payable for visibility of why the invoice may be rejected and held.</w:t>
      </w:r>
    </w:p>
    <w:p w14:paraId="3B4DDD8D" w14:textId="765BF823" w:rsidR="00242CBB" w:rsidRPr="00F651AB" w:rsidRDefault="00242CBB" w:rsidP="00F651AB">
      <w:pPr>
        <w:pStyle w:val="ListParagraph"/>
        <w:numPr>
          <w:ilvl w:val="0"/>
          <w:numId w:val="35"/>
        </w:numPr>
        <w:rPr>
          <w:rFonts w:ascii="Klavika Light" w:hAnsi="Klavika Light"/>
          <w:color w:val="000000"/>
        </w:rPr>
      </w:pPr>
      <w:r w:rsidRPr="00F651AB">
        <w:rPr>
          <w:rFonts w:ascii="Klavika Light" w:hAnsi="Klavika Light"/>
          <w:color w:val="000000"/>
        </w:rPr>
        <w:t xml:space="preserve">Reasons for </w:t>
      </w:r>
      <w:r w:rsidR="001B6B67">
        <w:rPr>
          <w:rFonts w:ascii="Klavika Light" w:hAnsi="Klavika Light"/>
          <w:color w:val="000000"/>
        </w:rPr>
        <w:t>m</w:t>
      </w:r>
      <w:r w:rsidRPr="00F651AB">
        <w:rPr>
          <w:rFonts w:ascii="Klavika Light" w:hAnsi="Klavika Light"/>
          <w:color w:val="000000"/>
        </w:rPr>
        <w:t xml:space="preserve">anually </w:t>
      </w:r>
      <w:r w:rsidR="001B6B67">
        <w:rPr>
          <w:rFonts w:ascii="Klavika Light" w:hAnsi="Klavika Light"/>
          <w:color w:val="000000"/>
        </w:rPr>
        <w:t>c</w:t>
      </w:r>
      <w:r w:rsidRPr="00F651AB">
        <w:rPr>
          <w:rFonts w:ascii="Klavika Light" w:hAnsi="Klavika Light"/>
          <w:color w:val="000000"/>
        </w:rPr>
        <w:t>losing receiving items are for damaged items, returned items or items that were canceled and are not expected to be received.</w:t>
      </w:r>
    </w:p>
    <w:p w14:paraId="353948B5" w14:textId="525CFBA6" w:rsidR="00242CBB" w:rsidRPr="00F651AB" w:rsidRDefault="00242CBB" w:rsidP="00F651AB">
      <w:pPr>
        <w:pStyle w:val="ListParagraph"/>
        <w:numPr>
          <w:ilvl w:val="0"/>
          <w:numId w:val="35"/>
        </w:numPr>
        <w:rPr>
          <w:rFonts w:ascii="Klavika Light" w:hAnsi="Klavika Light"/>
          <w:color w:val="000000"/>
        </w:rPr>
      </w:pPr>
      <w:r w:rsidRPr="00F651AB">
        <w:rPr>
          <w:rFonts w:ascii="Klavika Light" w:hAnsi="Klavika Light"/>
          <w:color w:val="000000"/>
        </w:rPr>
        <w:t xml:space="preserve">If an item is on backorder and is being shipped in a later delivery, you can choose not to receive the item by entering a 0 quantity in the </w:t>
      </w:r>
      <w:r w:rsidR="001B6B67" w:rsidRPr="00F651AB">
        <w:rPr>
          <w:rFonts w:ascii="Klavika Light" w:hAnsi="Klavika Light"/>
          <w:color w:val="000000"/>
        </w:rPr>
        <w:t>line-item</w:t>
      </w:r>
      <w:r w:rsidRPr="00F651AB">
        <w:rPr>
          <w:rFonts w:ascii="Klavika Light" w:hAnsi="Klavika Light"/>
          <w:color w:val="000000"/>
        </w:rPr>
        <w:t xml:space="preserve"> field or mark it as Closed and then Reopen the item when it is physically received.</w:t>
      </w:r>
    </w:p>
    <w:p w14:paraId="56792CC1" w14:textId="7D571766" w:rsidR="00242CBB" w:rsidRDefault="00873C21" w:rsidP="00873C21">
      <w:pPr>
        <w:pStyle w:val="Ban9-Heading3"/>
      </w:pPr>
      <w:bookmarkStart w:id="18" w:name="_Toc162874348"/>
      <w:r>
        <w:t>Receiving Date/Time</w:t>
      </w:r>
      <w:bookmarkEnd w:id="18"/>
    </w:p>
    <w:p w14:paraId="37A6D4FE" w14:textId="2DE2E3AE" w:rsidR="00873C21" w:rsidRPr="0038600B" w:rsidRDefault="0038600B" w:rsidP="00873C21">
      <w:pPr>
        <w:rPr>
          <w:rFonts w:ascii="Klavika Light" w:hAnsi="Klavika Light"/>
          <w:color w:val="000000"/>
        </w:rPr>
      </w:pPr>
      <w:r w:rsidRPr="0038600B">
        <w:rPr>
          <w:rFonts w:ascii="Klavika Light" w:hAnsi="Klavika Light"/>
          <w:color w:val="000000"/>
        </w:rPr>
        <w:t xml:space="preserve">The receiving date will default to the date and time that the receiving window is opened. You can select a different date in the past to indicate that the goods/services were received or accepted at an earlier date and time. </w:t>
      </w:r>
      <w:r w:rsidR="00873C21" w:rsidRPr="0038600B">
        <w:rPr>
          <w:rFonts w:ascii="Klavika Light" w:hAnsi="Klavika Light"/>
          <w:color w:val="000000"/>
        </w:rPr>
        <w:t xml:space="preserve"> Best practice is for users to record the actual date the items were received by WSU. Updating the time field is optional.</w:t>
      </w:r>
    </w:p>
    <w:p w14:paraId="2F5A4F62" w14:textId="22F5D370" w:rsidR="00873C21" w:rsidRDefault="00873C21" w:rsidP="0038600B">
      <w:pPr>
        <w:pStyle w:val="Ban9-Heading3"/>
      </w:pPr>
      <w:bookmarkStart w:id="19" w:name="_Toc162874349"/>
      <w:r>
        <w:t>Received Quantity</w:t>
      </w:r>
      <w:bookmarkEnd w:id="19"/>
    </w:p>
    <w:p w14:paraId="33CC7EFB" w14:textId="3D1C2252" w:rsidR="00873C21" w:rsidRDefault="0038600B" w:rsidP="00873C21">
      <w:pPr>
        <w:rPr>
          <w:rFonts w:ascii="Klavika Light" w:hAnsi="Klavika Light"/>
          <w:color w:val="000000"/>
        </w:rPr>
      </w:pPr>
      <w:r w:rsidRPr="0038600B">
        <w:rPr>
          <w:rFonts w:ascii="Klavika Light" w:hAnsi="Klavika Light"/>
          <w:color w:val="000000"/>
        </w:rPr>
        <w:t>This field is used to record the actual quantity received by WSU.  It is very important for the end user to accurately complete this field because the information is used to authorize the payment of any invoice(s) for the item quantity received.</w:t>
      </w:r>
    </w:p>
    <w:p w14:paraId="2CC60B5C" w14:textId="68377FC5" w:rsidR="0038600B" w:rsidRDefault="002D2B4F" w:rsidP="001B6B67">
      <w:pPr>
        <w:pStyle w:val="Ban9-Heading3"/>
      </w:pPr>
      <w:bookmarkStart w:id="20" w:name="_Toc162874350"/>
      <w:r>
        <w:t>Note</w:t>
      </w:r>
      <w:bookmarkEnd w:id="20"/>
    </w:p>
    <w:p w14:paraId="523292F8" w14:textId="77F5F9CA" w:rsidR="002D2B4F" w:rsidRDefault="002D2B4F" w:rsidP="00873C21">
      <w:pPr>
        <w:rPr>
          <w:rFonts w:ascii="Klavika Light" w:hAnsi="Klavika Light"/>
          <w:color w:val="000000"/>
        </w:rPr>
      </w:pPr>
      <w:r>
        <w:rPr>
          <w:rFonts w:ascii="Klavika Light" w:hAnsi="Klavika Light"/>
          <w:color w:val="000000"/>
        </w:rPr>
        <w:t xml:space="preserve">This field is used to record any additional information pertaining to this receiving activity. Example: Sometimes the person recording the receiving activity in Wu-Buy isn’t the actual person who received the goods/services.  This field can be utilized to document the </w:t>
      </w:r>
      <w:r w:rsidR="001B6B67">
        <w:rPr>
          <w:rFonts w:ascii="Klavika Light" w:hAnsi="Klavika Light"/>
          <w:color w:val="000000"/>
        </w:rPr>
        <w:t xml:space="preserve">name of the </w:t>
      </w:r>
      <w:r>
        <w:rPr>
          <w:rFonts w:ascii="Klavika Light" w:hAnsi="Klavika Light"/>
          <w:color w:val="000000"/>
        </w:rPr>
        <w:t>actual employee</w:t>
      </w:r>
      <w:r w:rsidR="001B6B67">
        <w:rPr>
          <w:rFonts w:ascii="Klavika Light" w:hAnsi="Klavika Light"/>
          <w:color w:val="000000"/>
        </w:rPr>
        <w:t xml:space="preserve"> who confirmed receipt of the goods/services.</w:t>
      </w:r>
    </w:p>
    <w:p w14:paraId="27FAB35F" w14:textId="0F0DF74F" w:rsidR="001B6B67" w:rsidRPr="0038600B" w:rsidRDefault="001B6B67" w:rsidP="00873C21">
      <w:pPr>
        <w:rPr>
          <w:rFonts w:ascii="Klavika Light" w:hAnsi="Klavika Light"/>
          <w:color w:val="000000"/>
        </w:rPr>
      </w:pPr>
      <w:r>
        <w:rPr>
          <w:rFonts w:ascii="Klavika Light" w:hAnsi="Klavika Light"/>
          <w:color w:val="000000"/>
        </w:rPr>
        <w:t>This field is optional unless the Manual Close option was selected in the Action field.</w:t>
      </w:r>
    </w:p>
    <w:p w14:paraId="0E2D8DB0" w14:textId="10846F7F" w:rsidR="00667955" w:rsidRDefault="00667955" w:rsidP="00667955">
      <w:pPr>
        <w:pStyle w:val="Ban9-Heading2"/>
      </w:pPr>
      <w:bookmarkStart w:id="21" w:name="_Toc162874086"/>
      <w:bookmarkStart w:id="22" w:name="_Toc162874351"/>
      <w:r>
        <w:t>Undo Receiving</w:t>
      </w:r>
      <w:bookmarkEnd w:id="21"/>
      <w:bookmarkEnd w:id="22"/>
    </w:p>
    <w:p w14:paraId="7B572FBD" w14:textId="77777777" w:rsidR="00667955" w:rsidRPr="00667955" w:rsidRDefault="00667955" w:rsidP="00667955">
      <w:pPr>
        <w:pStyle w:val="BodyText"/>
        <w:spacing w:before="45" w:line="276" w:lineRule="auto"/>
        <w:ind w:right="237"/>
        <w:rPr>
          <w:rFonts w:ascii="Klavika Light" w:eastAsia="Poppins" w:hAnsi="Klavika Light" w:cs="Poppins"/>
          <w:color w:val="000000"/>
          <w:sz w:val="24"/>
          <w:szCs w:val="20"/>
          <w:lang w:val="en-GB"/>
        </w:rPr>
      </w:pPr>
      <w:r w:rsidRPr="00667955">
        <w:rPr>
          <w:rFonts w:ascii="Klavika Light" w:eastAsia="Poppins" w:hAnsi="Klavika Light" w:cs="Poppins"/>
          <w:color w:val="000000"/>
          <w:sz w:val="24"/>
          <w:szCs w:val="20"/>
          <w:lang w:val="en-GB"/>
        </w:rPr>
        <w:t xml:space="preserve">Once an order or line item is marked as received in full, the item and order receiving status will be “Closed” indicating that the total amount ordered has been received. If there is a return or </w:t>
      </w:r>
      <w:r w:rsidRPr="00667955">
        <w:rPr>
          <w:rFonts w:ascii="Klavika Light" w:eastAsia="Poppins" w:hAnsi="Klavika Light" w:cs="Poppins"/>
          <w:color w:val="000000"/>
          <w:sz w:val="24"/>
          <w:szCs w:val="20"/>
          <w:lang w:val="en-GB"/>
        </w:rPr>
        <w:lastRenderedPageBreak/>
        <w:t xml:space="preserve">mistake in the initial receipt of the item(s), you are able to Reopen the order or line item receiving and </w:t>
      </w:r>
      <w:proofErr w:type="gramStart"/>
      <w:r w:rsidRPr="00667955">
        <w:rPr>
          <w:rFonts w:ascii="Klavika Light" w:eastAsia="Poppins" w:hAnsi="Klavika Light" w:cs="Poppins"/>
          <w:color w:val="000000"/>
          <w:sz w:val="24"/>
          <w:szCs w:val="20"/>
          <w:lang w:val="en-GB"/>
        </w:rPr>
        <w:t>Undo</w:t>
      </w:r>
      <w:proofErr w:type="gramEnd"/>
      <w:r w:rsidRPr="00667955">
        <w:rPr>
          <w:rFonts w:ascii="Klavika Light" w:eastAsia="Poppins" w:hAnsi="Klavika Light" w:cs="Poppins"/>
          <w:color w:val="000000"/>
          <w:sz w:val="24"/>
          <w:szCs w:val="20"/>
          <w:lang w:val="en-GB"/>
        </w:rPr>
        <w:t xml:space="preserve"> the previous receiving action.</w:t>
      </w:r>
    </w:p>
    <w:p w14:paraId="491832A4" w14:textId="77777777" w:rsidR="00670BFF" w:rsidRDefault="00667955" w:rsidP="00667955">
      <w:pPr>
        <w:pStyle w:val="BodyText"/>
        <w:spacing w:before="226" w:line="271" w:lineRule="auto"/>
        <w:ind w:right="237"/>
        <w:rPr>
          <w:rFonts w:ascii="Klavika Light" w:eastAsia="Poppins" w:hAnsi="Klavika Light" w:cs="Poppins"/>
          <w:color w:val="000000"/>
          <w:sz w:val="24"/>
          <w:szCs w:val="20"/>
          <w:lang w:val="en-GB"/>
        </w:rPr>
      </w:pPr>
      <w:r w:rsidRPr="00667955">
        <w:rPr>
          <w:rFonts w:ascii="Klavika Light" w:eastAsia="Poppins" w:hAnsi="Klavika Light" w:cs="Poppins"/>
          <w:color w:val="000000"/>
          <w:sz w:val="24"/>
          <w:szCs w:val="20"/>
          <w:lang w:val="en-GB"/>
        </w:rPr>
        <w:t xml:space="preserve">At the top of a Purchase Order, in the </w:t>
      </w:r>
      <w:r w:rsidR="00A038B4">
        <w:rPr>
          <w:rFonts w:ascii="Klavika Light" w:eastAsia="Poppins" w:hAnsi="Klavika Light" w:cs="Poppins"/>
          <w:color w:val="000000"/>
          <w:sz w:val="24"/>
          <w:szCs w:val="20"/>
          <w:lang w:val="en-GB"/>
        </w:rPr>
        <w:t xml:space="preserve">More </w:t>
      </w:r>
      <w:r w:rsidRPr="00667955">
        <w:rPr>
          <w:rFonts w:ascii="Klavika Light" w:eastAsia="Poppins" w:hAnsi="Klavika Light" w:cs="Poppins"/>
          <w:color w:val="000000"/>
          <w:sz w:val="24"/>
          <w:szCs w:val="20"/>
          <w:lang w:val="en-GB"/>
        </w:rPr>
        <w:t>Actions menu, you will see the</w:t>
      </w:r>
      <w:r w:rsidR="00A038B4">
        <w:rPr>
          <w:rFonts w:ascii="Klavika Light" w:eastAsia="Poppins" w:hAnsi="Klavika Light" w:cs="Poppins"/>
          <w:color w:val="000000"/>
          <w:sz w:val="24"/>
          <w:szCs w:val="20"/>
          <w:lang w:val="en-GB"/>
        </w:rPr>
        <w:t xml:space="preserve"> R</w:t>
      </w:r>
      <w:r w:rsidRPr="00667955">
        <w:rPr>
          <w:rFonts w:ascii="Klavika Light" w:eastAsia="Poppins" w:hAnsi="Klavika Light" w:cs="Poppins"/>
          <w:color w:val="000000"/>
          <w:sz w:val="24"/>
          <w:szCs w:val="20"/>
          <w:lang w:val="en-GB"/>
        </w:rPr>
        <w:t>eopen</w:t>
      </w:r>
      <w:r w:rsidR="00A038B4">
        <w:rPr>
          <w:rFonts w:ascii="Klavika Light" w:eastAsia="Poppins" w:hAnsi="Klavika Light" w:cs="Poppins"/>
          <w:color w:val="000000"/>
          <w:sz w:val="24"/>
          <w:szCs w:val="20"/>
          <w:lang w:val="en-GB"/>
        </w:rPr>
        <w:t xml:space="preserve"> All option.  This option will reopen</w:t>
      </w:r>
      <w:r w:rsidRPr="00667955">
        <w:rPr>
          <w:rFonts w:ascii="Klavika Light" w:eastAsia="Poppins" w:hAnsi="Klavika Light" w:cs="Poppins"/>
          <w:color w:val="000000"/>
          <w:sz w:val="24"/>
          <w:szCs w:val="20"/>
          <w:lang w:val="en-GB"/>
        </w:rPr>
        <w:t xml:space="preserve"> the receiving for all line items. </w:t>
      </w:r>
    </w:p>
    <w:p w14:paraId="4ED03D33" w14:textId="77777777" w:rsidR="00670BFF" w:rsidRDefault="00670BFF" w:rsidP="00667955">
      <w:pPr>
        <w:pStyle w:val="BodyText"/>
        <w:spacing w:before="226" w:line="271" w:lineRule="auto"/>
        <w:ind w:right="237"/>
        <w:rPr>
          <w:rFonts w:ascii="Klavika Light" w:eastAsia="Poppins" w:hAnsi="Klavika Light" w:cs="Poppins"/>
          <w:color w:val="000000"/>
          <w:sz w:val="24"/>
          <w:szCs w:val="20"/>
          <w:lang w:val="en-GB"/>
        </w:rPr>
      </w:pPr>
      <w:r>
        <w:rPr>
          <w:noProof/>
        </w:rPr>
        <w:drawing>
          <wp:inline distT="0" distB="0" distL="0" distR="0" wp14:anchorId="7DD10953" wp14:editId="1C2BA572">
            <wp:extent cx="6108700" cy="1533525"/>
            <wp:effectExtent l="76200" t="76200" r="139700" b="142875"/>
            <wp:docPr id="16733959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95917" name="Picture 1" descr="A screenshot of a computer&#10;&#10;Description automatically generated"/>
                    <pic:cNvPicPr/>
                  </pic:nvPicPr>
                  <pic:blipFill>
                    <a:blip r:embed="rId24"/>
                    <a:stretch>
                      <a:fillRect/>
                    </a:stretch>
                  </pic:blipFill>
                  <pic:spPr>
                    <a:xfrm>
                      <a:off x="0" y="0"/>
                      <a:ext cx="6108700"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66D33D" w14:textId="77777777" w:rsidR="00670BFF" w:rsidRDefault="00667955" w:rsidP="00667955">
      <w:pPr>
        <w:pStyle w:val="BodyText"/>
        <w:spacing w:before="226" w:line="271" w:lineRule="auto"/>
        <w:ind w:right="237"/>
        <w:rPr>
          <w:rFonts w:ascii="Klavika Light" w:eastAsia="Poppins" w:hAnsi="Klavika Light" w:cs="Poppins"/>
          <w:color w:val="000000"/>
          <w:sz w:val="24"/>
          <w:szCs w:val="20"/>
          <w:lang w:val="en-GB"/>
        </w:rPr>
      </w:pPr>
      <w:r w:rsidRPr="00667955">
        <w:rPr>
          <w:rFonts w:ascii="Klavika Light" w:eastAsia="Poppins" w:hAnsi="Klavika Light" w:cs="Poppins"/>
          <w:color w:val="000000"/>
          <w:sz w:val="24"/>
          <w:szCs w:val="20"/>
          <w:lang w:val="en-GB"/>
        </w:rPr>
        <w:t xml:space="preserve">At the line level of items, you will also see a Reopen </w:t>
      </w:r>
      <w:r w:rsidR="00A038B4">
        <w:rPr>
          <w:rFonts w:ascii="Klavika Light" w:eastAsia="Poppins" w:hAnsi="Klavika Light" w:cs="Poppins"/>
          <w:color w:val="000000"/>
          <w:sz w:val="24"/>
          <w:szCs w:val="20"/>
          <w:lang w:val="en-GB"/>
        </w:rPr>
        <w:t>option</w:t>
      </w:r>
      <w:r w:rsidRPr="00667955">
        <w:rPr>
          <w:rFonts w:ascii="Klavika Light" w:eastAsia="Poppins" w:hAnsi="Klavika Light" w:cs="Poppins"/>
          <w:color w:val="000000"/>
          <w:sz w:val="24"/>
          <w:szCs w:val="20"/>
          <w:lang w:val="en-GB"/>
        </w:rPr>
        <w:t xml:space="preserve"> to reopen the line item receiving. </w:t>
      </w:r>
    </w:p>
    <w:p w14:paraId="2CFCEC99" w14:textId="77777777" w:rsidR="00670BFF" w:rsidRDefault="00670BFF" w:rsidP="00667955">
      <w:pPr>
        <w:pStyle w:val="BodyText"/>
        <w:spacing w:before="226" w:line="271" w:lineRule="auto"/>
        <w:ind w:right="237"/>
        <w:rPr>
          <w:rFonts w:ascii="Klavika Light" w:eastAsia="Poppins" w:hAnsi="Klavika Light" w:cs="Poppins"/>
          <w:color w:val="000000"/>
          <w:sz w:val="24"/>
          <w:szCs w:val="20"/>
          <w:lang w:val="en-GB"/>
        </w:rPr>
      </w:pPr>
      <w:r>
        <w:rPr>
          <w:noProof/>
        </w:rPr>
        <w:drawing>
          <wp:inline distT="0" distB="0" distL="0" distR="0" wp14:anchorId="24E0318C" wp14:editId="66DC5EE3">
            <wp:extent cx="6108700" cy="1528445"/>
            <wp:effectExtent l="76200" t="76200" r="139700" b="128905"/>
            <wp:docPr id="14831382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8286" name="Picture 1" descr="A screenshot of a computer&#10;&#10;Description automatically generated"/>
                    <pic:cNvPicPr/>
                  </pic:nvPicPr>
                  <pic:blipFill>
                    <a:blip r:embed="rId25"/>
                    <a:stretch>
                      <a:fillRect/>
                    </a:stretch>
                  </pic:blipFill>
                  <pic:spPr>
                    <a:xfrm>
                      <a:off x="0" y="0"/>
                      <a:ext cx="6108700" cy="1528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CF6F61" w14:textId="5B783101" w:rsidR="00667955" w:rsidRDefault="00667955" w:rsidP="00667955">
      <w:pPr>
        <w:pStyle w:val="BodyText"/>
        <w:spacing w:before="226" w:line="271" w:lineRule="auto"/>
        <w:ind w:right="237"/>
        <w:rPr>
          <w:rFonts w:ascii="Klavika Light" w:eastAsia="Poppins" w:hAnsi="Klavika Light" w:cs="Poppins"/>
          <w:color w:val="000000"/>
          <w:sz w:val="24"/>
          <w:szCs w:val="20"/>
          <w:lang w:val="en-GB"/>
        </w:rPr>
      </w:pPr>
      <w:r w:rsidRPr="00667955">
        <w:rPr>
          <w:rFonts w:ascii="Klavika Light" w:eastAsia="Poppins" w:hAnsi="Klavika Light" w:cs="Poppins"/>
          <w:color w:val="000000"/>
          <w:sz w:val="24"/>
          <w:szCs w:val="20"/>
          <w:lang w:val="en-GB"/>
        </w:rPr>
        <w:t>If you choose the reopen the receiving, you will be asked to provide a reason that will be recorded for auditing purposes.</w:t>
      </w:r>
    </w:p>
    <w:p w14:paraId="4C994EA2" w14:textId="614CE8A1" w:rsidR="00A038B4" w:rsidRDefault="00670BFF" w:rsidP="00A038B4">
      <w:pPr>
        <w:pStyle w:val="BodyText"/>
        <w:spacing w:before="226" w:line="271" w:lineRule="auto"/>
        <w:ind w:right="237"/>
        <w:rPr>
          <w:rFonts w:ascii="Klavika Light" w:eastAsia="Poppins" w:hAnsi="Klavika Light" w:cs="Poppins"/>
          <w:color w:val="000000"/>
          <w:sz w:val="24"/>
          <w:szCs w:val="20"/>
          <w:lang w:val="en-GB"/>
        </w:rPr>
      </w:pPr>
      <w:r>
        <w:rPr>
          <w:noProof/>
        </w:rPr>
        <w:lastRenderedPageBreak/>
        <w:drawing>
          <wp:inline distT="0" distB="0" distL="0" distR="0" wp14:anchorId="5E854001" wp14:editId="61930DB8">
            <wp:extent cx="3199737" cy="1678823"/>
            <wp:effectExtent l="76200" t="76200" r="134620" b="131445"/>
            <wp:docPr id="158357531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75310" name="Picture 1" descr="A screenshot of a computer screen&#10;&#10;Description automatically generated"/>
                    <pic:cNvPicPr/>
                  </pic:nvPicPr>
                  <pic:blipFill>
                    <a:blip r:embed="rId26"/>
                    <a:stretch>
                      <a:fillRect/>
                    </a:stretch>
                  </pic:blipFill>
                  <pic:spPr>
                    <a:xfrm>
                      <a:off x="0" y="0"/>
                      <a:ext cx="3211098" cy="16847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56296B" w14:textId="77777777" w:rsidR="00670BFF" w:rsidRDefault="00A038B4" w:rsidP="00A038B4">
      <w:pPr>
        <w:pStyle w:val="BodyText"/>
        <w:spacing w:before="256" w:line="276" w:lineRule="auto"/>
        <w:ind w:right="237"/>
        <w:rPr>
          <w:rFonts w:ascii="Klavika Light" w:eastAsia="Poppins" w:hAnsi="Klavika Light" w:cs="Poppins"/>
          <w:color w:val="000000"/>
          <w:sz w:val="24"/>
          <w:szCs w:val="20"/>
          <w:lang w:val="en-GB"/>
        </w:rPr>
      </w:pPr>
      <w:r w:rsidRPr="00A038B4">
        <w:rPr>
          <w:rFonts w:ascii="Klavika Light" w:eastAsia="Poppins" w:hAnsi="Klavika Light" w:cs="Poppins"/>
          <w:color w:val="000000"/>
          <w:sz w:val="24"/>
          <w:szCs w:val="20"/>
          <w:lang w:val="en-GB"/>
        </w:rPr>
        <w:t xml:space="preserve">Once reopened you can choose to undo the receiving history by clicking the Receiving link in the line item. </w:t>
      </w:r>
    </w:p>
    <w:p w14:paraId="4880FA5E" w14:textId="77777777" w:rsidR="00670BFF" w:rsidRDefault="00670BFF" w:rsidP="00A038B4">
      <w:pPr>
        <w:pStyle w:val="BodyText"/>
        <w:spacing w:before="256" w:line="276" w:lineRule="auto"/>
        <w:ind w:right="237"/>
        <w:rPr>
          <w:rFonts w:ascii="Klavika Light" w:eastAsia="Poppins" w:hAnsi="Klavika Light" w:cs="Poppins"/>
          <w:color w:val="000000"/>
          <w:sz w:val="24"/>
          <w:szCs w:val="20"/>
          <w:lang w:val="en-GB"/>
        </w:rPr>
      </w:pPr>
      <w:r>
        <w:rPr>
          <w:noProof/>
        </w:rPr>
        <w:drawing>
          <wp:inline distT="0" distB="0" distL="0" distR="0" wp14:anchorId="1ED9B89C" wp14:editId="1CF8D35B">
            <wp:extent cx="6108700" cy="1517650"/>
            <wp:effectExtent l="76200" t="76200" r="139700" b="139700"/>
            <wp:docPr id="6128446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44662" name="Picture 1" descr="A screenshot of a computer&#10;&#10;Description automatically generated"/>
                    <pic:cNvPicPr/>
                  </pic:nvPicPr>
                  <pic:blipFill>
                    <a:blip r:embed="rId27"/>
                    <a:stretch>
                      <a:fillRect/>
                    </a:stretch>
                  </pic:blipFill>
                  <pic:spPr>
                    <a:xfrm>
                      <a:off x="0" y="0"/>
                      <a:ext cx="6108700" cy="151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D7D2A4" w14:textId="25D070B8" w:rsidR="00A038B4" w:rsidRPr="00A038B4" w:rsidRDefault="00A038B4" w:rsidP="00A038B4">
      <w:pPr>
        <w:pStyle w:val="BodyText"/>
        <w:spacing w:before="256" w:line="276" w:lineRule="auto"/>
        <w:ind w:right="237"/>
        <w:rPr>
          <w:rFonts w:ascii="Klavika Light" w:eastAsia="Poppins" w:hAnsi="Klavika Light" w:cs="Poppins"/>
          <w:color w:val="000000"/>
          <w:sz w:val="24"/>
          <w:szCs w:val="20"/>
          <w:lang w:val="en-GB"/>
        </w:rPr>
      </w:pPr>
      <w:r w:rsidRPr="00A038B4">
        <w:rPr>
          <w:rFonts w:ascii="Klavika Light" w:eastAsia="Poppins" w:hAnsi="Klavika Light" w:cs="Poppins"/>
          <w:color w:val="000000"/>
          <w:sz w:val="24"/>
          <w:szCs w:val="20"/>
          <w:lang w:val="en-GB"/>
        </w:rPr>
        <w:t>Once you open the receiving history on the reopened line item you will see the Undo button at the far right of the receiving action line.</w:t>
      </w:r>
    </w:p>
    <w:p w14:paraId="7D0F5AAB" w14:textId="77777777" w:rsidR="00670BFF" w:rsidRDefault="00670BFF" w:rsidP="00A038B4">
      <w:pPr>
        <w:pStyle w:val="BodyText"/>
        <w:spacing w:before="262"/>
        <w:ind w:left="1"/>
      </w:pPr>
      <w:r>
        <w:rPr>
          <w:noProof/>
        </w:rPr>
        <w:drawing>
          <wp:inline distT="0" distB="0" distL="0" distR="0" wp14:anchorId="2313533F" wp14:editId="5D6FEDC8">
            <wp:extent cx="6108700" cy="1488440"/>
            <wp:effectExtent l="76200" t="76200" r="139700" b="130810"/>
            <wp:docPr id="10752889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88934" name="Picture 1" descr="A screenshot of a computer&#10;&#10;Description automatically generated"/>
                    <pic:cNvPicPr/>
                  </pic:nvPicPr>
                  <pic:blipFill>
                    <a:blip r:embed="rId28"/>
                    <a:stretch>
                      <a:fillRect/>
                    </a:stretch>
                  </pic:blipFill>
                  <pic:spPr>
                    <a:xfrm>
                      <a:off x="0" y="0"/>
                      <a:ext cx="6108700" cy="1488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A0F8D01" w14:textId="3BC12E05" w:rsidR="00A038B4" w:rsidRPr="00A038B4" w:rsidRDefault="00A038B4" w:rsidP="00A038B4">
      <w:pPr>
        <w:pStyle w:val="BodyText"/>
        <w:spacing w:before="262"/>
        <w:ind w:left="1"/>
        <w:rPr>
          <w:rFonts w:ascii="Klavika Light" w:eastAsia="Poppins" w:hAnsi="Klavika Light" w:cs="Poppins"/>
          <w:color w:val="000000"/>
          <w:sz w:val="24"/>
          <w:szCs w:val="20"/>
          <w:lang w:val="en-GB"/>
        </w:rPr>
      </w:pPr>
      <w:r>
        <w:t>T</w:t>
      </w:r>
      <w:r w:rsidRPr="00A038B4">
        <w:rPr>
          <w:rFonts w:ascii="Klavika Light" w:eastAsia="Poppins" w:hAnsi="Klavika Light" w:cs="Poppins"/>
          <w:color w:val="000000"/>
          <w:sz w:val="24"/>
          <w:szCs w:val="20"/>
          <w:lang w:val="en-GB"/>
        </w:rPr>
        <w:t>o undo the receiving action for the line item, you will be asked to provide a reason note then click OK.</w:t>
      </w:r>
    </w:p>
    <w:p w14:paraId="738717FB" w14:textId="77777777" w:rsidR="00B64A61" w:rsidRDefault="00B64A61" w:rsidP="00A038B4">
      <w:pPr>
        <w:pStyle w:val="BodyText"/>
        <w:spacing w:before="252" w:line="276" w:lineRule="auto"/>
        <w:ind w:right="92"/>
        <w:rPr>
          <w:rFonts w:ascii="Klavika Light" w:eastAsia="Poppins" w:hAnsi="Klavika Light" w:cs="Poppins"/>
          <w:color w:val="000000"/>
          <w:sz w:val="24"/>
          <w:szCs w:val="20"/>
          <w:lang w:val="en-GB"/>
        </w:rPr>
      </w:pPr>
      <w:r>
        <w:rPr>
          <w:noProof/>
        </w:rPr>
        <w:lastRenderedPageBreak/>
        <w:drawing>
          <wp:inline distT="0" distB="0" distL="0" distR="0" wp14:anchorId="5981CAE5" wp14:editId="16E1E1DB">
            <wp:extent cx="3647619" cy="1638095"/>
            <wp:effectExtent l="76200" t="76200" r="124460" b="133985"/>
            <wp:docPr id="9885352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35282" name="Picture 1" descr="A screenshot of a computer&#10;&#10;Description automatically generated"/>
                    <pic:cNvPicPr/>
                  </pic:nvPicPr>
                  <pic:blipFill>
                    <a:blip r:embed="rId29"/>
                    <a:stretch>
                      <a:fillRect/>
                    </a:stretch>
                  </pic:blipFill>
                  <pic:spPr>
                    <a:xfrm>
                      <a:off x="0" y="0"/>
                      <a:ext cx="3647619" cy="16380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A7A94CE" w14:textId="07C389B8" w:rsidR="00A038B4" w:rsidRDefault="00A038B4" w:rsidP="00A038B4">
      <w:pPr>
        <w:pStyle w:val="BodyText"/>
        <w:spacing w:before="252" w:line="276" w:lineRule="auto"/>
        <w:ind w:right="92"/>
        <w:rPr>
          <w:rFonts w:ascii="Klavika Light" w:eastAsia="Poppins" w:hAnsi="Klavika Light" w:cs="Poppins"/>
          <w:color w:val="000000"/>
          <w:sz w:val="24"/>
          <w:szCs w:val="20"/>
          <w:lang w:val="en-GB"/>
        </w:rPr>
      </w:pPr>
      <w:r w:rsidRPr="00A038B4">
        <w:rPr>
          <w:rFonts w:ascii="Klavika Light" w:eastAsia="Poppins" w:hAnsi="Klavika Light" w:cs="Poppins"/>
          <w:color w:val="000000"/>
          <w:sz w:val="24"/>
          <w:szCs w:val="20"/>
          <w:lang w:val="en-GB"/>
        </w:rPr>
        <w:t>Once the receiving is reopened and undone you will be able to receive the correct amount as needed. You can also view the history of the receiving including the receiving, reopening and undo by clicking the Receiving button on the line item and check the box to Show Hidden Receiving History.</w:t>
      </w:r>
    </w:p>
    <w:p w14:paraId="58D721E5" w14:textId="1381C416" w:rsidR="00B64A61" w:rsidRPr="00A038B4" w:rsidRDefault="00B64A61" w:rsidP="00A038B4">
      <w:pPr>
        <w:pStyle w:val="BodyText"/>
        <w:spacing w:before="252" w:line="276" w:lineRule="auto"/>
        <w:ind w:right="92"/>
        <w:rPr>
          <w:rFonts w:ascii="Klavika Light" w:eastAsia="Poppins" w:hAnsi="Klavika Light" w:cs="Poppins"/>
          <w:color w:val="000000"/>
          <w:sz w:val="24"/>
          <w:szCs w:val="20"/>
          <w:lang w:val="en-GB"/>
        </w:rPr>
      </w:pPr>
      <w:r>
        <w:rPr>
          <w:noProof/>
        </w:rPr>
        <w:drawing>
          <wp:inline distT="0" distB="0" distL="0" distR="0" wp14:anchorId="744C42AD" wp14:editId="0AE57294">
            <wp:extent cx="6108700" cy="1679575"/>
            <wp:effectExtent l="76200" t="76200" r="139700" b="130175"/>
            <wp:docPr id="13056266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26652" name="Picture 1" descr="A screenshot of a computer&#10;&#10;Description automatically generated"/>
                    <pic:cNvPicPr/>
                  </pic:nvPicPr>
                  <pic:blipFill>
                    <a:blip r:embed="rId30"/>
                    <a:stretch>
                      <a:fillRect/>
                    </a:stretch>
                  </pic:blipFill>
                  <pic:spPr>
                    <a:xfrm>
                      <a:off x="0" y="0"/>
                      <a:ext cx="6108700" cy="1679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18CD50" w14:textId="07ADFB84" w:rsidR="00A038B4" w:rsidRDefault="00A038B4" w:rsidP="00A038B4">
      <w:pPr>
        <w:pStyle w:val="Ban9-Heading2"/>
        <w:rPr>
          <w:rFonts w:eastAsia="Poppins"/>
        </w:rPr>
      </w:pPr>
      <w:bookmarkStart w:id="23" w:name="_Toc162874087"/>
      <w:bookmarkStart w:id="24" w:name="_Toc162874352"/>
      <w:r>
        <w:rPr>
          <w:rFonts w:eastAsia="Poppins"/>
        </w:rPr>
        <w:t>Viewing Receiving History</w:t>
      </w:r>
      <w:bookmarkEnd w:id="23"/>
      <w:bookmarkEnd w:id="24"/>
    </w:p>
    <w:p w14:paraId="1CD9DDB0" w14:textId="293CEFBF" w:rsidR="00A038B4" w:rsidRPr="00A038B4" w:rsidRDefault="00A038B4" w:rsidP="00A038B4">
      <w:pPr>
        <w:pStyle w:val="BodyText"/>
        <w:spacing w:before="262"/>
        <w:rPr>
          <w:rFonts w:ascii="Klavika Light" w:eastAsia="Poppins" w:hAnsi="Klavika Light" w:cs="Poppins"/>
          <w:color w:val="000000"/>
          <w:sz w:val="24"/>
          <w:szCs w:val="20"/>
          <w:lang w:val="en-GB"/>
        </w:rPr>
      </w:pPr>
      <w:r w:rsidRPr="00A038B4">
        <w:rPr>
          <w:rFonts w:ascii="Klavika Light" w:eastAsia="Poppins" w:hAnsi="Klavika Light" w:cs="Poppins"/>
          <w:color w:val="000000"/>
          <w:sz w:val="24"/>
          <w:szCs w:val="20"/>
          <w:lang w:val="en-GB"/>
        </w:rPr>
        <w:t>In the Receiving screen you can filter and search for order</w:t>
      </w:r>
      <w:r w:rsidR="00B64A61">
        <w:rPr>
          <w:rFonts w:ascii="Klavika Light" w:eastAsia="Poppins" w:hAnsi="Klavika Light" w:cs="Poppins"/>
          <w:color w:val="000000"/>
          <w:sz w:val="24"/>
          <w:szCs w:val="20"/>
          <w:lang w:val="en-GB"/>
        </w:rPr>
        <w:t>s</w:t>
      </w:r>
      <w:r w:rsidRPr="00A038B4">
        <w:rPr>
          <w:rFonts w:ascii="Klavika Light" w:eastAsia="Poppins" w:hAnsi="Klavika Light" w:cs="Poppins"/>
          <w:color w:val="000000"/>
          <w:sz w:val="24"/>
          <w:szCs w:val="20"/>
          <w:lang w:val="en-GB"/>
        </w:rPr>
        <w:t xml:space="preserve"> that have been received, </w:t>
      </w:r>
      <w:proofErr w:type="gramStart"/>
      <w:r w:rsidRPr="00A038B4">
        <w:rPr>
          <w:rFonts w:ascii="Klavika Light" w:eastAsia="Poppins" w:hAnsi="Klavika Light" w:cs="Poppins"/>
          <w:color w:val="000000"/>
          <w:sz w:val="24"/>
          <w:szCs w:val="20"/>
          <w:lang w:val="en-GB"/>
        </w:rPr>
        <w:t>closed</w:t>
      </w:r>
      <w:proofErr w:type="gramEnd"/>
      <w:r w:rsidRPr="00A038B4">
        <w:rPr>
          <w:rFonts w:ascii="Klavika Light" w:eastAsia="Poppins" w:hAnsi="Klavika Light" w:cs="Poppins"/>
          <w:color w:val="000000"/>
          <w:sz w:val="24"/>
          <w:szCs w:val="20"/>
          <w:lang w:val="en-GB"/>
        </w:rPr>
        <w:t xml:space="preserve"> or are still pending receiving. The default search will show all open requisitions</w:t>
      </w:r>
      <w:r w:rsidR="00B64A61">
        <w:rPr>
          <w:rFonts w:ascii="Klavika Light" w:eastAsia="Poppins" w:hAnsi="Klavika Light" w:cs="Poppins"/>
          <w:color w:val="000000"/>
          <w:sz w:val="24"/>
          <w:szCs w:val="20"/>
          <w:lang w:val="en-GB"/>
        </w:rPr>
        <w:t xml:space="preserve"> for the last 90 days</w:t>
      </w:r>
      <w:r w:rsidRPr="00A038B4">
        <w:rPr>
          <w:rFonts w:ascii="Klavika Light" w:eastAsia="Poppins" w:hAnsi="Klavika Light" w:cs="Poppins"/>
          <w:color w:val="000000"/>
          <w:sz w:val="24"/>
          <w:szCs w:val="20"/>
          <w:lang w:val="en-GB"/>
        </w:rPr>
        <w:t xml:space="preserve">. To find a past receiving records use the Supplier search field to search by individual suppliers, the date range to narrow the results, State to </w:t>
      </w:r>
      <w:r w:rsidR="00542CBE">
        <w:rPr>
          <w:rFonts w:ascii="Klavika Light" w:eastAsia="Poppins" w:hAnsi="Klavika Light" w:cs="Poppins"/>
          <w:color w:val="000000"/>
          <w:sz w:val="24"/>
          <w:szCs w:val="20"/>
          <w:lang w:val="en-GB"/>
        </w:rPr>
        <w:t>select</w:t>
      </w:r>
      <w:r w:rsidRPr="00A038B4">
        <w:rPr>
          <w:rFonts w:ascii="Klavika Light" w:eastAsia="Poppins" w:hAnsi="Klavika Light" w:cs="Poppins"/>
          <w:color w:val="000000"/>
          <w:sz w:val="24"/>
          <w:szCs w:val="20"/>
          <w:lang w:val="en-GB"/>
        </w:rPr>
        <w:t xml:space="preserve"> </w:t>
      </w:r>
      <w:r w:rsidR="00542CBE">
        <w:rPr>
          <w:rFonts w:ascii="Klavika Light" w:eastAsia="Poppins" w:hAnsi="Klavika Light" w:cs="Poppins"/>
          <w:color w:val="000000"/>
          <w:sz w:val="24"/>
          <w:szCs w:val="20"/>
          <w:lang w:val="en-GB"/>
        </w:rPr>
        <w:t>A</w:t>
      </w:r>
      <w:r w:rsidRPr="00A038B4">
        <w:rPr>
          <w:rFonts w:ascii="Klavika Light" w:eastAsia="Poppins" w:hAnsi="Klavika Light" w:cs="Poppins"/>
          <w:color w:val="000000"/>
          <w:sz w:val="24"/>
          <w:szCs w:val="20"/>
          <w:lang w:val="en-GB"/>
        </w:rPr>
        <w:t>ll, Manually Closed, Open or Receipted orders.</w:t>
      </w:r>
    </w:p>
    <w:p w14:paraId="453960C1" w14:textId="78E4FE56" w:rsidR="00A038B4" w:rsidRPr="00A038B4" w:rsidRDefault="00542CBE" w:rsidP="00A038B4">
      <w:pPr>
        <w:pStyle w:val="BodyText"/>
        <w:spacing w:before="262"/>
        <w:rPr>
          <w:rFonts w:ascii="Klavika Light" w:eastAsia="Poppins" w:hAnsi="Klavika Light" w:cs="Poppins"/>
          <w:color w:val="000000"/>
          <w:sz w:val="24"/>
          <w:szCs w:val="20"/>
          <w:lang w:val="en-GB"/>
        </w:rPr>
      </w:pPr>
      <w:r>
        <w:rPr>
          <w:noProof/>
        </w:rPr>
        <w:lastRenderedPageBreak/>
        <w:drawing>
          <wp:inline distT="0" distB="0" distL="0" distR="0" wp14:anchorId="03FE13F2" wp14:editId="6DAD4286">
            <wp:extent cx="6108700" cy="2136140"/>
            <wp:effectExtent l="76200" t="76200" r="139700" b="130810"/>
            <wp:docPr id="4844947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94721" name="Picture 1" descr="A screenshot of a computer&#10;&#10;Description automatically generated"/>
                    <pic:cNvPicPr/>
                  </pic:nvPicPr>
                  <pic:blipFill>
                    <a:blip r:embed="rId31"/>
                    <a:stretch>
                      <a:fillRect/>
                    </a:stretch>
                  </pic:blipFill>
                  <pic:spPr>
                    <a:xfrm>
                      <a:off x="0" y="0"/>
                      <a:ext cx="6108700" cy="2136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6E8979" w14:textId="77777777" w:rsidR="00A038B4" w:rsidRPr="00A038B4" w:rsidRDefault="00A038B4" w:rsidP="00A038B4">
      <w:pPr>
        <w:pStyle w:val="BodyText"/>
        <w:spacing w:before="262"/>
        <w:rPr>
          <w:rFonts w:ascii="Klavika Light" w:eastAsia="Poppins" w:hAnsi="Klavika Light" w:cs="Poppins"/>
          <w:color w:val="000000"/>
          <w:sz w:val="24"/>
          <w:szCs w:val="20"/>
          <w:lang w:val="en-GB"/>
        </w:rPr>
      </w:pPr>
      <w:r w:rsidRPr="00A038B4">
        <w:rPr>
          <w:rFonts w:ascii="Klavika Light" w:eastAsia="Poppins" w:hAnsi="Klavika Light" w:cs="Poppins"/>
          <w:color w:val="000000"/>
          <w:sz w:val="24"/>
          <w:szCs w:val="20"/>
          <w:lang w:val="en-GB"/>
        </w:rPr>
        <w:t>To look at the receiving history for a certain order, search and find the order then click on the order number to see the View Order page. The receiving history for each line is visible behind the Receiving link under each line. The Receiving History window will display the user that performed the receiving actions, as well as the date and time that the action was taken.</w:t>
      </w:r>
    </w:p>
    <w:p w14:paraId="03574A01" w14:textId="223FB5BA" w:rsidR="00A038B4" w:rsidRPr="00667955" w:rsidRDefault="00542CBE" w:rsidP="00667955">
      <w:pPr>
        <w:pStyle w:val="BodyText"/>
        <w:spacing w:before="226" w:line="271" w:lineRule="auto"/>
        <w:ind w:right="237"/>
        <w:rPr>
          <w:rFonts w:ascii="Klavika Light" w:eastAsia="Poppins" w:hAnsi="Klavika Light" w:cs="Poppins"/>
          <w:color w:val="000000"/>
          <w:sz w:val="24"/>
          <w:szCs w:val="20"/>
          <w:lang w:val="en-GB"/>
        </w:rPr>
      </w:pPr>
      <w:r>
        <w:rPr>
          <w:noProof/>
        </w:rPr>
        <w:drawing>
          <wp:inline distT="0" distB="0" distL="0" distR="0" wp14:anchorId="012B5925" wp14:editId="35B93231">
            <wp:extent cx="6108700" cy="1488440"/>
            <wp:effectExtent l="76200" t="76200" r="139700" b="130810"/>
            <wp:docPr id="3126036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03694" name="Picture 1" descr="A screenshot of a computer&#10;&#10;Description automatically generated"/>
                    <pic:cNvPicPr/>
                  </pic:nvPicPr>
                  <pic:blipFill>
                    <a:blip r:embed="rId32"/>
                    <a:stretch>
                      <a:fillRect/>
                    </a:stretch>
                  </pic:blipFill>
                  <pic:spPr>
                    <a:xfrm>
                      <a:off x="0" y="0"/>
                      <a:ext cx="6108700" cy="1488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023507" w14:textId="77777777" w:rsidR="00542CBE" w:rsidRDefault="00542CBE">
      <w:pPr>
        <w:spacing w:before="0" w:after="200"/>
        <w:rPr>
          <w:rFonts w:ascii="Klavika Light" w:hAnsi="Klavika Light"/>
          <w:color w:val="000000"/>
        </w:rPr>
      </w:pPr>
    </w:p>
    <w:p w14:paraId="4A0C4496" w14:textId="77777777" w:rsidR="00542CBE" w:rsidRDefault="00542CBE">
      <w:pPr>
        <w:spacing w:before="0" w:after="200"/>
        <w:rPr>
          <w:rFonts w:ascii="Klavika Light" w:hAnsi="Klavika Light"/>
          <w:color w:val="000000"/>
        </w:rPr>
      </w:pPr>
    </w:p>
    <w:p w14:paraId="244AAA65" w14:textId="77777777" w:rsidR="00542CBE" w:rsidRDefault="00542CBE">
      <w:pPr>
        <w:spacing w:before="0" w:after="200"/>
        <w:rPr>
          <w:rFonts w:ascii="Klavika Light" w:hAnsi="Klavika Light"/>
          <w:color w:val="000000"/>
        </w:rPr>
      </w:pPr>
    </w:p>
    <w:p w14:paraId="0F344053" w14:textId="77777777" w:rsidR="00542CBE" w:rsidRDefault="00542CBE">
      <w:pPr>
        <w:spacing w:before="0" w:after="200"/>
        <w:rPr>
          <w:rFonts w:ascii="Klavika Light" w:hAnsi="Klavika Light"/>
          <w:color w:val="000000"/>
        </w:rPr>
      </w:pPr>
    </w:p>
    <w:sectPr w:rsidR="00542CBE" w:rsidSect="00366EB6">
      <w:headerReference w:type="default" r:id="rId33"/>
      <w:footerReference w:type="even" r:id="rId34"/>
      <w:footerReference w:type="default" r:id="rId35"/>
      <w:headerReference w:type="first" r:id="rId36"/>
      <w:footerReference w:type="first" r:id="rId37"/>
      <w:pgSz w:w="12240" w:h="15840"/>
      <w:pgMar w:top="1843" w:right="1310" w:bottom="821" w:left="1310" w:header="720" w:footer="25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38D1" w14:textId="77777777" w:rsidR="00513F96" w:rsidRDefault="00513F96">
      <w:pPr>
        <w:spacing w:before="0" w:after="0" w:line="240" w:lineRule="auto"/>
      </w:pPr>
      <w:r>
        <w:separator/>
      </w:r>
    </w:p>
  </w:endnote>
  <w:endnote w:type="continuationSeparator" w:id="0">
    <w:p w14:paraId="3CEE1AC2" w14:textId="77777777" w:rsidR="00513F96" w:rsidRDefault="00513F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DM Serif Display">
    <w:charset w:val="00"/>
    <w:family w:val="auto"/>
    <w:pitch w:val="variable"/>
    <w:sig w:usb0="8000006F" w:usb1="00000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0A14" w14:textId="77777777" w:rsidR="00397B21" w:rsidRDefault="003F3C2E">
    <w:r>
      <w:t>FYSH_563777v1 [106370-5]</w:t>
    </w:r>
  </w:p>
  <w:p w14:paraId="6AF463A6" w14:textId="77777777" w:rsidR="00397B21" w:rsidRDefault="00397B21"/>
  <w:p w14:paraId="14C8F0B2" w14:textId="77777777" w:rsidR="00215938" w:rsidRDefault="00215938"/>
  <w:p w14:paraId="4FD136C9" w14:textId="77777777" w:rsidR="00215938" w:rsidRDefault="00215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AC5E" w14:textId="77777777" w:rsidR="00397B21" w:rsidRDefault="003F3C2E">
    <w:r>
      <w:rPr>
        <w:noProof/>
      </w:rPr>
      <mc:AlternateContent>
        <mc:Choice Requires="wps">
          <w:drawing>
            <wp:anchor distT="0" distB="0" distL="114300" distR="114300" simplePos="0" relativeHeight="251659264" behindDoc="0" locked="0" layoutInCell="1" hidden="0" allowOverlap="1" wp14:anchorId="794D4F21" wp14:editId="458A22F3">
              <wp:simplePos x="0" y="0"/>
              <wp:positionH relativeFrom="column">
                <wp:posOffset>1</wp:posOffset>
              </wp:positionH>
              <wp:positionV relativeFrom="paragraph">
                <wp:posOffset>76200</wp:posOffset>
              </wp:positionV>
              <wp:extent cx="6126480" cy="10211"/>
              <wp:effectExtent l="0" t="0" r="26670" b="27940"/>
              <wp:wrapNone/>
              <wp:docPr id="1" name="Straight Arrow Connector 1"/>
              <wp:cNvGraphicFramePr/>
              <a:graphic xmlns:a="http://schemas.openxmlformats.org/drawingml/2006/main">
                <a:graphicData uri="http://schemas.microsoft.com/office/word/2010/wordprocessingShape">
                  <wps:wsp>
                    <wps:cNvCnPr/>
                    <wps:spPr>
                      <a:xfrm>
                        <a:off x="2391126" y="3780000"/>
                        <a:ext cx="5909749" cy="0"/>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3AB3D914" id="_x0000_t32" coordsize="21600,21600" o:spt="32" o:oned="t" path="m,l21600,21600e" filled="f">
              <v:path arrowok="t" fillok="f" o:connecttype="none"/>
              <o:lock v:ext="edit" shapetype="t"/>
            </v:shapetype>
            <v:shape id="Straight Arrow Connector 1" o:spid="_x0000_s1026" type="#_x0000_t32" style="position:absolute;margin-left:0;margin-top:6pt;width:482.4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" strokecolor="#ffc000">
              <v:stroke startarrowwidth="narrow" startarrowlength="short" endarrowwidth="narrow" endarrowlength="short" joinstyle="miter"/>
            </v:shape>
          </w:pict>
        </mc:Fallback>
      </mc:AlternateContent>
    </w:r>
  </w:p>
  <w:p w14:paraId="20168B89" w14:textId="0537DF6E" w:rsidR="00397B21" w:rsidRPr="0096640C" w:rsidRDefault="003F3C2E">
    <w:pPr>
      <w:spacing w:after="0" w:line="240" w:lineRule="auto"/>
      <w:rPr>
        <w:color w:val="8C8C9B"/>
        <w:sz w:val="20"/>
      </w:rPr>
    </w:pPr>
    <w:r w:rsidRPr="0096640C">
      <w:rPr>
        <w:rFonts w:ascii="Klavika Light" w:hAnsi="Klavika Light"/>
        <w:color w:val="8C8C9B"/>
        <w:sz w:val="20"/>
      </w:rPr>
      <w:t>Buyer Guide</w:t>
    </w:r>
    <w:r w:rsidRPr="0096640C">
      <w:rPr>
        <w:rFonts w:ascii="Klavika Light" w:hAnsi="Klavika Light"/>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rFonts w:ascii="Klavika Light" w:hAnsi="Klavika Light"/>
        <w:color w:val="8C8C9B"/>
        <w:sz w:val="20"/>
      </w:rPr>
      <w:t xml:space="preserve">Page </w:t>
    </w:r>
    <w:r w:rsidRPr="0096640C">
      <w:rPr>
        <w:rFonts w:ascii="Klavika Light" w:hAnsi="Klavika Light"/>
        <w:color w:val="8C8C9B"/>
        <w:sz w:val="20"/>
      </w:rPr>
      <w:fldChar w:fldCharType="begin"/>
    </w:r>
    <w:r w:rsidRPr="0096640C">
      <w:rPr>
        <w:rFonts w:ascii="Klavika Light" w:hAnsi="Klavika Light"/>
        <w:color w:val="8C8C9B"/>
        <w:sz w:val="20"/>
      </w:rPr>
      <w:instrText>PAGE</w:instrText>
    </w:r>
    <w:r w:rsidRPr="0096640C">
      <w:rPr>
        <w:rFonts w:ascii="Klavika Light" w:hAnsi="Klavika Light"/>
        <w:color w:val="8C8C9B"/>
        <w:sz w:val="20"/>
      </w:rPr>
      <w:fldChar w:fldCharType="separate"/>
    </w:r>
    <w:r w:rsidR="0027210E" w:rsidRPr="0096640C">
      <w:rPr>
        <w:rFonts w:ascii="Klavika Light" w:hAnsi="Klavika Light"/>
        <w:noProof/>
        <w:color w:val="8C8C9B"/>
        <w:sz w:val="20"/>
      </w:rPr>
      <w:t>2</w:t>
    </w:r>
    <w:r w:rsidRPr="0096640C">
      <w:rPr>
        <w:rFonts w:ascii="Klavika Light" w:hAnsi="Klavika Light"/>
        <w:color w:val="8C8C9B"/>
        <w:sz w:val="20"/>
      </w:rPr>
      <w:fldChar w:fldCharType="end"/>
    </w:r>
    <w:r w:rsidRPr="0096640C">
      <w:rPr>
        <w:rFonts w:ascii="Klavika Light" w:hAnsi="Klavika Light"/>
        <w:color w:val="8C8C9B"/>
        <w:sz w:val="20"/>
      </w:rPr>
      <w:t xml:space="preserve"> of </w:t>
    </w:r>
    <w:r w:rsidRPr="0096640C">
      <w:rPr>
        <w:rFonts w:ascii="Klavika Light" w:hAnsi="Klavika Light"/>
        <w:color w:val="8C8C9B"/>
        <w:sz w:val="20"/>
      </w:rPr>
      <w:fldChar w:fldCharType="begin"/>
    </w:r>
    <w:r w:rsidRPr="0096640C">
      <w:rPr>
        <w:rFonts w:ascii="Klavika Light" w:hAnsi="Klavika Light"/>
        <w:color w:val="8C8C9B"/>
        <w:sz w:val="20"/>
      </w:rPr>
      <w:instrText>NUMPAGES</w:instrText>
    </w:r>
    <w:r w:rsidRPr="0096640C">
      <w:rPr>
        <w:rFonts w:ascii="Klavika Light" w:hAnsi="Klavika Light"/>
        <w:color w:val="8C8C9B"/>
        <w:sz w:val="20"/>
      </w:rPr>
      <w:fldChar w:fldCharType="separate"/>
    </w:r>
    <w:r w:rsidR="0027210E" w:rsidRPr="0096640C">
      <w:rPr>
        <w:rFonts w:ascii="Klavika Light" w:hAnsi="Klavika Light"/>
        <w:noProof/>
        <w:color w:val="8C8C9B"/>
        <w:sz w:val="20"/>
      </w:rPr>
      <w:t>3</w:t>
    </w:r>
    <w:r w:rsidRPr="0096640C">
      <w:rPr>
        <w:rFonts w:ascii="Klavika Light" w:hAnsi="Klavika Light"/>
        <w:color w:val="8C8C9B"/>
        <w:sz w:val="20"/>
      </w:rPr>
      <w:fldChar w:fldCharType="end"/>
    </w:r>
    <w:r w:rsidRPr="0096640C">
      <w:rPr>
        <w:color w:val="8C8C9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A1B6" w14:textId="77777777" w:rsidR="00397B21" w:rsidRDefault="003F3C2E">
    <w:r>
      <w:rPr>
        <w:noProof/>
      </w:rPr>
      <mc:AlternateContent>
        <mc:Choice Requires="wps">
          <w:drawing>
            <wp:anchor distT="0" distB="0" distL="114300" distR="114300" simplePos="0" relativeHeight="251660288" behindDoc="0" locked="0" layoutInCell="1" hidden="0" allowOverlap="1" wp14:anchorId="5D687083" wp14:editId="6337677B">
              <wp:simplePos x="0" y="0"/>
              <wp:positionH relativeFrom="column">
                <wp:posOffset>1</wp:posOffset>
              </wp:positionH>
              <wp:positionV relativeFrom="paragraph">
                <wp:posOffset>76200</wp:posOffset>
              </wp:positionV>
              <wp:extent cx="6126480" cy="10211"/>
              <wp:effectExtent l="0" t="0" r="26670" b="27940"/>
              <wp:wrapNone/>
              <wp:docPr id="2" name="Straight Arrow Connector 2"/>
              <wp:cNvGraphicFramePr/>
              <a:graphic xmlns:a="http://schemas.openxmlformats.org/drawingml/2006/main">
                <a:graphicData uri="http://schemas.microsoft.com/office/word/2010/wordprocessingShape">
                  <wps:wsp>
                    <wps:cNvCnPr/>
                    <wps:spPr>
                      <a:xfrm>
                        <a:off x="2391126" y="3780000"/>
                        <a:ext cx="5909749" cy="0"/>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57F915A6" id="_x0000_t32" coordsize="21600,21600" o:spt="32" o:oned="t" path="m,l21600,21600e" filled="f">
              <v:path arrowok="t" fillok="f" o:connecttype="none"/>
              <o:lock v:ext="edit" shapetype="t"/>
            </v:shapetype>
            <v:shape id="Straight Arrow Connector 2" o:spid="_x0000_s1026" type="#_x0000_t32" style="position:absolute;margin-left:0;margin-top:6pt;width:482.4pt;height:.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" strokecolor="#ffc000">
              <v:stroke startarrowwidth="narrow" startarrowlength="short" endarrowwidth="narrow" endarrowlength="short" joinstyle="miter"/>
            </v:shape>
          </w:pict>
        </mc:Fallback>
      </mc:AlternateContent>
    </w:r>
  </w:p>
  <w:p w14:paraId="13988EDF" w14:textId="28E3DD06" w:rsidR="00397B21" w:rsidRDefault="00333973">
    <w:pPr>
      <w:spacing w:after="0" w:line="240" w:lineRule="auto"/>
    </w:pPr>
    <w:r>
      <w:rPr>
        <w:color w:val="8C8C9B"/>
        <w:sz w:val="16"/>
        <w:szCs w:val="16"/>
      </w:rPr>
      <w:t>Receiving</w:t>
    </w:r>
    <w:r w:rsidR="003F3C2E">
      <w:rPr>
        <w:color w:val="8C8C9B"/>
        <w:sz w:val="16"/>
        <w:szCs w:val="16"/>
      </w:rPr>
      <w:t xml:space="preserve"> Guide</w:t>
    </w:r>
    <w:r w:rsidR="003F3C2E">
      <w:rPr>
        <w:color w:val="8C8C9B"/>
        <w:sz w:val="16"/>
        <w:szCs w:val="16"/>
      </w:rPr>
      <w:tab/>
    </w:r>
  </w:p>
  <w:p w14:paraId="5EADCCFD" w14:textId="77777777" w:rsidR="00397B21" w:rsidRDefault="00397B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0E6E" w14:textId="77777777" w:rsidR="00513F96" w:rsidRDefault="00513F96">
      <w:pPr>
        <w:spacing w:before="0" w:after="0" w:line="240" w:lineRule="auto"/>
      </w:pPr>
      <w:r>
        <w:separator/>
      </w:r>
    </w:p>
  </w:footnote>
  <w:footnote w:type="continuationSeparator" w:id="0">
    <w:p w14:paraId="4AB66A11" w14:textId="77777777" w:rsidR="00513F96" w:rsidRDefault="00513F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CE9B" w14:textId="4A10C6DF" w:rsidR="00397B21" w:rsidRDefault="0096640C" w:rsidP="00523EC3">
    <w:pPr>
      <w:jc w:val="right"/>
    </w:pPr>
    <w:r>
      <w:rPr>
        <w:noProof/>
      </w:rPr>
      <mc:AlternateContent>
        <mc:Choice Requires="wps">
          <w:drawing>
            <wp:anchor distT="0" distB="0" distL="114300" distR="114300" simplePos="0" relativeHeight="251664384" behindDoc="0" locked="0" layoutInCell="1" hidden="0" allowOverlap="1" wp14:anchorId="3499CC33" wp14:editId="5D0B5FE1">
              <wp:simplePos x="0" y="0"/>
              <wp:positionH relativeFrom="column">
                <wp:posOffset>57150</wp:posOffset>
              </wp:positionH>
              <wp:positionV relativeFrom="paragraph">
                <wp:posOffset>466725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44CCC9FA" id="_x0000_t32" coordsize="21600,21600" o:spt="32" o:oned="t" path="m,l21600,21600e" filled="f">
              <v:path arrowok="t" fillok="f" o:connecttype="none"/>
              <o:lock v:ext="edit" shapetype="t"/>
            </v:shapetype>
            <v:shape id="Straight Arrow Connector 47073776" o:spid="_x0000_s1026" type="#_x0000_t32" style="position:absolute;margin-left:4.5pt;margin-top:36.75pt;width:482.4pt;height:.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" strokecolor="#ffc000">
              <v:stroke startarrowwidth="narrow" startarrowlength="short" endarrowwidth="narrow" endarrowlength="short" joinstyle="miter"/>
            </v:shape>
          </w:pict>
        </mc:Fallback>
      </mc:AlternateContent>
    </w:r>
    <w:r w:rsidR="001C6E3B">
      <w:rPr>
        <w:noProof/>
      </w:rPr>
      <w:drawing>
        <wp:inline distT="0" distB="0" distL="0" distR="0" wp14:anchorId="74BF20EC" wp14:editId="697D6F95">
          <wp:extent cx="1604764" cy="358273"/>
          <wp:effectExtent l="0" t="0" r="0" b="3810"/>
          <wp:docPr id="155009485" name="Picture 15500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p w14:paraId="0515C94F" w14:textId="77777777" w:rsidR="00215938" w:rsidRDefault="00215938"/>
  <w:p w14:paraId="7DA35A86" w14:textId="77777777" w:rsidR="00215938" w:rsidRDefault="00215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E4E8" w14:textId="1176283B" w:rsidR="00397B21" w:rsidRDefault="00523EC3" w:rsidP="001C6E3B">
    <w:pPr>
      <w:jc w:val="center"/>
    </w:pPr>
    <w:r>
      <w:rPr>
        <w:noProof/>
      </w:rPr>
      <w:drawing>
        <wp:inline distT="0" distB="0" distL="0" distR="0" wp14:anchorId="15420DB5" wp14:editId="2C592366">
          <wp:extent cx="2339974" cy="522413"/>
          <wp:effectExtent l="0" t="0" r="0" b="0"/>
          <wp:docPr id="91082726" name="Picture 9108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2350868" cy="524845"/>
                  </a:xfrm>
                  <a:prstGeom prst="rect">
                    <a:avLst/>
                  </a:prstGeom>
                </pic:spPr>
              </pic:pic>
            </a:graphicData>
          </a:graphic>
        </wp:inline>
      </w:drawing>
    </w:r>
  </w:p>
  <w:p w14:paraId="03C43E23" w14:textId="4744A835" w:rsidR="003773A7" w:rsidRPr="003773A7" w:rsidRDefault="003773A7" w:rsidP="003773A7">
    <w:pPr>
      <w:pStyle w:val="Subtitle"/>
      <w:jc w:val="center"/>
      <w:rPr>
        <w:rFonts w:ascii="Klavika Light" w:hAnsi="Klavika Light"/>
        <w:color w:val="000000" w:themeColor="text1"/>
        <w:sz w:val="22"/>
        <w:szCs w:val="22"/>
      </w:rPr>
    </w:pPr>
    <w:r w:rsidRPr="003773A7">
      <w:rPr>
        <w:noProof/>
        <w:sz w:val="22"/>
        <w:szCs w:val="22"/>
      </w:rPr>
      <mc:AlternateContent>
        <mc:Choice Requires="wps">
          <w:drawing>
            <wp:anchor distT="0" distB="0" distL="114300" distR="114300" simplePos="0" relativeHeight="251662336" behindDoc="0" locked="0" layoutInCell="1" hidden="0" allowOverlap="1" wp14:anchorId="346BCE9C" wp14:editId="2C07AFB9">
              <wp:simplePos x="0" y="0"/>
              <wp:positionH relativeFrom="column">
                <wp:posOffset>228600</wp:posOffset>
              </wp:positionH>
              <wp:positionV relativeFrom="paragraph">
                <wp:posOffset>4445</wp:posOffset>
              </wp:positionV>
              <wp:extent cx="6126480" cy="10211"/>
              <wp:effectExtent l="0" t="0" r="26670" b="27940"/>
              <wp:wrapNone/>
              <wp:docPr id="1186024966" name="Straight Arrow Connector 118602496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5DE3D6D5" id="_x0000_t32" coordsize="21600,21600" o:spt="32" o:oned="t" path="m,l21600,21600e" filled="f">
              <v:path arrowok="t" fillok="f" o:connecttype="none"/>
              <o:lock v:ext="edit" shapetype="t"/>
            </v:shapetype>
            <v:shape id="Straight Arrow Connector 1186024966" o:spid="_x0000_s1026" type="#_x0000_t32" style="position:absolute;margin-left:18pt;margin-top:.35pt;width:482.4pt;height:.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" strokecolor="#ffc000">
              <v:stroke startarrowwidth="narrow" startarrowlength="short" endarrowwidth="narrow" endarrowlength="short" joinstyle="miter"/>
            </v:shape>
          </w:pict>
        </mc:Fallback>
      </mc:AlternateContent>
    </w:r>
  </w:p>
  <w:p w14:paraId="20508ACF" w14:textId="61C46ADE" w:rsidR="003773A7" w:rsidRPr="003773A7" w:rsidRDefault="003773A7" w:rsidP="003773A7">
    <w:pPr>
      <w:pStyle w:val="Subtitle"/>
      <w:jc w:val="center"/>
      <w:rPr>
        <w:rFonts w:ascii="Klavika Light" w:hAnsi="Klavika Light"/>
        <w:color w:val="000000" w:themeColor="text1"/>
      </w:rPr>
    </w:pPr>
    <w:r w:rsidRPr="003773A7">
      <w:rPr>
        <w:rFonts w:ascii="Klavika Light" w:hAnsi="Klavika Light"/>
        <w:color w:val="000000" w:themeColor="text1"/>
      </w:rPr>
      <w:t>Wichita State University’s</w:t>
    </w:r>
  </w:p>
  <w:p w14:paraId="4CE9DBF3" w14:textId="66F1DC22" w:rsidR="003773A7" w:rsidRPr="003773A7" w:rsidRDefault="003773A7" w:rsidP="003773A7">
    <w:pPr>
      <w:pStyle w:val="Subtitle"/>
      <w:jc w:val="center"/>
      <w:rPr>
        <w:rFonts w:ascii="Klavika Light" w:hAnsi="Klavika Light"/>
        <w:color w:val="000000" w:themeColor="text1"/>
      </w:rPr>
    </w:pPr>
    <w:r w:rsidRPr="003773A7">
      <w:rPr>
        <w:rFonts w:ascii="Klavika Light" w:hAnsi="Klavika Light"/>
        <w:color w:val="000000" w:themeColor="text1"/>
      </w:rPr>
      <w:t>eProcurement system</w:t>
    </w:r>
  </w:p>
  <w:p w14:paraId="529AC329" w14:textId="49607083" w:rsidR="0096640C" w:rsidRDefault="0096640C" w:rsidP="001C6E3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3DA"/>
    <w:multiLevelType w:val="hybridMultilevel"/>
    <w:tmpl w:val="926A7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776"/>
    <w:multiLevelType w:val="multilevel"/>
    <w:tmpl w:val="D988C48A"/>
    <w:lvl w:ilvl="0">
      <w:start w:val="3"/>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483540"/>
    <w:multiLevelType w:val="multilevel"/>
    <w:tmpl w:val="1BE80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9547EF"/>
    <w:multiLevelType w:val="multilevel"/>
    <w:tmpl w:val="C77EBF9C"/>
    <w:lvl w:ilvl="0">
      <w:start w:val="1"/>
      <w:numFmt w:val="decimal"/>
      <w:lvlText w:val="%1."/>
      <w:lvlJc w:val="left"/>
      <w:pPr>
        <w:ind w:left="720" w:hanging="360"/>
      </w:pPr>
      <w:rPr>
        <w:rFonts w:ascii="Klavika Light" w:hAnsi="Klavika Light" w:cstheme="majorHAnsi" w:hint="default"/>
        <w:sz w:val="24"/>
        <w:szCs w:val="24"/>
      </w:rPr>
    </w:lvl>
    <w:lvl w:ilvl="1">
      <w:start w:val="1"/>
      <w:numFmt w:val="lowerLetter"/>
      <w:lvlText w:val="%2."/>
      <w:lvlJc w:val="left"/>
      <w:pPr>
        <w:ind w:left="1440" w:hanging="360"/>
      </w:pPr>
    </w:lvl>
    <w:lvl w:ilvl="2">
      <w:start w:val="1"/>
      <w:numFmt w:val="lowerRoman"/>
      <w:lvlText w:val="%3."/>
      <w:lvlJc w:val="right"/>
      <w:pPr>
        <w:ind w:left="198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E5D0A"/>
    <w:multiLevelType w:val="multilevel"/>
    <w:tmpl w:val="3F7CD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B7EFC"/>
    <w:multiLevelType w:val="multilevel"/>
    <w:tmpl w:val="D82C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3C6C0D"/>
    <w:multiLevelType w:val="multilevel"/>
    <w:tmpl w:val="08168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EF429D"/>
    <w:multiLevelType w:val="hybridMultilevel"/>
    <w:tmpl w:val="AC166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45AEB"/>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AC7403"/>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45115"/>
    <w:multiLevelType w:val="multilevel"/>
    <w:tmpl w:val="A462F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82585F"/>
    <w:multiLevelType w:val="hybridMultilevel"/>
    <w:tmpl w:val="518E4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2679F"/>
    <w:multiLevelType w:val="multilevel"/>
    <w:tmpl w:val="1B10B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4B4043"/>
    <w:multiLevelType w:val="multilevel"/>
    <w:tmpl w:val="F1E21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DB1734"/>
    <w:multiLevelType w:val="multilevel"/>
    <w:tmpl w:val="35044B16"/>
    <w:lvl w:ilvl="0">
      <w:start w:val="1"/>
      <w:numFmt w:val="decimal"/>
      <w:lvlText w:val="%1."/>
      <w:lvlJc w:val="left"/>
      <w:pPr>
        <w:ind w:left="720" w:hanging="360"/>
      </w:pPr>
      <w:rPr>
        <w:rFonts w:asciiTheme="majorHAnsi" w:hAnsiTheme="majorHAnsi" w:cstheme="maj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012E01"/>
    <w:multiLevelType w:val="multilevel"/>
    <w:tmpl w:val="3132C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A905CF"/>
    <w:multiLevelType w:val="multilevel"/>
    <w:tmpl w:val="22009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8111340"/>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896F92"/>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80BB4"/>
    <w:multiLevelType w:val="multilevel"/>
    <w:tmpl w:val="65944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2E168F4"/>
    <w:multiLevelType w:val="multilevel"/>
    <w:tmpl w:val="47F27FA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AA28D3"/>
    <w:multiLevelType w:val="hybridMultilevel"/>
    <w:tmpl w:val="D7F20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86705"/>
    <w:multiLevelType w:val="multilevel"/>
    <w:tmpl w:val="E8D489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51200026"/>
    <w:multiLevelType w:val="multilevel"/>
    <w:tmpl w:val="DD348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431383"/>
    <w:multiLevelType w:val="hybridMultilevel"/>
    <w:tmpl w:val="E50ECD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C5926"/>
    <w:multiLevelType w:val="hybridMultilevel"/>
    <w:tmpl w:val="88E8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7F4CB6"/>
    <w:multiLevelType w:val="hybridMultilevel"/>
    <w:tmpl w:val="3CEEF5B8"/>
    <w:lvl w:ilvl="0" w:tplc="60283C08">
      <w:start w:val="1"/>
      <w:numFmt w:val="decimal"/>
      <w:lvlText w:val="%1."/>
      <w:lvlJc w:val="left"/>
      <w:pPr>
        <w:ind w:left="500" w:hanging="361"/>
      </w:pPr>
      <w:rPr>
        <w:rFonts w:ascii="Calibri" w:eastAsia="Calibri" w:hAnsi="Calibri" w:cs="Calibri" w:hint="default"/>
        <w:b w:val="0"/>
        <w:bCs w:val="0"/>
        <w:i w:val="0"/>
        <w:iCs w:val="0"/>
        <w:spacing w:val="0"/>
        <w:w w:val="100"/>
        <w:sz w:val="22"/>
        <w:szCs w:val="22"/>
        <w:lang w:val="en-US" w:eastAsia="en-US" w:bidi="ar-SA"/>
      </w:rPr>
    </w:lvl>
    <w:lvl w:ilvl="1" w:tplc="8C787D00">
      <w:start w:val="1"/>
      <w:numFmt w:val="decimal"/>
      <w:lvlText w:val="%2."/>
      <w:lvlJc w:val="left"/>
      <w:pPr>
        <w:ind w:left="859" w:hanging="361"/>
      </w:pPr>
      <w:rPr>
        <w:rFonts w:ascii="Calibri" w:eastAsia="Calibri" w:hAnsi="Calibri" w:cs="Calibri" w:hint="default"/>
        <w:b w:val="0"/>
        <w:bCs w:val="0"/>
        <w:i w:val="0"/>
        <w:iCs w:val="0"/>
        <w:spacing w:val="0"/>
        <w:w w:val="100"/>
        <w:sz w:val="22"/>
        <w:szCs w:val="22"/>
        <w:lang w:val="en-US" w:eastAsia="en-US" w:bidi="ar-SA"/>
      </w:rPr>
    </w:lvl>
    <w:lvl w:ilvl="2" w:tplc="FC6AF1F8">
      <w:start w:val="1"/>
      <w:numFmt w:val="lowerRoman"/>
      <w:lvlText w:val="%3."/>
      <w:lvlJc w:val="left"/>
      <w:pPr>
        <w:ind w:left="2299" w:hanging="286"/>
        <w:jc w:val="right"/>
      </w:pPr>
      <w:rPr>
        <w:rFonts w:ascii="Calibri" w:eastAsia="Calibri" w:hAnsi="Calibri" w:cs="Calibri" w:hint="default"/>
        <w:b w:val="0"/>
        <w:bCs w:val="0"/>
        <w:i w:val="0"/>
        <w:iCs w:val="0"/>
        <w:spacing w:val="-1"/>
        <w:w w:val="100"/>
        <w:sz w:val="22"/>
        <w:szCs w:val="22"/>
        <w:lang w:val="en-US" w:eastAsia="en-US" w:bidi="ar-SA"/>
      </w:rPr>
    </w:lvl>
    <w:lvl w:ilvl="3" w:tplc="36CEE4EC">
      <w:start w:val="1"/>
      <w:numFmt w:val="decimal"/>
      <w:lvlText w:val="%4."/>
      <w:lvlJc w:val="left"/>
      <w:pPr>
        <w:ind w:left="3019" w:hanging="361"/>
      </w:pPr>
      <w:rPr>
        <w:rFonts w:ascii="Calibri" w:eastAsia="Calibri" w:hAnsi="Calibri" w:cs="Calibri" w:hint="default"/>
        <w:b w:val="0"/>
        <w:bCs w:val="0"/>
        <w:i w:val="0"/>
        <w:iCs w:val="0"/>
        <w:spacing w:val="0"/>
        <w:w w:val="100"/>
        <w:sz w:val="22"/>
        <w:szCs w:val="22"/>
        <w:lang w:val="en-US" w:eastAsia="en-US" w:bidi="ar-SA"/>
      </w:rPr>
    </w:lvl>
    <w:lvl w:ilvl="4" w:tplc="C0E22F9E">
      <w:numFmt w:val="bullet"/>
      <w:lvlText w:val="•"/>
      <w:lvlJc w:val="left"/>
      <w:pPr>
        <w:ind w:left="3965" w:hanging="361"/>
      </w:pPr>
      <w:rPr>
        <w:rFonts w:hint="default"/>
        <w:lang w:val="en-US" w:eastAsia="en-US" w:bidi="ar-SA"/>
      </w:rPr>
    </w:lvl>
    <w:lvl w:ilvl="5" w:tplc="32E841BE">
      <w:numFmt w:val="bullet"/>
      <w:lvlText w:val="•"/>
      <w:lvlJc w:val="left"/>
      <w:pPr>
        <w:ind w:left="4911" w:hanging="361"/>
      </w:pPr>
      <w:rPr>
        <w:rFonts w:hint="default"/>
        <w:lang w:val="en-US" w:eastAsia="en-US" w:bidi="ar-SA"/>
      </w:rPr>
    </w:lvl>
    <w:lvl w:ilvl="6" w:tplc="A6C43296">
      <w:numFmt w:val="bullet"/>
      <w:lvlText w:val="•"/>
      <w:lvlJc w:val="left"/>
      <w:pPr>
        <w:ind w:left="5857" w:hanging="361"/>
      </w:pPr>
      <w:rPr>
        <w:rFonts w:hint="default"/>
        <w:lang w:val="en-US" w:eastAsia="en-US" w:bidi="ar-SA"/>
      </w:rPr>
    </w:lvl>
    <w:lvl w:ilvl="7" w:tplc="EA72B584">
      <w:numFmt w:val="bullet"/>
      <w:lvlText w:val="•"/>
      <w:lvlJc w:val="left"/>
      <w:pPr>
        <w:ind w:left="6802" w:hanging="361"/>
      </w:pPr>
      <w:rPr>
        <w:rFonts w:hint="default"/>
        <w:lang w:val="en-US" w:eastAsia="en-US" w:bidi="ar-SA"/>
      </w:rPr>
    </w:lvl>
    <w:lvl w:ilvl="8" w:tplc="26E81B06">
      <w:numFmt w:val="bullet"/>
      <w:lvlText w:val="•"/>
      <w:lvlJc w:val="left"/>
      <w:pPr>
        <w:ind w:left="7748" w:hanging="361"/>
      </w:pPr>
      <w:rPr>
        <w:rFonts w:hint="default"/>
        <w:lang w:val="en-US" w:eastAsia="en-US" w:bidi="ar-SA"/>
      </w:rPr>
    </w:lvl>
  </w:abstractNum>
  <w:abstractNum w:abstractNumId="27" w15:restartNumberingAfterBreak="0">
    <w:nsid w:val="66F87B42"/>
    <w:multiLevelType w:val="multilevel"/>
    <w:tmpl w:val="AF50F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0E4364"/>
    <w:multiLevelType w:val="multilevel"/>
    <w:tmpl w:val="313AE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707B7"/>
    <w:multiLevelType w:val="hybridMultilevel"/>
    <w:tmpl w:val="518E43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5215F3"/>
    <w:multiLevelType w:val="multilevel"/>
    <w:tmpl w:val="7E864158"/>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6213202"/>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1933CC"/>
    <w:multiLevelType w:val="multilevel"/>
    <w:tmpl w:val="C07A7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4F29AA"/>
    <w:multiLevelType w:val="multilevel"/>
    <w:tmpl w:val="525E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8770AC"/>
    <w:multiLevelType w:val="multilevel"/>
    <w:tmpl w:val="676C26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46044776">
    <w:abstractNumId w:val="18"/>
  </w:num>
  <w:num w:numId="2" w16cid:durableId="96407867">
    <w:abstractNumId w:val="12"/>
  </w:num>
  <w:num w:numId="3" w16cid:durableId="472144090">
    <w:abstractNumId w:val="3"/>
  </w:num>
  <w:num w:numId="4" w16cid:durableId="1695686533">
    <w:abstractNumId w:val="15"/>
  </w:num>
  <w:num w:numId="5" w16cid:durableId="655106465">
    <w:abstractNumId w:val="30"/>
  </w:num>
  <w:num w:numId="6" w16cid:durableId="1702127507">
    <w:abstractNumId w:val="5"/>
  </w:num>
  <w:num w:numId="7" w16cid:durableId="345519214">
    <w:abstractNumId w:val="13"/>
  </w:num>
  <w:num w:numId="8" w16cid:durableId="1447458079">
    <w:abstractNumId w:val="22"/>
  </w:num>
  <w:num w:numId="9" w16cid:durableId="127362764">
    <w:abstractNumId w:val="16"/>
  </w:num>
  <w:num w:numId="10" w16cid:durableId="191109663">
    <w:abstractNumId w:val="8"/>
  </w:num>
  <w:num w:numId="11" w16cid:durableId="1589801116">
    <w:abstractNumId w:val="28"/>
  </w:num>
  <w:num w:numId="12" w16cid:durableId="1483231752">
    <w:abstractNumId w:val="19"/>
  </w:num>
  <w:num w:numId="13" w16cid:durableId="426656530">
    <w:abstractNumId w:val="20"/>
  </w:num>
  <w:num w:numId="14" w16cid:durableId="1412393206">
    <w:abstractNumId w:val="23"/>
  </w:num>
  <w:num w:numId="15" w16cid:durableId="420031343">
    <w:abstractNumId w:val="2"/>
  </w:num>
  <w:num w:numId="16" w16cid:durableId="2140220403">
    <w:abstractNumId w:val="33"/>
  </w:num>
  <w:num w:numId="17" w16cid:durableId="2138178149">
    <w:abstractNumId w:val="14"/>
  </w:num>
  <w:num w:numId="18" w16cid:durableId="1691105401">
    <w:abstractNumId w:val="34"/>
  </w:num>
  <w:num w:numId="19" w16cid:durableId="1656448855">
    <w:abstractNumId w:val="4"/>
  </w:num>
  <w:num w:numId="20" w16cid:durableId="269975301">
    <w:abstractNumId w:val="27"/>
  </w:num>
  <w:num w:numId="21" w16cid:durableId="2026589249">
    <w:abstractNumId w:val="6"/>
  </w:num>
  <w:num w:numId="22" w16cid:durableId="1990867636">
    <w:abstractNumId w:val="10"/>
  </w:num>
  <w:num w:numId="23" w16cid:durableId="23672448">
    <w:abstractNumId w:val="32"/>
  </w:num>
  <w:num w:numId="24" w16cid:durableId="1090204152">
    <w:abstractNumId w:val="1"/>
  </w:num>
  <w:num w:numId="25" w16cid:durableId="890580001">
    <w:abstractNumId w:val="31"/>
  </w:num>
  <w:num w:numId="26" w16cid:durableId="641663821">
    <w:abstractNumId w:val="17"/>
  </w:num>
  <w:num w:numId="27" w16cid:durableId="852039172">
    <w:abstractNumId w:val="25"/>
  </w:num>
  <w:num w:numId="28" w16cid:durableId="1263880342">
    <w:abstractNumId w:val="21"/>
  </w:num>
  <w:num w:numId="29" w16cid:durableId="1794329544">
    <w:abstractNumId w:val="9"/>
  </w:num>
  <w:num w:numId="30" w16cid:durableId="210656249">
    <w:abstractNumId w:val="26"/>
  </w:num>
  <w:num w:numId="31" w16cid:durableId="1020814556">
    <w:abstractNumId w:val="7"/>
  </w:num>
  <w:num w:numId="32" w16cid:durableId="31420286">
    <w:abstractNumId w:val="0"/>
  </w:num>
  <w:num w:numId="33" w16cid:durableId="626549006">
    <w:abstractNumId w:val="11"/>
  </w:num>
  <w:num w:numId="34" w16cid:durableId="698549848">
    <w:abstractNumId w:val="29"/>
  </w:num>
  <w:num w:numId="35" w16cid:durableId="7297723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1"/>
    <w:rsid w:val="00021938"/>
    <w:rsid w:val="00031846"/>
    <w:rsid w:val="0006110D"/>
    <w:rsid w:val="00072DF2"/>
    <w:rsid w:val="000A1094"/>
    <w:rsid w:val="000A57C4"/>
    <w:rsid w:val="000E38A4"/>
    <w:rsid w:val="00131A96"/>
    <w:rsid w:val="001730A4"/>
    <w:rsid w:val="001B3774"/>
    <w:rsid w:val="001B6B67"/>
    <w:rsid w:val="001C6E3B"/>
    <w:rsid w:val="001D1C2F"/>
    <w:rsid w:val="001D7690"/>
    <w:rsid w:val="001F20A2"/>
    <w:rsid w:val="00204043"/>
    <w:rsid w:val="0020511B"/>
    <w:rsid w:val="00215938"/>
    <w:rsid w:val="0022339B"/>
    <w:rsid w:val="00242CBB"/>
    <w:rsid w:val="00250185"/>
    <w:rsid w:val="00251262"/>
    <w:rsid w:val="0027210E"/>
    <w:rsid w:val="00275CFE"/>
    <w:rsid w:val="002D0EA0"/>
    <w:rsid w:val="002D2B4F"/>
    <w:rsid w:val="00333973"/>
    <w:rsid w:val="0034404D"/>
    <w:rsid w:val="003516C4"/>
    <w:rsid w:val="00357276"/>
    <w:rsid w:val="00366EB6"/>
    <w:rsid w:val="00370E22"/>
    <w:rsid w:val="003773A7"/>
    <w:rsid w:val="0038600B"/>
    <w:rsid w:val="003974F1"/>
    <w:rsid w:val="00397B21"/>
    <w:rsid w:val="003B5417"/>
    <w:rsid w:val="003E33AF"/>
    <w:rsid w:val="003F3C2E"/>
    <w:rsid w:val="003F7C1A"/>
    <w:rsid w:val="004124B6"/>
    <w:rsid w:val="00414706"/>
    <w:rsid w:val="00414B62"/>
    <w:rsid w:val="004A6F26"/>
    <w:rsid w:val="004C3EE4"/>
    <w:rsid w:val="004C6907"/>
    <w:rsid w:val="004D467E"/>
    <w:rsid w:val="004F759C"/>
    <w:rsid w:val="00513F96"/>
    <w:rsid w:val="00523EC3"/>
    <w:rsid w:val="00542CBE"/>
    <w:rsid w:val="005C690D"/>
    <w:rsid w:val="005E65D1"/>
    <w:rsid w:val="005F7F47"/>
    <w:rsid w:val="006177B6"/>
    <w:rsid w:val="006458E1"/>
    <w:rsid w:val="00645C3B"/>
    <w:rsid w:val="00667955"/>
    <w:rsid w:val="00670BFF"/>
    <w:rsid w:val="006B28A1"/>
    <w:rsid w:val="006F4FFD"/>
    <w:rsid w:val="007259A2"/>
    <w:rsid w:val="00725C78"/>
    <w:rsid w:val="00771BFD"/>
    <w:rsid w:val="007874D5"/>
    <w:rsid w:val="007938A1"/>
    <w:rsid w:val="007A1908"/>
    <w:rsid w:val="007D41E4"/>
    <w:rsid w:val="00812816"/>
    <w:rsid w:val="0081736E"/>
    <w:rsid w:val="00873C21"/>
    <w:rsid w:val="008759B7"/>
    <w:rsid w:val="00875DF3"/>
    <w:rsid w:val="008A2515"/>
    <w:rsid w:val="008B116D"/>
    <w:rsid w:val="008C15D1"/>
    <w:rsid w:val="008F5EFD"/>
    <w:rsid w:val="0096640C"/>
    <w:rsid w:val="009F47AC"/>
    <w:rsid w:val="00A038B4"/>
    <w:rsid w:val="00A148E2"/>
    <w:rsid w:val="00A32FD4"/>
    <w:rsid w:val="00A45238"/>
    <w:rsid w:val="00A800CE"/>
    <w:rsid w:val="00AB522D"/>
    <w:rsid w:val="00AB5FC8"/>
    <w:rsid w:val="00AF4119"/>
    <w:rsid w:val="00B130EB"/>
    <w:rsid w:val="00B64A61"/>
    <w:rsid w:val="00B82D56"/>
    <w:rsid w:val="00D10180"/>
    <w:rsid w:val="00D12B35"/>
    <w:rsid w:val="00D3280F"/>
    <w:rsid w:val="00D967CF"/>
    <w:rsid w:val="00DC66F6"/>
    <w:rsid w:val="00DD1BB4"/>
    <w:rsid w:val="00DE5F85"/>
    <w:rsid w:val="00E06246"/>
    <w:rsid w:val="00E141C3"/>
    <w:rsid w:val="00E17AD1"/>
    <w:rsid w:val="00E21813"/>
    <w:rsid w:val="00E24C31"/>
    <w:rsid w:val="00E97B17"/>
    <w:rsid w:val="00EB6743"/>
    <w:rsid w:val="00F03B13"/>
    <w:rsid w:val="00F51124"/>
    <w:rsid w:val="00F651AB"/>
    <w:rsid w:val="00F73374"/>
    <w:rsid w:val="00FD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03AA1E"/>
  <w15:docId w15:val="{C3E85DC4-C5A3-439C-8F0A-B5D99793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color w:val="20202C"/>
        <w:lang w:val="en-GB" w:eastAsia="en-US" w:bidi="ar-SA"/>
      </w:rPr>
    </w:rPrDefault>
    <w:pPrDefault>
      <w:pPr>
        <w:spacing w:before="60"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16D"/>
    <w:rPr>
      <w:sz w:val="24"/>
    </w:rPr>
  </w:style>
  <w:style w:type="paragraph" w:styleId="Heading1">
    <w:name w:val="heading 1"/>
    <w:basedOn w:val="Normal"/>
    <w:next w:val="Normal"/>
    <w:uiPriority w:val="9"/>
    <w:qFormat/>
    <w:pPr>
      <w:outlineLvl w:val="0"/>
    </w:pPr>
    <w:rPr>
      <w:color w:val="3EABFA"/>
      <w:sz w:val="48"/>
      <w:szCs w:val="48"/>
    </w:rPr>
  </w:style>
  <w:style w:type="paragraph" w:styleId="Heading2">
    <w:name w:val="heading 2"/>
    <w:basedOn w:val="Normal"/>
    <w:next w:val="Normal"/>
    <w:uiPriority w:val="9"/>
    <w:unhideWhenUsed/>
    <w:qFormat/>
    <w:pPr>
      <w:keepNext/>
      <w:keepLines/>
      <w:outlineLvl w:val="1"/>
    </w:pPr>
    <w:rPr>
      <w:color w:val="3EABFA"/>
      <w:sz w:val="28"/>
      <w:szCs w:val="28"/>
    </w:rPr>
  </w:style>
  <w:style w:type="paragraph" w:styleId="Heading3">
    <w:name w:val="heading 3"/>
    <w:basedOn w:val="Normal"/>
    <w:next w:val="Normal"/>
    <w:uiPriority w:val="9"/>
    <w:unhideWhenUsed/>
    <w:qFormat/>
    <w:pPr>
      <w:keepLines/>
      <w:outlineLvl w:val="2"/>
    </w:pPr>
    <w:rPr>
      <w:szCs w:val="24"/>
    </w:rPr>
  </w:style>
  <w:style w:type="paragraph" w:styleId="Heading4">
    <w:name w:val="heading 4"/>
    <w:basedOn w:val="Normal"/>
    <w:next w:val="Normal"/>
    <w:uiPriority w:val="9"/>
    <w:semiHidden/>
    <w:unhideWhenUsed/>
    <w:qFormat/>
    <w:pPr>
      <w:keepNext/>
      <w:keepLines/>
      <w:outlineLvl w:val="3"/>
    </w:pPr>
    <w:rPr>
      <w:rFonts w:ascii="DM Serif Display" w:eastAsia="DM Serif Display" w:hAnsi="DM Serif Display" w:cs="DM Serif Display"/>
      <w:szCs w:val="24"/>
    </w:rPr>
  </w:style>
  <w:style w:type="paragraph" w:styleId="Heading5">
    <w:name w:val="heading 5"/>
    <w:basedOn w:val="Normal"/>
    <w:next w:val="Normal"/>
    <w:uiPriority w:val="9"/>
    <w:semiHidden/>
    <w:unhideWhenUsed/>
    <w:qFormat/>
    <w:pPr>
      <w:keepNext/>
      <w:keepLines/>
      <w:outlineLvl w:val="4"/>
    </w:pPr>
    <w:rPr>
      <w:rFonts w:ascii="DM Serif Display" w:eastAsia="DM Serif Display" w:hAnsi="DM Serif Display" w:cs="DM Serif Display"/>
      <w:sz w:val="28"/>
      <w:szCs w:val="28"/>
    </w:rPr>
  </w:style>
  <w:style w:type="paragraph" w:styleId="Heading6">
    <w:name w:val="heading 6"/>
    <w:basedOn w:val="Normal"/>
    <w:next w:val="Normal"/>
    <w:uiPriority w:val="9"/>
    <w:semiHidden/>
    <w:unhideWhenUsed/>
    <w:qFormat/>
    <w:pPr>
      <w:keepNext/>
      <w:keepLines/>
      <w:outlineLvl w:val="5"/>
    </w:pPr>
    <w:rPr>
      <w:rFonts w:ascii="DM Serif Display" w:eastAsia="DM Serif Display" w:hAnsi="DM Serif Display" w:cs="DM Serif Display"/>
      <w:sz w:val="48"/>
      <w:szCs w:val="48"/>
    </w:rPr>
  </w:style>
  <w:style w:type="paragraph" w:styleId="Heading7">
    <w:name w:val="heading 7"/>
    <w:basedOn w:val="Normal"/>
    <w:next w:val="Normal"/>
    <w:link w:val="Heading7Char"/>
    <w:uiPriority w:val="9"/>
    <w:semiHidden/>
    <w:unhideWhenUsed/>
    <w:qFormat/>
    <w:rsid w:val="00AB522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52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52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color w:val="3EABFA"/>
      <w:sz w:val="72"/>
      <w:szCs w:val="72"/>
    </w:rPr>
  </w:style>
  <w:style w:type="paragraph" w:styleId="Subtitle">
    <w:name w:val="Subtitle"/>
    <w:basedOn w:val="Normal"/>
    <w:next w:val="Normal"/>
    <w:link w:val="SubtitleChar"/>
    <w:uiPriority w:val="11"/>
    <w:qFormat/>
    <w:pPr>
      <w:keepNext/>
      <w:keepLines/>
    </w:pPr>
    <w:rPr>
      <w:color w:val="8C8C9B"/>
      <w:sz w:val="48"/>
      <w:szCs w:val="48"/>
    </w:rPr>
  </w:style>
  <w:style w:type="character" w:styleId="Hyperlink">
    <w:name w:val="Hyperlink"/>
    <w:basedOn w:val="DefaultParagraphFont"/>
    <w:uiPriority w:val="99"/>
    <w:unhideWhenUsed/>
    <w:rsid w:val="0027210E"/>
    <w:rPr>
      <w:color w:val="0000FF" w:themeColor="hyperlink"/>
      <w:u w:val="single"/>
    </w:rPr>
  </w:style>
  <w:style w:type="character" w:styleId="UnresolvedMention">
    <w:name w:val="Unresolved Mention"/>
    <w:basedOn w:val="DefaultParagraphFont"/>
    <w:uiPriority w:val="99"/>
    <w:semiHidden/>
    <w:unhideWhenUsed/>
    <w:rsid w:val="0027210E"/>
    <w:rPr>
      <w:color w:val="605E5C"/>
      <w:shd w:val="clear" w:color="auto" w:fill="E1DFDD"/>
    </w:rPr>
  </w:style>
  <w:style w:type="paragraph" w:styleId="TOC2">
    <w:name w:val="toc 2"/>
    <w:basedOn w:val="Normal"/>
    <w:next w:val="Normal"/>
    <w:autoRedefine/>
    <w:uiPriority w:val="39"/>
    <w:unhideWhenUsed/>
    <w:rsid w:val="00AB522D"/>
    <w:pPr>
      <w:tabs>
        <w:tab w:val="right" w:pos="9610"/>
      </w:tabs>
      <w:spacing w:after="100"/>
      <w:ind w:left="200"/>
    </w:pPr>
  </w:style>
  <w:style w:type="paragraph" w:styleId="TOC1">
    <w:name w:val="toc 1"/>
    <w:basedOn w:val="Normal"/>
    <w:next w:val="Normal"/>
    <w:autoRedefine/>
    <w:uiPriority w:val="39"/>
    <w:unhideWhenUsed/>
    <w:rsid w:val="006177B6"/>
    <w:pPr>
      <w:spacing w:after="100"/>
    </w:pPr>
  </w:style>
  <w:style w:type="paragraph" w:styleId="TOC3">
    <w:name w:val="toc 3"/>
    <w:basedOn w:val="Normal"/>
    <w:next w:val="Normal"/>
    <w:autoRedefine/>
    <w:uiPriority w:val="39"/>
    <w:unhideWhenUsed/>
    <w:rsid w:val="006177B6"/>
    <w:pPr>
      <w:spacing w:after="100"/>
      <w:ind w:left="400"/>
    </w:pPr>
  </w:style>
  <w:style w:type="paragraph" w:styleId="ListParagraph">
    <w:name w:val="List Paragraph"/>
    <w:basedOn w:val="Normal"/>
    <w:uiPriority w:val="34"/>
    <w:qFormat/>
    <w:rsid w:val="003F7C1A"/>
    <w:pPr>
      <w:ind w:left="720"/>
      <w:contextualSpacing/>
    </w:pPr>
  </w:style>
  <w:style w:type="paragraph" w:styleId="IntenseQuote">
    <w:name w:val="Intense Quote"/>
    <w:basedOn w:val="Normal"/>
    <w:next w:val="Normal"/>
    <w:link w:val="IntenseQuoteChar"/>
    <w:uiPriority w:val="30"/>
    <w:qFormat/>
    <w:rsid w:val="00523EC3"/>
    <w:pPr>
      <w:pBdr>
        <w:top w:val="single" w:sz="4" w:space="10" w:color="4F81BD" w:themeColor="accent1"/>
        <w:bottom w:val="single" w:sz="4" w:space="10" w:color="4F81BD" w:themeColor="accent1"/>
      </w:pBdr>
      <w:spacing w:before="360" w:after="360" w:line="240" w:lineRule="auto"/>
      <w:ind w:left="864" w:right="864"/>
      <w:jc w:val="center"/>
    </w:pPr>
    <w:rPr>
      <w:rFonts w:ascii="Calibri" w:eastAsiaTheme="minorHAnsi" w:hAnsi="Calibri" w:cs="Calibri"/>
      <w:i/>
      <w:iCs/>
      <w:color w:val="4F81BD" w:themeColor="accent1"/>
      <w:sz w:val="22"/>
      <w:szCs w:val="22"/>
      <w:lang w:val="en-US"/>
    </w:rPr>
  </w:style>
  <w:style w:type="character" w:customStyle="1" w:styleId="IntenseQuoteChar">
    <w:name w:val="Intense Quote Char"/>
    <w:basedOn w:val="DefaultParagraphFont"/>
    <w:link w:val="IntenseQuote"/>
    <w:uiPriority w:val="30"/>
    <w:rsid w:val="00523EC3"/>
    <w:rPr>
      <w:rFonts w:ascii="Calibri" w:eastAsiaTheme="minorHAnsi" w:hAnsi="Calibri" w:cs="Calibri"/>
      <w:i/>
      <w:iCs/>
      <w:color w:val="4F81BD" w:themeColor="accent1"/>
      <w:sz w:val="22"/>
      <w:szCs w:val="22"/>
      <w:lang w:val="en-US"/>
    </w:rPr>
  </w:style>
  <w:style w:type="paragraph" w:customStyle="1" w:styleId="Ban9-Heading1">
    <w:name w:val="Ban 9 - Heading 1"/>
    <w:basedOn w:val="Heading1"/>
    <w:next w:val="Normal"/>
    <w:link w:val="Ban9-Heading1Char"/>
    <w:qFormat/>
    <w:rsid w:val="00523EC3"/>
    <w:pPr>
      <w:keepNext/>
      <w:keepLines/>
      <w:shd w:val="clear" w:color="auto" w:fill="FFD54F"/>
      <w:spacing w:before="0" w:after="240" w:line="240" w:lineRule="auto"/>
    </w:pPr>
    <w:rPr>
      <w:rFonts w:ascii="Calibri" w:eastAsiaTheme="majorEastAsia" w:hAnsi="Calibri" w:cstheme="majorBidi"/>
      <w:b/>
      <w:smallCaps/>
      <w:color w:val="000000" w:themeColor="text1"/>
      <w:sz w:val="40"/>
      <w:szCs w:val="32"/>
      <w:lang w:val="en-US"/>
    </w:rPr>
  </w:style>
  <w:style w:type="character" w:customStyle="1" w:styleId="Ban9-Heading1Char">
    <w:name w:val="Ban 9 - Heading 1 Char"/>
    <w:basedOn w:val="DefaultParagraphFont"/>
    <w:link w:val="Ban9-Heading1"/>
    <w:rsid w:val="00523EC3"/>
    <w:rPr>
      <w:rFonts w:ascii="Calibri" w:eastAsiaTheme="majorEastAsia" w:hAnsi="Calibri" w:cstheme="majorBidi"/>
      <w:b/>
      <w:smallCaps/>
      <w:color w:val="000000" w:themeColor="text1"/>
      <w:sz w:val="40"/>
      <w:szCs w:val="32"/>
      <w:shd w:val="clear" w:color="auto" w:fill="FFD54F"/>
      <w:lang w:val="en-US"/>
    </w:rPr>
  </w:style>
  <w:style w:type="paragraph" w:customStyle="1" w:styleId="Ban9-Heading2">
    <w:name w:val="Ban 9 - Heading 2"/>
    <w:basedOn w:val="Heading2"/>
    <w:next w:val="Normal"/>
    <w:link w:val="Ban9-Heading2Char"/>
    <w:qFormat/>
    <w:rsid w:val="00523EC3"/>
    <w:pPr>
      <w:pBdr>
        <w:bottom w:val="thinThickSmallGap" w:sz="18" w:space="1" w:color="FFC000"/>
      </w:pBdr>
      <w:spacing w:before="0" w:after="120" w:line="240" w:lineRule="auto"/>
    </w:pPr>
    <w:rPr>
      <w:rFonts w:ascii="Calibri" w:eastAsiaTheme="majorEastAsia" w:hAnsi="Calibri" w:cstheme="majorBidi"/>
      <w:b/>
      <w:color w:val="000000" w:themeColor="text1"/>
      <w:sz w:val="32"/>
      <w:szCs w:val="26"/>
      <w:lang w:val="en-US"/>
    </w:rPr>
  </w:style>
  <w:style w:type="character" w:customStyle="1" w:styleId="Ban9-Heading2Char">
    <w:name w:val="Ban 9 - Heading 2 Char"/>
    <w:basedOn w:val="DefaultParagraphFont"/>
    <w:link w:val="Ban9-Heading2"/>
    <w:rsid w:val="00523EC3"/>
    <w:rPr>
      <w:rFonts w:ascii="Calibri" w:eastAsiaTheme="majorEastAsia" w:hAnsi="Calibri" w:cstheme="majorBidi"/>
      <w:b/>
      <w:color w:val="000000" w:themeColor="text1"/>
      <w:sz w:val="32"/>
      <w:szCs w:val="26"/>
      <w:lang w:val="en-US"/>
    </w:rPr>
  </w:style>
  <w:style w:type="paragraph" w:customStyle="1" w:styleId="Ban9-Heading3">
    <w:name w:val="Ban 9 - Heading 3"/>
    <w:basedOn w:val="Heading3"/>
    <w:next w:val="Normal"/>
    <w:link w:val="Ban9-Heading3Char"/>
    <w:qFormat/>
    <w:rsid w:val="00523EC3"/>
    <w:pPr>
      <w:keepNext/>
      <w:pBdr>
        <w:bottom w:val="single" w:sz="12" w:space="1" w:color="FFC000"/>
      </w:pBdr>
      <w:spacing w:before="0" w:after="120" w:line="240" w:lineRule="auto"/>
    </w:pPr>
    <w:rPr>
      <w:rFonts w:ascii="Calibri" w:eastAsiaTheme="majorEastAsia" w:hAnsi="Calibri" w:cstheme="majorBidi"/>
      <w:b/>
      <w:color w:val="000000" w:themeColor="text1"/>
      <w:sz w:val="28"/>
      <w:lang w:val="en-US"/>
    </w:rPr>
  </w:style>
  <w:style w:type="character" w:customStyle="1" w:styleId="Ban9-Heading3Char">
    <w:name w:val="Ban 9 - Heading 3 Char"/>
    <w:basedOn w:val="DefaultParagraphFont"/>
    <w:link w:val="Ban9-Heading3"/>
    <w:rsid w:val="00523EC3"/>
    <w:rPr>
      <w:rFonts w:ascii="Calibri" w:eastAsiaTheme="majorEastAsia" w:hAnsi="Calibri" w:cstheme="majorBidi"/>
      <w:b/>
      <w:color w:val="000000" w:themeColor="text1"/>
      <w:sz w:val="28"/>
      <w:szCs w:val="24"/>
      <w:lang w:val="en-US"/>
    </w:rPr>
  </w:style>
  <w:style w:type="paragraph" w:styleId="Header">
    <w:name w:val="header"/>
    <w:basedOn w:val="Normal"/>
    <w:link w:val="HeaderChar"/>
    <w:uiPriority w:val="99"/>
    <w:unhideWhenUsed/>
    <w:rsid w:val="00523E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EC3"/>
  </w:style>
  <w:style w:type="character" w:customStyle="1" w:styleId="SubtitleChar">
    <w:name w:val="Subtitle Char"/>
    <w:basedOn w:val="DefaultParagraphFont"/>
    <w:link w:val="Subtitle"/>
    <w:uiPriority w:val="11"/>
    <w:rsid w:val="003773A7"/>
    <w:rPr>
      <w:color w:val="8C8C9B"/>
      <w:sz w:val="48"/>
      <w:szCs w:val="48"/>
    </w:rPr>
  </w:style>
  <w:style w:type="paragraph" w:styleId="Revision">
    <w:name w:val="Revision"/>
    <w:hidden/>
    <w:uiPriority w:val="99"/>
    <w:semiHidden/>
    <w:rsid w:val="007938A1"/>
    <w:pPr>
      <w:spacing w:before="0" w:after="0" w:line="240" w:lineRule="auto"/>
    </w:pPr>
    <w:rPr>
      <w:sz w:val="24"/>
    </w:rPr>
  </w:style>
  <w:style w:type="character" w:styleId="CommentReference">
    <w:name w:val="annotation reference"/>
    <w:basedOn w:val="DefaultParagraphFont"/>
    <w:uiPriority w:val="99"/>
    <w:semiHidden/>
    <w:unhideWhenUsed/>
    <w:rsid w:val="007938A1"/>
    <w:rPr>
      <w:sz w:val="16"/>
      <w:szCs w:val="16"/>
    </w:rPr>
  </w:style>
  <w:style w:type="paragraph" w:styleId="CommentText">
    <w:name w:val="annotation text"/>
    <w:basedOn w:val="Normal"/>
    <w:link w:val="CommentTextChar"/>
    <w:uiPriority w:val="99"/>
    <w:unhideWhenUsed/>
    <w:rsid w:val="007938A1"/>
    <w:pPr>
      <w:spacing w:line="240" w:lineRule="auto"/>
    </w:pPr>
    <w:rPr>
      <w:sz w:val="20"/>
    </w:rPr>
  </w:style>
  <w:style w:type="character" w:customStyle="1" w:styleId="CommentTextChar">
    <w:name w:val="Comment Text Char"/>
    <w:basedOn w:val="DefaultParagraphFont"/>
    <w:link w:val="CommentText"/>
    <w:uiPriority w:val="99"/>
    <w:rsid w:val="007938A1"/>
  </w:style>
  <w:style w:type="paragraph" w:styleId="CommentSubject">
    <w:name w:val="annotation subject"/>
    <w:basedOn w:val="CommentText"/>
    <w:next w:val="CommentText"/>
    <w:link w:val="CommentSubjectChar"/>
    <w:uiPriority w:val="99"/>
    <w:semiHidden/>
    <w:unhideWhenUsed/>
    <w:rsid w:val="007938A1"/>
    <w:rPr>
      <w:b/>
      <w:bCs/>
    </w:rPr>
  </w:style>
  <w:style w:type="character" w:customStyle="1" w:styleId="CommentSubjectChar">
    <w:name w:val="Comment Subject Char"/>
    <w:basedOn w:val="CommentTextChar"/>
    <w:link w:val="CommentSubject"/>
    <w:uiPriority w:val="99"/>
    <w:semiHidden/>
    <w:rsid w:val="007938A1"/>
    <w:rPr>
      <w:b/>
      <w:bCs/>
    </w:rPr>
  </w:style>
  <w:style w:type="character" w:customStyle="1" w:styleId="Heading7Char">
    <w:name w:val="Heading 7 Char"/>
    <w:basedOn w:val="DefaultParagraphFont"/>
    <w:link w:val="Heading7"/>
    <w:uiPriority w:val="9"/>
    <w:semiHidden/>
    <w:rsid w:val="00AB522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B52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522D"/>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667955"/>
    <w:pPr>
      <w:widowControl w:val="0"/>
      <w:autoSpaceDE w:val="0"/>
      <w:autoSpaceDN w:val="0"/>
      <w:spacing w:before="0" w:after="0" w:line="240" w:lineRule="auto"/>
    </w:pPr>
    <w:rPr>
      <w:rFonts w:ascii="Calibri" w:eastAsia="Calibri" w:hAnsi="Calibri" w:cs="Calibri"/>
      <w:color w:val="auto"/>
      <w:sz w:val="22"/>
      <w:szCs w:val="22"/>
      <w:lang w:val="en-US"/>
    </w:rPr>
  </w:style>
  <w:style w:type="character" w:customStyle="1" w:styleId="BodyTextChar">
    <w:name w:val="Body Text Char"/>
    <w:basedOn w:val="DefaultParagraphFont"/>
    <w:link w:val="BodyText"/>
    <w:uiPriority w:val="1"/>
    <w:rsid w:val="00667955"/>
    <w:rPr>
      <w:rFonts w:ascii="Calibri" w:eastAsia="Calibri" w:hAnsi="Calibri" w:cs="Calibri"/>
      <w:color w:val="auto"/>
      <w:sz w:val="22"/>
      <w:szCs w:val="22"/>
      <w:lang w:val="en-US"/>
    </w:rPr>
  </w:style>
  <w:style w:type="paragraph" w:styleId="TOCHeading">
    <w:name w:val="TOC Heading"/>
    <w:basedOn w:val="Heading1"/>
    <w:next w:val="Normal"/>
    <w:uiPriority w:val="39"/>
    <w:unhideWhenUsed/>
    <w:qFormat/>
    <w:rsid w:val="00B82D56"/>
    <w:pPr>
      <w:keepNext/>
      <w:keepLines/>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ccountspayable@wichita.edu"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unimarket.co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6569FD01871245A8C60453C39128E8" ma:contentTypeVersion="4" ma:contentTypeDescription="Create a new document." ma:contentTypeScope="" ma:versionID="1c68f8659d2de15372ed20615d4f582a">
  <xsd:schema xmlns:xsd="http://www.w3.org/2001/XMLSchema" xmlns:xs="http://www.w3.org/2001/XMLSchema" xmlns:p="http://schemas.microsoft.com/office/2006/metadata/properties" xmlns:ns2="a6c5442b-a540-4368-9f98-ead5658d2e83" targetNamespace="http://schemas.microsoft.com/office/2006/metadata/properties" ma:root="true" ma:fieldsID="311757e30961e3f8355bb11debb62bf0" ns2:_="">
    <xsd:import namespace="a6c5442b-a540-4368-9f98-ead5658d2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5442b-a540-4368-9f98-ead5658d2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61E93-8C56-4905-88CA-CCB85A244C43}">
  <ds:schemaRefs>
    <ds:schemaRef ds:uri="http://schemas.microsoft.com/sharepoint/v3/contenttype/forms"/>
  </ds:schemaRefs>
</ds:datastoreItem>
</file>

<file path=customXml/itemProps2.xml><?xml version="1.0" encoding="utf-8"?>
<ds:datastoreItem xmlns:ds="http://schemas.openxmlformats.org/officeDocument/2006/customXml" ds:itemID="{35796624-3A13-4BC4-A90F-2B800B84A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5442b-a540-4368-9f98-ead5658d2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9DBA1-0297-42AE-AA0C-04CE695F1D42}">
  <ds:schemaRefs>
    <ds:schemaRef ds:uri="http://schemas.openxmlformats.org/officeDocument/2006/bibliography"/>
  </ds:schemaRefs>
</ds:datastoreItem>
</file>

<file path=customXml/itemProps4.xml><?xml version="1.0" encoding="utf-8"?>
<ds:datastoreItem xmlns:ds="http://schemas.openxmlformats.org/officeDocument/2006/customXml" ds:itemID="{D2865FD4-0CD5-4625-B57A-1390F7CED3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Maurer</dc:creator>
  <cp:lastModifiedBy>Courtney, Kristie</cp:lastModifiedBy>
  <cp:revision>11</cp:revision>
  <cp:lastPrinted>2023-10-12T15:00:00Z</cp:lastPrinted>
  <dcterms:created xsi:type="dcterms:W3CDTF">2024-01-09T18:24:00Z</dcterms:created>
  <dcterms:modified xsi:type="dcterms:W3CDTF">2024-04-01T19:33:00Z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0x010100F06569FD01871245A8C60453C39128E8</vt:lpwstr>
  </property>
</Properties>
</file>