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07E7E" w14:textId="77777777" w:rsidR="00B60A38" w:rsidRPr="00372127" w:rsidRDefault="00B60A38" w:rsidP="002B1A89">
      <w:pPr>
        <w:pStyle w:val="Title"/>
        <w:rPr>
          <w:sz w:val="36"/>
          <w:szCs w:val="36"/>
        </w:rPr>
      </w:pPr>
      <w:r w:rsidRPr="00372127">
        <w:rPr>
          <w:sz w:val="36"/>
          <w:szCs w:val="36"/>
        </w:rPr>
        <w:t>USS &amp; UP Joint Senate Meeting</w:t>
      </w:r>
    </w:p>
    <w:p w14:paraId="7DE19A7C" w14:textId="77777777" w:rsidR="00B60A38" w:rsidRDefault="00B60A38" w:rsidP="002B1A89">
      <w:pPr>
        <w:pStyle w:val="Subtitle"/>
        <w:spacing w:after="0" w:line="240" w:lineRule="auto"/>
      </w:pPr>
      <w:r>
        <w:t>9-11 a.m. October 20, 2020 via Zoom</w:t>
      </w:r>
    </w:p>
    <w:p w14:paraId="5143B6C5" w14:textId="77777777" w:rsidR="002B1A89" w:rsidRPr="002B1A89" w:rsidRDefault="006029A2" w:rsidP="002B1A89">
      <w:pPr>
        <w:spacing w:after="0" w:line="240" w:lineRule="auto"/>
        <w:rPr>
          <w:b/>
          <w:bCs/>
          <w:sz w:val="20"/>
        </w:rPr>
      </w:pPr>
      <w:r>
        <w:br/>
      </w:r>
      <w:r w:rsidRPr="002B1A89">
        <w:rPr>
          <w:b/>
          <w:bCs/>
          <w:sz w:val="20"/>
        </w:rPr>
        <w:t xml:space="preserve">In Attendance: </w:t>
      </w:r>
    </w:p>
    <w:p w14:paraId="6D961138" w14:textId="7E092825" w:rsidR="006029A2" w:rsidRDefault="002B1A89" w:rsidP="002B1A89">
      <w:pPr>
        <w:spacing w:after="0" w:line="240" w:lineRule="auto"/>
        <w:rPr>
          <w:sz w:val="20"/>
        </w:rPr>
      </w:pPr>
      <w:r w:rsidRPr="002B1A89">
        <w:rPr>
          <w:b/>
          <w:bCs/>
          <w:sz w:val="20"/>
        </w:rPr>
        <w:t>UP Senators</w:t>
      </w:r>
      <w:r>
        <w:rPr>
          <w:sz w:val="20"/>
        </w:rPr>
        <w:t xml:space="preserve"> – </w:t>
      </w:r>
      <w:r w:rsidR="006029A2" w:rsidRPr="002B5259">
        <w:rPr>
          <w:sz w:val="20"/>
        </w:rPr>
        <w:t xml:space="preserve">Trish Gandu, Julie Scott, Judi McBroom, </w:t>
      </w:r>
      <w:r w:rsidR="00D55926" w:rsidRPr="002B5259">
        <w:rPr>
          <w:sz w:val="20"/>
        </w:rPr>
        <w:t>Erin Shields, John Jones, Gabriel Fonseca, Kayla Jasso, Ellen Abbey, Denise Gimlin, Brian Austin, Tyler Pennick, Lisa Hansen, Krissy Archambeau, Amy Belden, Aswini Kona Ravi</w:t>
      </w:r>
      <w:r w:rsidR="002B5259" w:rsidRPr="002B5259">
        <w:rPr>
          <w:sz w:val="20"/>
        </w:rPr>
        <w:t>, Anetra Burton</w:t>
      </w:r>
      <w:r w:rsidR="00D97075">
        <w:rPr>
          <w:sz w:val="20"/>
        </w:rPr>
        <w:t>, Lucy Petroucheva, Shareika Fisher, Shawn Ehrstein</w:t>
      </w:r>
    </w:p>
    <w:p w14:paraId="7EF7288D" w14:textId="6ADBA647" w:rsidR="002B1A89" w:rsidRDefault="002B1A89" w:rsidP="002B1A89">
      <w:pPr>
        <w:spacing w:after="0" w:line="240" w:lineRule="auto"/>
        <w:rPr>
          <w:sz w:val="20"/>
        </w:rPr>
      </w:pPr>
    </w:p>
    <w:p w14:paraId="0786D1C8" w14:textId="7B00A3D7" w:rsidR="002B1A89" w:rsidRDefault="002B1A89" w:rsidP="002B1A89">
      <w:pPr>
        <w:spacing w:after="0" w:line="240" w:lineRule="auto"/>
        <w:rPr>
          <w:sz w:val="20"/>
        </w:rPr>
      </w:pPr>
      <w:r w:rsidRPr="002B1A89">
        <w:rPr>
          <w:b/>
          <w:bCs/>
          <w:sz w:val="20"/>
        </w:rPr>
        <w:t>USS Senators</w:t>
      </w:r>
      <w:r>
        <w:rPr>
          <w:sz w:val="20"/>
        </w:rPr>
        <w:t xml:space="preserve"> – </w:t>
      </w:r>
      <w:r w:rsidR="00D97075" w:rsidRPr="002B5259">
        <w:rPr>
          <w:sz w:val="20"/>
        </w:rPr>
        <w:t>Randy Sessions, Matt Houston, Angela Linder,</w:t>
      </w:r>
      <w:r w:rsidR="00D97075" w:rsidRPr="00D97075">
        <w:rPr>
          <w:sz w:val="20"/>
        </w:rPr>
        <w:t xml:space="preserve"> </w:t>
      </w:r>
      <w:r w:rsidR="00D97075" w:rsidRPr="002B5259">
        <w:rPr>
          <w:sz w:val="20"/>
        </w:rPr>
        <w:t>Amy McClintock,</w:t>
      </w:r>
      <w:r w:rsidR="00D97075" w:rsidRPr="00D97075">
        <w:rPr>
          <w:sz w:val="20"/>
        </w:rPr>
        <w:t xml:space="preserve"> </w:t>
      </w:r>
      <w:r w:rsidR="00D97075" w:rsidRPr="002B5259">
        <w:rPr>
          <w:sz w:val="20"/>
        </w:rPr>
        <w:t>Kimberly Gutierrez,</w:t>
      </w:r>
      <w:r w:rsidR="00D97075" w:rsidRPr="00D97075">
        <w:rPr>
          <w:sz w:val="20"/>
        </w:rPr>
        <w:t xml:space="preserve"> </w:t>
      </w:r>
      <w:r w:rsidR="00D97075" w:rsidRPr="002B5259">
        <w:rPr>
          <w:sz w:val="20"/>
        </w:rPr>
        <w:t>Sheryl McKelvey,</w:t>
      </w:r>
      <w:r w:rsidR="00D97075" w:rsidRPr="00D97075">
        <w:rPr>
          <w:sz w:val="20"/>
        </w:rPr>
        <w:t xml:space="preserve"> </w:t>
      </w:r>
      <w:r w:rsidR="00D97075" w:rsidRPr="002B5259">
        <w:rPr>
          <w:sz w:val="20"/>
        </w:rPr>
        <w:t>Connie Basquez, Linda Claypool,</w:t>
      </w:r>
      <w:r w:rsidR="00D97075" w:rsidRPr="00D97075">
        <w:rPr>
          <w:sz w:val="20"/>
        </w:rPr>
        <w:t xml:space="preserve"> </w:t>
      </w:r>
      <w:r w:rsidR="00D97075" w:rsidRPr="002B5259">
        <w:rPr>
          <w:sz w:val="20"/>
        </w:rPr>
        <w:t>Lisa Wood,</w:t>
      </w:r>
      <w:r w:rsidR="00D97075">
        <w:rPr>
          <w:sz w:val="20"/>
        </w:rPr>
        <w:t xml:space="preserve"> Trisha Wenrich</w:t>
      </w:r>
    </w:p>
    <w:p w14:paraId="629A633E" w14:textId="77777777" w:rsidR="00D97075" w:rsidRDefault="00D97075" w:rsidP="002B1A89">
      <w:pPr>
        <w:spacing w:after="0" w:line="240" w:lineRule="auto"/>
        <w:rPr>
          <w:sz w:val="20"/>
        </w:rPr>
      </w:pPr>
    </w:p>
    <w:p w14:paraId="04681DF3" w14:textId="25D28348" w:rsidR="002B1A89" w:rsidRDefault="002B1A89" w:rsidP="002B1A89">
      <w:pPr>
        <w:spacing w:after="0" w:line="240" w:lineRule="auto"/>
        <w:rPr>
          <w:sz w:val="20"/>
        </w:rPr>
      </w:pPr>
      <w:r w:rsidRPr="002B1A89">
        <w:rPr>
          <w:b/>
          <w:bCs/>
          <w:sz w:val="20"/>
        </w:rPr>
        <w:t>Guests</w:t>
      </w:r>
      <w:r>
        <w:rPr>
          <w:sz w:val="20"/>
        </w:rPr>
        <w:t xml:space="preserve"> – </w:t>
      </w:r>
      <w:r w:rsidR="00D97075" w:rsidRPr="002B5259">
        <w:rPr>
          <w:sz w:val="20"/>
        </w:rPr>
        <w:t>Kelly Herzik, Lisa Clancy, Anne Brown,</w:t>
      </w:r>
      <w:r w:rsidR="00D97075" w:rsidRPr="00D97075">
        <w:rPr>
          <w:sz w:val="20"/>
        </w:rPr>
        <w:t xml:space="preserve"> </w:t>
      </w:r>
      <w:r w:rsidR="00D97075" w:rsidRPr="002B5259">
        <w:rPr>
          <w:sz w:val="20"/>
        </w:rPr>
        <w:t>Angela Aubrey,</w:t>
      </w:r>
      <w:r w:rsidR="00D97075" w:rsidRPr="00D97075">
        <w:rPr>
          <w:sz w:val="20"/>
        </w:rPr>
        <w:t xml:space="preserve"> </w:t>
      </w:r>
      <w:r w:rsidR="00D97075" w:rsidRPr="002B5259">
        <w:rPr>
          <w:sz w:val="20"/>
        </w:rPr>
        <w:t>Beth Uhler</w:t>
      </w:r>
    </w:p>
    <w:p w14:paraId="76E8C9D0" w14:textId="77777777" w:rsidR="002B1A89" w:rsidRPr="00372127" w:rsidRDefault="002B1A89" w:rsidP="002B1A89">
      <w:pPr>
        <w:spacing w:after="0" w:line="240" w:lineRule="auto"/>
      </w:pPr>
    </w:p>
    <w:p w14:paraId="71088DFE" w14:textId="77777777" w:rsidR="00B60A38" w:rsidRPr="00372127" w:rsidRDefault="00B60A38" w:rsidP="002B1A89">
      <w:pPr>
        <w:pStyle w:val="Heading1"/>
        <w:numPr>
          <w:ilvl w:val="0"/>
          <w:numId w:val="3"/>
        </w:numPr>
        <w:spacing w:before="0" w:line="240" w:lineRule="auto"/>
        <w:rPr>
          <w:sz w:val="24"/>
          <w:szCs w:val="24"/>
        </w:rPr>
      </w:pPr>
      <w:r w:rsidRPr="00372127">
        <w:rPr>
          <w:sz w:val="24"/>
          <w:szCs w:val="24"/>
        </w:rPr>
        <w:t>Call to Order</w:t>
      </w:r>
    </w:p>
    <w:p w14:paraId="703C2EB9" w14:textId="77777777" w:rsidR="00B60A38" w:rsidRPr="00372127" w:rsidRDefault="00B60A38" w:rsidP="002B1A89">
      <w:pPr>
        <w:pStyle w:val="ListParagraph"/>
        <w:numPr>
          <w:ilvl w:val="1"/>
          <w:numId w:val="3"/>
        </w:numPr>
        <w:spacing w:after="0" w:line="240" w:lineRule="auto"/>
        <w:rPr>
          <w:sz w:val="20"/>
          <w:szCs w:val="20"/>
        </w:rPr>
      </w:pPr>
      <w:r w:rsidRPr="00372127">
        <w:rPr>
          <w:sz w:val="20"/>
          <w:szCs w:val="20"/>
        </w:rPr>
        <w:t>Announcements or Proposals</w:t>
      </w:r>
    </w:p>
    <w:p w14:paraId="4FD96D50" w14:textId="77777777" w:rsidR="00B60A38" w:rsidRPr="00372127" w:rsidRDefault="00B60A38" w:rsidP="002B1A89">
      <w:pPr>
        <w:pStyle w:val="ListParagraph"/>
        <w:numPr>
          <w:ilvl w:val="1"/>
          <w:numId w:val="3"/>
        </w:numPr>
        <w:spacing w:after="0" w:line="240" w:lineRule="auto"/>
        <w:rPr>
          <w:sz w:val="20"/>
          <w:szCs w:val="20"/>
        </w:rPr>
      </w:pPr>
      <w:r w:rsidRPr="00372127">
        <w:rPr>
          <w:sz w:val="20"/>
          <w:szCs w:val="20"/>
        </w:rPr>
        <w:t xml:space="preserve">Minutes Approval Process </w:t>
      </w:r>
      <w:r>
        <w:rPr>
          <w:sz w:val="20"/>
          <w:szCs w:val="20"/>
        </w:rPr>
        <w:t>–</w:t>
      </w:r>
      <w:r w:rsidRPr="00372127">
        <w:rPr>
          <w:sz w:val="20"/>
          <w:szCs w:val="20"/>
        </w:rPr>
        <w:t xml:space="preserve"> Electronic</w:t>
      </w:r>
      <w:r>
        <w:rPr>
          <w:sz w:val="20"/>
          <w:szCs w:val="20"/>
        </w:rPr>
        <w:t xml:space="preserve"> </w:t>
      </w:r>
    </w:p>
    <w:p w14:paraId="63436483" w14:textId="77777777" w:rsidR="00B60A38" w:rsidRDefault="00B60A38" w:rsidP="002B1A89">
      <w:pPr>
        <w:pStyle w:val="ListParagraph"/>
        <w:numPr>
          <w:ilvl w:val="1"/>
          <w:numId w:val="3"/>
        </w:numPr>
        <w:spacing w:after="0" w:line="240" w:lineRule="auto"/>
        <w:rPr>
          <w:sz w:val="20"/>
          <w:szCs w:val="20"/>
        </w:rPr>
      </w:pPr>
      <w:r>
        <w:rPr>
          <w:sz w:val="20"/>
          <w:szCs w:val="20"/>
        </w:rPr>
        <w:t>Committee Reports/Updates – Submitted in Advance</w:t>
      </w:r>
      <w:r w:rsidRPr="00372127">
        <w:rPr>
          <w:sz w:val="20"/>
          <w:szCs w:val="20"/>
        </w:rPr>
        <w:t xml:space="preserve"> </w:t>
      </w:r>
    </w:p>
    <w:p w14:paraId="15EF14DE" w14:textId="77777777" w:rsidR="00B60A38" w:rsidRPr="00A00CE5" w:rsidRDefault="00B60A38" w:rsidP="002B1A89">
      <w:pPr>
        <w:spacing w:after="0" w:line="240" w:lineRule="auto"/>
        <w:rPr>
          <w:sz w:val="20"/>
          <w:szCs w:val="20"/>
        </w:rPr>
      </w:pPr>
    </w:p>
    <w:p w14:paraId="1000444B" w14:textId="77777777" w:rsidR="00B60A38" w:rsidRPr="00372127" w:rsidRDefault="00B60A38" w:rsidP="002B1A89">
      <w:pPr>
        <w:pStyle w:val="Heading1"/>
        <w:numPr>
          <w:ilvl w:val="0"/>
          <w:numId w:val="3"/>
        </w:numPr>
        <w:spacing w:before="0" w:line="240" w:lineRule="auto"/>
        <w:rPr>
          <w:sz w:val="24"/>
          <w:szCs w:val="24"/>
        </w:rPr>
      </w:pPr>
      <w:r w:rsidRPr="00372127">
        <w:rPr>
          <w:sz w:val="24"/>
          <w:szCs w:val="24"/>
        </w:rPr>
        <w:t>Old Business for USS &amp; UP Senates</w:t>
      </w:r>
    </w:p>
    <w:p w14:paraId="2F37B7CA" w14:textId="4695C712" w:rsidR="00B60A38" w:rsidRPr="00B43026" w:rsidRDefault="00B60A38" w:rsidP="002B1A89">
      <w:pPr>
        <w:pStyle w:val="ListParagraph"/>
        <w:numPr>
          <w:ilvl w:val="1"/>
          <w:numId w:val="3"/>
        </w:numPr>
        <w:spacing w:after="0" w:line="240" w:lineRule="auto"/>
        <w:rPr>
          <w:b/>
          <w:sz w:val="20"/>
          <w:szCs w:val="20"/>
        </w:rPr>
      </w:pPr>
      <w:r w:rsidRPr="002444D0">
        <w:rPr>
          <w:b/>
          <w:sz w:val="20"/>
        </w:rPr>
        <w:t xml:space="preserve">Shared </w:t>
      </w:r>
      <w:r w:rsidRPr="00B43026">
        <w:rPr>
          <w:b/>
          <w:sz w:val="20"/>
          <w:szCs w:val="20"/>
        </w:rPr>
        <w:t>Governance Activities</w:t>
      </w:r>
    </w:p>
    <w:p w14:paraId="07928638" w14:textId="619289DF" w:rsidR="00B60A38" w:rsidRPr="00B43026" w:rsidRDefault="00B60A38" w:rsidP="002B1A89">
      <w:pPr>
        <w:pStyle w:val="ListParagraph"/>
        <w:numPr>
          <w:ilvl w:val="2"/>
          <w:numId w:val="3"/>
        </w:numPr>
        <w:spacing w:after="0" w:line="240" w:lineRule="auto"/>
        <w:rPr>
          <w:rFonts w:cstheme="minorHAnsi"/>
          <w:b/>
          <w:bCs/>
          <w:sz w:val="20"/>
          <w:szCs w:val="20"/>
        </w:rPr>
      </w:pPr>
      <w:r w:rsidRPr="00B43026">
        <w:rPr>
          <w:rFonts w:cstheme="minorHAnsi"/>
          <w:b/>
          <w:bCs/>
          <w:sz w:val="20"/>
          <w:szCs w:val="20"/>
        </w:rPr>
        <w:t>Reintegration Working Groups</w:t>
      </w:r>
    </w:p>
    <w:p w14:paraId="4DC00DAC" w14:textId="4C35B4DE" w:rsidR="00B43026" w:rsidRDefault="00B43026" w:rsidP="002B1A89">
      <w:pPr>
        <w:pStyle w:val="ListParagraph"/>
        <w:numPr>
          <w:ilvl w:val="3"/>
          <w:numId w:val="3"/>
        </w:numPr>
        <w:spacing w:after="0" w:line="240" w:lineRule="auto"/>
        <w:rPr>
          <w:sz w:val="20"/>
          <w:szCs w:val="20"/>
        </w:rPr>
      </w:pPr>
      <w:r w:rsidRPr="00B43026">
        <w:rPr>
          <w:sz w:val="20"/>
          <w:szCs w:val="20"/>
        </w:rPr>
        <w:t>Although students will not be returning to campus after November 20 for the remainder of the semester, departments and staff offices on campus will be open (outside of the closing on Nov 26 &amp; 27</w:t>
      </w:r>
      <w:r w:rsidRPr="00B43026">
        <w:rPr>
          <w:sz w:val="20"/>
          <w:szCs w:val="20"/>
          <w:vertAlign w:val="superscript"/>
        </w:rPr>
        <w:t xml:space="preserve"> </w:t>
      </w:r>
      <w:r w:rsidRPr="00B43026">
        <w:rPr>
          <w:sz w:val="20"/>
          <w:szCs w:val="20"/>
        </w:rPr>
        <w:t xml:space="preserve">for the Thanksgiving Holiday). A web page has been created that lists the delivery method for classes offered in the Spring 2021 semester: </w:t>
      </w:r>
      <w:hyperlink r:id="rId6" w:history="1">
        <w:r w:rsidRPr="00B43026">
          <w:rPr>
            <w:rStyle w:val="Hyperlink"/>
            <w:sz w:val="20"/>
            <w:szCs w:val="20"/>
          </w:rPr>
          <w:t>www.wichita.edu/spring2021</w:t>
        </w:r>
      </w:hyperlink>
      <w:r w:rsidRPr="00B43026">
        <w:rPr>
          <w:sz w:val="20"/>
          <w:szCs w:val="20"/>
        </w:rPr>
        <w:t xml:space="preserve">. There are over 900 classes listed so far and reminders are being sent to faculty every two weeks with the preferred deadline of October 16 to have classes listed. </w:t>
      </w:r>
    </w:p>
    <w:p w14:paraId="436883B0" w14:textId="63770881" w:rsidR="00D55926" w:rsidRPr="00B43026" w:rsidRDefault="00B7682F" w:rsidP="002B1A89">
      <w:pPr>
        <w:pStyle w:val="ListParagraph"/>
        <w:numPr>
          <w:ilvl w:val="3"/>
          <w:numId w:val="3"/>
        </w:numPr>
        <w:spacing w:after="0" w:line="240" w:lineRule="auto"/>
        <w:rPr>
          <w:sz w:val="20"/>
          <w:szCs w:val="20"/>
        </w:rPr>
      </w:pPr>
      <w:r>
        <w:rPr>
          <w:sz w:val="20"/>
          <w:szCs w:val="20"/>
        </w:rPr>
        <w:t>W</w:t>
      </w:r>
      <w:r w:rsidR="00D55926">
        <w:rPr>
          <w:sz w:val="20"/>
          <w:szCs w:val="20"/>
        </w:rPr>
        <w:t xml:space="preserve">ebsite </w:t>
      </w:r>
      <w:r>
        <w:rPr>
          <w:sz w:val="20"/>
          <w:szCs w:val="20"/>
        </w:rPr>
        <w:t>has been created to help students understand the different types of course codes and the course delivery method</w:t>
      </w:r>
      <w:r w:rsidR="00D55926">
        <w:rPr>
          <w:sz w:val="20"/>
          <w:szCs w:val="20"/>
        </w:rPr>
        <w:t xml:space="preserve">: </w:t>
      </w:r>
      <w:hyperlink r:id="rId7" w:history="1">
        <w:r w:rsidR="00D55926" w:rsidRPr="00A67D29">
          <w:rPr>
            <w:rStyle w:val="Hyperlink"/>
            <w:sz w:val="20"/>
            <w:szCs w:val="20"/>
          </w:rPr>
          <w:t>www.wichita.edu/codes</w:t>
        </w:r>
      </w:hyperlink>
      <w:r w:rsidR="00D55926">
        <w:rPr>
          <w:sz w:val="20"/>
          <w:szCs w:val="20"/>
        </w:rPr>
        <w:t xml:space="preserve">. </w:t>
      </w:r>
    </w:p>
    <w:p w14:paraId="1B33D0E9" w14:textId="77777777" w:rsidR="00B60A38" w:rsidRPr="00B43026" w:rsidRDefault="00B60A38" w:rsidP="002B1A89">
      <w:pPr>
        <w:pStyle w:val="ListParagraph"/>
        <w:numPr>
          <w:ilvl w:val="2"/>
          <w:numId w:val="3"/>
        </w:numPr>
        <w:spacing w:after="0" w:line="240" w:lineRule="auto"/>
        <w:rPr>
          <w:rFonts w:cstheme="minorHAnsi"/>
          <w:b/>
          <w:bCs/>
          <w:sz w:val="20"/>
          <w:szCs w:val="20"/>
        </w:rPr>
      </w:pPr>
      <w:r w:rsidRPr="00B43026">
        <w:rPr>
          <w:rFonts w:cstheme="minorHAnsi"/>
          <w:b/>
          <w:bCs/>
          <w:sz w:val="20"/>
          <w:szCs w:val="20"/>
        </w:rPr>
        <w:t xml:space="preserve">Shared Governance Visioning Team </w:t>
      </w:r>
    </w:p>
    <w:p w14:paraId="2DE247D2" w14:textId="24ED4FCB" w:rsidR="00B60A38" w:rsidRPr="009A4745" w:rsidRDefault="00425D28" w:rsidP="002B1A89">
      <w:pPr>
        <w:pStyle w:val="ListParagraph"/>
        <w:numPr>
          <w:ilvl w:val="3"/>
          <w:numId w:val="3"/>
        </w:numPr>
        <w:spacing w:after="0" w:line="240" w:lineRule="auto"/>
        <w:rPr>
          <w:rFonts w:cstheme="minorHAnsi"/>
          <w:sz w:val="20"/>
          <w:szCs w:val="20"/>
        </w:rPr>
      </w:pPr>
      <w:r>
        <w:rPr>
          <w:rFonts w:cstheme="minorHAnsi"/>
          <w:sz w:val="20"/>
          <w:szCs w:val="20"/>
        </w:rPr>
        <w:t xml:space="preserve">No updates </w:t>
      </w:r>
      <w:proofErr w:type="gramStart"/>
      <w:r>
        <w:rPr>
          <w:rFonts w:cstheme="minorHAnsi"/>
          <w:sz w:val="20"/>
          <w:szCs w:val="20"/>
        </w:rPr>
        <w:t>at this time</w:t>
      </w:r>
      <w:proofErr w:type="gramEnd"/>
      <w:r>
        <w:rPr>
          <w:rFonts w:cstheme="minorHAnsi"/>
          <w:sz w:val="20"/>
          <w:szCs w:val="20"/>
        </w:rPr>
        <w:t xml:space="preserve">. </w:t>
      </w:r>
    </w:p>
    <w:p w14:paraId="5CEA2093" w14:textId="77777777" w:rsidR="00B60A38" w:rsidRPr="00EE4D2C" w:rsidRDefault="00B60A38" w:rsidP="002B1A89">
      <w:pPr>
        <w:pStyle w:val="ListParagraph"/>
        <w:numPr>
          <w:ilvl w:val="2"/>
          <w:numId w:val="3"/>
        </w:numPr>
        <w:spacing w:after="0" w:line="240" w:lineRule="auto"/>
        <w:rPr>
          <w:rFonts w:cstheme="minorHAnsi"/>
          <w:b/>
          <w:bCs/>
          <w:sz w:val="20"/>
          <w:szCs w:val="20"/>
        </w:rPr>
      </w:pPr>
      <w:r w:rsidRPr="00EE4D2C">
        <w:rPr>
          <w:rFonts w:cstheme="minorHAnsi"/>
          <w:b/>
          <w:bCs/>
          <w:sz w:val="20"/>
          <w:szCs w:val="20"/>
        </w:rPr>
        <w:t>HR Service Recognition Task Force</w:t>
      </w:r>
    </w:p>
    <w:p w14:paraId="1CF086B7" w14:textId="3E594F57" w:rsidR="00B60A38" w:rsidRPr="00032A6E" w:rsidRDefault="00FF07D5" w:rsidP="002B1A89">
      <w:pPr>
        <w:pStyle w:val="ListParagraph"/>
        <w:numPr>
          <w:ilvl w:val="3"/>
          <w:numId w:val="3"/>
        </w:numPr>
        <w:spacing w:after="0" w:line="240" w:lineRule="auto"/>
        <w:rPr>
          <w:rFonts w:cstheme="minorHAnsi"/>
          <w:sz w:val="20"/>
          <w:szCs w:val="20"/>
        </w:rPr>
      </w:pPr>
      <w:r>
        <w:rPr>
          <w:rFonts w:cstheme="minorHAnsi"/>
          <w:sz w:val="20"/>
          <w:szCs w:val="20"/>
        </w:rPr>
        <w:t xml:space="preserve">No updates </w:t>
      </w:r>
      <w:proofErr w:type="gramStart"/>
      <w:r w:rsidRPr="00032A6E">
        <w:rPr>
          <w:rFonts w:cstheme="minorHAnsi"/>
          <w:sz w:val="20"/>
          <w:szCs w:val="20"/>
        </w:rPr>
        <w:t>at this time</w:t>
      </w:r>
      <w:proofErr w:type="gramEnd"/>
      <w:r w:rsidRPr="00032A6E">
        <w:rPr>
          <w:rFonts w:cstheme="minorHAnsi"/>
          <w:sz w:val="20"/>
          <w:szCs w:val="20"/>
        </w:rPr>
        <w:t xml:space="preserve">. </w:t>
      </w:r>
    </w:p>
    <w:p w14:paraId="2AB5109D" w14:textId="7B02E77D" w:rsidR="00B60A38" w:rsidRPr="00032A6E" w:rsidRDefault="00B60A38" w:rsidP="002B1A89">
      <w:pPr>
        <w:pStyle w:val="ListParagraph"/>
        <w:numPr>
          <w:ilvl w:val="2"/>
          <w:numId w:val="3"/>
        </w:numPr>
        <w:spacing w:after="0" w:line="240" w:lineRule="auto"/>
        <w:rPr>
          <w:rFonts w:cstheme="minorHAnsi"/>
          <w:b/>
          <w:sz w:val="20"/>
          <w:szCs w:val="20"/>
        </w:rPr>
      </w:pPr>
      <w:bookmarkStart w:id="0" w:name="_Hlk53135738"/>
      <w:r w:rsidRPr="00032A6E">
        <w:rPr>
          <w:rFonts w:cstheme="minorHAnsi"/>
          <w:b/>
          <w:sz w:val="20"/>
          <w:szCs w:val="20"/>
        </w:rPr>
        <w:t>Free Expression Working Group – Chicago Principles</w:t>
      </w:r>
    </w:p>
    <w:p w14:paraId="3977911C" w14:textId="71333BF5" w:rsidR="00FF07D5" w:rsidRPr="00032A6E" w:rsidRDefault="00032A6E" w:rsidP="002B1A89">
      <w:pPr>
        <w:pStyle w:val="ListParagraph"/>
        <w:numPr>
          <w:ilvl w:val="3"/>
          <w:numId w:val="3"/>
        </w:numPr>
        <w:spacing w:after="0" w:line="240" w:lineRule="auto"/>
        <w:rPr>
          <w:rFonts w:cstheme="minorHAnsi"/>
          <w:b/>
          <w:sz w:val="20"/>
          <w:szCs w:val="20"/>
        </w:rPr>
      </w:pPr>
      <w:r w:rsidRPr="00032A6E">
        <w:rPr>
          <w:rFonts w:cstheme="minorHAnsi"/>
          <w:sz w:val="20"/>
          <w:szCs w:val="20"/>
        </w:rPr>
        <w:t>The final draft of the Resolution Concerning Free Speech, Expression and Academic Inquiry at Wichita State University is complete. Dr. Teri Hall will attend the meeting to discuss this document and answer questions from senators</w:t>
      </w:r>
      <w:r>
        <w:rPr>
          <w:rFonts w:cstheme="minorHAnsi"/>
          <w:sz w:val="20"/>
          <w:szCs w:val="20"/>
        </w:rPr>
        <w:t xml:space="preserve">. All senates (UP, USS, Faculty and SGA) will have the opportunity to review and the hope is all will </w:t>
      </w:r>
      <w:r w:rsidR="00123CB2">
        <w:rPr>
          <w:rFonts w:cstheme="minorHAnsi"/>
          <w:sz w:val="20"/>
          <w:szCs w:val="20"/>
        </w:rPr>
        <w:t>endorse</w:t>
      </w:r>
      <w:r>
        <w:rPr>
          <w:rFonts w:cstheme="minorHAnsi"/>
          <w:sz w:val="20"/>
          <w:szCs w:val="20"/>
        </w:rPr>
        <w:t xml:space="preserve">. It will be sent to PET for their review and approval. </w:t>
      </w:r>
    </w:p>
    <w:bookmarkEnd w:id="0"/>
    <w:p w14:paraId="7F4B2E40" w14:textId="77777777" w:rsidR="00B60A38" w:rsidRPr="00032A6E" w:rsidRDefault="00B60A38" w:rsidP="002B1A89">
      <w:pPr>
        <w:spacing w:after="0" w:line="240" w:lineRule="auto"/>
        <w:rPr>
          <w:rFonts w:cstheme="minorHAnsi"/>
          <w:sz w:val="20"/>
          <w:szCs w:val="20"/>
        </w:rPr>
      </w:pPr>
    </w:p>
    <w:p w14:paraId="023A3794" w14:textId="77777777" w:rsidR="00B60A38" w:rsidRPr="00946732" w:rsidRDefault="00B60A38" w:rsidP="002B1A89">
      <w:pPr>
        <w:pStyle w:val="Heading1"/>
        <w:numPr>
          <w:ilvl w:val="0"/>
          <w:numId w:val="3"/>
        </w:numPr>
        <w:spacing w:before="0" w:line="240" w:lineRule="auto"/>
        <w:rPr>
          <w:rFonts w:asciiTheme="minorHAnsi" w:hAnsiTheme="minorHAnsi" w:cstheme="minorHAnsi"/>
          <w:sz w:val="24"/>
          <w:szCs w:val="24"/>
        </w:rPr>
      </w:pPr>
      <w:r w:rsidRPr="00946732">
        <w:rPr>
          <w:rFonts w:asciiTheme="minorHAnsi" w:hAnsiTheme="minorHAnsi" w:cstheme="minorHAnsi"/>
          <w:sz w:val="24"/>
          <w:szCs w:val="24"/>
        </w:rPr>
        <w:t>New Business for USS &amp; UP Senates</w:t>
      </w:r>
    </w:p>
    <w:p w14:paraId="788A1605" w14:textId="42C2D124" w:rsidR="009472EF" w:rsidRDefault="009472EF" w:rsidP="002B1A89">
      <w:pPr>
        <w:pStyle w:val="ListParagraph"/>
        <w:numPr>
          <w:ilvl w:val="1"/>
          <w:numId w:val="3"/>
        </w:numPr>
        <w:spacing w:after="0" w:line="240" w:lineRule="auto"/>
        <w:rPr>
          <w:b/>
          <w:sz w:val="20"/>
          <w:szCs w:val="20"/>
        </w:rPr>
      </w:pPr>
      <w:r>
        <w:rPr>
          <w:b/>
          <w:sz w:val="20"/>
          <w:szCs w:val="20"/>
        </w:rPr>
        <w:t>Inclement Weather Procedural Adjustment</w:t>
      </w:r>
    </w:p>
    <w:p w14:paraId="48BD66EF" w14:textId="77777777" w:rsidR="009D06B3" w:rsidRDefault="009D06B3" w:rsidP="002B1A89">
      <w:pPr>
        <w:pStyle w:val="ListParagraph"/>
        <w:numPr>
          <w:ilvl w:val="2"/>
          <w:numId w:val="3"/>
        </w:numPr>
        <w:spacing w:after="0" w:line="240" w:lineRule="auto"/>
        <w:rPr>
          <w:sz w:val="20"/>
          <w:szCs w:val="20"/>
        </w:rPr>
      </w:pPr>
      <w:r>
        <w:rPr>
          <w:sz w:val="20"/>
          <w:szCs w:val="20"/>
        </w:rPr>
        <w:t xml:space="preserve">HR has shared with Senate leaders they are planning to propose adjustments to the current inclement weather procedures. </w:t>
      </w:r>
    </w:p>
    <w:p w14:paraId="46DE2B8B" w14:textId="1672AF57" w:rsidR="00D55926" w:rsidRPr="002B5259" w:rsidRDefault="002B5259" w:rsidP="002B1A89">
      <w:pPr>
        <w:pStyle w:val="ListParagraph"/>
        <w:numPr>
          <w:ilvl w:val="3"/>
          <w:numId w:val="3"/>
        </w:numPr>
        <w:spacing w:after="0" w:line="240" w:lineRule="auto"/>
        <w:rPr>
          <w:sz w:val="20"/>
          <w:szCs w:val="20"/>
        </w:rPr>
      </w:pPr>
      <w:r>
        <w:rPr>
          <w:sz w:val="20"/>
          <w:szCs w:val="20"/>
        </w:rPr>
        <w:t>Current procedures –</w:t>
      </w:r>
      <w:r w:rsidR="00DA791E">
        <w:rPr>
          <w:sz w:val="20"/>
          <w:szCs w:val="20"/>
        </w:rPr>
        <w:t xml:space="preserve"> E</w:t>
      </w:r>
      <w:r w:rsidR="00B7682F">
        <w:rPr>
          <w:sz w:val="20"/>
          <w:szCs w:val="20"/>
        </w:rPr>
        <w:t>mployees</w:t>
      </w:r>
      <w:r w:rsidR="00DA791E">
        <w:rPr>
          <w:sz w:val="20"/>
          <w:szCs w:val="20"/>
        </w:rPr>
        <w:t xml:space="preserve"> in nonessential operations</w:t>
      </w:r>
      <w:r>
        <w:rPr>
          <w:sz w:val="20"/>
          <w:szCs w:val="20"/>
        </w:rPr>
        <w:t xml:space="preserve"> are</w:t>
      </w:r>
      <w:r w:rsidR="00D55926" w:rsidRPr="002B5259">
        <w:rPr>
          <w:sz w:val="20"/>
          <w:szCs w:val="20"/>
        </w:rPr>
        <w:t xml:space="preserve"> released and granted leave with pay. </w:t>
      </w:r>
      <w:r w:rsidR="00B7682F">
        <w:rPr>
          <w:sz w:val="20"/>
          <w:szCs w:val="20"/>
        </w:rPr>
        <w:t>Non-exempt employees in e</w:t>
      </w:r>
      <w:r w:rsidR="00D55926" w:rsidRPr="002B5259">
        <w:rPr>
          <w:sz w:val="20"/>
          <w:szCs w:val="20"/>
        </w:rPr>
        <w:t>ssential</w:t>
      </w:r>
      <w:r w:rsidR="00B7682F">
        <w:rPr>
          <w:sz w:val="20"/>
          <w:szCs w:val="20"/>
        </w:rPr>
        <w:t xml:space="preserve"> operations who are required to work are granted inclement weather pay, which is</w:t>
      </w:r>
      <w:r w:rsidR="00D55926" w:rsidRPr="002B5259">
        <w:rPr>
          <w:sz w:val="20"/>
          <w:szCs w:val="20"/>
        </w:rPr>
        <w:t xml:space="preserve"> equivalent</w:t>
      </w:r>
      <w:r w:rsidR="00B7682F">
        <w:rPr>
          <w:sz w:val="20"/>
          <w:szCs w:val="20"/>
        </w:rPr>
        <w:t xml:space="preserve"> to the regular rate of pay for the entire scheduled shift in addition to the employee’s regular pay for actual hours worked.</w:t>
      </w:r>
      <w:r w:rsidR="00D55926" w:rsidRPr="002B5259">
        <w:rPr>
          <w:sz w:val="20"/>
          <w:szCs w:val="20"/>
        </w:rPr>
        <w:t xml:space="preserve"> </w:t>
      </w:r>
    </w:p>
    <w:p w14:paraId="02A5E6E4" w14:textId="642F3E4B" w:rsidR="00D55926" w:rsidRPr="002B5259" w:rsidRDefault="002B5259" w:rsidP="002B1A89">
      <w:pPr>
        <w:pStyle w:val="ListParagraph"/>
        <w:numPr>
          <w:ilvl w:val="3"/>
          <w:numId w:val="3"/>
        </w:numPr>
        <w:spacing w:after="0" w:line="240" w:lineRule="auto"/>
        <w:rPr>
          <w:sz w:val="20"/>
          <w:szCs w:val="20"/>
        </w:rPr>
      </w:pPr>
      <w:r>
        <w:rPr>
          <w:sz w:val="20"/>
          <w:szCs w:val="20"/>
        </w:rPr>
        <w:t>Propos</w:t>
      </w:r>
      <w:r w:rsidR="00B7682F">
        <w:rPr>
          <w:sz w:val="20"/>
          <w:szCs w:val="20"/>
        </w:rPr>
        <w:t>ed procedure</w:t>
      </w:r>
      <w:r w:rsidR="00DA791E">
        <w:rPr>
          <w:sz w:val="20"/>
          <w:szCs w:val="20"/>
        </w:rPr>
        <w:t>s</w:t>
      </w:r>
      <w:r>
        <w:rPr>
          <w:sz w:val="20"/>
          <w:szCs w:val="20"/>
        </w:rPr>
        <w:t xml:space="preserve"> – </w:t>
      </w:r>
      <w:r w:rsidR="00DA791E">
        <w:rPr>
          <w:sz w:val="20"/>
          <w:szCs w:val="20"/>
        </w:rPr>
        <w:t xml:space="preserve">Employees in nonessential operations </w:t>
      </w:r>
      <w:r w:rsidR="00D55926" w:rsidRPr="002B5259">
        <w:rPr>
          <w:sz w:val="20"/>
          <w:szCs w:val="20"/>
        </w:rPr>
        <w:t xml:space="preserve">may be released by supervisor </w:t>
      </w:r>
      <w:r w:rsidR="00DA791E">
        <w:rPr>
          <w:sz w:val="20"/>
          <w:szCs w:val="20"/>
        </w:rPr>
        <w:t xml:space="preserve">and are granted leave with pay </w:t>
      </w:r>
      <w:r w:rsidR="00D55926" w:rsidRPr="002B5259">
        <w:rPr>
          <w:sz w:val="20"/>
          <w:szCs w:val="20"/>
        </w:rPr>
        <w:t>if unable to work remotely. If able to work remotely, they should continue wor</w:t>
      </w:r>
      <w:r>
        <w:rPr>
          <w:sz w:val="20"/>
          <w:szCs w:val="20"/>
        </w:rPr>
        <w:t xml:space="preserve">king. </w:t>
      </w:r>
      <w:r w:rsidR="00DA791E">
        <w:rPr>
          <w:sz w:val="20"/>
          <w:szCs w:val="20"/>
        </w:rPr>
        <w:t>Procedure for non-exempt employees in e</w:t>
      </w:r>
      <w:r>
        <w:rPr>
          <w:sz w:val="20"/>
          <w:szCs w:val="20"/>
        </w:rPr>
        <w:t xml:space="preserve">ssential operations </w:t>
      </w:r>
      <w:r w:rsidR="00DA791E">
        <w:rPr>
          <w:sz w:val="20"/>
          <w:szCs w:val="20"/>
        </w:rPr>
        <w:t>will remain the same as it is currently.</w:t>
      </w:r>
    </w:p>
    <w:p w14:paraId="700027DE" w14:textId="3AFBAB28" w:rsidR="00364DEB" w:rsidRPr="002B5259" w:rsidRDefault="00DA791E" w:rsidP="002B1A89">
      <w:pPr>
        <w:pStyle w:val="ListParagraph"/>
        <w:numPr>
          <w:ilvl w:val="2"/>
          <w:numId w:val="3"/>
        </w:numPr>
        <w:spacing w:after="0" w:line="240" w:lineRule="auto"/>
        <w:rPr>
          <w:sz w:val="20"/>
          <w:szCs w:val="20"/>
        </w:rPr>
      </w:pPr>
      <w:r>
        <w:rPr>
          <w:sz w:val="20"/>
          <w:szCs w:val="20"/>
        </w:rPr>
        <w:t>Questions/Comments/Feedback from Senate:</w:t>
      </w:r>
    </w:p>
    <w:p w14:paraId="70A5B24A" w14:textId="661A5C6D" w:rsidR="00364DEB" w:rsidRPr="002B5259" w:rsidRDefault="00DA791E" w:rsidP="002B1A89">
      <w:pPr>
        <w:pStyle w:val="ListParagraph"/>
        <w:numPr>
          <w:ilvl w:val="3"/>
          <w:numId w:val="3"/>
        </w:numPr>
        <w:spacing w:after="0" w:line="240" w:lineRule="auto"/>
        <w:rPr>
          <w:sz w:val="20"/>
          <w:szCs w:val="20"/>
        </w:rPr>
      </w:pPr>
      <w:r>
        <w:rPr>
          <w:sz w:val="20"/>
          <w:szCs w:val="20"/>
        </w:rPr>
        <w:t>C</w:t>
      </w:r>
      <w:r w:rsidR="00364DEB" w:rsidRPr="002B5259">
        <w:rPr>
          <w:sz w:val="20"/>
          <w:szCs w:val="20"/>
        </w:rPr>
        <w:t xml:space="preserve">oncerned about consistency across </w:t>
      </w:r>
      <w:r>
        <w:rPr>
          <w:sz w:val="20"/>
          <w:szCs w:val="20"/>
        </w:rPr>
        <w:t>campus and within offices.</w:t>
      </w:r>
    </w:p>
    <w:p w14:paraId="3A4E36E2" w14:textId="3C4AD680" w:rsidR="009D06B3" w:rsidRPr="009D06B3" w:rsidRDefault="00364DEB" w:rsidP="002B1A89">
      <w:pPr>
        <w:pStyle w:val="ListParagraph"/>
        <w:numPr>
          <w:ilvl w:val="4"/>
          <w:numId w:val="3"/>
        </w:numPr>
        <w:spacing w:after="0" w:line="240" w:lineRule="auto"/>
        <w:rPr>
          <w:sz w:val="20"/>
          <w:szCs w:val="20"/>
        </w:rPr>
      </w:pPr>
      <w:r w:rsidRPr="002B5259">
        <w:rPr>
          <w:sz w:val="20"/>
          <w:szCs w:val="20"/>
        </w:rPr>
        <w:lastRenderedPageBreak/>
        <w:t xml:space="preserve">What if employee has kids and </w:t>
      </w:r>
      <w:r w:rsidR="00DA791E">
        <w:rPr>
          <w:sz w:val="20"/>
          <w:szCs w:val="20"/>
        </w:rPr>
        <w:t>their school district has also</w:t>
      </w:r>
      <w:r w:rsidRPr="002B5259">
        <w:rPr>
          <w:sz w:val="20"/>
          <w:szCs w:val="20"/>
        </w:rPr>
        <w:t xml:space="preserve"> canceled that day</w:t>
      </w:r>
      <w:r w:rsidR="00DA791E">
        <w:rPr>
          <w:sz w:val="20"/>
          <w:szCs w:val="20"/>
        </w:rPr>
        <w:t>? H</w:t>
      </w:r>
      <w:r w:rsidRPr="002B5259">
        <w:rPr>
          <w:sz w:val="20"/>
          <w:szCs w:val="20"/>
        </w:rPr>
        <w:t>ow do you make sure you treat employees (with or without kids) evenly?</w:t>
      </w:r>
      <w:r w:rsidR="009D06B3">
        <w:rPr>
          <w:sz w:val="20"/>
          <w:szCs w:val="20"/>
        </w:rPr>
        <w:t xml:space="preserve"> Some employees will</w:t>
      </w:r>
      <w:r w:rsidR="009D06B3" w:rsidRPr="009D06B3">
        <w:rPr>
          <w:sz w:val="20"/>
          <w:szCs w:val="20"/>
        </w:rPr>
        <w:t xml:space="preserve"> get a “snow day” </w:t>
      </w:r>
      <w:r w:rsidR="009D06B3">
        <w:rPr>
          <w:sz w:val="20"/>
          <w:szCs w:val="20"/>
        </w:rPr>
        <w:t>while others do not, which will cause</w:t>
      </w:r>
      <w:r w:rsidR="009D06B3" w:rsidRPr="009D06B3">
        <w:rPr>
          <w:sz w:val="20"/>
          <w:szCs w:val="20"/>
        </w:rPr>
        <w:t xml:space="preserve"> frustration</w:t>
      </w:r>
      <w:r w:rsidR="009D06B3">
        <w:rPr>
          <w:sz w:val="20"/>
          <w:szCs w:val="20"/>
        </w:rPr>
        <w:t xml:space="preserve"> and negatively impact morale.</w:t>
      </w:r>
    </w:p>
    <w:p w14:paraId="75E9D27E" w14:textId="5EDDFD9D" w:rsidR="00364DEB" w:rsidRPr="002B5259" w:rsidRDefault="00364DEB" w:rsidP="002B1A89">
      <w:pPr>
        <w:pStyle w:val="ListParagraph"/>
        <w:numPr>
          <w:ilvl w:val="4"/>
          <w:numId w:val="3"/>
        </w:numPr>
        <w:spacing w:after="0" w:line="240" w:lineRule="auto"/>
        <w:rPr>
          <w:sz w:val="20"/>
          <w:szCs w:val="20"/>
        </w:rPr>
      </w:pPr>
      <w:r w:rsidRPr="002B5259">
        <w:rPr>
          <w:sz w:val="20"/>
          <w:szCs w:val="20"/>
        </w:rPr>
        <w:t xml:space="preserve">Would like to see </w:t>
      </w:r>
      <w:r w:rsidR="00DA791E">
        <w:rPr>
          <w:sz w:val="20"/>
          <w:szCs w:val="20"/>
        </w:rPr>
        <w:t>position descriptions</w:t>
      </w:r>
      <w:r w:rsidRPr="002B5259">
        <w:rPr>
          <w:sz w:val="20"/>
          <w:szCs w:val="20"/>
        </w:rPr>
        <w:t xml:space="preserve"> </w:t>
      </w:r>
      <w:r w:rsidR="00DA791E">
        <w:rPr>
          <w:sz w:val="20"/>
          <w:szCs w:val="20"/>
        </w:rPr>
        <w:t>include</w:t>
      </w:r>
      <w:r w:rsidRPr="002B5259">
        <w:rPr>
          <w:sz w:val="20"/>
          <w:szCs w:val="20"/>
        </w:rPr>
        <w:t xml:space="preserve"> “essential” or “non-essential” </w:t>
      </w:r>
      <w:r w:rsidR="009D06B3">
        <w:rPr>
          <w:sz w:val="20"/>
          <w:szCs w:val="20"/>
        </w:rPr>
        <w:t xml:space="preserve">designation. </w:t>
      </w:r>
      <w:r w:rsidRPr="002B5259">
        <w:rPr>
          <w:sz w:val="20"/>
          <w:szCs w:val="20"/>
        </w:rPr>
        <w:t>When</w:t>
      </w:r>
      <w:r w:rsidR="002B5259">
        <w:rPr>
          <w:sz w:val="20"/>
          <w:szCs w:val="20"/>
        </w:rPr>
        <w:t xml:space="preserve"> COVID hit, </w:t>
      </w:r>
      <w:r w:rsidR="009D06B3">
        <w:rPr>
          <w:sz w:val="20"/>
          <w:szCs w:val="20"/>
        </w:rPr>
        <w:t xml:space="preserve">there were employees who were previously considered non-essential that were at that point deemed essential. </w:t>
      </w:r>
    </w:p>
    <w:p w14:paraId="58CEB1CF" w14:textId="037FBC2D" w:rsidR="00364DEB" w:rsidRPr="002B5259" w:rsidRDefault="00364DEB" w:rsidP="002B1A89">
      <w:pPr>
        <w:pStyle w:val="ListParagraph"/>
        <w:numPr>
          <w:ilvl w:val="4"/>
          <w:numId w:val="3"/>
        </w:numPr>
        <w:spacing w:after="0" w:line="240" w:lineRule="auto"/>
        <w:rPr>
          <w:sz w:val="20"/>
          <w:szCs w:val="20"/>
        </w:rPr>
      </w:pPr>
      <w:r w:rsidRPr="002B5259">
        <w:rPr>
          <w:sz w:val="20"/>
          <w:szCs w:val="20"/>
        </w:rPr>
        <w:t xml:space="preserve">If we go back to “normal” and borrowed computers are returned, some employees </w:t>
      </w:r>
      <w:proofErr w:type="gramStart"/>
      <w:r w:rsidRPr="002B5259">
        <w:rPr>
          <w:sz w:val="20"/>
          <w:szCs w:val="20"/>
        </w:rPr>
        <w:t>wouldn’t</w:t>
      </w:r>
      <w:proofErr w:type="gramEnd"/>
      <w:r w:rsidRPr="002B5259">
        <w:rPr>
          <w:sz w:val="20"/>
          <w:szCs w:val="20"/>
        </w:rPr>
        <w:t xml:space="preserve"> be able to work remotely</w:t>
      </w:r>
      <w:r w:rsidR="002B5259">
        <w:rPr>
          <w:sz w:val="20"/>
          <w:szCs w:val="20"/>
        </w:rPr>
        <w:t xml:space="preserve"> because they </w:t>
      </w:r>
      <w:r w:rsidR="009D06B3">
        <w:rPr>
          <w:sz w:val="20"/>
          <w:szCs w:val="20"/>
        </w:rPr>
        <w:t>would no longer</w:t>
      </w:r>
      <w:r w:rsidR="002B5259">
        <w:rPr>
          <w:sz w:val="20"/>
          <w:szCs w:val="20"/>
        </w:rPr>
        <w:t xml:space="preserve"> have access to a computer</w:t>
      </w:r>
      <w:r w:rsidRPr="002B5259">
        <w:rPr>
          <w:sz w:val="20"/>
          <w:szCs w:val="20"/>
        </w:rPr>
        <w:t xml:space="preserve">. </w:t>
      </w:r>
    </w:p>
    <w:p w14:paraId="3BD1F352" w14:textId="046525FE" w:rsidR="00364DEB" w:rsidRPr="009D06B3" w:rsidRDefault="009D06B3" w:rsidP="002B1A89">
      <w:pPr>
        <w:pStyle w:val="ListParagraph"/>
        <w:numPr>
          <w:ilvl w:val="4"/>
          <w:numId w:val="3"/>
        </w:numPr>
        <w:spacing w:after="0" w:line="240" w:lineRule="auto"/>
        <w:rPr>
          <w:rFonts w:cstheme="minorHAnsi"/>
          <w:sz w:val="20"/>
          <w:szCs w:val="20"/>
        </w:rPr>
      </w:pPr>
      <w:r>
        <w:rPr>
          <w:sz w:val="20"/>
          <w:szCs w:val="20"/>
        </w:rPr>
        <w:t>Consider</w:t>
      </w:r>
      <w:r w:rsidRPr="009D06B3">
        <w:rPr>
          <w:rFonts w:cstheme="minorHAnsi"/>
          <w:sz w:val="20"/>
          <w:szCs w:val="20"/>
        </w:rPr>
        <w:t xml:space="preserve"> </w:t>
      </w:r>
      <w:r w:rsidRPr="009D06B3">
        <w:rPr>
          <w:rFonts w:eastAsia="Times New Roman" w:cstheme="minorHAnsi"/>
          <w:sz w:val="20"/>
          <w:szCs w:val="20"/>
        </w:rPr>
        <w:t xml:space="preserve">offering inclement weather pay for nonessential employees who </w:t>
      </w:r>
      <w:proofErr w:type="gramStart"/>
      <w:r w:rsidRPr="009D06B3">
        <w:rPr>
          <w:rFonts w:eastAsia="Times New Roman" w:cstheme="minorHAnsi"/>
          <w:sz w:val="20"/>
          <w:szCs w:val="20"/>
        </w:rPr>
        <w:t>are able to</w:t>
      </w:r>
      <w:proofErr w:type="gramEnd"/>
      <w:r w:rsidRPr="009D06B3">
        <w:rPr>
          <w:rFonts w:eastAsia="Times New Roman" w:cstheme="minorHAnsi"/>
          <w:sz w:val="20"/>
          <w:szCs w:val="20"/>
        </w:rPr>
        <w:t xml:space="preserve"> continue working remotely</w:t>
      </w:r>
      <w:r>
        <w:rPr>
          <w:rFonts w:eastAsia="Times New Roman" w:cstheme="minorHAnsi"/>
          <w:sz w:val="20"/>
          <w:szCs w:val="20"/>
        </w:rPr>
        <w:t>.</w:t>
      </w:r>
    </w:p>
    <w:p w14:paraId="6CF677C5" w14:textId="75B6AC83" w:rsidR="00364DEB" w:rsidRPr="002B5259" w:rsidRDefault="002B5259" w:rsidP="002B1A89">
      <w:pPr>
        <w:pStyle w:val="ListParagraph"/>
        <w:numPr>
          <w:ilvl w:val="4"/>
          <w:numId w:val="3"/>
        </w:numPr>
        <w:spacing w:after="0" w:line="240" w:lineRule="auto"/>
        <w:rPr>
          <w:sz w:val="20"/>
          <w:szCs w:val="20"/>
        </w:rPr>
      </w:pPr>
      <w:r>
        <w:rPr>
          <w:sz w:val="20"/>
          <w:szCs w:val="20"/>
        </w:rPr>
        <w:t>P</w:t>
      </w:r>
      <w:r w:rsidR="00364DEB" w:rsidRPr="002B5259">
        <w:rPr>
          <w:sz w:val="20"/>
          <w:szCs w:val="20"/>
        </w:rPr>
        <w:t>lease email Trish or Randy</w:t>
      </w:r>
      <w:r w:rsidR="0001314E" w:rsidRPr="002B5259">
        <w:rPr>
          <w:sz w:val="20"/>
          <w:szCs w:val="20"/>
        </w:rPr>
        <w:t xml:space="preserve"> </w:t>
      </w:r>
      <w:r w:rsidR="009D06B3">
        <w:rPr>
          <w:sz w:val="20"/>
          <w:szCs w:val="20"/>
        </w:rPr>
        <w:t xml:space="preserve">any additional thoughts </w:t>
      </w:r>
      <w:r w:rsidR="0001314E" w:rsidRPr="002B5259">
        <w:rPr>
          <w:sz w:val="20"/>
          <w:szCs w:val="20"/>
        </w:rPr>
        <w:t xml:space="preserve">by the end of the week so they can give </w:t>
      </w:r>
      <w:r w:rsidR="009D06B3">
        <w:rPr>
          <w:sz w:val="20"/>
          <w:szCs w:val="20"/>
        </w:rPr>
        <w:t>provide</w:t>
      </w:r>
      <w:r w:rsidR="0001314E" w:rsidRPr="002B5259">
        <w:rPr>
          <w:sz w:val="20"/>
          <w:szCs w:val="20"/>
        </w:rPr>
        <w:t xml:space="preserve"> to HR.</w:t>
      </w:r>
    </w:p>
    <w:p w14:paraId="46D30DDE" w14:textId="77777777" w:rsidR="009472EF" w:rsidRPr="009472EF" w:rsidRDefault="009472EF" w:rsidP="002B1A89">
      <w:pPr>
        <w:spacing w:after="0" w:line="240" w:lineRule="auto"/>
        <w:rPr>
          <w:b/>
          <w:sz w:val="20"/>
          <w:szCs w:val="20"/>
        </w:rPr>
      </w:pPr>
    </w:p>
    <w:p w14:paraId="3907214D" w14:textId="5B7490D5" w:rsidR="00A96D7C" w:rsidRDefault="006A0B9B" w:rsidP="002B1A89">
      <w:pPr>
        <w:pStyle w:val="ListParagraph"/>
        <w:numPr>
          <w:ilvl w:val="1"/>
          <w:numId w:val="3"/>
        </w:numPr>
        <w:spacing w:after="0" w:line="240" w:lineRule="auto"/>
        <w:rPr>
          <w:b/>
          <w:sz w:val="20"/>
          <w:szCs w:val="20"/>
        </w:rPr>
      </w:pPr>
      <w:r>
        <w:rPr>
          <w:b/>
          <w:sz w:val="20"/>
          <w:szCs w:val="20"/>
        </w:rPr>
        <w:t>Vanity (Working)</w:t>
      </w:r>
      <w:r w:rsidR="00A96D7C">
        <w:rPr>
          <w:b/>
          <w:sz w:val="20"/>
          <w:szCs w:val="20"/>
        </w:rPr>
        <w:t xml:space="preserve"> Titles </w:t>
      </w:r>
      <w:r>
        <w:rPr>
          <w:b/>
          <w:sz w:val="20"/>
          <w:szCs w:val="20"/>
        </w:rPr>
        <w:t xml:space="preserve">Update and </w:t>
      </w:r>
      <w:r w:rsidR="00A96D7C">
        <w:rPr>
          <w:b/>
          <w:sz w:val="20"/>
          <w:szCs w:val="20"/>
        </w:rPr>
        <w:t>Discussion</w:t>
      </w:r>
    </w:p>
    <w:p w14:paraId="67384699" w14:textId="71C5F3D1" w:rsidR="00D61D23" w:rsidRPr="000F494E" w:rsidRDefault="00D61D23" w:rsidP="002B1A89">
      <w:pPr>
        <w:pStyle w:val="ListParagraph"/>
        <w:numPr>
          <w:ilvl w:val="2"/>
          <w:numId w:val="3"/>
        </w:numPr>
        <w:spacing w:after="0" w:line="240" w:lineRule="auto"/>
        <w:rPr>
          <w:rFonts w:cstheme="minorHAnsi"/>
          <w:sz w:val="20"/>
          <w:szCs w:val="20"/>
        </w:rPr>
      </w:pPr>
      <w:r>
        <w:rPr>
          <w:sz w:val="20"/>
          <w:szCs w:val="20"/>
        </w:rPr>
        <w:t xml:space="preserve">Based on feedback provided to HR regarding </w:t>
      </w:r>
      <w:r w:rsidR="000F494E">
        <w:rPr>
          <w:sz w:val="20"/>
          <w:szCs w:val="20"/>
        </w:rPr>
        <w:t xml:space="preserve">vanity titles and the impact of not being able to use them in the future, </w:t>
      </w:r>
      <w:r>
        <w:rPr>
          <w:sz w:val="20"/>
          <w:szCs w:val="20"/>
        </w:rPr>
        <w:t xml:space="preserve">they have had further discussions and </w:t>
      </w:r>
      <w:r w:rsidR="000F494E">
        <w:rPr>
          <w:sz w:val="20"/>
          <w:szCs w:val="20"/>
        </w:rPr>
        <w:t>are open to the use of what will now be referred to working titles. They want to have some control on when a working title can be used and what it will be</w:t>
      </w:r>
      <w:r w:rsidR="009D06B3" w:rsidRPr="000F494E">
        <w:rPr>
          <w:sz w:val="20"/>
          <w:szCs w:val="20"/>
        </w:rPr>
        <w:t>.</w:t>
      </w:r>
      <w:r w:rsidRPr="000F494E">
        <w:rPr>
          <w:sz w:val="20"/>
          <w:szCs w:val="20"/>
        </w:rPr>
        <w:t xml:space="preserve"> They are </w:t>
      </w:r>
      <w:r w:rsidR="009D06B3" w:rsidRPr="000F494E">
        <w:rPr>
          <w:sz w:val="20"/>
          <w:szCs w:val="20"/>
        </w:rPr>
        <w:t xml:space="preserve">developing </w:t>
      </w:r>
      <w:r w:rsidRPr="000F494E">
        <w:rPr>
          <w:sz w:val="20"/>
          <w:szCs w:val="20"/>
        </w:rPr>
        <w:t xml:space="preserve">a </w:t>
      </w:r>
      <w:r w:rsidR="009D06B3" w:rsidRPr="000F494E">
        <w:rPr>
          <w:sz w:val="20"/>
          <w:szCs w:val="20"/>
        </w:rPr>
        <w:t>working title guideline</w:t>
      </w:r>
      <w:r w:rsidRPr="000F494E">
        <w:rPr>
          <w:sz w:val="20"/>
          <w:szCs w:val="20"/>
        </w:rPr>
        <w:t xml:space="preserve">s </w:t>
      </w:r>
      <w:r w:rsidRPr="000F494E">
        <w:rPr>
          <w:rFonts w:cstheme="minorHAnsi"/>
          <w:sz w:val="20"/>
          <w:szCs w:val="20"/>
        </w:rPr>
        <w:t xml:space="preserve">document </w:t>
      </w:r>
      <w:r w:rsidR="009D06B3" w:rsidRPr="000F494E">
        <w:rPr>
          <w:rFonts w:cstheme="minorHAnsi"/>
          <w:sz w:val="20"/>
          <w:szCs w:val="20"/>
        </w:rPr>
        <w:t xml:space="preserve">for leaders to use if interested in using a working title for a position. </w:t>
      </w:r>
      <w:r w:rsidRPr="000F494E">
        <w:rPr>
          <w:rFonts w:cstheme="minorHAnsi"/>
          <w:sz w:val="20"/>
          <w:szCs w:val="20"/>
        </w:rPr>
        <w:t xml:space="preserve">Working titles should more clearly describe the function and responsibilities of a position, add clarity, be consistent with professional/industry practice and with other working titles with a job family. Working titles would need to </w:t>
      </w:r>
      <w:r w:rsidR="009D06B3" w:rsidRPr="000F494E">
        <w:rPr>
          <w:rFonts w:cstheme="minorHAnsi"/>
          <w:sz w:val="20"/>
          <w:szCs w:val="20"/>
        </w:rPr>
        <w:t>be</w:t>
      </w:r>
      <w:r w:rsidR="0001314E" w:rsidRPr="000F494E">
        <w:rPr>
          <w:rFonts w:cstheme="minorHAnsi"/>
          <w:sz w:val="20"/>
          <w:szCs w:val="20"/>
        </w:rPr>
        <w:t xml:space="preserve"> approved </w:t>
      </w:r>
      <w:r w:rsidR="009D06B3" w:rsidRPr="000F494E">
        <w:rPr>
          <w:rFonts w:cstheme="minorHAnsi"/>
          <w:sz w:val="20"/>
          <w:szCs w:val="20"/>
        </w:rPr>
        <w:t>by the</w:t>
      </w:r>
      <w:r w:rsidR="0001314E" w:rsidRPr="000F494E">
        <w:rPr>
          <w:rFonts w:cstheme="minorHAnsi"/>
          <w:sz w:val="20"/>
          <w:szCs w:val="20"/>
        </w:rPr>
        <w:t xml:space="preserve"> HR business partner. </w:t>
      </w:r>
    </w:p>
    <w:p w14:paraId="33D1FF9F" w14:textId="1449638C" w:rsidR="0001314E" w:rsidRPr="000F494E" w:rsidRDefault="00D61D23" w:rsidP="002B1A89">
      <w:pPr>
        <w:pStyle w:val="ListParagraph"/>
        <w:numPr>
          <w:ilvl w:val="2"/>
          <w:numId w:val="3"/>
        </w:numPr>
        <w:spacing w:after="0" w:line="240" w:lineRule="auto"/>
        <w:rPr>
          <w:rFonts w:cstheme="minorHAnsi"/>
          <w:sz w:val="20"/>
          <w:szCs w:val="20"/>
        </w:rPr>
      </w:pPr>
      <w:r w:rsidRPr="000F494E">
        <w:rPr>
          <w:rFonts w:cstheme="minorHAnsi"/>
          <w:sz w:val="20"/>
          <w:szCs w:val="20"/>
        </w:rPr>
        <w:t>Comments/Questions/</w:t>
      </w:r>
      <w:r w:rsidR="0001314E" w:rsidRPr="000F494E">
        <w:rPr>
          <w:rFonts w:cstheme="minorHAnsi"/>
          <w:sz w:val="20"/>
          <w:szCs w:val="20"/>
        </w:rPr>
        <w:t>Feedback</w:t>
      </w:r>
      <w:r w:rsidRPr="000F494E">
        <w:rPr>
          <w:rFonts w:cstheme="minorHAnsi"/>
          <w:sz w:val="20"/>
          <w:szCs w:val="20"/>
        </w:rPr>
        <w:t xml:space="preserve"> from Senate:</w:t>
      </w:r>
    </w:p>
    <w:p w14:paraId="6A8140E7" w14:textId="6F92E0AA" w:rsidR="0001314E" w:rsidRPr="000F494E" w:rsidRDefault="000F494E" w:rsidP="002B1A89">
      <w:pPr>
        <w:pStyle w:val="ListParagraph"/>
        <w:numPr>
          <w:ilvl w:val="3"/>
          <w:numId w:val="3"/>
        </w:numPr>
        <w:spacing w:after="0" w:line="240" w:lineRule="auto"/>
        <w:rPr>
          <w:rFonts w:cstheme="minorHAnsi"/>
          <w:sz w:val="20"/>
          <w:szCs w:val="20"/>
        </w:rPr>
      </w:pPr>
      <w:r>
        <w:rPr>
          <w:rFonts w:cstheme="minorHAnsi"/>
          <w:sz w:val="20"/>
          <w:szCs w:val="20"/>
        </w:rPr>
        <w:t xml:space="preserve">Continue to hear HR say they are “getting close” to announcing the new job categories and titles. </w:t>
      </w:r>
    </w:p>
    <w:p w14:paraId="089EF1AA" w14:textId="74946B05" w:rsidR="0001314E" w:rsidRPr="000F494E" w:rsidRDefault="0001314E" w:rsidP="002B1A89">
      <w:pPr>
        <w:pStyle w:val="ListParagraph"/>
        <w:numPr>
          <w:ilvl w:val="3"/>
          <w:numId w:val="3"/>
        </w:numPr>
        <w:spacing w:after="0" w:line="240" w:lineRule="auto"/>
        <w:rPr>
          <w:rFonts w:cstheme="minorHAnsi"/>
          <w:sz w:val="20"/>
          <w:szCs w:val="20"/>
        </w:rPr>
      </w:pPr>
      <w:r w:rsidRPr="000F494E">
        <w:rPr>
          <w:rFonts w:cstheme="minorHAnsi"/>
          <w:sz w:val="20"/>
          <w:szCs w:val="20"/>
        </w:rPr>
        <w:t xml:space="preserve">Not knowing what </w:t>
      </w:r>
      <w:r w:rsidR="000F494E">
        <w:rPr>
          <w:rFonts w:cstheme="minorHAnsi"/>
          <w:sz w:val="20"/>
          <w:szCs w:val="20"/>
        </w:rPr>
        <w:t xml:space="preserve">titles will </w:t>
      </w:r>
      <w:r w:rsidRPr="000F494E">
        <w:rPr>
          <w:rFonts w:cstheme="minorHAnsi"/>
          <w:sz w:val="20"/>
          <w:szCs w:val="20"/>
        </w:rPr>
        <w:t>change to, it is hard to discuss</w:t>
      </w:r>
      <w:r w:rsidR="00D61D23" w:rsidRPr="000F494E">
        <w:rPr>
          <w:rFonts w:cstheme="minorHAnsi"/>
          <w:sz w:val="20"/>
          <w:szCs w:val="20"/>
        </w:rPr>
        <w:t xml:space="preserve"> and provide much input on the new guidelines being considered. </w:t>
      </w:r>
    </w:p>
    <w:p w14:paraId="3F4A287A" w14:textId="524CBF0B" w:rsidR="0001314E" w:rsidRPr="000F494E" w:rsidRDefault="0001314E" w:rsidP="002B1A89">
      <w:pPr>
        <w:pStyle w:val="ListParagraph"/>
        <w:numPr>
          <w:ilvl w:val="3"/>
          <w:numId w:val="3"/>
        </w:numPr>
        <w:spacing w:after="0" w:line="240" w:lineRule="auto"/>
        <w:rPr>
          <w:rFonts w:cstheme="minorHAnsi"/>
          <w:sz w:val="20"/>
          <w:szCs w:val="20"/>
        </w:rPr>
      </w:pPr>
      <w:r w:rsidRPr="000F494E">
        <w:rPr>
          <w:rFonts w:cstheme="minorHAnsi"/>
          <w:sz w:val="20"/>
          <w:szCs w:val="20"/>
        </w:rPr>
        <w:t xml:space="preserve">Some </w:t>
      </w:r>
      <w:r w:rsidR="00D61D23" w:rsidRPr="000F494E">
        <w:rPr>
          <w:rFonts w:cstheme="minorHAnsi"/>
          <w:sz w:val="20"/>
          <w:szCs w:val="20"/>
        </w:rPr>
        <w:t xml:space="preserve">employees </w:t>
      </w:r>
      <w:r w:rsidRPr="000F494E">
        <w:rPr>
          <w:rFonts w:cstheme="minorHAnsi"/>
          <w:sz w:val="20"/>
          <w:szCs w:val="20"/>
        </w:rPr>
        <w:t>have seen the</w:t>
      </w:r>
      <w:r w:rsidR="00D61D23" w:rsidRPr="000F494E">
        <w:rPr>
          <w:rFonts w:cstheme="minorHAnsi"/>
          <w:sz w:val="20"/>
          <w:szCs w:val="20"/>
        </w:rPr>
        <w:t>ir</w:t>
      </w:r>
      <w:r w:rsidRPr="000F494E">
        <w:rPr>
          <w:rFonts w:cstheme="minorHAnsi"/>
          <w:sz w:val="20"/>
          <w:szCs w:val="20"/>
        </w:rPr>
        <w:t xml:space="preserve"> new job descriptions, but a lot </w:t>
      </w:r>
      <w:proofErr w:type="gramStart"/>
      <w:r w:rsidRPr="000F494E">
        <w:rPr>
          <w:rFonts w:cstheme="minorHAnsi"/>
          <w:sz w:val="20"/>
          <w:szCs w:val="20"/>
        </w:rPr>
        <w:t>haven’t</w:t>
      </w:r>
      <w:proofErr w:type="gramEnd"/>
      <w:r w:rsidRPr="000F494E">
        <w:rPr>
          <w:rFonts w:cstheme="minorHAnsi"/>
          <w:sz w:val="20"/>
          <w:szCs w:val="20"/>
        </w:rPr>
        <w:t xml:space="preserve"> </w:t>
      </w:r>
      <w:r w:rsidR="00D61D23" w:rsidRPr="000F494E">
        <w:rPr>
          <w:rFonts w:cstheme="minorHAnsi"/>
          <w:sz w:val="20"/>
          <w:szCs w:val="20"/>
        </w:rPr>
        <w:t xml:space="preserve">and </w:t>
      </w:r>
      <w:r w:rsidRPr="000F494E">
        <w:rPr>
          <w:rFonts w:cstheme="minorHAnsi"/>
          <w:sz w:val="20"/>
          <w:szCs w:val="20"/>
        </w:rPr>
        <w:t xml:space="preserve">don’t know </w:t>
      </w:r>
      <w:r w:rsidR="00D61D23" w:rsidRPr="000F494E">
        <w:rPr>
          <w:rFonts w:cstheme="minorHAnsi"/>
          <w:sz w:val="20"/>
          <w:szCs w:val="20"/>
        </w:rPr>
        <w:t>if their title is changing and to what</w:t>
      </w:r>
      <w:r w:rsidRPr="000F494E">
        <w:rPr>
          <w:rFonts w:cstheme="minorHAnsi"/>
          <w:sz w:val="20"/>
          <w:szCs w:val="20"/>
        </w:rPr>
        <w:t>.</w:t>
      </w:r>
    </w:p>
    <w:p w14:paraId="5924800E" w14:textId="77777777" w:rsidR="000F494E" w:rsidRPr="000F494E" w:rsidRDefault="0001314E" w:rsidP="002B1A89">
      <w:pPr>
        <w:pStyle w:val="ListParagraph"/>
        <w:numPr>
          <w:ilvl w:val="3"/>
          <w:numId w:val="3"/>
        </w:numPr>
        <w:spacing w:after="0" w:line="240" w:lineRule="auto"/>
        <w:rPr>
          <w:rFonts w:cstheme="minorHAnsi"/>
          <w:sz w:val="20"/>
          <w:szCs w:val="20"/>
        </w:rPr>
      </w:pPr>
      <w:r w:rsidRPr="000F494E">
        <w:rPr>
          <w:rFonts w:cstheme="minorHAnsi"/>
          <w:sz w:val="20"/>
          <w:szCs w:val="20"/>
        </w:rPr>
        <w:t xml:space="preserve">We have asked for list of examples of titles and what they could be changed </w:t>
      </w:r>
      <w:r w:rsidR="00D61D23" w:rsidRPr="000F494E">
        <w:rPr>
          <w:rFonts w:cstheme="minorHAnsi"/>
          <w:sz w:val="20"/>
          <w:szCs w:val="20"/>
        </w:rPr>
        <w:t>to but</w:t>
      </w:r>
      <w:r w:rsidRPr="000F494E">
        <w:rPr>
          <w:rFonts w:cstheme="minorHAnsi"/>
          <w:sz w:val="20"/>
          <w:szCs w:val="20"/>
        </w:rPr>
        <w:t xml:space="preserve"> have not </w:t>
      </w:r>
      <w:r w:rsidR="00D61D23" w:rsidRPr="000F494E">
        <w:rPr>
          <w:rFonts w:cstheme="minorHAnsi"/>
          <w:sz w:val="20"/>
          <w:szCs w:val="20"/>
        </w:rPr>
        <w:t>been provided</w:t>
      </w:r>
      <w:r w:rsidRPr="000F494E">
        <w:rPr>
          <w:rFonts w:cstheme="minorHAnsi"/>
          <w:sz w:val="20"/>
          <w:szCs w:val="20"/>
        </w:rPr>
        <w:t xml:space="preserve"> a list.</w:t>
      </w:r>
    </w:p>
    <w:p w14:paraId="0AEDFAAA" w14:textId="4D372F75" w:rsidR="000F494E" w:rsidRPr="000F494E" w:rsidRDefault="000F494E" w:rsidP="002B1A89">
      <w:pPr>
        <w:pStyle w:val="ListParagraph"/>
        <w:numPr>
          <w:ilvl w:val="3"/>
          <w:numId w:val="3"/>
        </w:numPr>
        <w:spacing w:after="0" w:line="240" w:lineRule="auto"/>
        <w:rPr>
          <w:rFonts w:cstheme="minorHAnsi"/>
          <w:sz w:val="20"/>
          <w:szCs w:val="20"/>
        </w:rPr>
      </w:pPr>
      <w:r w:rsidRPr="000F494E">
        <w:rPr>
          <w:rFonts w:cstheme="minorHAnsi"/>
          <w:sz w:val="20"/>
          <w:szCs w:val="20"/>
        </w:rPr>
        <w:t xml:space="preserve">Senators would like to see </w:t>
      </w:r>
      <w:r w:rsidRPr="000F494E">
        <w:rPr>
          <w:rFonts w:eastAsia="Times New Roman" w:cstheme="minorHAnsi"/>
          <w:sz w:val="20"/>
          <w:szCs w:val="20"/>
        </w:rPr>
        <w:t>the working title guidelines prior to PET approving. Also feel strongly that PET needs to see the collapse of job titles under the new compensation program and in particular, the number of job titles that exist today versus what will exist under the new structure.</w:t>
      </w:r>
    </w:p>
    <w:p w14:paraId="41A07E27" w14:textId="77777777" w:rsidR="00A96D7C" w:rsidRDefault="00A96D7C" w:rsidP="002B1A89">
      <w:pPr>
        <w:pStyle w:val="ListParagraph"/>
        <w:spacing w:after="0" w:line="240" w:lineRule="auto"/>
        <w:ind w:left="1440"/>
        <w:rPr>
          <w:b/>
          <w:sz w:val="20"/>
          <w:szCs w:val="20"/>
        </w:rPr>
      </w:pPr>
    </w:p>
    <w:p w14:paraId="4477E4A8" w14:textId="4E009093" w:rsidR="00ED748A" w:rsidRDefault="00ED748A" w:rsidP="002B1A89">
      <w:pPr>
        <w:pStyle w:val="ListParagraph"/>
        <w:numPr>
          <w:ilvl w:val="1"/>
          <w:numId w:val="3"/>
        </w:numPr>
        <w:spacing w:after="0" w:line="240" w:lineRule="auto"/>
        <w:rPr>
          <w:b/>
          <w:sz w:val="20"/>
          <w:szCs w:val="20"/>
        </w:rPr>
      </w:pPr>
      <w:r>
        <w:rPr>
          <w:b/>
          <w:sz w:val="20"/>
          <w:szCs w:val="20"/>
        </w:rPr>
        <w:t xml:space="preserve">Listening </w:t>
      </w:r>
      <w:r w:rsidR="00D53AF4">
        <w:rPr>
          <w:b/>
          <w:sz w:val="20"/>
          <w:szCs w:val="20"/>
        </w:rPr>
        <w:t>S</w:t>
      </w:r>
      <w:r>
        <w:rPr>
          <w:b/>
          <w:sz w:val="20"/>
          <w:szCs w:val="20"/>
        </w:rPr>
        <w:t>ession Recap and Discussion</w:t>
      </w:r>
    </w:p>
    <w:p w14:paraId="0451B334" w14:textId="4B0508B4" w:rsidR="00963103" w:rsidRPr="000F494E" w:rsidRDefault="00950F90" w:rsidP="002B1A89">
      <w:pPr>
        <w:pStyle w:val="ListParagraph"/>
        <w:numPr>
          <w:ilvl w:val="2"/>
          <w:numId w:val="3"/>
        </w:numPr>
        <w:spacing w:after="0" w:line="240" w:lineRule="auto"/>
        <w:rPr>
          <w:sz w:val="20"/>
          <w:szCs w:val="20"/>
        </w:rPr>
      </w:pPr>
      <w:r w:rsidRPr="002B5259">
        <w:rPr>
          <w:sz w:val="20"/>
          <w:szCs w:val="20"/>
        </w:rPr>
        <w:t>Common Themes</w:t>
      </w:r>
      <w:r w:rsidR="00940CA8">
        <w:rPr>
          <w:sz w:val="20"/>
          <w:szCs w:val="20"/>
        </w:rPr>
        <w:t xml:space="preserve"> from listening sessions</w:t>
      </w:r>
      <w:r w:rsidR="000F494E">
        <w:rPr>
          <w:sz w:val="20"/>
          <w:szCs w:val="20"/>
        </w:rPr>
        <w:t xml:space="preserve">: </w:t>
      </w:r>
      <w:r w:rsidR="00940CA8">
        <w:rPr>
          <w:sz w:val="20"/>
          <w:szCs w:val="20"/>
        </w:rPr>
        <w:t>Will be stronger united but n</w:t>
      </w:r>
      <w:r w:rsidR="000F494E">
        <w:rPr>
          <w:sz w:val="20"/>
          <w:szCs w:val="20"/>
        </w:rPr>
        <w:t xml:space="preserve">eed to ensure </w:t>
      </w:r>
      <w:r w:rsidRPr="000F494E">
        <w:rPr>
          <w:sz w:val="20"/>
          <w:szCs w:val="20"/>
        </w:rPr>
        <w:t xml:space="preserve">we </w:t>
      </w:r>
      <w:proofErr w:type="gramStart"/>
      <w:r w:rsidRPr="000F494E">
        <w:rPr>
          <w:sz w:val="20"/>
          <w:szCs w:val="20"/>
        </w:rPr>
        <w:t>don’t</w:t>
      </w:r>
      <w:proofErr w:type="gramEnd"/>
      <w:r w:rsidRPr="000F494E">
        <w:rPr>
          <w:sz w:val="20"/>
          <w:szCs w:val="20"/>
        </w:rPr>
        <w:t xml:space="preserve"> lose USS voice</w:t>
      </w:r>
      <w:r w:rsidR="000F494E">
        <w:rPr>
          <w:sz w:val="20"/>
          <w:szCs w:val="20"/>
        </w:rPr>
        <w:t xml:space="preserve">. Consider different way to determine representation other than by division. If the Senates merge, we </w:t>
      </w:r>
      <w:r w:rsidR="00963103" w:rsidRPr="000F494E">
        <w:rPr>
          <w:sz w:val="20"/>
          <w:szCs w:val="20"/>
        </w:rPr>
        <w:t xml:space="preserve">need to </w:t>
      </w:r>
      <w:r w:rsidR="000F494E">
        <w:rPr>
          <w:sz w:val="20"/>
          <w:szCs w:val="20"/>
        </w:rPr>
        <w:t>refer to ourselves</w:t>
      </w:r>
      <w:r w:rsidR="00963103" w:rsidRPr="000F494E">
        <w:rPr>
          <w:sz w:val="20"/>
          <w:szCs w:val="20"/>
        </w:rPr>
        <w:t xml:space="preserve"> as “staff senate” and not as USS or UP. </w:t>
      </w:r>
    </w:p>
    <w:p w14:paraId="1B9C562B" w14:textId="1B2BC426" w:rsidR="00950F90" w:rsidRPr="002B5259" w:rsidRDefault="000F494E" w:rsidP="002B1A89">
      <w:pPr>
        <w:pStyle w:val="ListParagraph"/>
        <w:numPr>
          <w:ilvl w:val="2"/>
          <w:numId w:val="3"/>
        </w:numPr>
        <w:spacing w:after="0" w:line="240" w:lineRule="auto"/>
        <w:rPr>
          <w:sz w:val="20"/>
          <w:szCs w:val="20"/>
        </w:rPr>
      </w:pPr>
      <w:r>
        <w:rPr>
          <w:sz w:val="20"/>
          <w:szCs w:val="20"/>
        </w:rPr>
        <w:t>Organizational Governance Committee m</w:t>
      </w:r>
      <w:r w:rsidR="00950F90" w:rsidRPr="002B5259">
        <w:rPr>
          <w:sz w:val="20"/>
          <w:szCs w:val="20"/>
        </w:rPr>
        <w:t xml:space="preserve">et to </w:t>
      </w:r>
      <w:r>
        <w:rPr>
          <w:sz w:val="20"/>
          <w:szCs w:val="20"/>
        </w:rPr>
        <w:t xml:space="preserve">discuss the feedback from the listening sessions and developed a </w:t>
      </w:r>
      <w:r w:rsidR="00950F90" w:rsidRPr="002B5259">
        <w:rPr>
          <w:sz w:val="20"/>
          <w:szCs w:val="20"/>
        </w:rPr>
        <w:t>draft constitution</w:t>
      </w:r>
      <w:r>
        <w:rPr>
          <w:sz w:val="20"/>
          <w:szCs w:val="20"/>
        </w:rPr>
        <w:t xml:space="preserve"> that was shared with Senators prior to the meeting. </w:t>
      </w:r>
      <w:r w:rsidR="00636A44">
        <w:rPr>
          <w:sz w:val="20"/>
          <w:szCs w:val="20"/>
        </w:rPr>
        <w:t xml:space="preserve">In the proposed constitution, </w:t>
      </w:r>
      <w:proofErr w:type="gramStart"/>
      <w:r w:rsidR="00636A44">
        <w:rPr>
          <w:sz w:val="20"/>
          <w:szCs w:val="20"/>
        </w:rPr>
        <w:t>we’ve</w:t>
      </w:r>
      <w:proofErr w:type="gramEnd"/>
      <w:r w:rsidR="00636A44">
        <w:rPr>
          <w:sz w:val="20"/>
          <w:szCs w:val="20"/>
        </w:rPr>
        <w:t xml:space="preserve"> removed items that are more procedural, and these would be included in a future rules/policies/procedures document. </w:t>
      </w:r>
    </w:p>
    <w:p w14:paraId="10BA5BAB" w14:textId="7508DBC7" w:rsidR="00636A44" w:rsidRDefault="00940CA8" w:rsidP="002B1A89">
      <w:pPr>
        <w:pStyle w:val="ListParagraph"/>
        <w:numPr>
          <w:ilvl w:val="3"/>
          <w:numId w:val="3"/>
        </w:numPr>
        <w:spacing w:after="0" w:line="240" w:lineRule="auto"/>
        <w:rPr>
          <w:sz w:val="20"/>
          <w:szCs w:val="20"/>
        </w:rPr>
      </w:pPr>
      <w:r>
        <w:rPr>
          <w:sz w:val="20"/>
          <w:szCs w:val="20"/>
        </w:rPr>
        <w:t xml:space="preserve">Highlight of changes: Representation would be based on exempt and non-exempt. There would be 24 elected Senators and 6 At-Large Senators appointed by Senate. At-Large Senators would no longer be able to serve consecutive terms as an At-Large Senator. Add a Vice President position to allow some of the duties to be split between President, Vice President and President-Elect. Based on whether the President is a UP or USS, important to elect Senator of the opposite classification to serve on the executive team and represent that constituency on the Council with all the other KBOR schools. </w:t>
      </w:r>
    </w:p>
    <w:p w14:paraId="01C11149" w14:textId="0BB8B874" w:rsidR="0083293E" w:rsidRPr="00482A4D" w:rsidRDefault="00097C0A" w:rsidP="002B1A89">
      <w:pPr>
        <w:pStyle w:val="ListParagraph"/>
        <w:numPr>
          <w:ilvl w:val="2"/>
          <w:numId w:val="3"/>
        </w:numPr>
        <w:spacing w:after="0" w:line="240" w:lineRule="auto"/>
        <w:rPr>
          <w:sz w:val="20"/>
          <w:szCs w:val="20"/>
        </w:rPr>
      </w:pPr>
      <w:r>
        <w:rPr>
          <w:sz w:val="20"/>
          <w:szCs w:val="20"/>
        </w:rPr>
        <w:lastRenderedPageBreak/>
        <w:t xml:space="preserve">Constitution will be updated based on feedback from meeting and the plan is for Senate to vote on it in November. </w:t>
      </w:r>
    </w:p>
    <w:p w14:paraId="2DB96710" w14:textId="77777777" w:rsidR="00310B89" w:rsidRPr="00974B62" w:rsidRDefault="00310B89" w:rsidP="002B1A89">
      <w:pPr>
        <w:spacing w:after="0" w:line="240" w:lineRule="auto"/>
        <w:rPr>
          <w:b/>
          <w:sz w:val="20"/>
          <w:szCs w:val="20"/>
        </w:rPr>
      </w:pPr>
    </w:p>
    <w:p w14:paraId="3CB38C15" w14:textId="160F8A3C" w:rsidR="00310B89" w:rsidRDefault="00310B89" w:rsidP="002B1A89">
      <w:pPr>
        <w:pStyle w:val="ListParagraph"/>
        <w:numPr>
          <w:ilvl w:val="1"/>
          <w:numId w:val="3"/>
        </w:numPr>
        <w:spacing w:after="0" w:line="240" w:lineRule="auto"/>
        <w:rPr>
          <w:b/>
          <w:sz w:val="20"/>
          <w:szCs w:val="20"/>
        </w:rPr>
      </w:pPr>
      <w:r w:rsidRPr="00BC6C94">
        <w:rPr>
          <w:b/>
          <w:sz w:val="20"/>
          <w:szCs w:val="20"/>
        </w:rPr>
        <w:t>Speaker</w:t>
      </w:r>
      <w:r>
        <w:rPr>
          <w:b/>
          <w:sz w:val="20"/>
          <w:szCs w:val="20"/>
        </w:rPr>
        <w:t>: Dr. Teri Hall, Vice President for Student Affairs – Free Speech and Expression Resolution</w:t>
      </w:r>
    </w:p>
    <w:p w14:paraId="46F25194" w14:textId="716EF405" w:rsidR="00097C0A" w:rsidRPr="00097C0A" w:rsidRDefault="00097C0A" w:rsidP="002B1A89">
      <w:pPr>
        <w:pStyle w:val="ListParagraph"/>
        <w:numPr>
          <w:ilvl w:val="2"/>
          <w:numId w:val="3"/>
        </w:numPr>
        <w:spacing w:after="0" w:line="240" w:lineRule="auto"/>
        <w:rPr>
          <w:sz w:val="20"/>
          <w:szCs w:val="20"/>
        </w:rPr>
      </w:pPr>
      <w:r>
        <w:rPr>
          <w:sz w:val="20"/>
          <w:szCs w:val="20"/>
        </w:rPr>
        <w:t xml:space="preserve">Resolution was shared with Senators prior to meeting for their review. </w:t>
      </w:r>
      <w:r w:rsidRPr="00097C0A">
        <w:rPr>
          <w:sz w:val="20"/>
          <w:szCs w:val="20"/>
        </w:rPr>
        <w:t>Dr. Hall and Kelly Herzik, associate general counsel, provided some background on conversations that have taken place on campus and with</w:t>
      </w:r>
      <w:r>
        <w:rPr>
          <w:sz w:val="20"/>
          <w:szCs w:val="20"/>
        </w:rPr>
        <w:t>in</w:t>
      </w:r>
      <w:r w:rsidRPr="00097C0A">
        <w:rPr>
          <w:sz w:val="20"/>
          <w:szCs w:val="20"/>
        </w:rPr>
        <w:t xml:space="preserve"> the committee</w:t>
      </w:r>
      <w:r>
        <w:rPr>
          <w:sz w:val="20"/>
          <w:szCs w:val="20"/>
        </w:rPr>
        <w:t xml:space="preserve">. They answered Senator questions and shared this resolution is not intended to replace the policy but is in support. Hope all Senates will endorse. </w:t>
      </w:r>
    </w:p>
    <w:p w14:paraId="7943119A" w14:textId="77777777" w:rsidR="00310B89" w:rsidRPr="00482A4D" w:rsidRDefault="00310B89" w:rsidP="002B1A89">
      <w:pPr>
        <w:spacing w:after="0" w:line="240" w:lineRule="auto"/>
        <w:rPr>
          <w:sz w:val="20"/>
          <w:szCs w:val="20"/>
        </w:rPr>
      </w:pPr>
    </w:p>
    <w:p w14:paraId="5D24EFEF" w14:textId="054CF969" w:rsidR="00974B62" w:rsidRDefault="00974B62" w:rsidP="002B1A89">
      <w:pPr>
        <w:pStyle w:val="ListParagraph"/>
        <w:numPr>
          <w:ilvl w:val="1"/>
          <w:numId w:val="3"/>
        </w:numPr>
        <w:spacing w:after="0" w:line="240" w:lineRule="auto"/>
        <w:rPr>
          <w:b/>
          <w:sz w:val="20"/>
          <w:szCs w:val="20"/>
        </w:rPr>
      </w:pPr>
      <w:r w:rsidRPr="00A96D7C">
        <w:rPr>
          <w:b/>
          <w:sz w:val="20"/>
          <w:szCs w:val="20"/>
        </w:rPr>
        <w:t xml:space="preserve">Speaker:  Dr. Rick Muma, </w:t>
      </w:r>
      <w:proofErr w:type="gramStart"/>
      <w:r w:rsidRPr="00A96D7C">
        <w:rPr>
          <w:b/>
          <w:sz w:val="20"/>
          <w:szCs w:val="20"/>
        </w:rPr>
        <w:t>Provost</w:t>
      </w:r>
      <w:proofErr w:type="gramEnd"/>
      <w:r w:rsidRPr="00A96D7C">
        <w:rPr>
          <w:b/>
          <w:sz w:val="20"/>
          <w:szCs w:val="20"/>
        </w:rPr>
        <w:t xml:space="preserve"> and </w:t>
      </w:r>
      <w:r w:rsidR="00EC056B">
        <w:rPr>
          <w:b/>
          <w:sz w:val="20"/>
          <w:szCs w:val="20"/>
        </w:rPr>
        <w:t>Interim</w:t>
      </w:r>
      <w:r w:rsidRPr="00A96D7C">
        <w:rPr>
          <w:b/>
          <w:sz w:val="20"/>
          <w:szCs w:val="20"/>
        </w:rPr>
        <w:t xml:space="preserve"> President</w:t>
      </w:r>
    </w:p>
    <w:p w14:paraId="05A88729" w14:textId="77777777" w:rsidR="00600C04" w:rsidRDefault="00097C0A" w:rsidP="002B1A89">
      <w:pPr>
        <w:pStyle w:val="ListParagraph"/>
        <w:numPr>
          <w:ilvl w:val="2"/>
          <w:numId w:val="3"/>
        </w:numPr>
        <w:spacing w:after="0" w:line="240" w:lineRule="auto"/>
        <w:rPr>
          <w:sz w:val="20"/>
          <w:szCs w:val="20"/>
        </w:rPr>
      </w:pPr>
      <w:r>
        <w:rPr>
          <w:sz w:val="20"/>
          <w:szCs w:val="20"/>
        </w:rPr>
        <w:t xml:space="preserve">Dr. Muma shared some background information about himself and his progression to his current role. </w:t>
      </w:r>
      <w:r w:rsidR="00935A75">
        <w:rPr>
          <w:sz w:val="20"/>
          <w:szCs w:val="20"/>
        </w:rPr>
        <w:t xml:space="preserve">Shared governance has always been and still is important to him. He will be open and provide information as he can but knows there will be </w:t>
      </w:r>
      <w:proofErr w:type="gramStart"/>
      <w:r w:rsidR="00935A75">
        <w:rPr>
          <w:sz w:val="20"/>
          <w:szCs w:val="20"/>
        </w:rPr>
        <w:t>times</w:t>
      </w:r>
      <w:proofErr w:type="gramEnd"/>
      <w:r w:rsidR="00935A75">
        <w:rPr>
          <w:sz w:val="20"/>
          <w:szCs w:val="20"/>
        </w:rPr>
        <w:t xml:space="preserve"> he is unable to. Important for all of us to look forward and not in the rear-view mirror and to remember WSU’s success or failure </w:t>
      </w:r>
      <w:proofErr w:type="gramStart"/>
      <w:r w:rsidR="00935A75">
        <w:rPr>
          <w:sz w:val="20"/>
          <w:szCs w:val="20"/>
        </w:rPr>
        <w:t>isn’t</w:t>
      </w:r>
      <w:proofErr w:type="gramEnd"/>
      <w:r w:rsidR="00935A75">
        <w:rPr>
          <w:sz w:val="20"/>
          <w:szCs w:val="20"/>
        </w:rPr>
        <w:t xml:space="preserve"> based on one person. This year has been challenging but he is reminded everyday of the resilience of our community. Our focus is on WSU being Kansas’ only urban public research university. </w:t>
      </w:r>
      <w:r w:rsidR="00820642" w:rsidRPr="00935A75">
        <w:rPr>
          <w:sz w:val="20"/>
          <w:szCs w:val="20"/>
        </w:rPr>
        <w:t xml:space="preserve">We need more people staying </w:t>
      </w:r>
      <w:r w:rsidR="00935A75">
        <w:rPr>
          <w:sz w:val="20"/>
          <w:szCs w:val="20"/>
        </w:rPr>
        <w:t>in Wichita</w:t>
      </w:r>
      <w:r w:rsidR="00820642" w:rsidRPr="00935A75">
        <w:rPr>
          <w:sz w:val="20"/>
          <w:szCs w:val="20"/>
        </w:rPr>
        <w:t xml:space="preserve"> </w:t>
      </w:r>
      <w:r w:rsidR="00935A75">
        <w:rPr>
          <w:sz w:val="20"/>
          <w:szCs w:val="20"/>
        </w:rPr>
        <w:t>and</w:t>
      </w:r>
      <w:r w:rsidR="00820642" w:rsidRPr="00935A75">
        <w:rPr>
          <w:sz w:val="20"/>
          <w:szCs w:val="20"/>
        </w:rPr>
        <w:t xml:space="preserve"> </w:t>
      </w:r>
      <w:r w:rsidR="00482A4D" w:rsidRPr="00935A75">
        <w:rPr>
          <w:sz w:val="20"/>
          <w:szCs w:val="20"/>
        </w:rPr>
        <w:t>coming</w:t>
      </w:r>
      <w:r w:rsidR="00820642" w:rsidRPr="00935A75">
        <w:rPr>
          <w:sz w:val="20"/>
          <w:szCs w:val="20"/>
        </w:rPr>
        <w:t xml:space="preserve"> here after they finish school</w:t>
      </w:r>
      <w:r w:rsidR="00600C04">
        <w:rPr>
          <w:sz w:val="20"/>
          <w:szCs w:val="20"/>
        </w:rPr>
        <w:t xml:space="preserve">. WSU will </w:t>
      </w:r>
      <w:r w:rsidR="00935A75">
        <w:rPr>
          <w:sz w:val="20"/>
          <w:szCs w:val="20"/>
        </w:rPr>
        <w:t>continue to m</w:t>
      </w:r>
      <w:r w:rsidR="00820642" w:rsidRPr="00935A75">
        <w:rPr>
          <w:sz w:val="20"/>
          <w:szCs w:val="20"/>
        </w:rPr>
        <w:t xml:space="preserve">eet the needs of </w:t>
      </w:r>
      <w:r w:rsidR="00935A75">
        <w:rPr>
          <w:sz w:val="20"/>
          <w:szCs w:val="20"/>
        </w:rPr>
        <w:t xml:space="preserve">the </w:t>
      </w:r>
      <w:r w:rsidR="00820642" w:rsidRPr="00935A75">
        <w:rPr>
          <w:sz w:val="20"/>
          <w:szCs w:val="20"/>
        </w:rPr>
        <w:t xml:space="preserve">community, agencies, etc. </w:t>
      </w:r>
    </w:p>
    <w:p w14:paraId="517F5683" w14:textId="14932ABB" w:rsidR="00600C04" w:rsidRDefault="00600C04" w:rsidP="002B1A89">
      <w:pPr>
        <w:pStyle w:val="ListParagraph"/>
        <w:numPr>
          <w:ilvl w:val="2"/>
          <w:numId w:val="3"/>
        </w:numPr>
        <w:spacing w:after="0" w:line="240" w:lineRule="auto"/>
        <w:rPr>
          <w:sz w:val="20"/>
          <w:szCs w:val="20"/>
        </w:rPr>
      </w:pPr>
      <w:r>
        <w:rPr>
          <w:sz w:val="20"/>
          <w:szCs w:val="20"/>
        </w:rPr>
        <w:t xml:space="preserve">Dr. Muma was asked about his perception of the impact Deloitte has had and will continue to have on WSU and the Wichita community. He talked about Deloitte being a once in a lifetime investment that will bring all kinds of companies to the facility to use the tools offered. </w:t>
      </w:r>
    </w:p>
    <w:p w14:paraId="61831B13" w14:textId="6CDB0F1D" w:rsidR="00820642" w:rsidRDefault="00600C04" w:rsidP="002B1A89">
      <w:pPr>
        <w:pStyle w:val="ListParagraph"/>
        <w:numPr>
          <w:ilvl w:val="2"/>
          <w:numId w:val="3"/>
        </w:numPr>
        <w:spacing w:after="0" w:line="240" w:lineRule="auto"/>
        <w:rPr>
          <w:sz w:val="20"/>
          <w:szCs w:val="20"/>
        </w:rPr>
      </w:pPr>
      <w:r>
        <w:rPr>
          <w:sz w:val="20"/>
          <w:szCs w:val="20"/>
        </w:rPr>
        <w:t xml:space="preserve">Dr. Muma was asked a question about WSU’s reputation given </w:t>
      </w:r>
      <w:proofErr w:type="gramStart"/>
      <w:r>
        <w:rPr>
          <w:sz w:val="20"/>
          <w:szCs w:val="20"/>
        </w:rPr>
        <w:t>we’ve</w:t>
      </w:r>
      <w:proofErr w:type="gramEnd"/>
      <w:r>
        <w:rPr>
          <w:sz w:val="20"/>
          <w:szCs w:val="20"/>
        </w:rPr>
        <w:t xml:space="preserve"> been in the news a lot lately for some positive and not so positive things. He shared he </w:t>
      </w:r>
      <w:proofErr w:type="gramStart"/>
      <w:r>
        <w:rPr>
          <w:sz w:val="20"/>
          <w:szCs w:val="20"/>
        </w:rPr>
        <w:t>isn’t</w:t>
      </w:r>
      <w:proofErr w:type="gramEnd"/>
      <w:r>
        <w:rPr>
          <w:sz w:val="20"/>
          <w:szCs w:val="20"/>
        </w:rPr>
        <w:t xml:space="preserve"> concerned about our reputation and knows we have a strong commitment from our campus community and those investing in us and WSU will get through. </w:t>
      </w:r>
    </w:p>
    <w:p w14:paraId="44F05876" w14:textId="77777777" w:rsidR="00F52F4A" w:rsidRDefault="00600C04" w:rsidP="002B1A89">
      <w:pPr>
        <w:pStyle w:val="ListParagraph"/>
        <w:numPr>
          <w:ilvl w:val="2"/>
          <w:numId w:val="3"/>
        </w:numPr>
        <w:spacing w:after="0" w:line="240" w:lineRule="auto"/>
        <w:rPr>
          <w:sz w:val="20"/>
          <w:szCs w:val="20"/>
        </w:rPr>
      </w:pPr>
      <w:r>
        <w:rPr>
          <w:sz w:val="20"/>
          <w:szCs w:val="20"/>
        </w:rPr>
        <w:t xml:space="preserve">Senator shared they had been hearing some concerns about the Marshall investigation and why he </w:t>
      </w:r>
      <w:proofErr w:type="gramStart"/>
      <w:r>
        <w:rPr>
          <w:sz w:val="20"/>
          <w:szCs w:val="20"/>
        </w:rPr>
        <w:t>wasn’t</w:t>
      </w:r>
      <w:proofErr w:type="gramEnd"/>
      <w:r>
        <w:rPr>
          <w:sz w:val="20"/>
          <w:szCs w:val="20"/>
        </w:rPr>
        <w:t xml:space="preserve"> suspended during the investigation. Dr. Muma shared he </w:t>
      </w:r>
      <w:proofErr w:type="gramStart"/>
      <w:r>
        <w:rPr>
          <w:sz w:val="20"/>
          <w:szCs w:val="20"/>
        </w:rPr>
        <w:t>isn’t</w:t>
      </w:r>
      <w:proofErr w:type="gramEnd"/>
      <w:r>
        <w:rPr>
          <w:sz w:val="20"/>
          <w:szCs w:val="20"/>
        </w:rPr>
        <w:t xml:space="preserve"> able to provide much information as it’s an ongoing investigation for </w:t>
      </w:r>
      <w:r w:rsidR="000643B7" w:rsidRPr="00600C04">
        <w:rPr>
          <w:sz w:val="20"/>
          <w:szCs w:val="20"/>
        </w:rPr>
        <w:t>allegations prov</w:t>
      </w:r>
      <w:r w:rsidR="00B7142F" w:rsidRPr="00600C04">
        <w:rPr>
          <w:sz w:val="20"/>
          <w:szCs w:val="20"/>
        </w:rPr>
        <w:t>ided to us through the media</w:t>
      </w:r>
      <w:r w:rsidR="00F52F4A">
        <w:rPr>
          <w:sz w:val="20"/>
          <w:szCs w:val="20"/>
        </w:rPr>
        <w:t xml:space="preserve"> and he can’t comment on personnel issues</w:t>
      </w:r>
      <w:r>
        <w:rPr>
          <w:sz w:val="20"/>
          <w:szCs w:val="20"/>
        </w:rPr>
        <w:t xml:space="preserve">. </w:t>
      </w:r>
      <w:r w:rsidR="00F52F4A">
        <w:rPr>
          <w:sz w:val="20"/>
          <w:szCs w:val="20"/>
        </w:rPr>
        <w:t>We need</w:t>
      </w:r>
      <w:r w:rsidR="00B7142F" w:rsidRPr="00F52F4A">
        <w:rPr>
          <w:sz w:val="20"/>
          <w:szCs w:val="20"/>
        </w:rPr>
        <w:t xml:space="preserve"> to be fair to students, </w:t>
      </w:r>
      <w:proofErr w:type="gramStart"/>
      <w:r w:rsidR="00B7142F" w:rsidRPr="00F52F4A">
        <w:rPr>
          <w:sz w:val="20"/>
          <w:szCs w:val="20"/>
        </w:rPr>
        <w:t>players</w:t>
      </w:r>
      <w:proofErr w:type="gramEnd"/>
      <w:r w:rsidR="00B7142F" w:rsidRPr="00F52F4A">
        <w:rPr>
          <w:sz w:val="20"/>
          <w:szCs w:val="20"/>
        </w:rPr>
        <w:t xml:space="preserve"> and coaches</w:t>
      </w:r>
      <w:r w:rsidR="00F52F4A">
        <w:rPr>
          <w:sz w:val="20"/>
          <w:szCs w:val="20"/>
        </w:rPr>
        <w:t>, and as</w:t>
      </w:r>
      <w:r w:rsidR="00B7142F" w:rsidRPr="00F52F4A">
        <w:rPr>
          <w:sz w:val="20"/>
          <w:szCs w:val="20"/>
        </w:rPr>
        <w:t xml:space="preserve"> impartial as possible</w:t>
      </w:r>
      <w:r w:rsidR="00F52F4A">
        <w:rPr>
          <w:sz w:val="20"/>
          <w:szCs w:val="20"/>
        </w:rPr>
        <w:t xml:space="preserve">. </w:t>
      </w:r>
    </w:p>
    <w:p w14:paraId="008DC411" w14:textId="4CCCE67E" w:rsidR="00B7142F" w:rsidRPr="00F52F4A" w:rsidRDefault="00F52F4A" w:rsidP="002B1A89">
      <w:pPr>
        <w:pStyle w:val="ListParagraph"/>
        <w:numPr>
          <w:ilvl w:val="2"/>
          <w:numId w:val="3"/>
        </w:numPr>
        <w:spacing w:after="0" w:line="240" w:lineRule="auto"/>
        <w:rPr>
          <w:sz w:val="20"/>
          <w:szCs w:val="20"/>
        </w:rPr>
      </w:pPr>
      <w:r>
        <w:rPr>
          <w:sz w:val="20"/>
          <w:szCs w:val="20"/>
        </w:rPr>
        <w:t>Senator shared students want to know where the jobs are in the community or on campus upon graduation. A</w:t>
      </w:r>
      <w:r w:rsidRPr="00F52F4A">
        <w:rPr>
          <w:sz w:val="20"/>
          <w:szCs w:val="20"/>
        </w:rPr>
        <w:t>sked what WSU is doing to recruit and retain talent to stay in the Wichita area as we are expanding program offerings (e.g., HESA program)</w:t>
      </w:r>
      <w:r>
        <w:rPr>
          <w:sz w:val="20"/>
          <w:szCs w:val="20"/>
        </w:rPr>
        <w:t xml:space="preserve"> and what are </w:t>
      </w:r>
      <w:r w:rsidR="00B7142F" w:rsidRPr="00F52F4A">
        <w:rPr>
          <w:sz w:val="20"/>
          <w:szCs w:val="20"/>
        </w:rPr>
        <w:t xml:space="preserve">we doing to ensure talent will have jobs in the Wichita </w:t>
      </w:r>
      <w:r w:rsidR="000643B7" w:rsidRPr="00F52F4A">
        <w:rPr>
          <w:sz w:val="20"/>
          <w:szCs w:val="20"/>
        </w:rPr>
        <w:t>community?</w:t>
      </w:r>
      <w:r>
        <w:rPr>
          <w:sz w:val="20"/>
          <w:szCs w:val="20"/>
        </w:rPr>
        <w:t xml:space="preserve"> Dr. Muma shared t</w:t>
      </w:r>
      <w:r w:rsidR="00B7142F" w:rsidRPr="00F52F4A">
        <w:rPr>
          <w:sz w:val="20"/>
          <w:szCs w:val="20"/>
        </w:rPr>
        <w:t xml:space="preserve">here will be disciplines that are different and </w:t>
      </w:r>
      <w:proofErr w:type="gramStart"/>
      <w:r w:rsidR="00B7142F" w:rsidRPr="00F52F4A">
        <w:rPr>
          <w:sz w:val="20"/>
          <w:szCs w:val="20"/>
        </w:rPr>
        <w:t>don’t</w:t>
      </w:r>
      <w:proofErr w:type="gramEnd"/>
      <w:r w:rsidR="00B7142F" w:rsidRPr="00F52F4A">
        <w:rPr>
          <w:sz w:val="20"/>
          <w:szCs w:val="20"/>
        </w:rPr>
        <w:t xml:space="preserve"> lend jobs here at </w:t>
      </w:r>
      <w:r>
        <w:rPr>
          <w:sz w:val="20"/>
          <w:szCs w:val="20"/>
        </w:rPr>
        <w:t xml:space="preserve">WSU </w:t>
      </w:r>
      <w:r w:rsidR="00B7142F" w:rsidRPr="00F52F4A">
        <w:rPr>
          <w:sz w:val="20"/>
          <w:szCs w:val="20"/>
        </w:rPr>
        <w:t xml:space="preserve">or </w:t>
      </w:r>
      <w:r>
        <w:rPr>
          <w:sz w:val="20"/>
          <w:szCs w:val="20"/>
        </w:rPr>
        <w:t xml:space="preserve">in </w:t>
      </w:r>
      <w:r w:rsidR="00B7142F" w:rsidRPr="00F52F4A">
        <w:rPr>
          <w:sz w:val="20"/>
          <w:szCs w:val="20"/>
        </w:rPr>
        <w:t>Wichita</w:t>
      </w:r>
      <w:r>
        <w:rPr>
          <w:sz w:val="20"/>
          <w:szCs w:val="20"/>
        </w:rPr>
        <w:t>. Important we develop our own and for people to know there will a</w:t>
      </w:r>
      <w:r w:rsidR="00B7142F" w:rsidRPr="00F52F4A">
        <w:rPr>
          <w:sz w:val="20"/>
          <w:szCs w:val="20"/>
        </w:rPr>
        <w:t xml:space="preserve">lways be opportunities for those who get degrees to advance, though </w:t>
      </w:r>
      <w:r>
        <w:rPr>
          <w:sz w:val="20"/>
          <w:szCs w:val="20"/>
        </w:rPr>
        <w:t xml:space="preserve">it </w:t>
      </w:r>
      <w:r w:rsidR="00B7142F" w:rsidRPr="00F52F4A">
        <w:rPr>
          <w:sz w:val="20"/>
          <w:szCs w:val="20"/>
        </w:rPr>
        <w:t>may not be on the timeline they want</w:t>
      </w:r>
      <w:r>
        <w:rPr>
          <w:sz w:val="20"/>
          <w:szCs w:val="20"/>
        </w:rPr>
        <w:t xml:space="preserve">. There are also other </w:t>
      </w:r>
      <w:r w:rsidR="00B7142F" w:rsidRPr="00F52F4A">
        <w:rPr>
          <w:sz w:val="20"/>
          <w:szCs w:val="20"/>
        </w:rPr>
        <w:t>options in our community</w:t>
      </w:r>
      <w:r>
        <w:rPr>
          <w:sz w:val="20"/>
          <w:szCs w:val="20"/>
        </w:rPr>
        <w:t xml:space="preserve"> (specifically for those in the HESA program we have Friends and Newman in Wichita). </w:t>
      </w:r>
    </w:p>
    <w:p w14:paraId="5FAA648D" w14:textId="77777777" w:rsidR="00B60A38" w:rsidRPr="00482A4D" w:rsidRDefault="00B60A38" w:rsidP="002B1A89">
      <w:pPr>
        <w:spacing w:after="0" w:line="240" w:lineRule="auto"/>
        <w:rPr>
          <w:sz w:val="20"/>
          <w:szCs w:val="20"/>
        </w:rPr>
      </w:pPr>
    </w:p>
    <w:p w14:paraId="26E05728" w14:textId="77777777" w:rsidR="00B60A38" w:rsidRPr="00F655E7" w:rsidRDefault="00B60A38" w:rsidP="002B1A89">
      <w:pPr>
        <w:pStyle w:val="Heading1"/>
        <w:numPr>
          <w:ilvl w:val="0"/>
          <w:numId w:val="3"/>
        </w:numPr>
        <w:spacing w:before="0" w:line="240" w:lineRule="auto"/>
        <w:rPr>
          <w:sz w:val="24"/>
          <w:szCs w:val="24"/>
        </w:rPr>
      </w:pPr>
      <w:r w:rsidRPr="00F655E7">
        <w:rPr>
          <w:sz w:val="24"/>
          <w:szCs w:val="24"/>
        </w:rPr>
        <w:t>Committee Updates &amp; Discussions</w:t>
      </w:r>
    </w:p>
    <w:p w14:paraId="077C5C85" w14:textId="77777777" w:rsidR="00B60A38" w:rsidRPr="00F655E7" w:rsidRDefault="00B60A38" w:rsidP="002B1A89">
      <w:pPr>
        <w:pStyle w:val="ListParagraph"/>
        <w:numPr>
          <w:ilvl w:val="1"/>
          <w:numId w:val="3"/>
        </w:numPr>
        <w:spacing w:after="0" w:line="240" w:lineRule="auto"/>
        <w:rPr>
          <w:b/>
          <w:sz w:val="20"/>
          <w:szCs w:val="20"/>
        </w:rPr>
      </w:pPr>
      <w:r w:rsidRPr="00F655E7">
        <w:rPr>
          <w:b/>
          <w:sz w:val="20"/>
          <w:szCs w:val="20"/>
        </w:rPr>
        <w:t>Committees</w:t>
      </w:r>
    </w:p>
    <w:p w14:paraId="48F61CA1" w14:textId="5A4507B7" w:rsidR="00B60A38" w:rsidRPr="00156FC6" w:rsidRDefault="00B60A38" w:rsidP="002B1A89">
      <w:pPr>
        <w:pStyle w:val="ListParagraph"/>
        <w:numPr>
          <w:ilvl w:val="2"/>
          <w:numId w:val="3"/>
        </w:numPr>
        <w:spacing w:after="0" w:line="240" w:lineRule="auto"/>
        <w:rPr>
          <w:b/>
          <w:sz w:val="20"/>
          <w:szCs w:val="20"/>
        </w:rPr>
      </w:pPr>
      <w:r w:rsidRPr="00156FC6">
        <w:rPr>
          <w:b/>
          <w:sz w:val="20"/>
          <w:szCs w:val="20"/>
        </w:rPr>
        <w:t>Awards/Recognition (Joint)</w:t>
      </w:r>
    </w:p>
    <w:p w14:paraId="7F816637" w14:textId="1213A259" w:rsidR="00A11962" w:rsidRPr="005C387B" w:rsidRDefault="00A11962" w:rsidP="002B1A89">
      <w:pPr>
        <w:pStyle w:val="ListParagraph"/>
        <w:numPr>
          <w:ilvl w:val="3"/>
          <w:numId w:val="3"/>
        </w:numPr>
        <w:spacing w:after="0" w:line="240" w:lineRule="auto"/>
        <w:rPr>
          <w:bCs/>
          <w:sz w:val="20"/>
          <w:szCs w:val="20"/>
        </w:rPr>
      </w:pPr>
      <w:r w:rsidRPr="005C387B">
        <w:rPr>
          <w:rFonts w:cstheme="minorHAnsi"/>
          <w:bCs/>
          <w:sz w:val="20"/>
          <w:szCs w:val="20"/>
        </w:rPr>
        <w:t xml:space="preserve">HR sent email to those who will be recognized </w:t>
      </w:r>
      <w:r w:rsidR="005C387B">
        <w:rPr>
          <w:rFonts w:cstheme="minorHAnsi"/>
          <w:bCs/>
          <w:sz w:val="20"/>
          <w:szCs w:val="20"/>
        </w:rPr>
        <w:t xml:space="preserve">for </w:t>
      </w:r>
      <w:r w:rsidRPr="005C387B">
        <w:rPr>
          <w:rFonts w:cstheme="minorHAnsi"/>
          <w:bCs/>
          <w:sz w:val="20"/>
          <w:szCs w:val="20"/>
        </w:rPr>
        <w:t xml:space="preserve">25 years and beyond. </w:t>
      </w:r>
      <w:r w:rsidR="005C387B">
        <w:rPr>
          <w:rFonts w:cstheme="minorHAnsi"/>
          <w:bCs/>
          <w:sz w:val="20"/>
          <w:szCs w:val="20"/>
        </w:rPr>
        <w:t>Discussion right now on whether dinner will be able to be provided due to COVID. If not, HR will communicate this to those honorees and allow</w:t>
      </w:r>
      <w:r w:rsidRPr="005C387B">
        <w:rPr>
          <w:rFonts w:cstheme="minorHAnsi"/>
          <w:bCs/>
          <w:sz w:val="20"/>
          <w:szCs w:val="20"/>
        </w:rPr>
        <w:t xml:space="preserve"> </w:t>
      </w:r>
      <w:r w:rsidR="005C387B">
        <w:rPr>
          <w:rFonts w:cstheme="minorHAnsi"/>
          <w:bCs/>
          <w:sz w:val="20"/>
          <w:szCs w:val="20"/>
        </w:rPr>
        <w:t>them</w:t>
      </w:r>
      <w:r w:rsidRPr="005C387B">
        <w:rPr>
          <w:rFonts w:cstheme="minorHAnsi"/>
          <w:bCs/>
          <w:sz w:val="20"/>
          <w:szCs w:val="20"/>
        </w:rPr>
        <w:t xml:space="preserve"> to change RSVP</w:t>
      </w:r>
      <w:r w:rsidR="005C387B">
        <w:rPr>
          <w:rFonts w:cstheme="minorHAnsi"/>
          <w:bCs/>
          <w:sz w:val="20"/>
          <w:szCs w:val="20"/>
        </w:rPr>
        <w:t xml:space="preserve"> if </w:t>
      </w:r>
      <w:proofErr w:type="gramStart"/>
      <w:r w:rsidR="005C387B">
        <w:rPr>
          <w:rFonts w:cstheme="minorHAnsi"/>
          <w:bCs/>
          <w:sz w:val="20"/>
          <w:szCs w:val="20"/>
        </w:rPr>
        <w:t>they’d</w:t>
      </w:r>
      <w:proofErr w:type="gramEnd"/>
      <w:r w:rsidR="005C387B">
        <w:rPr>
          <w:rFonts w:cstheme="minorHAnsi"/>
          <w:bCs/>
          <w:sz w:val="20"/>
          <w:szCs w:val="20"/>
        </w:rPr>
        <w:t xml:space="preserve"> like</w:t>
      </w:r>
      <w:r w:rsidRPr="005C387B">
        <w:rPr>
          <w:rFonts w:cstheme="minorHAnsi"/>
          <w:bCs/>
          <w:sz w:val="20"/>
          <w:szCs w:val="20"/>
        </w:rPr>
        <w:t>.</w:t>
      </w:r>
    </w:p>
    <w:p w14:paraId="531F269C" w14:textId="4CEA4613" w:rsidR="00B60A38" w:rsidRPr="001448CF" w:rsidRDefault="00B60A38" w:rsidP="002B1A89">
      <w:pPr>
        <w:pStyle w:val="ListParagraph"/>
        <w:numPr>
          <w:ilvl w:val="2"/>
          <w:numId w:val="3"/>
        </w:numPr>
        <w:spacing w:after="0" w:line="240" w:lineRule="auto"/>
        <w:rPr>
          <w:rFonts w:cstheme="minorHAnsi"/>
          <w:b/>
          <w:sz w:val="20"/>
          <w:szCs w:val="20"/>
        </w:rPr>
      </w:pPr>
      <w:r w:rsidRPr="001448CF">
        <w:rPr>
          <w:rFonts w:cstheme="minorHAnsi"/>
          <w:b/>
          <w:sz w:val="20"/>
          <w:szCs w:val="20"/>
        </w:rPr>
        <w:t>Communication and Website (Joint)</w:t>
      </w:r>
    </w:p>
    <w:p w14:paraId="528F1461" w14:textId="6854A98F" w:rsidR="00FF07D5" w:rsidRPr="001448CF" w:rsidRDefault="00FF07D5" w:rsidP="002B1A89">
      <w:pPr>
        <w:pStyle w:val="ListParagraph"/>
        <w:numPr>
          <w:ilvl w:val="3"/>
          <w:numId w:val="3"/>
        </w:numPr>
        <w:spacing w:after="0" w:line="240" w:lineRule="auto"/>
        <w:rPr>
          <w:sz w:val="20"/>
          <w:szCs w:val="20"/>
        </w:rPr>
      </w:pPr>
      <w:r w:rsidRPr="001448CF">
        <w:rPr>
          <w:sz w:val="20"/>
          <w:szCs w:val="20"/>
        </w:rPr>
        <w:t xml:space="preserve">Thanks to everyone for helping spread the word about the UP/USS Combined Senate Listening Sessions. We had 155 </w:t>
      </w:r>
      <w:proofErr w:type="gramStart"/>
      <w:r w:rsidR="00762C95" w:rsidRPr="001448CF">
        <w:rPr>
          <w:sz w:val="20"/>
          <w:szCs w:val="20"/>
        </w:rPr>
        <w:t>individuals</w:t>
      </w:r>
      <w:proofErr w:type="gramEnd"/>
      <w:r w:rsidRPr="001448CF">
        <w:rPr>
          <w:sz w:val="20"/>
          <w:szCs w:val="20"/>
        </w:rPr>
        <w:t xml:space="preserve"> sign-up to attend one or both of the sessions. The webpage for the Stock the Shocker Support Locker challenge has been updated, </w:t>
      </w:r>
      <w:hyperlink r:id="rId8" w:history="1">
        <w:r w:rsidRPr="001448CF">
          <w:rPr>
            <w:rStyle w:val="Hyperlink"/>
            <w:sz w:val="20"/>
            <w:szCs w:val="20"/>
          </w:rPr>
          <w:t>click here</w:t>
        </w:r>
      </w:hyperlink>
      <w:r w:rsidRPr="001448CF">
        <w:rPr>
          <w:sz w:val="20"/>
          <w:szCs w:val="20"/>
        </w:rPr>
        <w:t xml:space="preserve"> to view the webpage. </w:t>
      </w:r>
    </w:p>
    <w:p w14:paraId="6D1920B6" w14:textId="77777777" w:rsidR="00B60A38" w:rsidRPr="001448CF" w:rsidRDefault="00B60A38" w:rsidP="002B1A89">
      <w:pPr>
        <w:pStyle w:val="ListParagraph"/>
        <w:numPr>
          <w:ilvl w:val="2"/>
          <w:numId w:val="3"/>
        </w:numPr>
        <w:spacing w:after="0" w:line="240" w:lineRule="auto"/>
        <w:rPr>
          <w:rFonts w:cstheme="minorHAnsi"/>
          <w:b/>
          <w:sz w:val="20"/>
          <w:szCs w:val="20"/>
        </w:rPr>
      </w:pPr>
      <w:r w:rsidRPr="001448CF">
        <w:rPr>
          <w:rFonts w:cstheme="minorHAnsi"/>
          <w:b/>
          <w:sz w:val="20"/>
          <w:szCs w:val="20"/>
        </w:rPr>
        <w:t>Election (USS) and (UP)</w:t>
      </w:r>
    </w:p>
    <w:p w14:paraId="7808D17D" w14:textId="67CF7ADB" w:rsidR="00B60A38" w:rsidRPr="001448CF" w:rsidRDefault="00B60A38" w:rsidP="002B1A89">
      <w:pPr>
        <w:pStyle w:val="ListParagraph"/>
        <w:numPr>
          <w:ilvl w:val="3"/>
          <w:numId w:val="3"/>
        </w:numPr>
        <w:spacing w:after="0" w:line="240" w:lineRule="auto"/>
        <w:rPr>
          <w:rFonts w:cstheme="minorHAnsi"/>
          <w:b/>
          <w:sz w:val="20"/>
          <w:szCs w:val="20"/>
        </w:rPr>
      </w:pPr>
      <w:r w:rsidRPr="001448CF">
        <w:rPr>
          <w:rFonts w:cstheme="minorHAnsi"/>
          <w:bCs/>
          <w:sz w:val="20"/>
          <w:szCs w:val="20"/>
        </w:rPr>
        <w:t>UP:</w:t>
      </w:r>
      <w:r w:rsidR="00425D28" w:rsidRPr="001448CF">
        <w:rPr>
          <w:rFonts w:cstheme="minorHAnsi"/>
          <w:bCs/>
          <w:sz w:val="20"/>
          <w:szCs w:val="20"/>
        </w:rPr>
        <w:t xml:space="preserve"> No updates </w:t>
      </w:r>
      <w:proofErr w:type="gramStart"/>
      <w:r w:rsidR="00425D28" w:rsidRPr="001448CF">
        <w:rPr>
          <w:rFonts w:cstheme="minorHAnsi"/>
          <w:bCs/>
          <w:sz w:val="20"/>
          <w:szCs w:val="20"/>
        </w:rPr>
        <w:t>at this time</w:t>
      </w:r>
      <w:proofErr w:type="gramEnd"/>
      <w:r w:rsidR="00425D28" w:rsidRPr="001448CF">
        <w:rPr>
          <w:rFonts w:cstheme="minorHAnsi"/>
          <w:bCs/>
          <w:sz w:val="20"/>
          <w:szCs w:val="20"/>
        </w:rPr>
        <w:t xml:space="preserve">. </w:t>
      </w:r>
    </w:p>
    <w:p w14:paraId="05598D7E" w14:textId="38B0961E" w:rsidR="00B60A38" w:rsidRPr="001448CF" w:rsidRDefault="00B60A38" w:rsidP="002B1A89">
      <w:pPr>
        <w:pStyle w:val="ListParagraph"/>
        <w:numPr>
          <w:ilvl w:val="3"/>
          <w:numId w:val="3"/>
        </w:numPr>
        <w:spacing w:after="0" w:line="240" w:lineRule="auto"/>
        <w:rPr>
          <w:rFonts w:cstheme="minorHAnsi"/>
          <w:b/>
          <w:sz w:val="20"/>
          <w:szCs w:val="20"/>
        </w:rPr>
      </w:pPr>
      <w:r w:rsidRPr="001448CF">
        <w:rPr>
          <w:rFonts w:cstheme="minorHAnsi"/>
          <w:bCs/>
          <w:sz w:val="20"/>
          <w:szCs w:val="20"/>
        </w:rPr>
        <w:lastRenderedPageBreak/>
        <w:t>USS:</w:t>
      </w:r>
      <w:r w:rsidR="00974B62" w:rsidRPr="001448CF">
        <w:rPr>
          <w:rFonts w:cstheme="minorHAnsi"/>
          <w:bCs/>
          <w:sz w:val="20"/>
          <w:szCs w:val="20"/>
        </w:rPr>
        <w:t xml:space="preserve"> No updates </w:t>
      </w:r>
      <w:proofErr w:type="gramStart"/>
      <w:r w:rsidR="00974B62" w:rsidRPr="001448CF">
        <w:rPr>
          <w:rFonts w:cstheme="minorHAnsi"/>
          <w:bCs/>
          <w:sz w:val="20"/>
          <w:szCs w:val="20"/>
        </w:rPr>
        <w:t>at this time</w:t>
      </w:r>
      <w:proofErr w:type="gramEnd"/>
      <w:r w:rsidR="00974B62" w:rsidRPr="001448CF">
        <w:rPr>
          <w:rFonts w:cstheme="minorHAnsi"/>
          <w:bCs/>
          <w:sz w:val="20"/>
          <w:szCs w:val="20"/>
        </w:rPr>
        <w:t>.</w:t>
      </w:r>
    </w:p>
    <w:p w14:paraId="5795CF99" w14:textId="77777777" w:rsidR="00B60A38" w:rsidRPr="001448CF" w:rsidRDefault="00B60A38" w:rsidP="002B1A89">
      <w:pPr>
        <w:pStyle w:val="ListParagraph"/>
        <w:numPr>
          <w:ilvl w:val="2"/>
          <w:numId w:val="3"/>
        </w:numPr>
        <w:spacing w:after="0" w:line="240" w:lineRule="auto"/>
        <w:rPr>
          <w:rFonts w:cstheme="minorHAnsi"/>
          <w:b/>
          <w:sz w:val="20"/>
          <w:szCs w:val="20"/>
        </w:rPr>
      </w:pPr>
      <w:r w:rsidRPr="001448CF">
        <w:rPr>
          <w:rFonts w:cstheme="minorHAnsi"/>
          <w:b/>
          <w:sz w:val="20"/>
          <w:szCs w:val="20"/>
        </w:rPr>
        <w:t>Organizational Governance (Joint)</w:t>
      </w:r>
    </w:p>
    <w:p w14:paraId="5F62D447" w14:textId="48ABE4D4" w:rsidR="00425D28" w:rsidRPr="001448CF" w:rsidRDefault="00425D28" w:rsidP="002B1A89">
      <w:pPr>
        <w:pStyle w:val="ListParagraph"/>
        <w:numPr>
          <w:ilvl w:val="3"/>
          <w:numId w:val="3"/>
        </w:numPr>
        <w:spacing w:after="0" w:line="240" w:lineRule="auto"/>
        <w:contextualSpacing w:val="0"/>
        <w:rPr>
          <w:rFonts w:eastAsia="Times New Roman" w:cstheme="minorHAnsi"/>
          <w:sz w:val="20"/>
          <w:szCs w:val="20"/>
        </w:rPr>
      </w:pPr>
      <w:r w:rsidRPr="001448CF">
        <w:rPr>
          <w:rFonts w:eastAsia="Times New Roman" w:cstheme="minorHAnsi"/>
          <w:sz w:val="20"/>
          <w:szCs w:val="20"/>
        </w:rPr>
        <w:t xml:space="preserve">We hosted two listening sessions on the potential merger. We had about </w:t>
      </w:r>
      <w:r w:rsidR="00FF07D5" w:rsidRPr="001448CF">
        <w:rPr>
          <w:rFonts w:eastAsia="Times New Roman" w:cstheme="minorHAnsi"/>
          <w:sz w:val="20"/>
          <w:szCs w:val="20"/>
        </w:rPr>
        <w:t>155</w:t>
      </w:r>
      <w:r w:rsidRPr="001448CF">
        <w:rPr>
          <w:rFonts w:eastAsia="Times New Roman" w:cstheme="minorHAnsi"/>
          <w:sz w:val="20"/>
          <w:szCs w:val="20"/>
        </w:rPr>
        <w:t xml:space="preserve"> UP/USS RSVP with about 97 staff combined in attendance during both days.</w:t>
      </w:r>
    </w:p>
    <w:p w14:paraId="04C2B0CC" w14:textId="021EFBFE" w:rsidR="00425D28" w:rsidRPr="001448CF" w:rsidRDefault="00425D28" w:rsidP="002B1A89">
      <w:pPr>
        <w:pStyle w:val="ListParagraph"/>
        <w:numPr>
          <w:ilvl w:val="3"/>
          <w:numId w:val="3"/>
        </w:numPr>
        <w:spacing w:after="0" w:line="240" w:lineRule="auto"/>
        <w:contextualSpacing w:val="0"/>
        <w:rPr>
          <w:rFonts w:eastAsia="Times New Roman" w:cstheme="minorHAnsi"/>
          <w:sz w:val="20"/>
          <w:szCs w:val="20"/>
        </w:rPr>
      </w:pPr>
      <w:r w:rsidRPr="001448CF">
        <w:rPr>
          <w:rFonts w:eastAsia="Times New Roman" w:cstheme="minorHAnsi"/>
          <w:sz w:val="20"/>
          <w:szCs w:val="20"/>
        </w:rPr>
        <w:t>The Committee reviewed a recommendation during our October meeting that we would like to share to garner feedback.</w:t>
      </w:r>
    </w:p>
    <w:p w14:paraId="2949FC98" w14:textId="79B5EFF9" w:rsidR="00B60A38" w:rsidRPr="001448CF" w:rsidRDefault="00425D28" w:rsidP="002B1A89">
      <w:pPr>
        <w:pStyle w:val="ListParagraph"/>
        <w:numPr>
          <w:ilvl w:val="3"/>
          <w:numId w:val="3"/>
        </w:numPr>
        <w:spacing w:after="0" w:line="240" w:lineRule="auto"/>
        <w:contextualSpacing w:val="0"/>
        <w:rPr>
          <w:rFonts w:eastAsia="Times New Roman" w:cstheme="minorHAnsi"/>
          <w:sz w:val="20"/>
          <w:szCs w:val="20"/>
        </w:rPr>
      </w:pPr>
      <w:r w:rsidRPr="001448CF">
        <w:rPr>
          <w:rFonts w:eastAsia="Times New Roman" w:cstheme="minorHAnsi"/>
          <w:sz w:val="20"/>
          <w:szCs w:val="20"/>
        </w:rPr>
        <w:t>In the November meeting, we will be bringing you the formal recommendation for your consideration.</w:t>
      </w:r>
    </w:p>
    <w:p w14:paraId="301292FF" w14:textId="77777777" w:rsidR="00425D28" w:rsidRPr="001448CF" w:rsidRDefault="00B60A38" w:rsidP="002B1A89">
      <w:pPr>
        <w:pStyle w:val="ListParagraph"/>
        <w:numPr>
          <w:ilvl w:val="2"/>
          <w:numId w:val="3"/>
        </w:numPr>
        <w:spacing w:after="0" w:line="240" w:lineRule="auto"/>
        <w:rPr>
          <w:rFonts w:cstheme="minorHAnsi"/>
          <w:b/>
          <w:sz w:val="20"/>
          <w:szCs w:val="20"/>
        </w:rPr>
      </w:pPr>
      <w:r w:rsidRPr="001448CF">
        <w:rPr>
          <w:rFonts w:cstheme="minorHAnsi"/>
          <w:b/>
          <w:sz w:val="20"/>
          <w:szCs w:val="20"/>
        </w:rPr>
        <w:t>Policy Review (Joint)</w:t>
      </w:r>
    </w:p>
    <w:p w14:paraId="46EC9597" w14:textId="7CDC6FAC" w:rsidR="00B60A38" w:rsidRPr="001448CF" w:rsidRDefault="00425D28" w:rsidP="002B1A89">
      <w:pPr>
        <w:pStyle w:val="ListParagraph"/>
        <w:numPr>
          <w:ilvl w:val="3"/>
          <w:numId w:val="3"/>
        </w:numPr>
        <w:spacing w:after="0" w:line="240" w:lineRule="auto"/>
        <w:rPr>
          <w:rFonts w:cstheme="minorHAnsi"/>
          <w:b/>
          <w:sz w:val="20"/>
          <w:szCs w:val="20"/>
        </w:rPr>
      </w:pPr>
      <w:r w:rsidRPr="001448CF">
        <w:rPr>
          <w:rFonts w:cstheme="minorHAnsi"/>
          <w:sz w:val="20"/>
          <w:szCs w:val="20"/>
        </w:rPr>
        <w:t>Reviewed Policy 3.17 – Political Activity.  Corrected typographical errors, but no suggested changes to content.</w:t>
      </w:r>
    </w:p>
    <w:p w14:paraId="7D339A91" w14:textId="77777777" w:rsidR="00B60A38" w:rsidRPr="001448CF" w:rsidRDefault="00B60A38" w:rsidP="002B1A89">
      <w:pPr>
        <w:pStyle w:val="ListParagraph"/>
        <w:numPr>
          <w:ilvl w:val="2"/>
          <w:numId w:val="3"/>
        </w:numPr>
        <w:spacing w:after="0" w:line="240" w:lineRule="auto"/>
        <w:rPr>
          <w:rFonts w:cstheme="minorHAnsi"/>
          <w:b/>
          <w:sz w:val="20"/>
          <w:szCs w:val="20"/>
        </w:rPr>
      </w:pPr>
      <w:r w:rsidRPr="001448CF">
        <w:rPr>
          <w:rFonts w:cstheme="minorHAnsi"/>
          <w:b/>
          <w:sz w:val="20"/>
          <w:szCs w:val="20"/>
        </w:rPr>
        <w:t xml:space="preserve">Professional Development and Service (Joint) </w:t>
      </w:r>
    </w:p>
    <w:p w14:paraId="204CC80F" w14:textId="24F27493" w:rsidR="00E517C3" w:rsidRPr="001448CF" w:rsidRDefault="00E517C3" w:rsidP="002B1A89">
      <w:pPr>
        <w:pStyle w:val="ListParagraph"/>
        <w:numPr>
          <w:ilvl w:val="3"/>
          <w:numId w:val="3"/>
        </w:numPr>
        <w:spacing w:after="0" w:line="240" w:lineRule="auto"/>
        <w:rPr>
          <w:rFonts w:cstheme="minorHAnsi"/>
          <w:sz w:val="20"/>
          <w:szCs w:val="20"/>
        </w:rPr>
      </w:pPr>
      <w:r w:rsidRPr="001448CF">
        <w:rPr>
          <w:rFonts w:cstheme="minorHAnsi"/>
          <w:sz w:val="20"/>
          <w:szCs w:val="20"/>
        </w:rPr>
        <w:t>Website has been updated for Shocker Support Locker contest w</w:t>
      </w:r>
      <w:r w:rsidR="007C2512" w:rsidRPr="001448CF">
        <w:rPr>
          <w:rFonts w:cstheme="minorHAnsi"/>
          <w:sz w:val="20"/>
          <w:szCs w:val="20"/>
        </w:rPr>
        <w:t>ith</w:t>
      </w:r>
      <w:r w:rsidRPr="001448CF">
        <w:rPr>
          <w:rFonts w:cstheme="minorHAnsi"/>
          <w:sz w:val="20"/>
          <w:szCs w:val="20"/>
        </w:rPr>
        <w:t xml:space="preserve"> Faculty Senate. </w:t>
      </w:r>
      <w:r w:rsidR="007C2512" w:rsidRPr="001448CF">
        <w:rPr>
          <w:rFonts w:cstheme="minorHAnsi"/>
          <w:sz w:val="20"/>
          <w:szCs w:val="20"/>
        </w:rPr>
        <w:t>T</w:t>
      </w:r>
      <w:r w:rsidRPr="001448CF">
        <w:rPr>
          <w:rFonts w:cstheme="minorHAnsi"/>
          <w:sz w:val="20"/>
          <w:szCs w:val="20"/>
        </w:rPr>
        <w:t xml:space="preserve">he contest will run October 12-November 13. Drop off location will be Student Involvement for in-person donations but will also focus on virtual donations. </w:t>
      </w:r>
    </w:p>
    <w:p w14:paraId="76C9F523" w14:textId="38025126" w:rsidR="00B60A38" w:rsidRPr="001448CF" w:rsidRDefault="00E517C3" w:rsidP="002B1A89">
      <w:pPr>
        <w:pStyle w:val="ListParagraph"/>
        <w:numPr>
          <w:ilvl w:val="3"/>
          <w:numId w:val="3"/>
        </w:numPr>
        <w:spacing w:after="0" w:line="240" w:lineRule="auto"/>
        <w:rPr>
          <w:rFonts w:cstheme="minorHAnsi"/>
          <w:sz w:val="20"/>
          <w:szCs w:val="20"/>
        </w:rPr>
      </w:pPr>
      <w:r w:rsidRPr="001448CF">
        <w:rPr>
          <w:rFonts w:cstheme="minorHAnsi"/>
          <w:sz w:val="20"/>
          <w:szCs w:val="20"/>
        </w:rPr>
        <w:t>Professional Development focus will be for spring – looking at possibility of partnering with Student Affairs in some “Coffee Conversations: Hot Topics in Higher Education” series of events over the Spring semester.</w:t>
      </w:r>
    </w:p>
    <w:p w14:paraId="3CCE4576" w14:textId="77777777" w:rsidR="00B60A38" w:rsidRPr="001448CF" w:rsidRDefault="00B60A38" w:rsidP="002B1A89">
      <w:pPr>
        <w:pStyle w:val="ListParagraph"/>
        <w:numPr>
          <w:ilvl w:val="1"/>
          <w:numId w:val="3"/>
        </w:numPr>
        <w:spacing w:after="0" w:line="240" w:lineRule="auto"/>
        <w:rPr>
          <w:rFonts w:cstheme="minorHAnsi"/>
          <w:b/>
          <w:sz w:val="20"/>
          <w:szCs w:val="20"/>
        </w:rPr>
      </w:pPr>
      <w:r w:rsidRPr="001448CF">
        <w:rPr>
          <w:rFonts w:cstheme="minorHAnsi"/>
          <w:b/>
          <w:sz w:val="20"/>
          <w:szCs w:val="20"/>
        </w:rPr>
        <w:t>Campus/University Business Meeting Updates</w:t>
      </w:r>
    </w:p>
    <w:p w14:paraId="504BA28C" w14:textId="77777777" w:rsidR="00B60A38" w:rsidRPr="001448CF" w:rsidRDefault="00B60A38" w:rsidP="002B1A89">
      <w:pPr>
        <w:pStyle w:val="ListParagraph"/>
        <w:numPr>
          <w:ilvl w:val="2"/>
          <w:numId w:val="3"/>
        </w:numPr>
        <w:spacing w:after="0" w:line="240" w:lineRule="auto"/>
        <w:rPr>
          <w:rFonts w:cstheme="minorHAnsi"/>
          <w:b/>
          <w:sz w:val="20"/>
          <w:szCs w:val="20"/>
        </w:rPr>
      </w:pPr>
      <w:r w:rsidRPr="001448CF">
        <w:rPr>
          <w:rFonts w:cstheme="minorHAnsi"/>
          <w:b/>
          <w:sz w:val="20"/>
          <w:szCs w:val="20"/>
        </w:rPr>
        <w:t>AOC (UP Representative)</w:t>
      </w:r>
    </w:p>
    <w:p w14:paraId="00A7B72B" w14:textId="66099936" w:rsidR="00B60A38" w:rsidRPr="001448CF" w:rsidRDefault="00B60A38" w:rsidP="002B1A89">
      <w:pPr>
        <w:pStyle w:val="ListParagraph"/>
        <w:numPr>
          <w:ilvl w:val="3"/>
          <w:numId w:val="3"/>
        </w:numPr>
        <w:spacing w:after="0" w:line="240" w:lineRule="auto"/>
        <w:rPr>
          <w:b/>
          <w:sz w:val="20"/>
          <w:szCs w:val="20"/>
        </w:rPr>
      </w:pPr>
      <w:r w:rsidRPr="001448CF">
        <w:rPr>
          <w:rFonts w:cstheme="minorHAnsi"/>
          <w:bCs/>
          <w:sz w:val="20"/>
          <w:szCs w:val="20"/>
        </w:rPr>
        <w:t xml:space="preserve"> </w:t>
      </w:r>
      <w:r w:rsidR="00310B89" w:rsidRPr="001448CF">
        <w:rPr>
          <w:bCs/>
          <w:sz w:val="20"/>
          <w:szCs w:val="20"/>
        </w:rPr>
        <w:t xml:space="preserve">No updates </w:t>
      </w:r>
      <w:proofErr w:type="gramStart"/>
      <w:r w:rsidR="00310B89" w:rsidRPr="001448CF">
        <w:rPr>
          <w:bCs/>
          <w:sz w:val="20"/>
          <w:szCs w:val="20"/>
        </w:rPr>
        <w:t>at this time</w:t>
      </w:r>
      <w:proofErr w:type="gramEnd"/>
      <w:r w:rsidR="00310B89" w:rsidRPr="001448CF">
        <w:rPr>
          <w:bCs/>
          <w:sz w:val="20"/>
          <w:szCs w:val="20"/>
        </w:rPr>
        <w:t xml:space="preserve">. </w:t>
      </w:r>
    </w:p>
    <w:p w14:paraId="3D2AAC16" w14:textId="77777777" w:rsidR="00B60A38" w:rsidRPr="001448CF" w:rsidRDefault="00B60A38" w:rsidP="002B1A89">
      <w:pPr>
        <w:pStyle w:val="ListParagraph"/>
        <w:numPr>
          <w:ilvl w:val="2"/>
          <w:numId w:val="3"/>
        </w:numPr>
        <w:spacing w:after="0" w:line="240" w:lineRule="auto"/>
        <w:rPr>
          <w:b/>
          <w:sz w:val="20"/>
          <w:szCs w:val="20"/>
        </w:rPr>
      </w:pPr>
      <w:r w:rsidRPr="001448CF">
        <w:rPr>
          <w:b/>
          <w:sz w:val="20"/>
          <w:szCs w:val="20"/>
        </w:rPr>
        <w:t>Budget Advisory Committee (Joint)</w:t>
      </w:r>
    </w:p>
    <w:p w14:paraId="29189C11" w14:textId="77777777" w:rsidR="00B60A38" w:rsidRPr="001448CF" w:rsidRDefault="00B60A38" w:rsidP="002B1A89">
      <w:pPr>
        <w:pStyle w:val="ListParagraph"/>
        <w:numPr>
          <w:ilvl w:val="3"/>
          <w:numId w:val="3"/>
        </w:numPr>
        <w:spacing w:after="0" w:line="240" w:lineRule="auto"/>
        <w:rPr>
          <w:b/>
          <w:sz w:val="20"/>
          <w:szCs w:val="20"/>
        </w:rPr>
      </w:pPr>
      <w:r w:rsidRPr="001448CF">
        <w:rPr>
          <w:bCs/>
          <w:sz w:val="20"/>
          <w:szCs w:val="20"/>
        </w:rPr>
        <w:t xml:space="preserve">No updates </w:t>
      </w:r>
      <w:proofErr w:type="gramStart"/>
      <w:r w:rsidRPr="001448CF">
        <w:rPr>
          <w:bCs/>
          <w:sz w:val="20"/>
          <w:szCs w:val="20"/>
        </w:rPr>
        <w:t>at this time</w:t>
      </w:r>
      <w:proofErr w:type="gramEnd"/>
      <w:r w:rsidRPr="001448CF">
        <w:rPr>
          <w:bCs/>
          <w:sz w:val="20"/>
          <w:szCs w:val="20"/>
        </w:rPr>
        <w:t xml:space="preserve">. </w:t>
      </w:r>
    </w:p>
    <w:p w14:paraId="071AD0BF" w14:textId="2E6290E0" w:rsidR="00B60A38" w:rsidRPr="001448CF" w:rsidRDefault="00B60A38" w:rsidP="002B1A89">
      <w:pPr>
        <w:pStyle w:val="ListParagraph"/>
        <w:numPr>
          <w:ilvl w:val="2"/>
          <w:numId w:val="3"/>
        </w:numPr>
        <w:spacing w:after="0" w:line="240" w:lineRule="auto"/>
        <w:rPr>
          <w:b/>
          <w:sz w:val="20"/>
          <w:szCs w:val="20"/>
        </w:rPr>
      </w:pPr>
      <w:bookmarkStart w:id="1" w:name="_Hlk53136562"/>
      <w:r w:rsidRPr="001448CF">
        <w:rPr>
          <w:b/>
          <w:sz w:val="20"/>
          <w:szCs w:val="20"/>
        </w:rPr>
        <w:t>Human Resources Meeting (Joint)</w:t>
      </w:r>
      <w:bookmarkStart w:id="2" w:name="_Hlk48117505"/>
    </w:p>
    <w:p w14:paraId="128F9A4F" w14:textId="76C0EB63" w:rsidR="005C05D6" w:rsidRPr="001448CF" w:rsidRDefault="005C05D6" w:rsidP="002B1A89">
      <w:pPr>
        <w:pStyle w:val="ListParagraph"/>
        <w:numPr>
          <w:ilvl w:val="3"/>
          <w:numId w:val="3"/>
        </w:numPr>
        <w:spacing w:after="0" w:line="240" w:lineRule="auto"/>
        <w:rPr>
          <w:sz w:val="20"/>
          <w:szCs w:val="20"/>
        </w:rPr>
      </w:pPr>
      <w:bookmarkStart w:id="3" w:name="_Hlk53136540"/>
      <w:r w:rsidRPr="001448CF">
        <w:rPr>
          <w:sz w:val="20"/>
          <w:szCs w:val="20"/>
        </w:rPr>
        <w:t xml:space="preserve">Job architecture: Senate leaders shared feedback </w:t>
      </w:r>
      <w:proofErr w:type="gramStart"/>
      <w:r w:rsidRPr="001448CF">
        <w:rPr>
          <w:sz w:val="20"/>
          <w:szCs w:val="20"/>
        </w:rPr>
        <w:t>we’ve</w:t>
      </w:r>
      <w:proofErr w:type="gramEnd"/>
      <w:r w:rsidRPr="001448CF">
        <w:rPr>
          <w:sz w:val="20"/>
          <w:szCs w:val="20"/>
        </w:rPr>
        <w:t xml:space="preserve"> received from constituents. There is still ongoing discussion about the use of vanity/directory titles. HR will advocate for a framework that gives the university a consistent compensation program so that equity pay analysis can be performed. HR will ultimately present their recommendation to Dr. Muma and Werner Golling for their review and consideration.</w:t>
      </w:r>
    </w:p>
    <w:p w14:paraId="5BB43D39" w14:textId="76F42A70" w:rsidR="006F4DAA" w:rsidRPr="001448CF" w:rsidRDefault="005C05D6" w:rsidP="002B1A89">
      <w:pPr>
        <w:pStyle w:val="ListParagraph"/>
        <w:numPr>
          <w:ilvl w:val="3"/>
          <w:numId w:val="3"/>
        </w:numPr>
        <w:spacing w:after="0" w:line="240" w:lineRule="auto"/>
        <w:rPr>
          <w:sz w:val="20"/>
          <w:szCs w:val="20"/>
        </w:rPr>
      </w:pPr>
      <w:r w:rsidRPr="001448CF">
        <w:rPr>
          <w:sz w:val="20"/>
          <w:szCs w:val="20"/>
        </w:rPr>
        <w:t xml:space="preserve">Voluntary Separation Incentive Program: </w:t>
      </w:r>
      <w:r w:rsidR="00B63111" w:rsidRPr="001448CF">
        <w:rPr>
          <w:sz w:val="20"/>
          <w:szCs w:val="20"/>
        </w:rPr>
        <w:t>There were 238 staff eligible</w:t>
      </w:r>
      <w:r w:rsidR="006F4DAA" w:rsidRPr="001448CF">
        <w:rPr>
          <w:sz w:val="20"/>
          <w:szCs w:val="20"/>
        </w:rPr>
        <w:t xml:space="preserve"> to apply </w:t>
      </w:r>
      <w:r w:rsidR="00B63111" w:rsidRPr="001448CF">
        <w:rPr>
          <w:sz w:val="20"/>
          <w:szCs w:val="20"/>
        </w:rPr>
        <w:t xml:space="preserve">and 67 eligible applicants </w:t>
      </w:r>
      <w:r w:rsidR="006F4DAA" w:rsidRPr="001448CF">
        <w:rPr>
          <w:sz w:val="20"/>
          <w:szCs w:val="20"/>
        </w:rPr>
        <w:t>(49 staff, 18 faculty</w:t>
      </w:r>
      <w:r w:rsidR="00B63111" w:rsidRPr="001448CF">
        <w:rPr>
          <w:sz w:val="20"/>
          <w:szCs w:val="20"/>
        </w:rPr>
        <w:t xml:space="preserve">). Applicants will be notified on Oct. 14 regarding their status and for those accepted, they have until October 28 to submit their Intent to Retire, which is irrevocable, once submitted. </w:t>
      </w:r>
    </w:p>
    <w:p w14:paraId="4696F0EC" w14:textId="7521A49F" w:rsidR="005C05D6" w:rsidRPr="001448CF" w:rsidRDefault="005C05D6" w:rsidP="002B1A89">
      <w:pPr>
        <w:pStyle w:val="ListParagraph"/>
        <w:numPr>
          <w:ilvl w:val="3"/>
          <w:numId w:val="3"/>
        </w:numPr>
        <w:spacing w:after="0" w:line="240" w:lineRule="auto"/>
        <w:rPr>
          <w:sz w:val="20"/>
          <w:szCs w:val="20"/>
        </w:rPr>
      </w:pPr>
      <w:r w:rsidRPr="001448CF">
        <w:rPr>
          <w:sz w:val="20"/>
          <w:szCs w:val="20"/>
        </w:rPr>
        <w:t xml:space="preserve">Service recognition ceremony: They are working with athletics to host the program at Koch Arena. Divisional leaders will be engaged regarding their involvement. They plan to have a </w:t>
      </w:r>
      <w:r w:rsidR="0095481C" w:rsidRPr="001448CF">
        <w:rPr>
          <w:sz w:val="20"/>
          <w:szCs w:val="20"/>
        </w:rPr>
        <w:t>sit-down</w:t>
      </w:r>
      <w:r w:rsidRPr="001448CF">
        <w:rPr>
          <w:sz w:val="20"/>
          <w:szCs w:val="20"/>
        </w:rPr>
        <w:t xml:space="preserve"> meal for the evening program (25 years of service or more). For less than 25 years, the program will be in the morning. Honorees will be able to select a gift online through the Shocker Store. </w:t>
      </w:r>
    </w:p>
    <w:p w14:paraId="165CB5AC" w14:textId="7B01AB69" w:rsidR="00974B62" w:rsidRPr="001448CF" w:rsidRDefault="005C05D6" w:rsidP="002B1A89">
      <w:pPr>
        <w:pStyle w:val="ListParagraph"/>
        <w:numPr>
          <w:ilvl w:val="3"/>
          <w:numId w:val="3"/>
        </w:numPr>
        <w:spacing w:after="0" w:line="240" w:lineRule="auto"/>
        <w:rPr>
          <w:sz w:val="20"/>
          <w:szCs w:val="20"/>
        </w:rPr>
      </w:pPr>
      <w:r w:rsidRPr="001448CF">
        <w:rPr>
          <w:sz w:val="20"/>
          <w:szCs w:val="20"/>
        </w:rPr>
        <w:t>Talent Management System: Details are being finalized to and they will submit their recommendation to Dr. Muma and Werner Golling. If they approve, it will go before PET.</w:t>
      </w:r>
    </w:p>
    <w:bookmarkEnd w:id="1"/>
    <w:bookmarkEnd w:id="2"/>
    <w:bookmarkEnd w:id="3"/>
    <w:p w14:paraId="2AC6F66C" w14:textId="77777777" w:rsidR="00B60A38" w:rsidRPr="001448CF" w:rsidRDefault="00B60A38" w:rsidP="002B1A89">
      <w:pPr>
        <w:pStyle w:val="ListParagraph"/>
        <w:numPr>
          <w:ilvl w:val="2"/>
          <w:numId w:val="3"/>
        </w:numPr>
        <w:spacing w:after="0" w:line="240" w:lineRule="auto"/>
        <w:rPr>
          <w:b/>
          <w:sz w:val="20"/>
          <w:szCs w:val="20"/>
        </w:rPr>
      </w:pPr>
      <w:r w:rsidRPr="001448CF">
        <w:rPr>
          <w:b/>
          <w:sz w:val="20"/>
          <w:szCs w:val="20"/>
        </w:rPr>
        <w:t>Legislative Update (Joint)</w:t>
      </w:r>
    </w:p>
    <w:p w14:paraId="2DE84834" w14:textId="4E7407A2" w:rsidR="00B60A38" w:rsidRPr="001448CF" w:rsidRDefault="00974B62" w:rsidP="002B1A89">
      <w:pPr>
        <w:pStyle w:val="ListParagraph"/>
        <w:numPr>
          <w:ilvl w:val="3"/>
          <w:numId w:val="3"/>
        </w:numPr>
        <w:spacing w:after="0" w:line="240" w:lineRule="auto"/>
        <w:rPr>
          <w:bCs/>
          <w:sz w:val="20"/>
          <w:szCs w:val="20"/>
        </w:rPr>
      </w:pPr>
      <w:r w:rsidRPr="001448CF">
        <w:rPr>
          <w:rFonts w:cstheme="minorHAnsi"/>
          <w:bCs/>
          <w:sz w:val="20"/>
          <w:szCs w:val="20"/>
        </w:rPr>
        <w:t xml:space="preserve">No updates </w:t>
      </w:r>
      <w:proofErr w:type="gramStart"/>
      <w:r w:rsidRPr="001448CF">
        <w:rPr>
          <w:rFonts w:cstheme="minorHAnsi"/>
          <w:bCs/>
          <w:sz w:val="20"/>
          <w:szCs w:val="20"/>
        </w:rPr>
        <w:t>at this time</w:t>
      </w:r>
      <w:proofErr w:type="gramEnd"/>
      <w:r w:rsidRPr="001448CF">
        <w:rPr>
          <w:rFonts w:cstheme="minorHAnsi"/>
          <w:bCs/>
          <w:sz w:val="20"/>
          <w:szCs w:val="20"/>
        </w:rPr>
        <w:t>.</w:t>
      </w:r>
    </w:p>
    <w:p w14:paraId="4326CADB" w14:textId="77777777" w:rsidR="00B60A38" w:rsidRPr="001448CF" w:rsidRDefault="00B60A38" w:rsidP="002B1A89">
      <w:pPr>
        <w:pStyle w:val="ListParagraph"/>
        <w:numPr>
          <w:ilvl w:val="2"/>
          <w:numId w:val="3"/>
        </w:numPr>
        <w:spacing w:after="0" w:line="240" w:lineRule="auto"/>
        <w:rPr>
          <w:b/>
          <w:sz w:val="20"/>
          <w:szCs w:val="20"/>
        </w:rPr>
      </w:pPr>
      <w:r w:rsidRPr="001448CF">
        <w:rPr>
          <w:b/>
          <w:sz w:val="20"/>
          <w:szCs w:val="20"/>
        </w:rPr>
        <w:t>Library Appeals (Joint, Representative from Each Senate)</w:t>
      </w:r>
    </w:p>
    <w:p w14:paraId="424116D7" w14:textId="52A76735" w:rsidR="00B60A38" w:rsidRPr="001448CF" w:rsidRDefault="00425D28" w:rsidP="002B1A89">
      <w:pPr>
        <w:pStyle w:val="ListParagraph"/>
        <w:numPr>
          <w:ilvl w:val="3"/>
          <w:numId w:val="3"/>
        </w:numPr>
        <w:spacing w:after="0" w:line="240" w:lineRule="auto"/>
        <w:rPr>
          <w:bCs/>
          <w:sz w:val="20"/>
          <w:szCs w:val="20"/>
        </w:rPr>
      </w:pPr>
      <w:r w:rsidRPr="001448CF">
        <w:rPr>
          <w:bCs/>
          <w:sz w:val="20"/>
          <w:szCs w:val="20"/>
        </w:rPr>
        <w:t xml:space="preserve">No updates </w:t>
      </w:r>
      <w:proofErr w:type="gramStart"/>
      <w:r w:rsidRPr="001448CF">
        <w:rPr>
          <w:bCs/>
          <w:sz w:val="20"/>
          <w:szCs w:val="20"/>
        </w:rPr>
        <w:t>at this time</w:t>
      </w:r>
      <w:proofErr w:type="gramEnd"/>
      <w:r w:rsidRPr="001448CF">
        <w:rPr>
          <w:bCs/>
          <w:sz w:val="20"/>
          <w:szCs w:val="20"/>
        </w:rPr>
        <w:t xml:space="preserve">. </w:t>
      </w:r>
    </w:p>
    <w:p w14:paraId="69E9ED9E" w14:textId="77777777" w:rsidR="00953569" w:rsidRPr="001448CF" w:rsidRDefault="00B60A38" w:rsidP="002B1A89">
      <w:pPr>
        <w:pStyle w:val="ListParagraph"/>
        <w:numPr>
          <w:ilvl w:val="2"/>
          <w:numId w:val="3"/>
        </w:numPr>
        <w:spacing w:after="0" w:line="240" w:lineRule="auto"/>
        <w:rPr>
          <w:b/>
          <w:sz w:val="20"/>
          <w:szCs w:val="20"/>
        </w:rPr>
      </w:pPr>
      <w:r w:rsidRPr="001448CF">
        <w:rPr>
          <w:b/>
          <w:sz w:val="20"/>
          <w:szCs w:val="20"/>
        </w:rPr>
        <w:t>Parking Appeals (Joint, Representative from Each Senate)</w:t>
      </w:r>
    </w:p>
    <w:p w14:paraId="258E7E2F" w14:textId="084D5014" w:rsidR="00B60A38" w:rsidRPr="00953569" w:rsidRDefault="00953569" w:rsidP="002B1A89">
      <w:pPr>
        <w:pStyle w:val="ListParagraph"/>
        <w:numPr>
          <w:ilvl w:val="3"/>
          <w:numId w:val="3"/>
        </w:numPr>
        <w:spacing w:after="0" w:line="240" w:lineRule="auto"/>
        <w:rPr>
          <w:b/>
          <w:sz w:val="20"/>
          <w:szCs w:val="20"/>
        </w:rPr>
      </w:pPr>
      <w:r w:rsidRPr="001448CF">
        <w:rPr>
          <w:sz w:val="20"/>
          <w:szCs w:val="20"/>
        </w:rPr>
        <w:t xml:space="preserve">Parking Appeals have been at a steady pace with approximately 2-6 per day. Most are from students who still think that their </w:t>
      </w:r>
      <w:proofErr w:type="spellStart"/>
      <w:r w:rsidRPr="001448CF">
        <w:rPr>
          <w:sz w:val="20"/>
          <w:szCs w:val="20"/>
        </w:rPr>
        <w:t>ePermit</w:t>
      </w:r>
      <w:proofErr w:type="spellEnd"/>
      <w:r w:rsidRPr="001448CF">
        <w:rPr>
          <w:sz w:val="20"/>
          <w:szCs w:val="20"/>
        </w:rPr>
        <w:t xml:space="preserve"> allows them to park in yellow lots. We have also received</w:t>
      </w:r>
      <w:r w:rsidRPr="00953569">
        <w:rPr>
          <w:sz w:val="20"/>
          <w:szCs w:val="20"/>
        </w:rPr>
        <w:t xml:space="preserve"> various students parking in the wrong direction. With there still being so many students not understanding where they can park, I am wondering if there is someone we can talk to who does student orientation as well as maybe get it updated on the parking website and put into Shocker Blast of where it is mentioned that student parking is green and striped Lots only.  Faculty &amp; staff parking is yellow and striped lots only. I think this might help alleviate all the confusion.</w:t>
      </w:r>
    </w:p>
    <w:p w14:paraId="668BA824" w14:textId="77777777" w:rsidR="00B60A38" w:rsidRPr="00953569" w:rsidRDefault="00B60A38" w:rsidP="002B1A89">
      <w:pPr>
        <w:pStyle w:val="ListParagraph"/>
        <w:numPr>
          <w:ilvl w:val="2"/>
          <w:numId w:val="3"/>
        </w:numPr>
        <w:spacing w:after="0" w:line="240" w:lineRule="auto"/>
        <w:rPr>
          <w:b/>
          <w:sz w:val="20"/>
          <w:szCs w:val="20"/>
        </w:rPr>
      </w:pPr>
      <w:r w:rsidRPr="00953569">
        <w:rPr>
          <w:b/>
          <w:sz w:val="20"/>
          <w:szCs w:val="20"/>
        </w:rPr>
        <w:lastRenderedPageBreak/>
        <w:t>President’s Council/PET Meeting (Joint)</w:t>
      </w:r>
    </w:p>
    <w:p w14:paraId="16BE4978" w14:textId="5455BAC0" w:rsidR="00B60A38" w:rsidRPr="00953569" w:rsidRDefault="00B60A38" w:rsidP="002B1A89">
      <w:pPr>
        <w:pStyle w:val="ListParagraph"/>
        <w:numPr>
          <w:ilvl w:val="3"/>
          <w:numId w:val="3"/>
        </w:numPr>
        <w:spacing w:after="0" w:line="240" w:lineRule="auto"/>
        <w:rPr>
          <w:b/>
          <w:sz w:val="20"/>
          <w:szCs w:val="20"/>
        </w:rPr>
      </w:pPr>
      <w:r w:rsidRPr="00953569">
        <w:rPr>
          <w:bCs/>
          <w:sz w:val="20"/>
          <w:szCs w:val="20"/>
        </w:rPr>
        <w:t xml:space="preserve"> </w:t>
      </w:r>
      <w:r w:rsidR="00974B62">
        <w:rPr>
          <w:rFonts w:cstheme="minorHAnsi"/>
          <w:bCs/>
          <w:sz w:val="20"/>
          <w:szCs w:val="20"/>
        </w:rPr>
        <w:t xml:space="preserve">No updates </w:t>
      </w:r>
      <w:proofErr w:type="gramStart"/>
      <w:r w:rsidR="00974B62">
        <w:rPr>
          <w:rFonts w:cstheme="minorHAnsi"/>
          <w:bCs/>
          <w:sz w:val="20"/>
          <w:szCs w:val="20"/>
        </w:rPr>
        <w:t>at this time</w:t>
      </w:r>
      <w:proofErr w:type="gramEnd"/>
    </w:p>
    <w:p w14:paraId="1D1532A6" w14:textId="69AD053D" w:rsidR="00B60A38" w:rsidRPr="006F4DAA" w:rsidRDefault="00B60A38" w:rsidP="002B1A89">
      <w:pPr>
        <w:pStyle w:val="ListParagraph"/>
        <w:numPr>
          <w:ilvl w:val="2"/>
          <w:numId w:val="3"/>
        </w:numPr>
        <w:spacing w:after="0" w:line="240" w:lineRule="auto"/>
        <w:rPr>
          <w:b/>
          <w:sz w:val="20"/>
          <w:szCs w:val="20"/>
        </w:rPr>
      </w:pPr>
      <w:bookmarkStart w:id="4" w:name="_Hlk53148157"/>
      <w:r w:rsidRPr="006F4DAA">
        <w:rPr>
          <w:b/>
          <w:sz w:val="20"/>
          <w:szCs w:val="20"/>
        </w:rPr>
        <w:t>President Meeting (Joint with UP &amp; USS Senate Presidents)</w:t>
      </w:r>
      <w:bookmarkStart w:id="5" w:name="_Hlk48117411"/>
    </w:p>
    <w:p w14:paraId="5144CAAB" w14:textId="15D6C442" w:rsidR="00B60A38" w:rsidRPr="002F04FF" w:rsidRDefault="006F4DAA" w:rsidP="002B1A89">
      <w:pPr>
        <w:pStyle w:val="ListParagraph"/>
        <w:numPr>
          <w:ilvl w:val="3"/>
          <w:numId w:val="3"/>
        </w:numPr>
        <w:spacing w:after="0" w:line="240" w:lineRule="auto"/>
        <w:rPr>
          <w:bCs/>
          <w:sz w:val="20"/>
          <w:szCs w:val="20"/>
        </w:rPr>
      </w:pPr>
      <w:r>
        <w:rPr>
          <w:bCs/>
          <w:sz w:val="20"/>
          <w:szCs w:val="20"/>
        </w:rPr>
        <w:t>University will be starting randomized COVID-19 testing for asymptomatic students. It will be a random sample of the student population (5%) every two weeks and will be degree bound students, not students in online programs only or high school students</w:t>
      </w:r>
      <w:r w:rsidR="00367829">
        <w:rPr>
          <w:bCs/>
          <w:sz w:val="20"/>
          <w:szCs w:val="20"/>
        </w:rPr>
        <w:t xml:space="preserve">. It is voluntary and students can opt out. Hope is to also launch a </w:t>
      </w:r>
      <w:r w:rsidR="00367829" w:rsidRPr="002F04FF">
        <w:rPr>
          <w:bCs/>
          <w:sz w:val="20"/>
          <w:szCs w:val="20"/>
        </w:rPr>
        <w:t>program for employees, but it will likely have a different approach.</w:t>
      </w:r>
    </w:p>
    <w:bookmarkEnd w:id="4"/>
    <w:bookmarkEnd w:id="5"/>
    <w:p w14:paraId="571FDD15" w14:textId="77777777" w:rsidR="00B60A38" w:rsidRPr="002F04FF" w:rsidRDefault="00B60A38" w:rsidP="002B1A89">
      <w:pPr>
        <w:pStyle w:val="ListParagraph"/>
        <w:numPr>
          <w:ilvl w:val="2"/>
          <w:numId w:val="3"/>
        </w:numPr>
        <w:spacing w:after="0" w:line="240" w:lineRule="auto"/>
        <w:rPr>
          <w:b/>
          <w:sz w:val="20"/>
          <w:szCs w:val="20"/>
        </w:rPr>
      </w:pPr>
      <w:r w:rsidRPr="002F04FF">
        <w:rPr>
          <w:b/>
          <w:sz w:val="20"/>
          <w:szCs w:val="20"/>
        </w:rPr>
        <w:t>RSC Board of Directors (Joint, Representative from Each Senate)</w:t>
      </w:r>
    </w:p>
    <w:p w14:paraId="5DF028B2" w14:textId="6156F2B6" w:rsidR="002F04FF" w:rsidRPr="002F04FF" w:rsidRDefault="002F04FF" w:rsidP="002B1A89">
      <w:pPr>
        <w:pStyle w:val="ListParagraph"/>
        <w:numPr>
          <w:ilvl w:val="3"/>
          <w:numId w:val="3"/>
        </w:numPr>
        <w:spacing w:after="0" w:line="240" w:lineRule="auto"/>
        <w:rPr>
          <w:sz w:val="20"/>
          <w:szCs w:val="20"/>
        </w:rPr>
      </w:pPr>
      <w:r w:rsidRPr="002F04FF">
        <w:rPr>
          <w:sz w:val="20"/>
          <w:szCs w:val="20"/>
        </w:rPr>
        <w:t xml:space="preserve">Dining Services revenue is down 50% due to COVID but they have been able to maintain hours of service. </w:t>
      </w:r>
    </w:p>
    <w:p w14:paraId="3DCAAFCA" w14:textId="77777777" w:rsidR="002F04FF" w:rsidRPr="002F04FF" w:rsidRDefault="002F04FF" w:rsidP="002B1A89">
      <w:pPr>
        <w:pStyle w:val="ListParagraph"/>
        <w:numPr>
          <w:ilvl w:val="3"/>
          <w:numId w:val="3"/>
        </w:numPr>
        <w:spacing w:after="0" w:line="240" w:lineRule="auto"/>
        <w:rPr>
          <w:sz w:val="20"/>
          <w:szCs w:val="20"/>
        </w:rPr>
      </w:pPr>
      <w:r w:rsidRPr="002F04FF">
        <w:rPr>
          <w:sz w:val="20"/>
          <w:szCs w:val="20"/>
        </w:rPr>
        <w:t xml:space="preserve">There is consideration to remove the Pizza Hut since it is the lowest performer and possible replace it with a healthier concept which will include vegan options. </w:t>
      </w:r>
    </w:p>
    <w:p w14:paraId="10B99900" w14:textId="023E16FC" w:rsidR="002F04FF" w:rsidRPr="002F04FF" w:rsidRDefault="002F04FF" w:rsidP="002B1A89">
      <w:pPr>
        <w:pStyle w:val="ListParagraph"/>
        <w:numPr>
          <w:ilvl w:val="3"/>
          <w:numId w:val="3"/>
        </w:numPr>
        <w:spacing w:after="0" w:line="240" w:lineRule="auto"/>
        <w:rPr>
          <w:sz w:val="20"/>
          <w:szCs w:val="20"/>
        </w:rPr>
      </w:pPr>
      <w:r w:rsidRPr="002F04FF">
        <w:rPr>
          <w:sz w:val="20"/>
          <w:szCs w:val="20"/>
        </w:rPr>
        <w:t>Chartwells is continuing to provide quarantine meals to students, which has gone from 30 to 5 cases.</w:t>
      </w:r>
    </w:p>
    <w:p w14:paraId="229CE3BB" w14:textId="13DCF1CD" w:rsidR="002F04FF" w:rsidRPr="002F04FF" w:rsidRDefault="002F04FF" w:rsidP="002B1A89">
      <w:pPr>
        <w:pStyle w:val="ListParagraph"/>
        <w:numPr>
          <w:ilvl w:val="3"/>
          <w:numId w:val="3"/>
        </w:numPr>
        <w:spacing w:after="0" w:line="240" w:lineRule="auto"/>
        <w:rPr>
          <w:sz w:val="20"/>
          <w:szCs w:val="20"/>
        </w:rPr>
      </w:pPr>
      <w:r w:rsidRPr="002F04FF">
        <w:rPr>
          <w:sz w:val="20"/>
          <w:szCs w:val="20"/>
        </w:rPr>
        <w:t>The accountant presented the FY20 annual internal audit. The auditors found no deficiencies in internal control.</w:t>
      </w:r>
    </w:p>
    <w:p w14:paraId="6708456E" w14:textId="4F02DBEB" w:rsidR="002F04FF" w:rsidRPr="002F04FF" w:rsidRDefault="002F04FF" w:rsidP="002B1A89">
      <w:pPr>
        <w:pStyle w:val="ListParagraph"/>
        <w:numPr>
          <w:ilvl w:val="3"/>
          <w:numId w:val="3"/>
        </w:numPr>
        <w:spacing w:after="0" w:line="240" w:lineRule="auto"/>
        <w:rPr>
          <w:sz w:val="20"/>
          <w:szCs w:val="20"/>
        </w:rPr>
      </w:pPr>
      <w:r w:rsidRPr="002F04FF">
        <w:rPr>
          <w:sz w:val="20"/>
          <w:szCs w:val="20"/>
        </w:rPr>
        <w:t xml:space="preserve">Financial reports showed a 5.74% decrease in Shocker Store revenue for FY20, but overall, the budget closed with $1,403 net income. </w:t>
      </w:r>
    </w:p>
    <w:p w14:paraId="4BC68DCC" w14:textId="3C418D7C" w:rsidR="002F04FF" w:rsidRPr="002F04FF" w:rsidRDefault="002F04FF" w:rsidP="002B1A89">
      <w:pPr>
        <w:pStyle w:val="ListParagraph"/>
        <w:numPr>
          <w:ilvl w:val="3"/>
          <w:numId w:val="3"/>
        </w:numPr>
        <w:spacing w:after="0" w:line="240" w:lineRule="auto"/>
        <w:rPr>
          <w:sz w:val="20"/>
          <w:szCs w:val="20"/>
        </w:rPr>
      </w:pPr>
      <w:r w:rsidRPr="002F04FF">
        <w:rPr>
          <w:sz w:val="20"/>
          <w:szCs w:val="20"/>
        </w:rPr>
        <w:t>The RSC is looking to begin the phase 2 addition. This addition had been put on hold for several years but is now moving forward. The board approved the expenditure of $18,000 for architectural renderings of the new addition. This addition will take out the current Human Resources building and the CAC theatre. The addition will include a new theatre, 24-hour spaces, larger conference rooms and the university post office will be moved here as well.</w:t>
      </w:r>
    </w:p>
    <w:p w14:paraId="1B3AB416" w14:textId="77777777" w:rsidR="002F04FF" w:rsidRPr="002F04FF" w:rsidRDefault="002F04FF" w:rsidP="002B1A89">
      <w:pPr>
        <w:pStyle w:val="ListParagraph"/>
        <w:numPr>
          <w:ilvl w:val="3"/>
          <w:numId w:val="3"/>
        </w:numPr>
        <w:spacing w:after="0" w:line="240" w:lineRule="auto"/>
        <w:rPr>
          <w:sz w:val="20"/>
          <w:szCs w:val="20"/>
        </w:rPr>
      </w:pPr>
      <w:r w:rsidRPr="002F04FF">
        <w:rPr>
          <w:sz w:val="20"/>
          <w:szCs w:val="20"/>
        </w:rPr>
        <w:t xml:space="preserve">The RSC spent $42,000 last month making repairs and upgrades to the Santa Fe room. </w:t>
      </w:r>
    </w:p>
    <w:p w14:paraId="509B1D78" w14:textId="26BB185C" w:rsidR="006F4DAA" w:rsidRPr="002F04FF" w:rsidRDefault="002F04FF" w:rsidP="002B1A89">
      <w:pPr>
        <w:pStyle w:val="ListParagraph"/>
        <w:numPr>
          <w:ilvl w:val="3"/>
          <w:numId w:val="3"/>
        </w:numPr>
        <w:spacing w:after="0" w:line="240" w:lineRule="auto"/>
        <w:rPr>
          <w:sz w:val="20"/>
          <w:szCs w:val="20"/>
        </w:rPr>
      </w:pPr>
      <w:r w:rsidRPr="002F04FF">
        <w:rPr>
          <w:sz w:val="20"/>
          <w:szCs w:val="20"/>
        </w:rPr>
        <w:t xml:space="preserve">The board approved the transfer of $50,000 from the reserve fund to the equipment/tech fund for tech upgrades to conference rooms and other areas of the building. </w:t>
      </w:r>
      <w:r w:rsidR="006F4DAA" w:rsidRPr="002F04FF">
        <w:rPr>
          <w:bCs/>
          <w:sz w:val="20"/>
          <w:szCs w:val="20"/>
        </w:rPr>
        <w:t xml:space="preserve"> </w:t>
      </w:r>
    </w:p>
    <w:p w14:paraId="3AF5DA33" w14:textId="77777777" w:rsidR="008C2F2F" w:rsidRPr="002F04FF" w:rsidRDefault="00B60A38" w:rsidP="002B1A89">
      <w:pPr>
        <w:pStyle w:val="ListParagraph"/>
        <w:numPr>
          <w:ilvl w:val="2"/>
          <w:numId w:val="3"/>
        </w:numPr>
        <w:spacing w:after="0" w:line="240" w:lineRule="auto"/>
        <w:rPr>
          <w:b/>
          <w:sz w:val="20"/>
          <w:szCs w:val="20"/>
        </w:rPr>
      </w:pPr>
      <w:r w:rsidRPr="002F04FF">
        <w:rPr>
          <w:b/>
          <w:sz w:val="20"/>
          <w:szCs w:val="20"/>
        </w:rPr>
        <w:t>Traffic Appeals (Joint, Representative from Each Senate)</w:t>
      </w:r>
    </w:p>
    <w:p w14:paraId="72DF6A72" w14:textId="37F57495" w:rsidR="00B60A38" w:rsidRPr="002F04FF" w:rsidRDefault="008C2F2F" w:rsidP="002B1A89">
      <w:pPr>
        <w:pStyle w:val="ListParagraph"/>
        <w:numPr>
          <w:ilvl w:val="3"/>
          <w:numId w:val="3"/>
        </w:numPr>
        <w:spacing w:after="0" w:line="240" w:lineRule="auto"/>
        <w:rPr>
          <w:b/>
          <w:sz w:val="20"/>
          <w:szCs w:val="20"/>
        </w:rPr>
      </w:pPr>
      <w:r w:rsidRPr="002F04FF">
        <w:rPr>
          <w:sz w:val="20"/>
          <w:szCs w:val="20"/>
        </w:rPr>
        <w:t xml:space="preserve">We had our first </w:t>
      </w:r>
      <w:proofErr w:type="gramStart"/>
      <w:r w:rsidRPr="002F04FF">
        <w:rPr>
          <w:sz w:val="20"/>
          <w:szCs w:val="20"/>
        </w:rPr>
        <w:t>appeal</w:t>
      </w:r>
      <w:proofErr w:type="gramEnd"/>
      <w:r w:rsidRPr="002F04FF">
        <w:rPr>
          <w:sz w:val="20"/>
          <w:szCs w:val="20"/>
        </w:rPr>
        <w:t xml:space="preserve"> and we upheld the ticket. Everything is finally set up to allow those on the committee to view the video.</w:t>
      </w:r>
    </w:p>
    <w:p w14:paraId="43CABD1A" w14:textId="77777777" w:rsidR="00605433" w:rsidRPr="007D4BED" w:rsidRDefault="00B60A38" w:rsidP="002B1A89">
      <w:pPr>
        <w:pStyle w:val="ListParagraph"/>
        <w:numPr>
          <w:ilvl w:val="2"/>
          <w:numId w:val="3"/>
        </w:numPr>
        <w:spacing w:after="0" w:line="240" w:lineRule="auto"/>
        <w:rPr>
          <w:b/>
          <w:sz w:val="20"/>
          <w:szCs w:val="20"/>
        </w:rPr>
      </w:pPr>
      <w:r w:rsidRPr="002F04FF">
        <w:rPr>
          <w:b/>
          <w:sz w:val="20"/>
          <w:szCs w:val="20"/>
        </w:rPr>
        <w:t>UPS President’s Council (UP) and USS President’s</w:t>
      </w:r>
      <w:r w:rsidRPr="007D4BED">
        <w:rPr>
          <w:b/>
          <w:sz w:val="20"/>
          <w:szCs w:val="20"/>
        </w:rPr>
        <w:t xml:space="preserve"> Council (USS)</w:t>
      </w:r>
    </w:p>
    <w:p w14:paraId="5909DA13" w14:textId="580DBFE3" w:rsidR="00605433" w:rsidRPr="007D4BED" w:rsidRDefault="00605433" w:rsidP="002B1A89">
      <w:pPr>
        <w:pStyle w:val="ListParagraph"/>
        <w:numPr>
          <w:ilvl w:val="3"/>
          <w:numId w:val="3"/>
        </w:numPr>
        <w:spacing w:after="0" w:line="240" w:lineRule="auto"/>
        <w:rPr>
          <w:rFonts w:cstheme="minorHAnsi"/>
          <w:b/>
          <w:sz w:val="20"/>
          <w:szCs w:val="20"/>
        </w:rPr>
      </w:pPr>
      <w:r w:rsidRPr="007D4BED">
        <w:rPr>
          <w:rFonts w:cstheme="minorHAnsi"/>
          <w:bCs/>
          <w:sz w:val="20"/>
          <w:szCs w:val="20"/>
        </w:rPr>
        <w:t xml:space="preserve">UPS: </w:t>
      </w:r>
      <w:r w:rsidR="00367829" w:rsidRPr="007D4BED">
        <w:rPr>
          <w:rFonts w:cstheme="minorHAnsi"/>
          <w:bCs/>
          <w:sz w:val="20"/>
          <w:szCs w:val="20"/>
        </w:rPr>
        <w:t xml:space="preserve">Most schools reported they were anticipating their enrollment to be down more than it was. </w:t>
      </w:r>
      <w:proofErr w:type="gramStart"/>
      <w:r w:rsidR="00367829" w:rsidRPr="007D4BED">
        <w:rPr>
          <w:rFonts w:cstheme="minorHAnsi"/>
          <w:bCs/>
          <w:sz w:val="20"/>
          <w:szCs w:val="20"/>
        </w:rPr>
        <w:t>We’ve</w:t>
      </w:r>
      <w:proofErr w:type="gramEnd"/>
      <w:r w:rsidR="00367829" w:rsidRPr="007D4BED">
        <w:rPr>
          <w:rFonts w:cstheme="minorHAnsi"/>
          <w:bCs/>
          <w:sz w:val="20"/>
          <w:szCs w:val="20"/>
        </w:rPr>
        <w:t xml:space="preserve"> developed a sub-committee with both UPS and USS Council representatives to </w:t>
      </w:r>
      <w:r w:rsidRPr="007D4BED">
        <w:rPr>
          <w:rFonts w:cstheme="minorHAnsi"/>
          <w:bCs/>
          <w:sz w:val="20"/>
          <w:szCs w:val="20"/>
        </w:rPr>
        <w:t xml:space="preserve">provide a recommendation on the timeline to administer the satisfaction survey, the contents of the survey and the release of information. The Council is compiling information on each school dependent and employee tuition benefits to better understand the similarities and differences. </w:t>
      </w:r>
      <w:r w:rsidRPr="007D4BED">
        <w:rPr>
          <w:rFonts w:eastAsia="Times New Roman" w:cstheme="minorHAnsi"/>
          <w:sz w:val="20"/>
          <w:szCs w:val="20"/>
        </w:rPr>
        <w:t>The Council discussed which schools had unified their senates, what representation looked like and how long the transition too.</w:t>
      </w:r>
    </w:p>
    <w:p w14:paraId="7C4AFE90" w14:textId="4E5055C9" w:rsidR="007D4BED" w:rsidRPr="007D4BED" w:rsidRDefault="00605433" w:rsidP="002B1A89">
      <w:pPr>
        <w:pStyle w:val="ListParagraph"/>
        <w:numPr>
          <w:ilvl w:val="3"/>
          <w:numId w:val="3"/>
        </w:numPr>
        <w:spacing w:after="0" w:line="240" w:lineRule="auto"/>
        <w:rPr>
          <w:rFonts w:cstheme="minorHAnsi"/>
          <w:b/>
          <w:sz w:val="20"/>
          <w:szCs w:val="20"/>
        </w:rPr>
      </w:pPr>
      <w:r w:rsidRPr="007D4BED">
        <w:rPr>
          <w:rFonts w:cstheme="minorHAnsi"/>
          <w:bCs/>
          <w:sz w:val="20"/>
          <w:szCs w:val="20"/>
        </w:rPr>
        <w:t>USS:</w:t>
      </w:r>
      <w:r w:rsidR="00F629FF" w:rsidRPr="007D4BED">
        <w:rPr>
          <w:rFonts w:cstheme="minorHAnsi"/>
          <w:bCs/>
          <w:sz w:val="20"/>
          <w:szCs w:val="20"/>
        </w:rPr>
        <w:t xml:space="preserve"> </w:t>
      </w:r>
      <w:r w:rsidR="00F629FF" w:rsidRPr="007D4BED">
        <w:rPr>
          <w:sz w:val="20"/>
          <w:szCs w:val="20"/>
        </w:rPr>
        <w:t xml:space="preserve">KU and KSU reported layoffs and furloughs were continuing. Discussed senate representation at each school. ESU, KSU and WSU USS and UP senates are considering combining. KSU currently has the UP and Faculty Senates combined. If </w:t>
      </w:r>
      <w:r w:rsidR="00F629FF" w:rsidRPr="005C387B">
        <w:rPr>
          <w:sz w:val="20"/>
          <w:szCs w:val="20"/>
        </w:rPr>
        <w:t>they combine, it would be one senate for the entire campus.</w:t>
      </w:r>
      <w:r w:rsidR="007D4BED" w:rsidRPr="005C387B">
        <w:rPr>
          <w:sz w:val="20"/>
          <w:szCs w:val="20"/>
        </w:rPr>
        <w:t xml:space="preserve"> </w:t>
      </w:r>
      <w:r w:rsidR="00F629FF" w:rsidRPr="005C387B">
        <w:rPr>
          <w:sz w:val="20"/>
          <w:szCs w:val="20"/>
        </w:rPr>
        <w:t>USS numbers are dropping significantly across all KBOR campuses as new hires are UP</w:t>
      </w:r>
      <w:r w:rsidR="007D4BED" w:rsidRPr="005C387B">
        <w:rPr>
          <w:sz w:val="20"/>
          <w:szCs w:val="20"/>
        </w:rPr>
        <w:t xml:space="preserve">. </w:t>
      </w:r>
      <w:r w:rsidR="00F629FF" w:rsidRPr="005C387B">
        <w:rPr>
          <w:sz w:val="20"/>
          <w:szCs w:val="20"/>
        </w:rPr>
        <w:t>FHSU divides their senate representation by job families</w:t>
      </w:r>
      <w:r w:rsidR="007D4BED" w:rsidRPr="005C387B">
        <w:rPr>
          <w:sz w:val="20"/>
          <w:szCs w:val="20"/>
        </w:rPr>
        <w:t xml:space="preserve"> and </w:t>
      </w:r>
      <w:r w:rsidR="00F629FF" w:rsidRPr="005C387B">
        <w:rPr>
          <w:sz w:val="20"/>
          <w:szCs w:val="20"/>
        </w:rPr>
        <w:t>their Faculty Senate President attends all their senate meetings</w:t>
      </w:r>
      <w:r w:rsidR="007D4BED" w:rsidRPr="005C387B">
        <w:rPr>
          <w:sz w:val="20"/>
          <w:szCs w:val="20"/>
        </w:rPr>
        <w:t xml:space="preserve">. </w:t>
      </w:r>
      <w:r w:rsidR="00F629FF" w:rsidRPr="005C387B">
        <w:rPr>
          <w:sz w:val="20"/>
          <w:szCs w:val="20"/>
        </w:rPr>
        <w:t>KU has all their senates combined</w:t>
      </w:r>
      <w:r w:rsidR="007D4BED" w:rsidRPr="005C387B">
        <w:rPr>
          <w:sz w:val="20"/>
          <w:szCs w:val="20"/>
        </w:rPr>
        <w:t xml:space="preserve"> </w:t>
      </w:r>
      <w:r w:rsidR="00F629FF" w:rsidRPr="005C387B">
        <w:rPr>
          <w:sz w:val="20"/>
          <w:szCs w:val="20"/>
        </w:rPr>
        <w:t>includ</w:t>
      </w:r>
      <w:r w:rsidR="007D4BED" w:rsidRPr="005C387B">
        <w:rPr>
          <w:sz w:val="20"/>
          <w:szCs w:val="20"/>
        </w:rPr>
        <w:t>ing</w:t>
      </w:r>
      <w:r w:rsidR="00F629FF" w:rsidRPr="005C387B">
        <w:rPr>
          <w:sz w:val="20"/>
          <w:szCs w:val="20"/>
        </w:rPr>
        <w:t xml:space="preserve"> students</w:t>
      </w:r>
      <w:r w:rsidR="007D4BED" w:rsidRPr="005C387B">
        <w:rPr>
          <w:sz w:val="20"/>
          <w:szCs w:val="20"/>
        </w:rPr>
        <w:t xml:space="preserve">. </w:t>
      </w:r>
      <w:r w:rsidR="00F629FF" w:rsidRPr="005C387B">
        <w:rPr>
          <w:sz w:val="20"/>
          <w:szCs w:val="20"/>
        </w:rPr>
        <w:t>PSU is not talking about combining. </w:t>
      </w:r>
      <w:r w:rsidR="007D4BED" w:rsidRPr="005C387B">
        <w:rPr>
          <w:sz w:val="20"/>
          <w:szCs w:val="20"/>
        </w:rPr>
        <w:t>Some of the senate’s</w:t>
      </w:r>
      <w:r w:rsidR="00F629FF" w:rsidRPr="005C387B">
        <w:rPr>
          <w:sz w:val="20"/>
          <w:szCs w:val="20"/>
        </w:rPr>
        <w:t xml:space="preserve"> send reps to their meetings.</w:t>
      </w:r>
      <w:r w:rsidR="007D4BED" w:rsidRPr="005C387B">
        <w:rPr>
          <w:sz w:val="20"/>
          <w:szCs w:val="20"/>
        </w:rPr>
        <w:t xml:space="preserve"> </w:t>
      </w:r>
      <w:r w:rsidR="00F629FF" w:rsidRPr="005C387B">
        <w:rPr>
          <w:sz w:val="20"/>
          <w:szCs w:val="20"/>
        </w:rPr>
        <w:t>There is still concern about the USS identity with KBOR</w:t>
      </w:r>
      <w:r w:rsidR="007D4BED" w:rsidRPr="005C387B">
        <w:rPr>
          <w:sz w:val="20"/>
          <w:szCs w:val="20"/>
        </w:rPr>
        <w:t>.</w:t>
      </w:r>
      <w:r w:rsidR="007D4BED" w:rsidRPr="007D4BED">
        <w:t xml:space="preserve"> </w:t>
      </w:r>
    </w:p>
    <w:p w14:paraId="5702AEB7" w14:textId="77777777" w:rsidR="00F629FF" w:rsidRPr="007D4BED" w:rsidRDefault="00F629FF" w:rsidP="002B1A89">
      <w:pPr>
        <w:spacing w:after="0" w:line="240" w:lineRule="auto"/>
        <w:ind w:left="2520"/>
        <w:rPr>
          <w:rFonts w:cstheme="minorHAnsi"/>
          <w:b/>
          <w:sz w:val="20"/>
          <w:szCs w:val="20"/>
        </w:rPr>
      </w:pPr>
    </w:p>
    <w:p w14:paraId="534E19A6" w14:textId="77777777" w:rsidR="00B60A38" w:rsidRPr="007D4BED" w:rsidRDefault="00B60A38" w:rsidP="002B1A89">
      <w:pPr>
        <w:pStyle w:val="Heading1"/>
        <w:numPr>
          <w:ilvl w:val="0"/>
          <w:numId w:val="3"/>
        </w:numPr>
        <w:spacing w:before="0" w:line="240" w:lineRule="auto"/>
        <w:rPr>
          <w:sz w:val="24"/>
          <w:szCs w:val="24"/>
        </w:rPr>
      </w:pPr>
      <w:r w:rsidRPr="007D4BED">
        <w:rPr>
          <w:sz w:val="24"/>
          <w:szCs w:val="24"/>
        </w:rPr>
        <w:t>Ex-Officio Reports</w:t>
      </w:r>
    </w:p>
    <w:p w14:paraId="763AC699" w14:textId="77777777" w:rsidR="00B60A38" w:rsidRPr="007D4BED" w:rsidRDefault="00B60A38" w:rsidP="002B1A89">
      <w:pPr>
        <w:pStyle w:val="ListParagraph"/>
        <w:numPr>
          <w:ilvl w:val="1"/>
          <w:numId w:val="3"/>
        </w:numPr>
        <w:spacing w:after="0" w:line="240" w:lineRule="auto"/>
        <w:rPr>
          <w:b/>
          <w:sz w:val="20"/>
          <w:szCs w:val="20"/>
        </w:rPr>
      </w:pPr>
      <w:r w:rsidRPr="007D4BED">
        <w:rPr>
          <w:b/>
          <w:sz w:val="20"/>
          <w:szCs w:val="20"/>
        </w:rPr>
        <w:t>Athletics</w:t>
      </w:r>
    </w:p>
    <w:p w14:paraId="47E1DEDB" w14:textId="7BE39A98" w:rsidR="00B60A38" w:rsidRPr="005C387B" w:rsidRDefault="005C387B" w:rsidP="002B1A89">
      <w:pPr>
        <w:pStyle w:val="ListParagraph"/>
        <w:numPr>
          <w:ilvl w:val="2"/>
          <w:numId w:val="3"/>
        </w:numPr>
        <w:spacing w:after="0" w:line="240" w:lineRule="auto"/>
        <w:rPr>
          <w:bCs/>
          <w:sz w:val="20"/>
          <w:szCs w:val="20"/>
        </w:rPr>
      </w:pPr>
      <w:r w:rsidRPr="009C6EAA">
        <w:rPr>
          <w:bCs/>
          <w:sz w:val="20"/>
          <w:szCs w:val="20"/>
        </w:rPr>
        <w:t xml:space="preserve">No updates </w:t>
      </w:r>
      <w:proofErr w:type="gramStart"/>
      <w:r w:rsidRPr="009C6EAA">
        <w:rPr>
          <w:bCs/>
          <w:sz w:val="20"/>
          <w:szCs w:val="20"/>
        </w:rPr>
        <w:t>at this time</w:t>
      </w:r>
      <w:proofErr w:type="gramEnd"/>
    </w:p>
    <w:p w14:paraId="3F2F5A64" w14:textId="77777777" w:rsidR="00B60A38" w:rsidRDefault="00B60A38" w:rsidP="002B1A89">
      <w:pPr>
        <w:pStyle w:val="ListParagraph"/>
        <w:numPr>
          <w:ilvl w:val="1"/>
          <w:numId w:val="3"/>
        </w:numPr>
        <w:spacing w:after="0" w:line="240" w:lineRule="auto"/>
        <w:rPr>
          <w:b/>
          <w:sz w:val="20"/>
          <w:szCs w:val="20"/>
        </w:rPr>
      </w:pPr>
      <w:r w:rsidRPr="002F7256">
        <w:rPr>
          <w:b/>
          <w:sz w:val="20"/>
          <w:szCs w:val="20"/>
        </w:rPr>
        <w:t>Alumni Association</w:t>
      </w:r>
    </w:p>
    <w:p w14:paraId="16AB7836" w14:textId="77777777" w:rsidR="00B60A38" w:rsidRPr="002F7256" w:rsidRDefault="00B60A38" w:rsidP="002B1A89">
      <w:pPr>
        <w:spacing w:after="0" w:line="240" w:lineRule="auto"/>
        <w:rPr>
          <w:b/>
          <w:sz w:val="20"/>
          <w:szCs w:val="20"/>
        </w:rPr>
      </w:pPr>
    </w:p>
    <w:p w14:paraId="4B2F66D7" w14:textId="77777777" w:rsidR="00B60A38" w:rsidRDefault="00B60A38" w:rsidP="002B1A89">
      <w:pPr>
        <w:pStyle w:val="ListParagraph"/>
        <w:numPr>
          <w:ilvl w:val="1"/>
          <w:numId w:val="3"/>
        </w:numPr>
        <w:spacing w:after="0" w:line="240" w:lineRule="auto"/>
        <w:rPr>
          <w:b/>
          <w:sz w:val="20"/>
          <w:szCs w:val="20"/>
        </w:rPr>
      </w:pPr>
      <w:r w:rsidRPr="002F7256">
        <w:rPr>
          <w:b/>
          <w:sz w:val="20"/>
          <w:szCs w:val="20"/>
        </w:rPr>
        <w:t>Foundation</w:t>
      </w:r>
    </w:p>
    <w:p w14:paraId="74891AEC" w14:textId="392EBDA4" w:rsidR="00B60A38" w:rsidRPr="005C387B" w:rsidRDefault="005C387B" w:rsidP="002B1A89">
      <w:pPr>
        <w:pStyle w:val="ListParagraph"/>
        <w:numPr>
          <w:ilvl w:val="2"/>
          <w:numId w:val="3"/>
        </w:numPr>
        <w:spacing w:after="0" w:line="240" w:lineRule="auto"/>
        <w:rPr>
          <w:bCs/>
          <w:sz w:val="20"/>
          <w:szCs w:val="20"/>
        </w:rPr>
      </w:pPr>
      <w:r w:rsidRPr="009C6EAA">
        <w:rPr>
          <w:bCs/>
          <w:sz w:val="20"/>
          <w:szCs w:val="20"/>
        </w:rPr>
        <w:t xml:space="preserve">No updates </w:t>
      </w:r>
      <w:proofErr w:type="gramStart"/>
      <w:r w:rsidRPr="009C6EAA">
        <w:rPr>
          <w:bCs/>
          <w:sz w:val="20"/>
          <w:szCs w:val="20"/>
        </w:rPr>
        <w:t>at this time</w:t>
      </w:r>
      <w:proofErr w:type="gramEnd"/>
    </w:p>
    <w:p w14:paraId="4ADAC140" w14:textId="77777777" w:rsidR="00B60A38" w:rsidRDefault="00B60A38" w:rsidP="002B1A89">
      <w:pPr>
        <w:pStyle w:val="ListParagraph"/>
        <w:numPr>
          <w:ilvl w:val="1"/>
          <w:numId w:val="3"/>
        </w:numPr>
        <w:spacing w:after="0" w:line="240" w:lineRule="auto"/>
        <w:rPr>
          <w:b/>
          <w:sz w:val="20"/>
          <w:szCs w:val="20"/>
        </w:rPr>
      </w:pPr>
      <w:r w:rsidRPr="002F7256">
        <w:rPr>
          <w:b/>
          <w:sz w:val="20"/>
          <w:szCs w:val="20"/>
        </w:rPr>
        <w:t>President’s Diversity Council</w:t>
      </w:r>
    </w:p>
    <w:p w14:paraId="45349548" w14:textId="51237051" w:rsidR="00B60A38" w:rsidRPr="005C387B" w:rsidRDefault="005C387B" w:rsidP="002B1A89">
      <w:pPr>
        <w:pStyle w:val="ListParagraph"/>
        <w:numPr>
          <w:ilvl w:val="2"/>
          <w:numId w:val="3"/>
        </w:numPr>
        <w:spacing w:after="0" w:line="240" w:lineRule="auto"/>
        <w:rPr>
          <w:bCs/>
          <w:sz w:val="20"/>
          <w:szCs w:val="20"/>
        </w:rPr>
      </w:pPr>
      <w:r w:rsidRPr="009C6EAA">
        <w:rPr>
          <w:bCs/>
          <w:sz w:val="20"/>
          <w:szCs w:val="20"/>
        </w:rPr>
        <w:t xml:space="preserve">No updates </w:t>
      </w:r>
      <w:proofErr w:type="gramStart"/>
      <w:r w:rsidRPr="009C6EAA">
        <w:rPr>
          <w:bCs/>
          <w:sz w:val="20"/>
          <w:szCs w:val="20"/>
        </w:rPr>
        <w:t>at this time</w:t>
      </w:r>
      <w:proofErr w:type="gramEnd"/>
    </w:p>
    <w:p w14:paraId="0D4FCD9E" w14:textId="7871F847" w:rsidR="00B60A38" w:rsidRDefault="00B60A38" w:rsidP="002B1A89">
      <w:pPr>
        <w:pStyle w:val="ListParagraph"/>
        <w:numPr>
          <w:ilvl w:val="1"/>
          <w:numId w:val="3"/>
        </w:numPr>
        <w:spacing w:after="0" w:line="240" w:lineRule="auto"/>
        <w:rPr>
          <w:b/>
          <w:sz w:val="20"/>
          <w:szCs w:val="20"/>
        </w:rPr>
      </w:pPr>
      <w:r w:rsidRPr="002F7256">
        <w:rPr>
          <w:b/>
          <w:sz w:val="20"/>
          <w:szCs w:val="20"/>
        </w:rPr>
        <w:t>Student Government Association</w:t>
      </w:r>
    </w:p>
    <w:p w14:paraId="474EBEC4" w14:textId="748A379F" w:rsidR="00A11962" w:rsidRPr="005C387B" w:rsidRDefault="005C387B" w:rsidP="002B1A89">
      <w:pPr>
        <w:pStyle w:val="ListParagraph"/>
        <w:numPr>
          <w:ilvl w:val="2"/>
          <w:numId w:val="3"/>
        </w:numPr>
        <w:spacing w:after="0" w:line="240" w:lineRule="auto"/>
        <w:rPr>
          <w:bCs/>
          <w:sz w:val="20"/>
          <w:szCs w:val="20"/>
        </w:rPr>
      </w:pPr>
      <w:r>
        <w:rPr>
          <w:bCs/>
          <w:sz w:val="20"/>
          <w:szCs w:val="20"/>
        </w:rPr>
        <w:t xml:space="preserve">SGA will be </w:t>
      </w:r>
      <w:r w:rsidR="00A11962" w:rsidRPr="005C387B">
        <w:rPr>
          <w:bCs/>
          <w:sz w:val="20"/>
          <w:szCs w:val="20"/>
        </w:rPr>
        <w:t>approving student fees</w:t>
      </w:r>
      <w:r>
        <w:rPr>
          <w:bCs/>
          <w:sz w:val="20"/>
          <w:szCs w:val="20"/>
        </w:rPr>
        <w:t xml:space="preserve"> at upcoming meeting.</w:t>
      </w:r>
    </w:p>
    <w:p w14:paraId="498FCD70" w14:textId="77777777" w:rsidR="00B60A38" w:rsidRPr="0082368D" w:rsidRDefault="00B60A38" w:rsidP="002B1A89">
      <w:pPr>
        <w:spacing w:after="0" w:line="240" w:lineRule="auto"/>
        <w:ind w:left="360"/>
        <w:rPr>
          <w:bCs/>
          <w:sz w:val="20"/>
          <w:szCs w:val="20"/>
        </w:rPr>
      </w:pPr>
    </w:p>
    <w:p w14:paraId="2CC90D84" w14:textId="77777777" w:rsidR="00B60A38" w:rsidRPr="00BE41D2" w:rsidRDefault="00B60A38" w:rsidP="002B1A89">
      <w:pPr>
        <w:pStyle w:val="Heading1"/>
        <w:numPr>
          <w:ilvl w:val="0"/>
          <w:numId w:val="3"/>
        </w:numPr>
        <w:spacing w:before="0" w:line="240" w:lineRule="auto"/>
        <w:rPr>
          <w:sz w:val="24"/>
          <w:szCs w:val="24"/>
        </w:rPr>
      </w:pPr>
      <w:r w:rsidRPr="00BE41D2">
        <w:rPr>
          <w:sz w:val="24"/>
          <w:szCs w:val="24"/>
        </w:rPr>
        <w:t>As May Arise</w:t>
      </w:r>
    </w:p>
    <w:p w14:paraId="381853E6" w14:textId="77777777" w:rsidR="00B60A38" w:rsidRPr="005E13D2" w:rsidRDefault="00B60A38" w:rsidP="002B1A89">
      <w:pPr>
        <w:pStyle w:val="ListParagraph"/>
        <w:numPr>
          <w:ilvl w:val="1"/>
          <w:numId w:val="3"/>
        </w:numPr>
        <w:spacing w:after="0" w:line="240" w:lineRule="auto"/>
        <w:rPr>
          <w:b/>
          <w:sz w:val="20"/>
          <w:szCs w:val="20"/>
        </w:rPr>
      </w:pPr>
      <w:r w:rsidRPr="005E13D2">
        <w:rPr>
          <w:b/>
          <w:sz w:val="20"/>
          <w:szCs w:val="20"/>
        </w:rPr>
        <w:t xml:space="preserve">Upcoming Meetings: </w:t>
      </w:r>
    </w:p>
    <w:p w14:paraId="18577B52" w14:textId="3393808F" w:rsidR="00B60A38" w:rsidRPr="002B1A89" w:rsidRDefault="00B60A38" w:rsidP="002B1A89">
      <w:pPr>
        <w:pStyle w:val="ListParagraph"/>
        <w:numPr>
          <w:ilvl w:val="2"/>
          <w:numId w:val="3"/>
        </w:numPr>
        <w:spacing w:after="0" w:line="240" w:lineRule="auto"/>
        <w:rPr>
          <w:bCs/>
          <w:sz w:val="20"/>
          <w:szCs w:val="20"/>
        </w:rPr>
      </w:pPr>
      <w:r w:rsidRPr="002B1A89">
        <w:rPr>
          <w:bCs/>
          <w:sz w:val="20"/>
          <w:szCs w:val="20"/>
        </w:rPr>
        <w:t>9-11 a.m. Tuesday, November 17, 2020 – UP/USS Senate Meeting</w:t>
      </w:r>
    </w:p>
    <w:p w14:paraId="3CB7BDE6" w14:textId="110692E9" w:rsidR="00A11962" w:rsidRDefault="00A11962" w:rsidP="002B1A89">
      <w:pPr>
        <w:pStyle w:val="ListParagraph"/>
        <w:numPr>
          <w:ilvl w:val="1"/>
          <w:numId w:val="3"/>
        </w:numPr>
        <w:spacing w:after="0" w:line="240" w:lineRule="auto"/>
        <w:rPr>
          <w:b/>
          <w:sz w:val="20"/>
          <w:szCs w:val="20"/>
        </w:rPr>
      </w:pPr>
      <w:r>
        <w:rPr>
          <w:b/>
          <w:sz w:val="20"/>
          <w:szCs w:val="20"/>
        </w:rPr>
        <w:t>Shocker Support Locker</w:t>
      </w:r>
    </w:p>
    <w:p w14:paraId="3CE6F8DA" w14:textId="19E0C5F8" w:rsidR="00A11962" w:rsidRPr="005C387B" w:rsidRDefault="005C387B" w:rsidP="002B1A89">
      <w:pPr>
        <w:pStyle w:val="ListParagraph"/>
        <w:numPr>
          <w:ilvl w:val="2"/>
          <w:numId w:val="3"/>
        </w:numPr>
        <w:spacing w:after="0" w:line="240" w:lineRule="auto"/>
        <w:rPr>
          <w:bCs/>
          <w:sz w:val="20"/>
          <w:szCs w:val="20"/>
        </w:rPr>
      </w:pPr>
      <w:r>
        <w:rPr>
          <w:bCs/>
          <w:sz w:val="20"/>
          <w:szCs w:val="20"/>
        </w:rPr>
        <w:t xml:space="preserve">Reminder to donate to the Shocker Support Locker challenge. You can drop donated items off at the SGA Office or if your office would like to gather items, the </w:t>
      </w:r>
      <w:r w:rsidR="00A11962" w:rsidRPr="005C387B">
        <w:rPr>
          <w:bCs/>
          <w:sz w:val="20"/>
          <w:szCs w:val="20"/>
        </w:rPr>
        <w:t xml:space="preserve">Police </w:t>
      </w:r>
      <w:r>
        <w:rPr>
          <w:bCs/>
          <w:sz w:val="20"/>
          <w:szCs w:val="20"/>
        </w:rPr>
        <w:t>D</w:t>
      </w:r>
      <w:r w:rsidR="00A11962" w:rsidRPr="005C387B">
        <w:rPr>
          <w:bCs/>
          <w:sz w:val="20"/>
          <w:szCs w:val="20"/>
        </w:rPr>
        <w:t>epartment is offering to pick up and deliver items</w:t>
      </w:r>
      <w:r>
        <w:rPr>
          <w:bCs/>
          <w:sz w:val="20"/>
          <w:szCs w:val="20"/>
        </w:rPr>
        <w:t xml:space="preserve"> to SGA. </w:t>
      </w:r>
    </w:p>
    <w:p w14:paraId="6F22A751" w14:textId="77777777" w:rsidR="00B60A38" w:rsidRPr="00BE41D2" w:rsidRDefault="00B60A38" w:rsidP="002B1A89">
      <w:pPr>
        <w:spacing w:after="0" w:line="240" w:lineRule="auto"/>
        <w:rPr>
          <w:sz w:val="20"/>
          <w:szCs w:val="20"/>
        </w:rPr>
      </w:pPr>
    </w:p>
    <w:p w14:paraId="1F79C6EA" w14:textId="77777777" w:rsidR="00B60A38" w:rsidRPr="00BE41D2" w:rsidRDefault="00B60A38" w:rsidP="002B1A89">
      <w:pPr>
        <w:pStyle w:val="Heading1"/>
        <w:numPr>
          <w:ilvl w:val="0"/>
          <w:numId w:val="3"/>
        </w:numPr>
        <w:spacing w:before="0" w:line="240" w:lineRule="auto"/>
        <w:rPr>
          <w:sz w:val="24"/>
          <w:szCs w:val="24"/>
        </w:rPr>
      </w:pPr>
      <w:r w:rsidRPr="00BE41D2">
        <w:rPr>
          <w:sz w:val="24"/>
          <w:szCs w:val="24"/>
        </w:rPr>
        <w:t>Adjourn</w:t>
      </w:r>
    </w:p>
    <w:p w14:paraId="1DD0B57C" w14:textId="77777777" w:rsidR="00B60A38" w:rsidRPr="00372127" w:rsidRDefault="00B60A38" w:rsidP="002B1A89">
      <w:pPr>
        <w:spacing w:after="0" w:line="240" w:lineRule="auto"/>
        <w:rPr>
          <w:b/>
          <w:sz w:val="20"/>
          <w:szCs w:val="20"/>
        </w:rPr>
      </w:pPr>
    </w:p>
    <w:p w14:paraId="6ACF0B8B" w14:textId="77777777" w:rsidR="00B60A38" w:rsidRDefault="00B60A38" w:rsidP="002B1A89">
      <w:pPr>
        <w:spacing w:after="0" w:line="240" w:lineRule="auto"/>
      </w:pPr>
    </w:p>
    <w:p w14:paraId="23FAC7DD" w14:textId="77777777" w:rsidR="00B60A38" w:rsidRPr="00745C2D" w:rsidRDefault="00B60A38" w:rsidP="002B1A89">
      <w:pPr>
        <w:spacing w:after="0" w:line="240" w:lineRule="auto"/>
      </w:pPr>
    </w:p>
    <w:p w14:paraId="1776694E" w14:textId="77777777" w:rsidR="00DB597A" w:rsidRPr="00B60A38" w:rsidRDefault="00DB597A" w:rsidP="002B1A89">
      <w:pPr>
        <w:spacing w:after="0" w:line="240" w:lineRule="auto"/>
      </w:pPr>
    </w:p>
    <w:sectPr w:rsidR="00DB597A" w:rsidRPr="00B60A38"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523FF7"/>
    <w:multiLevelType w:val="hybridMultilevel"/>
    <w:tmpl w:val="A622DB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50BBE"/>
    <w:multiLevelType w:val="hybridMultilevel"/>
    <w:tmpl w:val="2D101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C7C97"/>
    <w:multiLevelType w:val="hybridMultilevel"/>
    <w:tmpl w:val="4802E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7EFE3103"/>
    <w:multiLevelType w:val="hybridMultilevel"/>
    <w:tmpl w:val="0EDC8280"/>
    <w:lvl w:ilvl="0" w:tplc="870E9150">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11DC3"/>
    <w:rsid w:val="0001314E"/>
    <w:rsid w:val="00013BD0"/>
    <w:rsid w:val="00032A6E"/>
    <w:rsid w:val="0006200E"/>
    <w:rsid w:val="00063320"/>
    <w:rsid w:val="000643B7"/>
    <w:rsid w:val="0006442C"/>
    <w:rsid w:val="000828C1"/>
    <w:rsid w:val="00097C0A"/>
    <w:rsid w:val="000B24CF"/>
    <w:rsid w:val="000F494E"/>
    <w:rsid w:val="00123CB2"/>
    <w:rsid w:val="00130784"/>
    <w:rsid w:val="0014290E"/>
    <w:rsid w:val="001448CF"/>
    <w:rsid w:val="00156FC6"/>
    <w:rsid w:val="001A2C8F"/>
    <w:rsid w:val="001B2ACB"/>
    <w:rsid w:val="001C30D5"/>
    <w:rsid w:val="001F0DD1"/>
    <w:rsid w:val="00217837"/>
    <w:rsid w:val="002327F0"/>
    <w:rsid w:val="00241093"/>
    <w:rsid w:val="002416E0"/>
    <w:rsid w:val="00262261"/>
    <w:rsid w:val="00265036"/>
    <w:rsid w:val="0028180D"/>
    <w:rsid w:val="00283A0C"/>
    <w:rsid w:val="002B1A89"/>
    <w:rsid w:val="002B5259"/>
    <w:rsid w:val="002D09D5"/>
    <w:rsid w:val="002E25E0"/>
    <w:rsid w:val="002F04FF"/>
    <w:rsid w:val="002F7256"/>
    <w:rsid w:val="002F79AF"/>
    <w:rsid w:val="00310B89"/>
    <w:rsid w:val="00321FA8"/>
    <w:rsid w:val="003541DF"/>
    <w:rsid w:val="00363834"/>
    <w:rsid w:val="00364DEB"/>
    <w:rsid w:val="00367829"/>
    <w:rsid w:val="00372127"/>
    <w:rsid w:val="003836CC"/>
    <w:rsid w:val="003A310A"/>
    <w:rsid w:val="003D429D"/>
    <w:rsid w:val="00423B63"/>
    <w:rsid w:val="00425D28"/>
    <w:rsid w:val="00482A4D"/>
    <w:rsid w:val="00485F72"/>
    <w:rsid w:val="004A3DD9"/>
    <w:rsid w:val="004C46A9"/>
    <w:rsid w:val="0057251D"/>
    <w:rsid w:val="005C05D6"/>
    <w:rsid w:val="005C387B"/>
    <w:rsid w:val="005E13D2"/>
    <w:rsid w:val="005F47D4"/>
    <w:rsid w:val="00600C04"/>
    <w:rsid w:val="006021FC"/>
    <w:rsid w:val="006029A2"/>
    <w:rsid w:val="00605433"/>
    <w:rsid w:val="0061414B"/>
    <w:rsid w:val="00616E33"/>
    <w:rsid w:val="00636A44"/>
    <w:rsid w:val="006762FD"/>
    <w:rsid w:val="006774C0"/>
    <w:rsid w:val="006855A7"/>
    <w:rsid w:val="006A0B9B"/>
    <w:rsid w:val="006A1C3D"/>
    <w:rsid w:val="006B3D6D"/>
    <w:rsid w:val="006D50C3"/>
    <w:rsid w:val="006E7567"/>
    <w:rsid w:val="006F4DAA"/>
    <w:rsid w:val="00710485"/>
    <w:rsid w:val="007330D9"/>
    <w:rsid w:val="00745C2D"/>
    <w:rsid w:val="007525A7"/>
    <w:rsid w:val="00762C95"/>
    <w:rsid w:val="0076702B"/>
    <w:rsid w:val="00791F0B"/>
    <w:rsid w:val="007A70D7"/>
    <w:rsid w:val="007C2512"/>
    <w:rsid w:val="007C7FD8"/>
    <w:rsid w:val="007D4BED"/>
    <w:rsid w:val="007D7092"/>
    <w:rsid w:val="007E6C32"/>
    <w:rsid w:val="00820642"/>
    <w:rsid w:val="0082368D"/>
    <w:rsid w:val="0083293E"/>
    <w:rsid w:val="00880A2B"/>
    <w:rsid w:val="00886F1B"/>
    <w:rsid w:val="008909FB"/>
    <w:rsid w:val="00896B78"/>
    <w:rsid w:val="008B2E38"/>
    <w:rsid w:val="008C2F2F"/>
    <w:rsid w:val="008E3AC1"/>
    <w:rsid w:val="00935A75"/>
    <w:rsid w:val="00940CA8"/>
    <w:rsid w:val="00946732"/>
    <w:rsid w:val="009472EF"/>
    <w:rsid w:val="00950F90"/>
    <w:rsid w:val="00953569"/>
    <w:rsid w:val="0095481C"/>
    <w:rsid w:val="00963103"/>
    <w:rsid w:val="00970AD6"/>
    <w:rsid w:val="00974B62"/>
    <w:rsid w:val="0098349E"/>
    <w:rsid w:val="009A4745"/>
    <w:rsid w:val="009D06B3"/>
    <w:rsid w:val="00A00CE5"/>
    <w:rsid w:val="00A11962"/>
    <w:rsid w:val="00A345A3"/>
    <w:rsid w:val="00A62BA3"/>
    <w:rsid w:val="00A71917"/>
    <w:rsid w:val="00A72390"/>
    <w:rsid w:val="00A82B95"/>
    <w:rsid w:val="00A90CBF"/>
    <w:rsid w:val="00A96D7C"/>
    <w:rsid w:val="00AC10AA"/>
    <w:rsid w:val="00AE35DA"/>
    <w:rsid w:val="00AF297B"/>
    <w:rsid w:val="00AF29BC"/>
    <w:rsid w:val="00B17732"/>
    <w:rsid w:val="00B27CCA"/>
    <w:rsid w:val="00B43026"/>
    <w:rsid w:val="00B43A01"/>
    <w:rsid w:val="00B60A38"/>
    <w:rsid w:val="00B63111"/>
    <w:rsid w:val="00B7142F"/>
    <w:rsid w:val="00B7682F"/>
    <w:rsid w:val="00B84FA0"/>
    <w:rsid w:val="00BB4611"/>
    <w:rsid w:val="00BC6C94"/>
    <w:rsid w:val="00BD589B"/>
    <w:rsid w:val="00BE41D2"/>
    <w:rsid w:val="00BF7CAB"/>
    <w:rsid w:val="00C1135D"/>
    <w:rsid w:val="00C25A30"/>
    <w:rsid w:val="00C93340"/>
    <w:rsid w:val="00CA2180"/>
    <w:rsid w:val="00CD211A"/>
    <w:rsid w:val="00CD696E"/>
    <w:rsid w:val="00CF09A1"/>
    <w:rsid w:val="00D53AF4"/>
    <w:rsid w:val="00D55926"/>
    <w:rsid w:val="00D573B0"/>
    <w:rsid w:val="00D61D23"/>
    <w:rsid w:val="00D777C7"/>
    <w:rsid w:val="00D97075"/>
    <w:rsid w:val="00DA791E"/>
    <w:rsid w:val="00DB597A"/>
    <w:rsid w:val="00DD2590"/>
    <w:rsid w:val="00DD6083"/>
    <w:rsid w:val="00E00C00"/>
    <w:rsid w:val="00E01CF3"/>
    <w:rsid w:val="00E06A97"/>
    <w:rsid w:val="00E4092B"/>
    <w:rsid w:val="00E517C3"/>
    <w:rsid w:val="00EB1C80"/>
    <w:rsid w:val="00EC056B"/>
    <w:rsid w:val="00ED72C6"/>
    <w:rsid w:val="00ED748A"/>
    <w:rsid w:val="00EE4D2C"/>
    <w:rsid w:val="00F23A01"/>
    <w:rsid w:val="00F50AC6"/>
    <w:rsid w:val="00F5149D"/>
    <w:rsid w:val="00F52F4A"/>
    <w:rsid w:val="00F629FF"/>
    <w:rsid w:val="00F655E7"/>
    <w:rsid w:val="00FB3717"/>
    <w:rsid w:val="00FF07D5"/>
    <w:rsid w:val="00FF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38"/>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B43026"/>
    <w:rPr>
      <w:color w:val="954F72" w:themeColor="followedHyperlink"/>
      <w:u w:val="single"/>
    </w:rPr>
  </w:style>
  <w:style w:type="character" w:customStyle="1" w:styleId="UnresolvedMention1">
    <w:name w:val="Unresolved Mention1"/>
    <w:basedOn w:val="DefaultParagraphFont"/>
    <w:uiPriority w:val="99"/>
    <w:semiHidden/>
    <w:unhideWhenUsed/>
    <w:rsid w:val="00D55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1404">
      <w:bodyDiv w:val="1"/>
      <w:marLeft w:val="0"/>
      <w:marRight w:val="0"/>
      <w:marTop w:val="0"/>
      <w:marBottom w:val="0"/>
      <w:divBdr>
        <w:top w:val="none" w:sz="0" w:space="0" w:color="auto"/>
        <w:left w:val="none" w:sz="0" w:space="0" w:color="auto"/>
        <w:bottom w:val="none" w:sz="0" w:space="0" w:color="auto"/>
        <w:right w:val="none" w:sz="0" w:space="0" w:color="auto"/>
      </w:divBdr>
      <w:divsChild>
        <w:div w:id="1725450285">
          <w:marLeft w:val="0"/>
          <w:marRight w:val="0"/>
          <w:marTop w:val="0"/>
          <w:marBottom w:val="0"/>
          <w:divBdr>
            <w:top w:val="none" w:sz="0" w:space="0" w:color="auto"/>
            <w:left w:val="none" w:sz="0" w:space="0" w:color="auto"/>
            <w:bottom w:val="none" w:sz="0" w:space="0" w:color="auto"/>
            <w:right w:val="none" w:sz="0" w:space="0" w:color="auto"/>
          </w:divBdr>
        </w:div>
      </w:divsChild>
    </w:div>
    <w:div w:id="135729770">
      <w:bodyDiv w:val="1"/>
      <w:marLeft w:val="0"/>
      <w:marRight w:val="0"/>
      <w:marTop w:val="0"/>
      <w:marBottom w:val="0"/>
      <w:divBdr>
        <w:top w:val="none" w:sz="0" w:space="0" w:color="auto"/>
        <w:left w:val="none" w:sz="0" w:space="0" w:color="auto"/>
        <w:bottom w:val="none" w:sz="0" w:space="0" w:color="auto"/>
        <w:right w:val="none" w:sz="0" w:space="0" w:color="auto"/>
      </w:divBdr>
    </w:div>
    <w:div w:id="150412912">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44245527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93170906">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747387439">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290669794">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627614328">
      <w:bodyDiv w:val="1"/>
      <w:marLeft w:val="0"/>
      <w:marRight w:val="0"/>
      <w:marTop w:val="0"/>
      <w:marBottom w:val="0"/>
      <w:divBdr>
        <w:top w:val="none" w:sz="0" w:space="0" w:color="auto"/>
        <w:left w:val="none" w:sz="0" w:space="0" w:color="auto"/>
        <w:bottom w:val="none" w:sz="0" w:space="0" w:color="auto"/>
        <w:right w:val="none" w:sz="0" w:space="0" w:color="auto"/>
      </w:divBdr>
    </w:div>
    <w:div w:id="1635797086">
      <w:bodyDiv w:val="1"/>
      <w:marLeft w:val="0"/>
      <w:marRight w:val="0"/>
      <w:marTop w:val="0"/>
      <w:marBottom w:val="0"/>
      <w:divBdr>
        <w:top w:val="none" w:sz="0" w:space="0" w:color="auto"/>
        <w:left w:val="none" w:sz="0" w:space="0" w:color="auto"/>
        <w:bottom w:val="none" w:sz="0" w:space="0" w:color="auto"/>
        <w:right w:val="none" w:sz="0" w:space="0" w:color="auto"/>
      </w:divBdr>
    </w:div>
    <w:div w:id="1729113046">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906138372">
      <w:bodyDiv w:val="1"/>
      <w:marLeft w:val="0"/>
      <w:marRight w:val="0"/>
      <w:marTop w:val="0"/>
      <w:marBottom w:val="0"/>
      <w:divBdr>
        <w:top w:val="none" w:sz="0" w:space="0" w:color="auto"/>
        <w:left w:val="none" w:sz="0" w:space="0" w:color="auto"/>
        <w:bottom w:val="none" w:sz="0" w:space="0" w:color="auto"/>
        <w:right w:val="none" w:sz="0" w:space="0" w:color="auto"/>
      </w:divBdr>
    </w:div>
    <w:div w:id="1956210891">
      <w:bodyDiv w:val="1"/>
      <w:marLeft w:val="0"/>
      <w:marRight w:val="0"/>
      <w:marTop w:val="0"/>
      <w:marBottom w:val="0"/>
      <w:divBdr>
        <w:top w:val="none" w:sz="0" w:space="0" w:color="auto"/>
        <w:left w:val="none" w:sz="0" w:space="0" w:color="auto"/>
        <w:bottom w:val="none" w:sz="0" w:space="0" w:color="auto"/>
        <w:right w:val="none" w:sz="0" w:space="0" w:color="auto"/>
      </w:divBdr>
    </w:div>
    <w:div w:id="21275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services/upsenate/Shocker_Support_Locker.php" TargetMode="External"/><Relationship Id="rId3" Type="http://schemas.openxmlformats.org/officeDocument/2006/relationships/styles" Target="styles.xml"/><Relationship Id="rId7" Type="http://schemas.openxmlformats.org/officeDocument/2006/relationships/hyperlink" Target="http://www.wichita.edu/co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chita.edu/spring202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0A56-B3FC-4BCC-9BCA-2F784F0F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Gandu, Trish</cp:lastModifiedBy>
  <cp:revision>10</cp:revision>
  <cp:lastPrinted>2020-08-18T13:46:00Z</cp:lastPrinted>
  <dcterms:created xsi:type="dcterms:W3CDTF">2020-10-22T16:54:00Z</dcterms:created>
  <dcterms:modified xsi:type="dcterms:W3CDTF">2020-10-28T18:06:00Z</dcterms:modified>
</cp:coreProperties>
</file>