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14F5A" w14:textId="77777777" w:rsidR="00CC4AE1" w:rsidRPr="00372127" w:rsidRDefault="00CC4AE1" w:rsidP="00D94BFA">
      <w:pPr>
        <w:pStyle w:val="Title"/>
        <w:rPr>
          <w:sz w:val="36"/>
          <w:szCs w:val="36"/>
        </w:rPr>
      </w:pPr>
      <w:r w:rsidRPr="00372127">
        <w:rPr>
          <w:sz w:val="36"/>
          <w:szCs w:val="36"/>
        </w:rPr>
        <w:t>USS &amp; UP Joint Senate Meeting</w:t>
      </w:r>
    </w:p>
    <w:p w14:paraId="3E7E12E7" w14:textId="038F28B8" w:rsidR="00CC4AE1" w:rsidRDefault="00CC4AE1" w:rsidP="00D94BFA">
      <w:pPr>
        <w:pStyle w:val="Subtitle"/>
        <w:spacing w:after="0" w:line="240" w:lineRule="auto"/>
      </w:pPr>
      <w:r>
        <w:t>9</w:t>
      </w:r>
      <w:r w:rsidR="003C2510">
        <w:t>:30</w:t>
      </w:r>
      <w:r>
        <w:t xml:space="preserve">-11 a.m. </w:t>
      </w:r>
      <w:r w:rsidR="00086838">
        <w:t>February 16</w:t>
      </w:r>
      <w:r w:rsidR="00997659">
        <w:t>, 2021</w:t>
      </w:r>
      <w:r>
        <w:t xml:space="preserve"> via Zoom</w:t>
      </w:r>
    </w:p>
    <w:p w14:paraId="05A7EE48" w14:textId="77777777" w:rsidR="00CC4AE1" w:rsidRPr="00372127" w:rsidRDefault="00CC4AE1" w:rsidP="00D94BFA">
      <w:pPr>
        <w:spacing w:after="0" w:line="240" w:lineRule="auto"/>
      </w:pPr>
    </w:p>
    <w:p w14:paraId="166CE2C7" w14:textId="77777777" w:rsidR="00CC4AE1" w:rsidRPr="00372127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 w:rsidRPr="00372127">
        <w:rPr>
          <w:sz w:val="24"/>
          <w:szCs w:val="24"/>
        </w:rPr>
        <w:t>Call to Order</w:t>
      </w:r>
    </w:p>
    <w:p w14:paraId="65395FAB" w14:textId="77777777" w:rsidR="00CC4AE1" w:rsidRPr="00372127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sz w:val="20"/>
          <w:szCs w:val="20"/>
        </w:rPr>
      </w:pPr>
      <w:r w:rsidRPr="00372127">
        <w:rPr>
          <w:sz w:val="20"/>
          <w:szCs w:val="20"/>
        </w:rPr>
        <w:t xml:space="preserve">Minutes Approval Process </w:t>
      </w:r>
      <w:r>
        <w:rPr>
          <w:sz w:val="20"/>
          <w:szCs w:val="20"/>
        </w:rPr>
        <w:t>–</w:t>
      </w:r>
      <w:r w:rsidRPr="00372127">
        <w:rPr>
          <w:sz w:val="20"/>
          <w:szCs w:val="20"/>
        </w:rPr>
        <w:t xml:space="preserve"> Electronic</w:t>
      </w:r>
      <w:r>
        <w:rPr>
          <w:sz w:val="20"/>
          <w:szCs w:val="20"/>
        </w:rPr>
        <w:t xml:space="preserve"> </w:t>
      </w:r>
    </w:p>
    <w:p w14:paraId="65181024" w14:textId="77777777" w:rsidR="00CC4AE1" w:rsidRPr="004678F6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Committee Reports/Updates – Submitted in Advance</w:t>
      </w:r>
      <w:r w:rsidRPr="00372127">
        <w:rPr>
          <w:sz w:val="20"/>
          <w:szCs w:val="20"/>
        </w:rPr>
        <w:t xml:space="preserve"> </w:t>
      </w:r>
    </w:p>
    <w:p w14:paraId="673019EE" w14:textId="77777777" w:rsidR="00CC4AE1" w:rsidRPr="00A00CE5" w:rsidRDefault="00CC4AE1" w:rsidP="00D94BFA">
      <w:pPr>
        <w:spacing w:after="0" w:line="240" w:lineRule="auto"/>
        <w:rPr>
          <w:sz w:val="20"/>
          <w:szCs w:val="20"/>
        </w:rPr>
      </w:pPr>
    </w:p>
    <w:p w14:paraId="470B1DC8" w14:textId="5D14B070" w:rsidR="004B3BB4" w:rsidRDefault="004B3BB4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Vote</w:t>
      </w:r>
    </w:p>
    <w:p w14:paraId="03887DEB" w14:textId="4DB02D8E" w:rsidR="004B3BB4" w:rsidRPr="004B3BB4" w:rsidRDefault="004B3BB4" w:rsidP="004B3BB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b/>
          <w:sz w:val="20"/>
        </w:rPr>
      </w:pPr>
      <w:r>
        <w:rPr>
          <w:b/>
          <w:sz w:val="20"/>
        </w:rPr>
        <w:t>UP Senator Approval</w:t>
      </w:r>
      <w:r w:rsidR="003C2510">
        <w:rPr>
          <w:b/>
          <w:sz w:val="20"/>
        </w:rPr>
        <w:t xml:space="preserve"> – Alan Dsouza</w:t>
      </w:r>
    </w:p>
    <w:p w14:paraId="7CB46015" w14:textId="77777777" w:rsidR="004B3BB4" w:rsidRPr="004B3BB4" w:rsidRDefault="004B3BB4" w:rsidP="004B3BB4">
      <w:pPr>
        <w:spacing w:after="0" w:line="240" w:lineRule="auto"/>
        <w:ind w:left="1080"/>
        <w:rPr>
          <w:rFonts w:cstheme="minorHAnsi"/>
          <w:b/>
          <w:sz w:val="20"/>
        </w:rPr>
      </w:pPr>
    </w:p>
    <w:p w14:paraId="3B5FAC08" w14:textId="0B39E4CC" w:rsidR="00CC4AE1" w:rsidRPr="00372127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 w:rsidRPr="00372127">
        <w:rPr>
          <w:sz w:val="24"/>
          <w:szCs w:val="24"/>
        </w:rPr>
        <w:t>Old Business for USS &amp; UP Senates</w:t>
      </w:r>
    </w:p>
    <w:p w14:paraId="60579050" w14:textId="77777777" w:rsidR="00CC4AE1" w:rsidRPr="006B611E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b/>
          <w:sz w:val="20"/>
        </w:rPr>
      </w:pPr>
      <w:r w:rsidRPr="002444D0">
        <w:rPr>
          <w:b/>
          <w:sz w:val="20"/>
        </w:rPr>
        <w:t>Shared Governance Activities</w:t>
      </w:r>
    </w:p>
    <w:p w14:paraId="1A482C00" w14:textId="57280EA3" w:rsidR="00CC4AE1" w:rsidRPr="00086838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086838">
        <w:rPr>
          <w:rFonts w:cstheme="minorHAnsi"/>
          <w:b/>
          <w:bCs/>
          <w:sz w:val="20"/>
          <w:szCs w:val="20"/>
        </w:rPr>
        <w:t>Reintegration Working Groups</w:t>
      </w:r>
    </w:p>
    <w:p w14:paraId="36C65CC1" w14:textId="77777777" w:rsidR="003B4ED0" w:rsidRPr="00086838" w:rsidRDefault="003B4ED0" w:rsidP="003B4ED0">
      <w:pPr>
        <w:pStyle w:val="ListParagraph"/>
        <w:spacing w:after="0" w:line="240" w:lineRule="auto"/>
        <w:ind w:left="1440"/>
        <w:rPr>
          <w:rFonts w:cstheme="minorHAnsi"/>
          <w:b/>
          <w:bCs/>
          <w:sz w:val="20"/>
          <w:szCs w:val="20"/>
        </w:rPr>
      </w:pPr>
    </w:p>
    <w:p w14:paraId="01E56294" w14:textId="24F7F83C" w:rsidR="00CC4AE1" w:rsidRPr="00BC25FC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086838">
        <w:rPr>
          <w:rFonts w:cstheme="minorHAnsi"/>
          <w:b/>
          <w:bCs/>
          <w:sz w:val="20"/>
          <w:szCs w:val="20"/>
        </w:rPr>
        <w:t xml:space="preserve">Athletics Policy and </w:t>
      </w:r>
      <w:r w:rsidRPr="00BC25FC">
        <w:rPr>
          <w:rFonts w:cstheme="minorHAnsi"/>
          <w:b/>
          <w:bCs/>
          <w:sz w:val="20"/>
          <w:szCs w:val="20"/>
        </w:rPr>
        <w:t>Culture Task Force</w:t>
      </w:r>
    </w:p>
    <w:p w14:paraId="57FAD51C" w14:textId="49A538C0" w:rsidR="00C04295" w:rsidRPr="00BC25FC" w:rsidRDefault="00BC25FC" w:rsidP="00BC25FC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BC25FC">
        <w:rPr>
          <w:sz w:val="20"/>
          <w:szCs w:val="20"/>
        </w:rPr>
        <w:t xml:space="preserve">The APC Task Force is continuing our work. The group recently met with Faculty Athletic Representatives from other universities, a representative from the Student-Athlete Advisory Committee, and a representative from </w:t>
      </w:r>
      <w:proofErr w:type="spellStart"/>
      <w:r w:rsidRPr="00BC25FC">
        <w:rPr>
          <w:sz w:val="20"/>
          <w:szCs w:val="20"/>
        </w:rPr>
        <w:t>RealResponse</w:t>
      </w:r>
      <w:proofErr w:type="spellEnd"/>
      <w:r w:rsidRPr="00BC25FC">
        <w:rPr>
          <w:sz w:val="20"/>
          <w:szCs w:val="20"/>
        </w:rPr>
        <w:t xml:space="preserve">, a risk management platform. The task force hopes to have full report to share with the campus community by March 1. </w:t>
      </w:r>
    </w:p>
    <w:p w14:paraId="1A510168" w14:textId="77777777" w:rsidR="00997659" w:rsidRPr="001D6D96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C04295">
        <w:rPr>
          <w:rFonts w:cstheme="minorHAnsi"/>
          <w:b/>
          <w:bCs/>
          <w:sz w:val="20"/>
          <w:szCs w:val="20"/>
        </w:rPr>
        <w:t>Shared Governance Visioning</w:t>
      </w:r>
      <w:r w:rsidRPr="00901875">
        <w:rPr>
          <w:rFonts w:cstheme="minorHAnsi"/>
          <w:b/>
          <w:bCs/>
          <w:sz w:val="20"/>
          <w:szCs w:val="20"/>
        </w:rPr>
        <w:t xml:space="preserve"> </w:t>
      </w:r>
      <w:r w:rsidRPr="001D6D96">
        <w:rPr>
          <w:rFonts w:cstheme="minorHAnsi"/>
          <w:b/>
          <w:bCs/>
          <w:sz w:val="20"/>
          <w:szCs w:val="20"/>
        </w:rPr>
        <w:t xml:space="preserve">Team </w:t>
      </w:r>
    </w:p>
    <w:p w14:paraId="518E38A0" w14:textId="007C5CA7" w:rsidR="00A36975" w:rsidRPr="00BA2DDB" w:rsidRDefault="00BA2DDB" w:rsidP="00D94BFA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BA2DDB">
        <w:rPr>
          <w:rFonts w:cstheme="minorHAnsi"/>
          <w:sz w:val="20"/>
          <w:szCs w:val="20"/>
        </w:rPr>
        <w:t xml:space="preserve">The team will meet in February to discuss edits before sending a draft for review. </w:t>
      </w:r>
    </w:p>
    <w:p w14:paraId="32E5F101" w14:textId="17479B60" w:rsidR="00023CFB" w:rsidRPr="00FF72CE" w:rsidRDefault="00023CFB" w:rsidP="00023CFB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81B0B">
        <w:rPr>
          <w:rFonts w:cstheme="minorHAnsi"/>
          <w:b/>
          <w:sz w:val="20"/>
          <w:szCs w:val="20"/>
        </w:rPr>
        <w:t>Inclusive Excellence Working Group</w:t>
      </w:r>
    </w:p>
    <w:p w14:paraId="312067D3" w14:textId="77777777" w:rsidR="00FF72CE" w:rsidRPr="00FF72CE" w:rsidRDefault="00FF72CE" w:rsidP="00FF72C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F83A1B6" w14:textId="32BC1D71" w:rsidR="00FF72CE" w:rsidRPr="00F8308B" w:rsidRDefault="00FF72CE" w:rsidP="00FF72CE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Update on Executive Director for Facilities Services Search</w:t>
      </w:r>
      <w:r w:rsidR="00316ECF">
        <w:rPr>
          <w:rFonts w:cstheme="minorHAnsi"/>
          <w:b/>
          <w:sz w:val="20"/>
          <w:szCs w:val="20"/>
        </w:rPr>
        <w:t xml:space="preserve"> – Matt Houston</w:t>
      </w:r>
    </w:p>
    <w:p w14:paraId="1B8427C6" w14:textId="77777777" w:rsidR="00A36975" w:rsidRPr="00A36975" w:rsidRDefault="00A36975" w:rsidP="00D94BFA">
      <w:pPr>
        <w:pStyle w:val="ListParagraph"/>
        <w:spacing w:after="0" w:line="240" w:lineRule="auto"/>
        <w:ind w:left="1440"/>
        <w:rPr>
          <w:rFonts w:cstheme="minorHAnsi"/>
          <w:b/>
          <w:bCs/>
          <w:sz w:val="20"/>
          <w:szCs w:val="20"/>
        </w:rPr>
      </w:pPr>
    </w:p>
    <w:p w14:paraId="4BCB6857" w14:textId="77777777" w:rsidR="00CC4AE1" w:rsidRPr="006B611E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hAnsiTheme="minorHAnsi" w:cstheme="minorHAnsi"/>
          <w:sz w:val="20"/>
          <w:szCs w:val="20"/>
        </w:rPr>
      </w:pPr>
      <w:r w:rsidRPr="006B611E">
        <w:rPr>
          <w:rFonts w:asciiTheme="minorHAnsi" w:hAnsiTheme="minorHAnsi" w:cstheme="minorHAnsi"/>
          <w:sz w:val="20"/>
          <w:szCs w:val="20"/>
        </w:rPr>
        <w:t>New Business for USS &amp; UP Senates</w:t>
      </w:r>
    </w:p>
    <w:p w14:paraId="2C272B34" w14:textId="6D8C90BE" w:rsidR="005E51F3" w:rsidRDefault="005E51F3" w:rsidP="005E51F3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Shocker Support Locker – Payroll Deduction</w:t>
      </w:r>
    </w:p>
    <w:p w14:paraId="4499CCE6" w14:textId="77777777" w:rsidR="005E51F3" w:rsidRDefault="005E51F3" w:rsidP="005E51F3">
      <w:pPr>
        <w:pStyle w:val="ListParagraph"/>
        <w:spacing w:after="0" w:line="240" w:lineRule="auto"/>
        <w:rPr>
          <w:b/>
          <w:sz w:val="20"/>
          <w:szCs w:val="20"/>
        </w:rPr>
      </w:pPr>
    </w:p>
    <w:p w14:paraId="556EAFB7" w14:textId="23F5EA38" w:rsidR="00CC4AE1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ED6857">
        <w:rPr>
          <w:b/>
          <w:sz w:val="20"/>
          <w:szCs w:val="20"/>
        </w:rPr>
        <w:t xml:space="preserve">Speaker: </w:t>
      </w:r>
      <w:r w:rsidR="00086838">
        <w:rPr>
          <w:b/>
          <w:sz w:val="20"/>
          <w:szCs w:val="20"/>
        </w:rPr>
        <w:t>Shelly Coleman-Martins, Vice President for Strategic Communications and Marketing</w:t>
      </w:r>
    </w:p>
    <w:p w14:paraId="52B866D0" w14:textId="77777777" w:rsidR="00086838" w:rsidRPr="00086838" w:rsidRDefault="00086838" w:rsidP="00086838">
      <w:pPr>
        <w:pStyle w:val="ListParagraph"/>
        <w:rPr>
          <w:b/>
          <w:sz w:val="20"/>
          <w:szCs w:val="20"/>
        </w:rPr>
      </w:pPr>
    </w:p>
    <w:p w14:paraId="7BF074A9" w14:textId="658F3621" w:rsidR="00086838" w:rsidRDefault="00086838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Speaker: Kaye Monk-Morgan, Vice President for Strategic Engagement and Planning</w:t>
      </w:r>
    </w:p>
    <w:p w14:paraId="1257DEB8" w14:textId="77777777" w:rsidR="00CC4AE1" w:rsidRPr="000A7712" w:rsidRDefault="00CC4AE1" w:rsidP="00D94BFA">
      <w:pPr>
        <w:spacing w:after="0" w:line="240" w:lineRule="auto"/>
        <w:rPr>
          <w:b/>
          <w:sz w:val="20"/>
          <w:szCs w:val="20"/>
        </w:rPr>
      </w:pPr>
    </w:p>
    <w:p w14:paraId="40C72F2F" w14:textId="77777777" w:rsidR="00CC4AE1" w:rsidRPr="00F655E7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 w:rsidRPr="00F655E7">
        <w:rPr>
          <w:sz w:val="24"/>
          <w:szCs w:val="24"/>
        </w:rPr>
        <w:t>Committee Updates &amp; Discussions</w:t>
      </w:r>
    </w:p>
    <w:p w14:paraId="3469EC60" w14:textId="77777777" w:rsidR="00CC4AE1" w:rsidRPr="007038DE" w:rsidRDefault="00CC4AE1" w:rsidP="007038DE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0A51F8">
        <w:rPr>
          <w:b/>
          <w:sz w:val="20"/>
          <w:szCs w:val="20"/>
        </w:rPr>
        <w:t>Committees</w:t>
      </w:r>
    </w:p>
    <w:p w14:paraId="1702629B" w14:textId="77777777" w:rsidR="007038DE" w:rsidRPr="007038DE" w:rsidRDefault="00CC4AE1" w:rsidP="007038DE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7038DE">
        <w:rPr>
          <w:rFonts w:cstheme="minorHAnsi"/>
          <w:b/>
          <w:sz w:val="20"/>
          <w:szCs w:val="20"/>
        </w:rPr>
        <w:t>Awards/Recognition (Joint) &amp; Staff Recognition Task Force</w:t>
      </w:r>
    </w:p>
    <w:p w14:paraId="3B0374D9" w14:textId="52AD5AF6" w:rsidR="00855705" w:rsidRPr="007038DE" w:rsidRDefault="007038DE" w:rsidP="007038DE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7038DE">
        <w:rPr>
          <w:rFonts w:cstheme="minorHAnsi"/>
          <w:sz w:val="20"/>
          <w:szCs w:val="20"/>
        </w:rPr>
        <w:t>The Awards Committee ended up with a total of 25 exceptional nominees for the President’s Distinguished Service award:  19 - UP and 5 - USS.   The Awards committee will meet on Friday, February 12</w:t>
      </w:r>
      <w:r w:rsidRPr="007038DE">
        <w:rPr>
          <w:rFonts w:cstheme="minorHAnsi"/>
          <w:sz w:val="20"/>
          <w:szCs w:val="20"/>
          <w:vertAlign w:val="superscript"/>
        </w:rPr>
        <w:t>th</w:t>
      </w:r>
      <w:r w:rsidRPr="007038DE">
        <w:rPr>
          <w:rFonts w:cstheme="minorHAnsi"/>
          <w:sz w:val="20"/>
          <w:szCs w:val="20"/>
        </w:rPr>
        <w:t xml:space="preserve"> to go through all the nominations and select those we will recommend to Dr. Muma.  The Award winners will be recognized at the Shocker Pride event scheduled for April 23</w:t>
      </w:r>
      <w:r w:rsidRPr="007038DE">
        <w:rPr>
          <w:rFonts w:cstheme="minorHAnsi"/>
          <w:sz w:val="20"/>
          <w:szCs w:val="20"/>
          <w:vertAlign w:val="superscript"/>
        </w:rPr>
        <w:t>rd</w:t>
      </w:r>
      <w:r w:rsidRPr="007038DE">
        <w:rPr>
          <w:rFonts w:cstheme="minorHAnsi"/>
          <w:sz w:val="20"/>
          <w:szCs w:val="20"/>
        </w:rPr>
        <w:t xml:space="preserve"> from 2:00 – 3:00 pm.   A big thank you to the Awards Committee for their work in advertising and encouraging nominations as well as taking the time to seriously consider each nomination during the review process. </w:t>
      </w:r>
    </w:p>
    <w:p w14:paraId="77E3A3F1" w14:textId="05E975F9" w:rsidR="00CC4AE1" w:rsidRPr="007038DE" w:rsidRDefault="00CC4AE1" w:rsidP="007038DE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7038DE">
        <w:rPr>
          <w:rFonts w:cstheme="minorHAnsi"/>
          <w:b/>
          <w:sz w:val="20"/>
          <w:szCs w:val="20"/>
        </w:rPr>
        <w:t>Communication and Website (Joint)</w:t>
      </w:r>
    </w:p>
    <w:p w14:paraId="51F89B51" w14:textId="77777777" w:rsidR="00BC25FC" w:rsidRPr="006D3B35" w:rsidRDefault="00BC25FC" w:rsidP="007038DE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7038DE">
        <w:rPr>
          <w:rFonts w:cstheme="minorHAnsi"/>
          <w:sz w:val="20"/>
          <w:szCs w:val="20"/>
        </w:rPr>
        <w:t>UP Constituent List has been updated</w:t>
      </w:r>
      <w:r w:rsidRPr="006D3B35">
        <w:rPr>
          <w:rFonts w:cstheme="minorHAnsi"/>
          <w:sz w:val="20"/>
          <w:szCs w:val="20"/>
        </w:rPr>
        <w:t xml:space="preserve"> and is saved on the Senate Share Drive. We will also email it out with the next post-meeting message.   </w:t>
      </w:r>
    </w:p>
    <w:p w14:paraId="685F87EE" w14:textId="04CF3EF1" w:rsidR="00C04295" w:rsidRPr="00BD41E7" w:rsidRDefault="00BC25FC" w:rsidP="00BC25FC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 xml:space="preserve">Working with </w:t>
      </w:r>
      <w:r w:rsidRPr="00BD41E7">
        <w:rPr>
          <w:rFonts w:cstheme="minorHAnsi"/>
          <w:sz w:val="20"/>
          <w:szCs w:val="20"/>
        </w:rPr>
        <w:t xml:space="preserve">the Professional Development Committee to advertise the LinkedIn Learning workshop on Feb. 18 and Final Friday activities. </w:t>
      </w:r>
    </w:p>
    <w:p w14:paraId="3AFFF94F" w14:textId="77777777" w:rsidR="00283D26" w:rsidRPr="00BD41E7" w:rsidRDefault="00CC4AE1" w:rsidP="00283D26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BD41E7">
        <w:rPr>
          <w:rFonts w:cstheme="minorHAnsi"/>
          <w:b/>
          <w:sz w:val="20"/>
          <w:szCs w:val="20"/>
        </w:rPr>
        <w:t>Election (USS) and (UP)</w:t>
      </w:r>
    </w:p>
    <w:p w14:paraId="1DB6EAEC" w14:textId="513A7AA8" w:rsidR="003634DC" w:rsidRPr="00BD41E7" w:rsidRDefault="00283D26" w:rsidP="00BD41E7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BD41E7">
        <w:rPr>
          <w:sz w:val="20"/>
          <w:szCs w:val="20"/>
        </w:rPr>
        <w:t>This month, we will begin working with Kevin Crabtree and Kr</w:t>
      </w:r>
      <w:r w:rsidR="004D5A2D">
        <w:rPr>
          <w:sz w:val="20"/>
          <w:szCs w:val="20"/>
        </w:rPr>
        <w:t>y</w:t>
      </w:r>
      <w:r w:rsidRPr="00BD41E7">
        <w:rPr>
          <w:sz w:val="20"/>
          <w:szCs w:val="20"/>
        </w:rPr>
        <w:t xml:space="preserve">sti Carlson to set up and run the Qualtrics program for the first election with the combined senates. We anticipate </w:t>
      </w:r>
      <w:r w:rsidR="004D5A2D">
        <w:rPr>
          <w:sz w:val="20"/>
          <w:szCs w:val="20"/>
        </w:rPr>
        <w:t>nominations</w:t>
      </w:r>
      <w:r w:rsidRPr="00BD41E7">
        <w:rPr>
          <w:sz w:val="20"/>
          <w:szCs w:val="20"/>
        </w:rPr>
        <w:t xml:space="preserve"> will </w:t>
      </w:r>
      <w:r w:rsidR="004D5A2D">
        <w:rPr>
          <w:sz w:val="20"/>
          <w:szCs w:val="20"/>
        </w:rPr>
        <w:t xml:space="preserve">open </w:t>
      </w:r>
      <w:r w:rsidRPr="00BD41E7">
        <w:rPr>
          <w:sz w:val="20"/>
          <w:szCs w:val="20"/>
        </w:rPr>
        <w:t>in early March.</w:t>
      </w:r>
    </w:p>
    <w:p w14:paraId="2B294AB5" w14:textId="77777777" w:rsidR="00CC4AE1" w:rsidRPr="00BD41E7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BD41E7">
        <w:rPr>
          <w:rFonts w:cstheme="minorHAnsi"/>
          <w:b/>
          <w:sz w:val="20"/>
          <w:szCs w:val="20"/>
        </w:rPr>
        <w:t>Organizational Governance (Joint)</w:t>
      </w:r>
    </w:p>
    <w:p w14:paraId="6A23BDD8" w14:textId="11646288" w:rsidR="00CC4AE1" w:rsidRPr="006D3B35" w:rsidRDefault="00BA2DDB" w:rsidP="00D94BFA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BD41E7">
        <w:rPr>
          <w:rFonts w:cstheme="minorHAnsi"/>
          <w:sz w:val="20"/>
          <w:szCs w:val="20"/>
        </w:rPr>
        <w:t xml:space="preserve">No updates </w:t>
      </w:r>
      <w:proofErr w:type="gramStart"/>
      <w:r w:rsidRPr="00BD41E7">
        <w:rPr>
          <w:rFonts w:cstheme="minorHAnsi"/>
          <w:sz w:val="20"/>
          <w:szCs w:val="20"/>
        </w:rPr>
        <w:t>at this time</w:t>
      </w:r>
      <w:proofErr w:type="gramEnd"/>
      <w:r w:rsidR="00997659" w:rsidRPr="006D3B35">
        <w:rPr>
          <w:rFonts w:cstheme="minorHAnsi"/>
          <w:sz w:val="20"/>
          <w:szCs w:val="20"/>
        </w:rPr>
        <w:t xml:space="preserve">. </w:t>
      </w:r>
    </w:p>
    <w:p w14:paraId="7836FB3B" w14:textId="77777777" w:rsidR="00CC4AE1" w:rsidRPr="006D3B35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6D3B35">
        <w:rPr>
          <w:rFonts w:cstheme="minorHAnsi"/>
          <w:b/>
          <w:sz w:val="20"/>
          <w:szCs w:val="20"/>
        </w:rPr>
        <w:lastRenderedPageBreak/>
        <w:t>Policy Review (Joint)</w:t>
      </w:r>
    </w:p>
    <w:p w14:paraId="7050F89F" w14:textId="5EDECA86" w:rsidR="00CC4AE1" w:rsidRPr="006D3B35" w:rsidRDefault="004B3BB4" w:rsidP="00D94BFA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6D3B35">
        <w:rPr>
          <w:rFonts w:cstheme="minorHAnsi"/>
          <w:sz w:val="20"/>
          <w:szCs w:val="20"/>
        </w:rPr>
        <w:t xml:space="preserve">No updates </w:t>
      </w:r>
      <w:proofErr w:type="gramStart"/>
      <w:r w:rsidRPr="006D3B35">
        <w:rPr>
          <w:rFonts w:cstheme="minorHAnsi"/>
          <w:sz w:val="20"/>
          <w:szCs w:val="20"/>
        </w:rPr>
        <w:t>at this time</w:t>
      </w:r>
      <w:proofErr w:type="gramEnd"/>
      <w:r w:rsidR="00CC4AE1" w:rsidRPr="006D3B35">
        <w:rPr>
          <w:rFonts w:cstheme="minorHAnsi"/>
          <w:bCs/>
          <w:sz w:val="20"/>
          <w:szCs w:val="20"/>
        </w:rPr>
        <w:t>.</w:t>
      </w:r>
    </w:p>
    <w:p w14:paraId="6D5EE511" w14:textId="77777777" w:rsidR="00CC4AE1" w:rsidRPr="006D3B35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6D3B35">
        <w:rPr>
          <w:rFonts w:cstheme="minorHAnsi"/>
          <w:b/>
          <w:sz w:val="20"/>
          <w:szCs w:val="20"/>
        </w:rPr>
        <w:t xml:space="preserve">Professional Development and Service (Joint) </w:t>
      </w:r>
    </w:p>
    <w:p w14:paraId="567F72D4" w14:textId="3E839910" w:rsidR="000F0D6C" w:rsidRPr="006D3B35" w:rsidRDefault="000F0D6C" w:rsidP="000F0D6C">
      <w:pPr>
        <w:pStyle w:val="ListParagraph"/>
        <w:numPr>
          <w:ilvl w:val="3"/>
          <w:numId w:val="3"/>
        </w:numPr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 xml:space="preserve">We will host two activities this month. Look for the registrations in WSU Today! </w:t>
      </w:r>
    </w:p>
    <w:p w14:paraId="6D629BFF" w14:textId="4C956716" w:rsidR="000F0D6C" w:rsidRPr="006D3B35" w:rsidRDefault="000F0D6C" w:rsidP="000F0D6C">
      <w:pPr>
        <w:pStyle w:val="ListParagraph"/>
        <w:numPr>
          <w:ilvl w:val="4"/>
          <w:numId w:val="3"/>
        </w:numPr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>Thursday, Feb. 18, 2021</w:t>
      </w:r>
      <w:r w:rsidR="006D3B35">
        <w:rPr>
          <w:rFonts w:cstheme="minorHAnsi"/>
          <w:sz w:val="20"/>
          <w:szCs w:val="20"/>
        </w:rPr>
        <w:t xml:space="preserve">, </w:t>
      </w:r>
      <w:r w:rsidRPr="006D3B35">
        <w:rPr>
          <w:rFonts w:cstheme="minorHAnsi"/>
          <w:sz w:val="20"/>
          <w:szCs w:val="20"/>
        </w:rPr>
        <w:t>2 p.m.: LinkedIn Learning</w:t>
      </w:r>
    </w:p>
    <w:p w14:paraId="110832AB" w14:textId="6A8437EE" w:rsidR="000F0D6C" w:rsidRPr="006D3B35" w:rsidRDefault="000F0D6C" w:rsidP="000F0D6C">
      <w:pPr>
        <w:pStyle w:val="ListParagraph"/>
        <w:numPr>
          <w:ilvl w:val="5"/>
          <w:numId w:val="3"/>
        </w:numPr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 xml:space="preserve">Did you know that </w:t>
      </w:r>
      <w:hyperlink r:id="rId5" w:history="1">
        <w:r w:rsidRPr="006D3B35">
          <w:rPr>
            <w:rStyle w:val="Hyperlink"/>
            <w:rFonts w:cstheme="minorHAnsi"/>
            <w:sz w:val="20"/>
            <w:szCs w:val="20"/>
          </w:rPr>
          <w:t>LinkedIn Learning</w:t>
        </w:r>
      </w:hyperlink>
      <w:r w:rsidRPr="006D3B35">
        <w:rPr>
          <w:rFonts w:cstheme="minorHAnsi"/>
          <w:sz w:val="20"/>
          <w:szCs w:val="20"/>
        </w:rPr>
        <w:t xml:space="preserve"> is available to all Wichita State University students, faculty, and staff? Discover how this all-in-one learning solution can enhance your education, add value to your academic program, or help you learn a new skill!  Learn how to gain access with your </w:t>
      </w:r>
      <w:proofErr w:type="spellStart"/>
      <w:r w:rsidRPr="006D3B35">
        <w:rPr>
          <w:rFonts w:cstheme="minorHAnsi"/>
          <w:sz w:val="20"/>
          <w:szCs w:val="20"/>
        </w:rPr>
        <w:t>myWSU</w:t>
      </w:r>
      <w:proofErr w:type="spellEnd"/>
      <w:r w:rsidRPr="006D3B35">
        <w:rPr>
          <w:rFonts w:cstheme="minorHAnsi"/>
          <w:sz w:val="20"/>
          <w:szCs w:val="20"/>
        </w:rPr>
        <w:t xml:space="preserve"> ID and password, explore courses, learning pathways, and more.</w:t>
      </w:r>
    </w:p>
    <w:p w14:paraId="593DC2B5" w14:textId="4F3C3A79" w:rsidR="000F0D6C" w:rsidRPr="006D3B35" w:rsidRDefault="000F0D6C" w:rsidP="000F0D6C">
      <w:pPr>
        <w:pStyle w:val="ListParagraph"/>
        <w:numPr>
          <w:ilvl w:val="4"/>
          <w:numId w:val="3"/>
        </w:numPr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>Friday, Feb. 26, 3:30-4:30 p.m.: WSU Trivia Kahoot</w:t>
      </w:r>
    </w:p>
    <w:p w14:paraId="088EFED1" w14:textId="313CFCC8" w:rsidR="00CC4AE1" w:rsidRPr="006D3B35" w:rsidRDefault="000F0D6C" w:rsidP="000F0D6C">
      <w:pPr>
        <w:pStyle w:val="ListParagraph"/>
        <w:numPr>
          <w:ilvl w:val="5"/>
          <w:numId w:val="3"/>
        </w:numPr>
        <w:rPr>
          <w:rFonts w:cstheme="minorHAnsi"/>
          <w:sz w:val="20"/>
          <w:szCs w:val="20"/>
        </w:rPr>
      </w:pPr>
      <w:r w:rsidRPr="006D3B35">
        <w:rPr>
          <w:rFonts w:cstheme="minorHAnsi"/>
          <w:sz w:val="20"/>
          <w:szCs w:val="20"/>
        </w:rPr>
        <w:t xml:space="preserve">Join your colleagues for happy hour and afternoon of </w:t>
      </w:r>
      <w:proofErr w:type="spellStart"/>
      <w:r w:rsidRPr="006D3B35">
        <w:rPr>
          <w:rFonts w:cstheme="minorHAnsi"/>
          <w:sz w:val="20"/>
          <w:szCs w:val="20"/>
        </w:rPr>
        <w:t>Shocktails</w:t>
      </w:r>
      <w:proofErr w:type="spellEnd"/>
      <w:r w:rsidRPr="006D3B35">
        <w:rPr>
          <w:rFonts w:cstheme="minorHAnsi"/>
          <w:sz w:val="20"/>
          <w:szCs w:val="20"/>
        </w:rPr>
        <w:t xml:space="preserve"> &amp; WSU trivia. </w:t>
      </w:r>
    </w:p>
    <w:p w14:paraId="70D2469A" w14:textId="77777777" w:rsidR="00CC4AE1" w:rsidRPr="006D3B35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6D3B35">
        <w:rPr>
          <w:rFonts w:cstheme="minorHAnsi"/>
          <w:b/>
          <w:sz w:val="20"/>
          <w:szCs w:val="20"/>
        </w:rPr>
        <w:t>Campus/University Business Meeting Updates</w:t>
      </w:r>
    </w:p>
    <w:p w14:paraId="4DEB885E" w14:textId="77777777" w:rsidR="00CC4AE1" w:rsidRPr="006D3B35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6D3B35">
        <w:rPr>
          <w:rFonts w:cstheme="minorHAnsi"/>
          <w:b/>
          <w:sz w:val="20"/>
          <w:szCs w:val="20"/>
        </w:rPr>
        <w:t>AOC (UP Representative)</w:t>
      </w:r>
    </w:p>
    <w:p w14:paraId="5FDB52E4" w14:textId="73EBFFD7" w:rsidR="00CC4AE1" w:rsidRPr="00534B36" w:rsidRDefault="002352D5" w:rsidP="00D94BFA">
      <w:pPr>
        <w:pStyle w:val="ListParagraph"/>
        <w:numPr>
          <w:ilvl w:val="3"/>
          <w:numId w:val="3"/>
        </w:numPr>
        <w:spacing w:after="0" w:line="240" w:lineRule="auto"/>
        <w:rPr>
          <w:bCs/>
          <w:sz w:val="20"/>
          <w:szCs w:val="20"/>
        </w:rPr>
      </w:pPr>
      <w:bookmarkStart w:id="0" w:name="_Hlk57629407"/>
      <w:r>
        <w:rPr>
          <w:bCs/>
          <w:sz w:val="20"/>
          <w:szCs w:val="20"/>
        </w:rPr>
        <w:t xml:space="preserve">No updates </w:t>
      </w:r>
      <w:proofErr w:type="gramStart"/>
      <w:r>
        <w:rPr>
          <w:bCs/>
          <w:sz w:val="20"/>
          <w:szCs w:val="20"/>
        </w:rPr>
        <w:t>at this time</w:t>
      </w:r>
      <w:proofErr w:type="gramEnd"/>
      <w:r w:rsidR="00CC4AE1" w:rsidRPr="006B611E">
        <w:rPr>
          <w:bCs/>
          <w:sz w:val="20"/>
          <w:szCs w:val="20"/>
        </w:rPr>
        <w:t xml:space="preserve">. </w:t>
      </w:r>
      <w:bookmarkEnd w:id="0"/>
    </w:p>
    <w:p w14:paraId="7C07DF5F" w14:textId="77777777" w:rsidR="00CC4AE1" w:rsidRPr="00B84FA0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B84FA0">
        <w:rPr>
          <w:b/>
          <w:sz w:val="20"/>
          <w:szCs w:val="20"/>
        </w:rPr>
        <w:t>Budget Advisory Committee (Joint)</w:t>
      </w:r>
    </w:p>
    <w:p w14:paraId="55114AF4" w14:textId="46B1B5FD" w:rsidR="00CC4AE1" w:rsidRPr="00B84FA0" w:rsidRDefault="006D3B35" w:rsidP="00D94BFA">
      <w:pPr>
        <w:pStyle w:val="ListParagraph"/>
        <w:numPr>
          <w:ilvl w:val="3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WSU’s portion of the Governor’s recommended budget cut is $4.6 million. The budget office has worked through worst case, best </w:t>
      </w:r>
      <w:proofErr w:type="gramStart"/>
      <w:r>
        <w:rPr>
          <w:bCs/>
          <w:sz w:val="20"/>
          <w:szCs w:val="20"/>
        </w:rPr>
        <w:t>case</w:t>
      </w:r>
      <w:proofErr w:type="gramEnd"/>
      <w:r>
        <w:rPr>
          <w:bCs/>
          <w:sz w:val="20"/>
          <w:szCs w:val="20"/>
        </w:rPr>
        <w:t xml:space="preserve"> and most likely scenarios for planning purposes. They will be requesting strategic initiative funding proposals and those will be reviewed by a budget advisory committee sub-committee. Hope to have a clearer picture of the budget cut amount the end of February. </w:t>
      </w:r>
    </w:p>
    <w:p w14:paraId="13754DD5" w14:textId="77777777" w:rsidR="00CC4AE1" w:rsidRPr="00086838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086838">
        <w:rPr>
          <w:b/>
          <w:sz w:val="20"/>
          <w:szCs w:val="20"/>
        </w:rPr>
        <w:t>Human Resources Meeting (Joint)</w:t>
      </w:r>
    </w:p>
    <w:p w14:paraId="2DA27AA1" w14:textId="7BE24893" w:rsidR="00D96848" w:rsidRDefault="000F0D6C" w:rsidP="00086838">
      <w:pPr>
        <w:pStyle w:val="ListParagraph"/>
        <w:numPr>
          <w:ilvl w:val="3"/>
          <w:numId w:val="3"/>
        </w:numPr>
        <w:spacing w:after="0" w:line="240" w:lineRule="auto"/>
        <w:rPr>
          <w:sz w:val="20"/>
          <w:szCs w:val="20"/>
        </w:rPr>
      </w:pPr>
      <w:bookmarkStart w:id="1" w:name="_Hlk48117505"/>
      <w:r>
        <w:rPr>
          <w:sz w:val="20"/>
          <w:szCs w:val="20"/>
        </w:rPr>
        <w:t>They are working on flexible work arrangement option</w:t>
      </w:r>
      <w:r w:rsidR="00D96848">
        <w:rPr>
          <w:sz w:val="20"/>
          <w:szCs w:val="20"/>
        </w:rPr>
        <w:t>s</w:t>
      </w:r>
      <w:r>
        <w:rPr>
          <w:sz w:val="20"/>
          <w:szCs w:val="20"/>
        </w:rPr>
        <w:t xml:space="preserve"> and will be sharing </w:t>
      </w:r>
      <w:r w:rsidR="00D96848">
        <w:rPr>
          <w:sz w:val="20"/>
          <w:szCs w:val="20"/>
        </w:rPr>
        <w:t xml:space="preserve">ideas </w:t>
      </w:r>
      <w:r>
        <w:rPr>
          <w:sz w:val="20"/>
          <w:szCs w:val="20"/>
        </w:rPr>
        <w:t>with PET</w:t>
      </w:r>
      <w:r w:rsidR="00D96848">
        <w:rPr>
          <w:sz w:val="20"/>
          <w:szCs w:val="20"/>
        </w:rPr>
        <w:t xml:space="preserve"> soon. </w:t>
      </w:r>
      <w:r w:rsidR="00DD3198">
        <w:rPr>
          <w:sz w:val="20"/>
          <w:szCs w:val="20"/>
        </w:rPr>
        <w:t xml:space="preserve">Shared with the HR team that </w:t>
      </w:r>
      <w:proofErr w:type="gramStart"/>
      <w:r w:rsidR="00DD3198">
        <w:rPr>
          <w:sz w:val="20"/>
          <w:szCs w:val="20"/>
        </w:rPr>
        <w:t>we’ve</w:t>
      </w:r>
      <w:proofErr w:type="gramEnd"/>
      <w:r w:rsidR="00DD3198">
        <w:rPr>
          <w:sz w:val="20"/>
          <w:szCs w:val="20"/>
        </w:rPr>
        <w:t xml:space="preserve"> received feedback through the online UP Senate feedback form from multiple staff on campus their desire for flexible work/remote work options to continue being available post pandemic. </w:t>
      </w:r>
    </w:p>
    <w:p w14:paraId="16B3BDAD" w14:textId="77777777" w:rsidR="00D96848" w:rsidRDefault="00D96848" w:rsidP="00086838">
      <w:pPr>
        <w:pStyle w:val="ListParagraph"/>
        <w:numPr>
          <w:ilvl w:val="3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They shared there needs to be an upgrade to the PeopleAdmin system to support a transition to a new system. They are working with legal to determine the move to market-based compensation. There is currently no funding to support the purchase of a new talent management system but there are ongoing discussions on how to move forward. </w:t>
      </w:r>
    </w:p>
    <w:p w14:paraId="084F926C" w14:textId="40E98746" w:rsidR="00DD3198" w:rsidRPr="00DD3198" w:rsidRDefault="00D96848" w:rsidP="00DD3198">
      <w:pPr>
        <w:pStyle w:val="ListParagraph"/>
        <w:numPr>
          <w:ilvl w:val="3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Judy is working with Dr. Marche Fleming-Randle on the workforce diversity, </w:t>
      </w:r>
      <w:proofErr w:type="gramStart"/>
      <w:r>
        <w:rPr>
          <w:sz w:val="20"/>
          <w:szCs w:val="20"/>
        </w:rPr>
        <w:t>equity</w:t>
      </w:r>
      <w:proofErr w:type="gramEnd"/>
      <w:r>
        <w:rPr>
          <w:sz w:val="20"/>
          <w:szCs w:val="20"/>
        </w:rPr>
        <w:t xml:space="preserve"> and inclusion plan. They will hold some town halls to share progress with leaders and campus. </w:t>
      </w:r>
    </w:p>
    <w:p w14:paraId="19CC8060" w14:textId="6CEA1986" w:rsidR="00D810A4" w:rsidRPr="00D96848" w:rsidRDefault="00D96848" w:rsidP="00D96848">
      <w:pPr>
        <w:pStyle w:val="ListParagraph"/>
        <w:numPr>
          <w:ilvl w:val="3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Senate leadership asked Judy to attend our March Senate meeting to provide an update </w:t>
      </w:r>
      <w:r w:rsidR="00DF02B7">
        <w:rPr>
          <w:sz w:val="20"/>
          <w:szCs w:val="20"/>
        </w:rPr>
        <w:t xml:space="preserve">on job architecture, talent management, market-based pay, etc. </w:t>
      </w:r>
      <w:r>
        <w:rPr>
          <w:sz w:val="20"/>
          <w:szCs w:val="20"/>
        </w:rPr>
        <w:t xml:space="preserve">to all senators. </w:t>
      </w:r>
    </w:p>
    <w:bookmarkEnd w:id="1"/>
    <w:p w14:paraId="6E1CDA7A" w14:textId="77777777" w:rsidR="00CC4AE1" w:rsidRPr="00004E6C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004E6C">
        <w:rPr>
          <w:b/>
          <w:sz w:val="20"/>
          <w:szCs w:val="20"/>
        </w:rPr>
        <w:t>Legislative Update (Joint)</w:t>
      </w:r>
    </w:p>
    <w:p w14:paraId="63F675A7" w14:textId="581973E0" w:rsidR="00CC4AE1" w:rsidRPr="002352D5" w:rsidRDefault="008F6159" w:rsidP="002352D5">
      <w:pPr>
        <w:pStyle w:val="ListParagraph"/>
        <w:numPr>
          <w:ilvl w:val="3"/>
          <w:numId w:val="3"/>
        </w:numPr>
        <w:spacing w:after="0" w:line="240" w:lineRule="auto"/>
        <w:rPr>
          <w:bCs/>
          <w:sz w:val="20"/>
          <w:szCs w:val="20"/>
        </w:rPr>
      </w:pPr>
      <w:r>
        <w:rPr>
          <w:sz w:val="20"/>
        </w:rPr>
        <w:t xml:space="preserve">Zach Gearhart will provide a written update to be shared the end of the week of February 8. To read this and past updates, </w:t>
      </w:r>
      <w:r w:rsidRPr="004F7B90">
        <w:rPr>
          <w:rFonts w:cs="Calibri"/>
          <w:sz w:val="20"/>
          <w:szCs w:val="20"/>
        </w:rPr>
        <w:t>visit</w:t>
      </w:r>
      <w:r>
        <w:rPr>
          <w:rFonts w:cs="Calibri"/>
          <w:sz w:val="20"/>
          <w:szCs w:val="20"/>
        </w:rPr>
        <w:t xml:space="preserve"> the WSU Government Relations webpage:</w:t>
      </w:r>
      <w:r w:rsidRPr="004F7B90">
        <w:rPr>
          <w:rFonts w:cs="Calibri"/>
          <w:sz w:val="20"/>
          <w:szCs w:val="20"/>
        </w:rPr>
        <w:t xml:space="preserve"> </w:t>
      </w:r>
      <w:hyperlink r:id="rId6" w:history="1">
        <w:r w:rsidRPr="004F7B90">
          <w:rPr>
            <w:rStyle w:val="Hyperlink"/>
            <w:rFonts w:cs="Calibri"/>
            <w:sz w:val="20"/>
            <w:szCs w:val="20"/>
          </w:rPr>
          <w:t>https://wsugovrel.wordpress.com/</w:t>
        </w:r>
      </w:hyperlink>
      <w:r>
        <w:t>.</w:t>
      </w:r>
    </w:p>
    <w:p w14:paraId="010C60E9" w14:textId="77777777" w:rsidR="00CC4AE1" w:rsidRPr="00B816E0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004E6C">
        <w:rPr>
          <w:b/>
          <w:sz w:val="20"/>
          <w:szCs w:val="20"/>
        </w:rPr>
        <w:t xml:space="preserve">Library </w:t>
      </w:r>
      <w:r w:rsidRPr="00B816E0">
        <w:rPr>
          <w:b/>
          <w:sz w:val="20"/>
          <w:szCs w:val="20"/>
        </w:rPr>
        <w:t>Appeals (Joint, Representative from Each Senate)</w:t>
      </w:r>
    </w:p>
    <w:p w14:paraId="52EE8AEF" w14:textId="240C698C" w:rsidR="00CC4AE1" w:rsidRPr="00B816E0" w:rsidRDefault="004B3BB4" w:rsidP="00D94BFA">
      <w:pPr>
        <w:pStyle w:val="ListParagraph"/>
        <w:numPr>
          <w:ilvl w:val="3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 updates </w:t>
      </w:r>
      <w:proofErr w:type="gramStart"/>
      <w:r>
        <w:rPr>
          <w:rFonts w:cstheme="minorHAnsi"/>
          <w:sz w:val="20"/>
          <w:szCs w:val="20"/>
        </w:rPr>
        <w:t>at this time</w:t>
      </w:r>
      <w:proofErr w:type="gramEnd"/>
      <w:r w:rsidR="00794C34" w:rsidRPr="00B816E0">
        <w:rPr>
          <w:sz w:val="20"/>
          <w:szCs w:val="20"/>
        </w:rPr>
        <w:t>.</w:t>
      </w:r>
    </w:p>
    <w:p w14:paraId="2454C6D2" w14:textId="77777777" w:rsidR="00CC4AE1" w:rsidRPr="00B816E0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B816E0">
        <w:rPr>
          <w:b/>
          <w:sz w:val="20"/>
          <w:szCs w:val="20"/>
        </w:rPr>
        <w:t>Parking Appeals (Joint, Representative from Each Senate)</w:t>
      </w:r>
    </w:p>
    <w:p w14:paraId="635C3CFB" w14:textId="6DD32135" w:rsidR="00CC4AE1" w:rsidRPr="00B816E0" w:rsidRDefault="00B816E0" w:rsidP="00B816E0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B816E0">
        <w:rPr>
          <w:sz w:val="20"/>
          <w:szCs w:val="20"/>
        </w:rPr>
        <w:t xml:space="preserve">With the start of the semester, we have seen an influx of appeals. Most are due to students forgetting they had to purchase an </w:t>
      </w:r>
      <w:proofErr w:type="spellStart"/>
      <w:r w:rsidRPr="00B816E0">
        <w:rPr>
          <w:sz w:val="20"/>
          <w:szCs w:val="20"/>
        </w:rPr>
        <w:t>ePermit</w:t>
      </w:r>
      <w:proofErr w:type="spellEnd"/>
      <w:r w:rsidRPr="00B816E0">
        <w:rPr>
          <w:sz w:val="20"/>
          <w:szCs w:val="20"/>
        </w:rPr>
        <w:t>. We are now starting to also see some appeals for parking in event stalls/lots.</w:t>
      </w:r>
    </w:p>
    <w:p w14:paraId="35C21BBB" w14:textId="77777777" w:rsidR="00CC4AE1" w:rsidRPr="00B84FA0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453C7B">
        <w:rPr>
          <w:b/>
          <w:sz w:val="20"/>
          <w:szCs w:val="20"/>
        </w:rPr>
        <w:t>President Meeting</w:t>
      </w:r>
      <w:r w:rsidRPr="00B84FA0">
        <w:rPr>
          <w:b/>
          <w:sz w:val="20"/>
          <w:szCs w:val="20"/>
        </w:rPr>
        <w:t xml:space="preserve"> (Joint with UP &amp; USS Senate Presidents)</w:t>
      </w:r>
      <w:bookmarkStart w:id="2" w:name="_Hlk48117411"/>
    </w:p>
    <w:p w14:paraId="34CCDAA1" w14:textId="77777777" w:rsidR="00C160DD" w:rsidRDefault="00E4149C" w:rsidP="00D94BFA">
      <w:pPr>
        <w:pStyle w:val="ListParagraph"/>
        <w:numPr>
          <w:ilvl w:val="3"/>
          <w:numId w:val="3"/>
        </w:num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Dr</w:t>
      </w:r>
      <w:r w:rsidRPr="00023CFB">
        <w:rPr>
          <w:bCs/>
          <w:sz w:val="20"/>
          <w:szCs w:val="20"/>
        </w:rPr>
        <w:t>. Muma</w:t>
      </w:r>
      <w:r w:rsidR="00B876BA">
        <w:rPr>
          <w:bCs/>
          <w:sz w:val="20"/>
          <w:szCs w:val="20"/>
        </w:rPr>
        <w:t xml:space="preserve"> reiterated that he and the leadership team do not plan to invoke the KBOR policy related to financial exigency. </w:t>
      </w:r>
    </w:p>
    <w:p w14:paraId="0788D780" w14:textId="03D07863" w:rsidR="00E4149C" w:rsidRPr="00023CFB" w:rsidRDefault="00C160DD" w:rsidP="00D94BFA">
      <w:pPr>
        <w:pStyle w:val="ListParagraph"/>
        <w:numPr>
          <w:ilvl w:val="3"/>
          <w:numId w:val="3"/>
        </w:num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Visited with him about the Distinguished Service Awards and options moving forward as our Senates merge. He recommended surveying UP and USS staff to get their input. </w:t>
      </w:r>
    </w:p>
    <w:bookmarkEnd w:id="2"/>
    <w:p w14:paraId="56CF1255" w14:textId="050A7DA8" w:rsidR="00023CFB" w:rsidRPr="00023CFB" w:rsidRDefault="00CC4AE1" w:rsidP="00023CFB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023CFB">
        <w:rPr>
          <w:b/>
          <w:sz w:val="20"/>
          <w:szCs w:val="20"/>
        </w:rPr>
        <w:lastRenderedPageBreak/>
        <w:t>RSC Board of Directors (Joint, Representative from Each Senate)</w:t>
      </w:r>
    </w:p>
    <w:p w14:paraId="3A207BC7" w14:textId="2BBB47F2" w:rsidR="00023CFB" w:rsidRPr="00023CFB" w:rsidRDefault="00023CFB" w:rsidP="00023CFB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023CFB">
        <w:rPr>
          <w:sz w:val="20"/>
          <w:szCs w:val="20"/>
        </w:rPr>
        <w:t>The RSC has expanded food service with the opening of spring semester.  Events are beginning to be booked.</w:t>
      </w:r>
    </w:p>
    <w:p w14:paraId="33474F11" w14:textId="7C800BC0" w:rsidR="00023CFB" w:rsidRPr="00023CFB" w:rsidRDefault="00023CFB" w:rsidP="00023CFB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023CFB">
        <w:rPr>
          <w:sz w:val="20"/>
          <w:szCs w:val="20"/>
        </w:rPr>
        <w:t xml:space="preserve">The Pizza Hut is not performing financially, only about $200/day in revenue versus Panda at $5,000/day. Chartwells has suggested a plan that they call Student Choice to replace Pizza Hut. They would take ideas, then have a vote for what they like best. They would rotate the service each semester to keep everything fresh. Some ideas include, vegetarian/vegan, Indian, Mediterranean, etc. The food service would be provided by Chartwells. The board approved and it will be brought forward to the President’s Executive Team for next steps. </w:t>
      </w:r>
    </w:p>
    <w:p w14:paraId="1078B2E1" w14:textId="5CDF4FFF" w:rsidR="00023CFB" w:rsidRPr="00023CFB" w:rsidRDefault="00023CFB" w:rsidP="00023CFB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023CFB">
        <w:rPr>
          <w:sz w:val="20"/>
          <w:szCs w:val="20"/>
        </w:rPr>
        <w:t xml:space="preserve">The RSC submitted the proposed budget for FY22 with an estimated reduction of income and expenses by $214,444. The biggest revenue changes are within the Shocker Store due to the changing environment of textbooks. </w:t>
      </w:r>
    </w:p>
    <w:p w14:paraId="3FAD94FB" w14:textId="42F3CEB4" w:rsidR="00CC4AE1" w:rsidRPr="00023CFB" w:rsidRDefault="00023CFB" w:rsidP="00023CFB">
      <w:pPr>
        <w:pStyle w:val="ListParagraph"/>
        <w:numPr>
          <w:ilvl w:val="3"/>
          <w:numId w:val="3"/>
        </w:numPr>
        <w:rPr>
          <w:sz w:val="20"/>
          <w:szCs w:val="20"/>
        </w:rPr>
      </w:pPr>
      <w:r w:rsidRPr="00023CFB">
        <w:rPr>
          <w:sz w:val="20"/>
          <w:szCs w:val="20"/>
        </w:rPr>
        <w:t xml:space="preserve">There are several million dollars in anticipated expenses and reinvestment for the building, including a new roof for the older part of the building. Approval for repairs will be brought to the board on an as-needed basis. </w:t>
      </w:r>
    </w:p>
    <w:p w14:paraId="01394059" w14:textId="77777777" w:rsidR="00CC4AE1" w:rsidRPr="00F655E7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F655E7">
        <w:rPr>
          <w:b/>
          <w:sz w:val="20"/>
          <w:szCs w:val="20"/>
        </w:rPr>
        <w:t>Traffic Appeals (Joint, Representative from Each Senate)</w:t>
      </w:r>
    </w:p>
    <w:p w14:paraId="0C663DAC" w14:textId="17D94DDC" w:rsidR="00CC4AE1" w:rsidRPr="00F655E7" w:rsidRDefault="00B876BA" w:rsidP="00D94BFA">
      <w:pPr>
        <w:pStyle w:val="ListParagraph"/>
        <w:numPr>
          <w:ilvl w:val="3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No updates </w:t>
      </w:r>
      <w:proofErr w:type="gramStart"/>
      <w:r>
        <w:rPr>
          <w:bCs/>
          <w:sz w:val="20"/>
          <w:szCs w:val="20"/>
        </w:rPr>
        <w:t>at this time</w:t>
      </w:r>
      <w:proofErr w:type="gramEnd"/>
      <w:r>
        <w:rPr>
          <w:bCs/>
          <w:sz w:val="20"/>
          <w:szCs w:val="20"/>
        </w:rPr>
        <w:t>.</w:t>
      </w:r>
    </w:p>
    <w:p w14:paraId="4958B0D3" w14:textId="77777777" w:rsidR="00CC4AE1" w:rsidRPr="00C94047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F655E7">
        <w:rPr>
          <w:b/>
          <w:sz w:val="20"/>
          <w:szCs w:val="20"/>
        </w:rPr>
        <w:t>UPS President’s Council (</w:t>
      </w:r>
      <w:r w:rsidRPr="00C94047">
        <w:rPr>
          <w:b/>
          <w:sz w:val="20"/>
          <w:szCs w:val="20"/>
        </w:rPr>
        <w:t>UP) and USS President’s Council (USS)</w:t>
      </w:r>
    </w:p>
    <w:p w14:paraId="49D75B32" w14:textId="71305892" w:rsidR="00FF6E0D" w:rsidRPr="00DE5B32" w:rsidRDefault="00CC4AE1" w:rsidP="00D94BFA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bCs/>
          <w:sz w:val="20"/>
          <w:szCs w:val="20"/>
        </w:rPr>
      </w:pPr>
      <w:r w:rsidRPr="00C94047">
        <w:rPr>
          <w:bCs/>
          <w:sz w:val="20"/>
          <w:szCs w:val="20"/>
        </w:rPr>
        <w:t>UPS:</w:t>
      </w:r>
      <w:r w:rsidR="00B876BA">
        <w:rPr>
          <w:bCs/>
          <w:sz w:val="20"/>
          <w:szCs w:val="20"/>
        </w:rPr>
        <w:t xml:space="preserve"> </w:t>
      </w:r>
      <w:r w:rsidR="00A75703">
        <w:rPr>
          <w:bCs/>
          <w:sz w:val="20"/>
          <w:szCs w:val="20"/>
        </w:rPr>
        <w:t xml:space="preserve">Discussed the KBOR policy related to COVID and financial exigency. Most institutions have publicly announced they </w:t>
      </w:r>
      <w:proofErr w:type="gramStart"/>
      <w:r w:rsidR="00A75703">
        <w:rPr>
          <w:bCs/>
          <w:sz w:val="20"/>
          <w:szCs w:val="20"/>
        </w:rPr>
        <w:t>don’t</w:t>
      </w:r>
      <w:proofErr w:type="gramEnd"/>
      <w:r w:rsidR="00A75703">
        <w:rPr>
          <w:bCs/>
          <w:sz w:val="20"/>
          <w:szCs w:val="20"/>
        </w:rPr>
        <w:t xml:space="preserve"> plan to invoke the policy. Plan to look at separation policies at each school and what </w:t>
      </w:r>
      <w:proofErr w:type="gramStart"/>
      <w:r w:rsidR="00A75703">
        <w:rPr>
          <w:bCs/>
          <w:sz w:val="20"/>
          <w:szCs w:val="20"/>
        </w:rPr>
        <w:t>employees</w:t>
      </w:r>
      <w:proofErr w:type="gramEnd"/>
      <w:r w:rsidR="00A75703">
        <w:rPr>
          <w:bCs/>
          <w:sz w:val="20"/>
          <w:szCs w:val="20"/>
        </w:rPr>
        <w:t xml:space="preserve"> are offered upon </w:t>
      </w:r>
      <w:r w:rsidR="00A75703" w:rsidRPr="00DE5B32">
        <w:rPr>
          <w:rFonts w:cstheme="minorHAnsi"/>
          <w:bCs/>
          <w:sz w:val="20"/>
          <w:szCs w:val="20"/>
        </w:rPr>
        <w:t>separation</w:t>
      </w:r>
      <w:r w:rsidR="00A82AC0" w:rsidRPr="00DE5B32">
        <w:rPr>
          <w:rFonts w:cstheme="minorHAnsi"/>
          <w:bCs/>
          <w:sz w:val="20"/>
          <w:szCs w:val="20"/>
        </w:rPr>
        <w:t xml:space="preserve">. </w:t>
      </w:r>
      <w:r w:rsidR="00A75703" w:rsidRPr="00DE5B32">
        <w:rPr>
          <w:rFonts w:cstheme="minorHAnsi"/>
          <w:bCs/>
          <w:sz w:val="20"/>
          <w:szCs w:val="20"/>
        </w:rPr>
        <w:t xml:space="preserve">Discussed topics for upcoming joint meeting with the USS Council. </w:t>
      </w:r>
    </w:p>
    <w:p w14:paraId="1E5304F8" w14:textId="6F5B61D3" w:rsidR="00DE5B32" w:rsidRPr="00DE5B32" w:rsidRDefault="00AB76FE" w:rsidP="00DE5B32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DE5B32">
        <w:rPr>
          <w:rFonts w:cstheme="minorHAnsi"/>
          <w:bCs/>
          <w:sz w:val="20"/>
          <w:szCs w:val="20"/>
        </w:rPr>
        <w:t>USS:</w:t>
      </w:r>
      <w:r w:rsidR="00DE5B32" w:rsidRPr="00DE5B32">
        <w:rPr>
          <w:rFonts w:cstheme="minorHAnsi"/>
          <w:bCs/>
          <w:sz w:val="20"/>
          <w:szCs w:val="20"/>
        </w:rPr>
        <w:t xml:space="preserve"> </w:t>
      </w:r>
      <w:r w:rsidR="00DE5B32" w:rsidRPr="00DE5B32">
        <w:rPr>
          <w:rFonts w:cstheme="minorHAnsi"/>
          <w:sz w:val="20"/>
          <w:szCs w:val="20"/>
        </w:rPr>
        <w:t>KSU is still trying to get their “term” employees representation. They are forming a caucus to do it. There are 1700 term employees currently not represented. FHSU has registered to become a vaccination site. ESU had their first “joint” senate meeting and it went well. All schools are on board with the cost of the next satisfaction survey.</w:t>
      </w:r>
    </w:p>
    <w:p w14:paraId="50A342F1" w14:textId="77777777" w:rsidR="00CC4AE1" w:rsidRPr="00C94047" w:rsidRDefault="00CC4AE1" w:rsidP="00D94BFA">
      <w:pPr>
        <w:spacing w:after="0" w:line="240" w:lineRule="auto"/>
        <w:ind w:left="360"/>
        <w:rPr>
          <w:bCs/>
          <w:sz w:val="20"/>
          <w:szCs w:val="20"/>
        </w:rPr>
      </w:pPr>
    </w:p>
    <w:p w14:paraId="224BFF8E" w14:textId="77777777" w:rsidR="00CC4AE1" w:rsidRPr="00BE41D2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Ex-Officio Reports</w:t>
      </w:r>
    </w:p>
    <w:p w14:paraId="5897A28E" w14:textId="77777777" w:rsidR="00CC4AE1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2F7256">
        <w:rPr>
          <w:b/>
          <w:sz w:val="20"/>
          <w:szCs w:val="20"/>
        </w:rPr>
        <w:t>Athletics</w:t>
      </w:r>
    </w:p>
    <w:p w14:paraId="4C4415B9" w14:textId="77777777" w:rsidR="00CC4AE1" w:rsidRPr="002F7256" w:rsidRDefault="00CC4AE1" w:rsidP="00D94BFA">
      <w:pPr>
        <w:pStyle w:val="ListParagraph"/>
        <w:spacing w:after="0" w:line="240" w:lineRule="auto"/>
        <w:ind w:left="1440"/>
        <w:rPr>
          <w:b/>
          <w:sz w:val="20"/>
          <w:szCs w:val="20"/>
        </w:rPr>
      </w:pPr>
    </w:p>
    <w:p w14:paraId="6B0248E0" w14:textId="77777777" w:rsidR="00CC4AE1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2F7256">
        <w:rPr>
          <w:b/>
          <w:sz w:val="20"/>
          <w:szCs w:val="20"/>
        </w:rPr>
        <w:t>Alumni Association</w:t>
      </w:r>
    </w:p>
    <w:p w14:paraId="51B29E14" w14:textId="77777777" w:rsidR="00CC4AE1" w:rsidRPr="002F7256" w:rsidRDefault="00CC4AE1" w:rsidP="00D94BFA">
      <w:pPr>
        <w:spacing w:after="0" w:line="240" w:lineRule="auto"/>
        <w:rPr>
          <w:b/>
          <w:sz w:val="20"/>
          <w:szCs w:val="20"/>
        </w:rPr>
      </w:pPr>
    </w:p>
    <w:p w14:paraId="4C6743E6" w14:textId="77777777" w:rsidR="00CC4AE1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2F7256">
        <w:rPr>
          <w:b/>
          <w:sz w:val="20"/>
          <w:szCs w:val="20"/>
        </w:rPr>
        <w:t>Foundation</w:t>
      </w:r>
    </w:p>
    <w:p w14:paraId="30A4B834" w14:textId="77777777" w:rsidR="00CC4AE1" w:rsidRPr="002F7256" w:rsidRDefault="00CC4AE1" w:rsidP="00D94BFA">
      <w:pPr>
        <w:spacing w:after="0" w:line="240" w:lineRule="auto"/>
        <w:rPr>
          <w:b/>
          <w:sz w:val="20"/>
          <w:szCs w:val="20"/>
        </w:rPr>
      </w:pPr>
    </w:p>
    <w:p w14:paraId="3A3B8113" w14:textId="77777777" w:rsidR="00CC4AE1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2F7256">
        <w:rPr>
          <w:b/>
          <w:sz w:val="20"/>
          <w:szCs w:val="20"/>
        </w:rPr>
        <w:t>President’s Diversity Council</w:t>
      </w:r>
    </w:p>
    <w:p w14:paraId="17D39C1B" w14:textId="77777777" w:rsidR="00CC4AE1" w:rsidRPr="002F7256" w:rsidRDefault="00CC4AE1" w:rsidP="00D94BFA">
      <w:pPr>
        <w:spacing w:after="0" w:line="240" w:lineRule="auto"/>
        <w:rPr>
          <w:b/>
          <w:sz w:val="20"/>
          <w:szCs w:val="20"/>
        </w:rPr>
      </w:pPr>
    </w:p>
    <w:p w14:paraId="2C18885C" w14:textId="77777777" w:rsidR="00CC4AE1" w:rsidRPr="002F7256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2F7256">
        <w:rPr>
          <w:b/>
          <w:sz w:val="20"/>
          <w:szCs w:val="20"/>
        </w:rPr>
        <w:t>Student Government Association</w:t>
      </w:r>
    </w:p>
    <w:p w14:paraId="4433EF03" w14:textId="77777777" w:rsidR="00CC4AE1" w:rsidRPr="0082368D" w:rsidRDefault="00CC4AE1" w:rsidP="00D94BFA">
      <w:pPr>
        <w:spacing w:after="0" w:line="240" w:lineRule="auto"/>
        <w:ind w:left="360"/>
        <w:rPr>
          <w:bCs/>
          <w:sz w:val="20"/>
          <w:szCs w:val="20"/>
        </w:rPr>
      </w:pPr>
    </w:p>
    <w:p w14:paraId="17652BC5" w14:textId="77777777" w:rsidR="00CC4AE1" w:rsidRPr="00BE41D2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 w:rsidRPr="00BE41D2">
        <w:rPr>
          <w:sz w:val="24"/>
          <w:szCs w:val="24"/>
        </w:rPr>
        <w:t>As May Arise</w:t>
      </w:r>
    </w:p>
    <w:p w14:paraId="1F4CEAB4" w14:textId="77777777" w:rsidR="00CC4AE1" w:rsidRPr="005E13D2" w:rsidRDefault="00CC4AE1" w:rsidP="00D94BF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  <w:szCs w:val="20"/>
        </w:rPr>
      </w:pPr>
      <w:r w:rsidRPr="005E13D2">
        <w:rPr>
          <w:b/>
          <w:sz w:val="20"/>
          <w:szCs w:val="20"/>
        </w:rPr>
        <w:t xml:space="preserve">Upcoming Meetings: </w:t>
      </w:r>
    </w:p>
    <w:p w14:paraId="64D4AF77" w14:textId="7228CBA8" w:rsidR="00CC4AE1" w:rsidRDefault="00CC4AE1" w:rsidP="00D94BFA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  <w:szCs w:val="20"/>
        </w:rPr>
      </w:pPr>
      <w:r w:rsidRPr="005E13D2">
        <w:rPr>
          <w:b/>
          <w:sz w:val="20"/>
          <w:szCs w:val="20"/>
        </w:rPr>
        <w:t>9</w:t>
      </w:r>
      <w:r w:rsidR="00D94BFA">
        <w:rPr>
          <w:b/>
          <w:sz w:val="20"/>
          <w:szCs w:val="20"/>
        </w:rPr>
        <w:t>:30-11</w:t>
      </w:r>
      <w:r w:rsidRPr="005E13D2">
        <w:rPr>
          <w:b/>
          <w:sz w:val="20"/>
          <w:szCs w:val="20"/>
        </w:rPr>
        <w:t xml:space="preserve"> a.m. Tuesday, </w:t>
      </w:r>
      <w:r w:rsidR="00086838">
        <w:rPr>
          <w:b/>
          <w:sz w:val="20"/>
          <w:szCs w:val="20"/>
        </w:rPr>
        <w:t>March</w:t>
      </w:r>
      <w:r w:rsidR="00FF6E0D">
        <w:rPr>
          <w:b/>
          <w:sz w:val="20"/>
          <w:szCs w:val="20"/>
        </w:rPr>
        <w:t xml:space="preserve"> 16</w:t>
      </w:r>
      <w:r w:rsidRPr="005E13D2">
        <w:rPr>
          <w:b/>
          <w:sz w:val="20"/>
          <w:szCs w:val="20"/>
        </w:rPr>
        <w:t>, 202</w:t>
      </w:r>
      <w:r w:rsidR="00FF6E0D">
        <w:rPr>
          <w:b/>
          <w:sz w:val="20"/>
          <w:szCs w:val="20"/>
        </w:rPr>
        <w:t>1</w:t>
      </w:r>
      <w:r w:rsidRPr="005E13D2">
        <w:rPr>
          <w:b/>
          <w:sz w:val="20"/>
          <w:szCs w:val="20"/>
        </w:rPr>
        <w:t xml:space="preserve"> – UP/USS Senate Meeting</w:t>
      </w:r>
    </w:p>
    <w:p w14:paraId="4E5C4B49" w14:textId="77777777" w:rsidR="00CC4AE1" w:rsidRPr="00BE41D2" w:rsidRDefault="00CC4AE1" w:rsidP="00D94BFA">
      <w:pPr>
        <w:spacing w:after="0" w:line="240" w:lineRule="auto"/>
        <w:rPr>
          <w:sz w:val="20"/>
          <w:szCs w:val="20"/>
        </w:rPr>
      </w:pPr>
    </w:p>
    <w:p w14:paraId="45C10E4E" w14:textId="77777777" w:rsidR="00CC4AE1" w:rsidRPr="00BE41D2" w:rsidRDefault="00CC4AE1" w:rsidP="00D94BFA">
      <w:pPr>
        <w:pStyle w:val="Heading1"/>
        <w:numPr>
          <w:ilvl w:val="0"/>
          <w:numId w:val="3"/>
        </w:numPr>
        <w:spacing w:before="0" w:line="240" w:lineRule="auto"/>
        <w:rPr>
          <w:sz w:val="24"/>
          <w:szCs w:val="24"/>
        </w:rPr>
      </w:pPr>
      <w:r w:rsidRPr="00BE41D2">
        <w:rPr>
          <w:sz w:val="24"/>
          <w:szCs w:val="24"/>
        </w:rPr>
        <w:t>Adjourn</w:t>
      </w:r>
    </w:p>
    <w:p w14:paraId="1A4E9790" w14:textId="77777777" w:rsidR="00CC4AE1" w:rsidRPr="00372127" w:rsidRDefault="00CC4AE1" w:rsidP="00D94BFA">
      <w:pPr>
        <w:spacing w:after="0" w:line="240" w:lineRule="auto"/>
        <w:rPr>
          <w:b/>
          <w:sz w:val="20"/>
          <w:szCs w:val="20"/>
        </w:rPr>
      </w:pPr>
    </w:p>
    <w:p w14:paraId="54191EE4" w14:textId="77777777" w:rsidR="00CC4AE1" w:rsidRDefault="00CC4AE1" w:rsidP="00D94BFA">
      <w:pPr>
        <w:spacing w:after="0" w:line="240" w:lineRule="auto"/>
      </w:pPr>
    </w:p>
    <w:p w14:paraId="62C2F7C7" w14:textId="77777777" w:rsidR="00CC4AE1" w:rsidRPr="00745C2D" w:rsidRDefault="00CC4AE1" w:rsidP="00D94BFA">
      <w:pPr>
        <w:spacing w:after="0" w:line="240" w:lineRule="auto"/>
      </w:pPr>
    </w:p>
    <w:p w14:paraId="6CA87D29" w14:textId="77777777" w:rsidR="00CC4AE1" w:rsidRPr="00B60A38" w:rsidRDefault="00CC4AE1" w:rsidP="00D94BFA">
      <w:pPr>
        <w:spacing w:after="0" w:line="240" w:lineRule="auto"/>
      </w:pPr>
    </w:p>
    <w:p w14:paraId="16D66F01" w14:textId="77777777" w:rsidR="00CC4AE1" w:rsidRPr="00943E7B" w:rsidRDefault="00CC4AE1" w:rsidP="00D94BFA">
      <w:pPr>
        <w:spacing w:after="0" w:line="240" w:lineRule="auto"/>
      </w:pPr>
    </w:p>
    <w:p w14:paraId="3B6D3C6D" w14:textId="77777777" w:rsidR="00CC4AE1" w:rsidRPr="005001C4" w:rsidRDefault="00CC4AE1" w:rsidP="00D94BFA">
      <w:pPr>
        <w:spacing w:after="0" w:line="240" w:lineRule="auto"/>
      </w:pPr>
    </w:p>
    <w:p w14:paraId="1776694E" w14:textId="77777777" w:rsidR="00DB597A" w:rsidRPr="00CC4AE1" w:rsidRDefault="00DB597A" w:rsidP="00D94BFA">
      <w:pPr>
        <w:spacing w:after="0" w:line="240" w:lineRule="auto"/>
      </w:pPr>
    </w:p>
    <w:sectPr w:rsidR="00DB597A" w:rsidRPr="00CC4AE1" w:rsidSect="006A1C3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5433E"/>
    <w:multiLevelType w:val="hybridMultilevel"/>
    <w:tmpl w:val="6178A3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31BA6"/>
    <w:multiLevelType w:val="hybridMultilevel"/>
    <w:tmpl w:val="8FAC2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80BB9"/>
    <w:multiLevelType w:val="hybridMultilevel"/>
    <w:tmpl w:val="D6E80F38"/>
    <w:lvl w:ilvl="0" w:tplc="B020484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23FF7"/>
    <w:multiLevelType w:val="hybridMultilevel"/>
    <w:tmpl w:val="A622DB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1F66300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A4EA7"/>
    <w:multiLevelType w:val="hybridMultilevel"/>
    <w:tmpl w:val="AB44D210"/>
    <w:lvl w:ilvl="0" w:tplc="C3F88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441"/>
    <w:multiLevelType w:val="hybridMultilevel"/>
    <w:tmpl w:val="077203D6"/>
    <w:lvl w:ilvl="0" w:tplc="BAA86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32CB3"/>
    <w:multiLevelType w:val="hybridMultilevel"/>
    <w:tmpl w:val="37A65CC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7F9D790D"/>
    <w:multiLevelType w:val="hybridMultilevel"/>
    <w:tmpl w:val="84460074"/>
    <w:lvl w:ilvl="0" w:tplc="B26A0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7A"/>
    <w:rsid w:val="00013BD0"/>
    <w:rsid w:val="00023CFB"/>
    <w:rsid w:val="00045E45"/>
    <w:rsid w:val="0006001F"/>
    <w:rsid w:val="0006200E"/>
    <w:rsid w:val="00063320"/>
    <w:rsid w:val="0006442C"/>
    <w:rsid w:val="00064F5B"/>
    <w:rsid w:val="000828C1"/>
    <w:rsid w:val="0008368E"/>
    <w:rsid w:val="00086838"/>
    <w:rsid w:val="000A51F8"/>
    <w:rsid w:val="000A7712"/>
    <w:rsid w:val="000B24CF"/>
    <w:rsid w:val="000E0086"/>
    <w:rsid w:val="000F0658"/>
    <w:rsid w:val="000F0D6C"/>
    <w:rsid w:val="00115B13"/>
    <w:rsid w:val="00130784"/>
    <w:rsid w:val="001355C2"/>
    <w:rsid w:val="0014290E"/>
    <w:rsid w:val="001547DB"/>
    <w:rsid w:val="0015786C"/>
    <w:rsid w:val="001854E8"/>
    <w:rsid w:val="001A2C8F"/>
    <w:rsid w:val="001B2ACB"/>
    <w:rsid w:val="001C30D5"/>
    <w:rsid w:val="001C60F7"/>
    <w:rsid w:val="001D6D96"/>
    <w:rsid w:val="001F0DD1"/>
    <w:rsid w:val="002157B6"/>
    <w:rsid w:val="00217837"/>
    <w:rsid w:val="002327F0"/>
    <w:rsid w:val="002352D5"/>
    <w:rsid w:val="00241093"/>
    <w:rsid w:val="002416E0"/>
    <w:rsid w:val="00262261"/>
    <w:rsid w:val="00265036"/>
    <w:rsid w:val="0027604C"/>
    <w:rsid w:val="0028180D"/>
    <w:rsid w:val="00283A0C"/>
    <w:rsid w:val="00283D26"/>
    <w:rsid w:val="0028508A"/>
    <w:rsid w:val="002D09D5"/>
    <w:rsid w:val="002E25E0"/>
    <w:rsid w:val="002F7256"/>
    <w:rsid w:val="002F79AF"/>
    <w:rsid w:val="00316ECF"/>
    <w:rsid w:val="00321FA8"/>
    <w:rsid w:val="003634DC"/>
    <w:rsid w:val="00363834"/>
    <w:rsid w:val="00372127"/>
    <w:rsid w:val="003836CC"/>
    <w:rsid w:val="003A310A"/>
    <w:rsid w:val="003B4ED0"/>
    <w:rsid w:val="003C2510"/>
    <w:rsid w:val="00423B63"/>
    <w:rsid w:val="00435F87"/>
    <w:rsid w:val="00453C7B"/>
    <w:rsid w:val="004678F6"/>
    <w:rsid w:val="00473A70"/>
    <w:rsid w:val="00485F72"/>
    <w:rsid w:val="004A3DD9"/>
    <w:rsid w:val="004B3BB4"/>
    <w:rsid w:val="004C46A9"/>
    <w:rsid w:val="004D5A2D"/>
    <w:rsid w:val="005001C4"/>
    <w:rsid w:val="00516441"/>
    <w:rsid w:val="00534B36"/>
    <w:rsid w:val="00582892"/>
    <w:rsid w:val="005E13D2"/>
    <w:rsid w:val="005E51F3"/>
    <w:rsid w:val="005F47D4"/>
    <w:rsid w:val="00601985"/>
    <w:rsid w:val="006021FC"/>
    <w:rsid w:val="0061414B"/>
    <w:rsid w:val="00616E33"/>
    <w:rsid w:val="006762FD"/>
    <w:rsid w:val="006774C0"/>
    <w:rsid w:val="006855A7"/>
    <w:rsid w:val="00687FC1"/>
    <w:rsid w:val="006A1C3D"/>
    <w:rsid w:val="006B611E"/>
    <w:rsid w:val="006C5260"/>
    <w:rsid w:val="006D3B35"/>
    <w:rsid w:val="006D50C3"/>
    <w:rsid w:val="006E7567"/>
    <w:rsid w:val="007038DE"/>
    <w:rsid w:val="00710485"/>
    <w:rsid w:val="007330D9"/>
    <w:rsid w:val="00745C2D"/>
    <w:rsid w:val="007525A7"/>
    <w:rsid w:val="00754BC7"/>
    <w:rsid w:val="0076702B"/>
    <w:rsid w:val="00791F0B"/>
    <w:rsid w:val="00794C34"/>
    <w:rsid w:val="007A70D7"/>
    <w:rsid w:val="007C7FD8"/>
    <w:rsid w:val="007D19B3"/>
    <w:rsid w:val="007D1A6D"/>
    <w:rsid w:val="007D7092"/>
    <w:rsid w:val="007E6C32"/>
    <w:rsid w:val="008033F5"/>
    <w:rsid w:val="0080410A"/>
    <w:rsid w:val="00810A78"/>
    <w:rsid w:val="0082368D"/>
    <w:rsid w:val="00855705"/>
    <w:rsid w:val="0087566D"/>
    <w:rsid w:val="00880A2B"/>
    <w:rsid w:val="00886F1B"/>
    <w:rsid w:val="0089046F"/>
    <w:rsid w:val="008909FB"/>
    <w:rsid w:val="00896B78"/>
    <w:rsid w:val="008B2E38"/>
    <w:rsid w:val="008C6124"/>
    <w:rsid w:val="008E3AC1"/>
    <w:rsid w:val="008F0279"/>
    <w:rsid w:val="008F6159"/>
    <w:rsid w:val="00901875"/>
    <w:rsid w:val="00902D8B"/>
    <w:rsid w:val="0092723C"/>
    <w:rsid w:val="00935916"/>
    <w:rsid w:val="00943E7B"/>
    <w:rsid w:val="00970AD6"/>
    <w:rsid w:val="00975A42"/>
    <w:rsid w:val="0098349E"/>
    <w:rsid w:val="00997659"/>
    <w:rsid w:val="009A4745"/>
    <w:rsid w:val="00A00CE5"/>
    <w:rsid w:val="00A36975"/>
    <w:rsid w:val="00A62BA3"/>
    <w:rsid w:val="00A71917"/>
    <w:rsid w:val="00A72390"/>
    <w:rsid w:val="00A75703"/>
    <w:rsid w:val="00A81B0B"/>
    <w:rsid w:val="00A82AC0"/>
    <w:rsid w:val="00A82B95"/>
    <w:rsid w:val="00AB76FE"/>
    <w:rsid w:val="00AC10AA"/>
    <w:rsid w:val="00AC43D8"/>
    <w:rsid w:val="00AE35DA"/>
    <w:rsid w:val="00AF297B"/>
    <w:rsid w:val="00AF29BC"/>
    <w:rsid w:val="00B116C3"/>
    <w:rsid w:val="00B13B17"/>
    <w:rsid w:val="00B17732"/>
    <w:rsid w:val="00B27CCA"/>
    <w:rsid w:val="00B43A01"/>
    <w:rsid w:val="00B45A83"/>
    <w:rsid w:val="00B60A38"/>
    <w:rsid w:val="00B726A7"/>
    <w:rsid w:val="00B816E0"/>
    <w:rsid w:val="00B84FA0"/>
    <w:rsid w:val="00B876BA"/>
    <w:rsid w:val="00BA2DDB"/>
    <w:rsid w:val="00BB4611"/>
    <w:rsid w:val="00BC25FC"/>
    <w:rsid w:val="00BC6C94"/>
    <w:rsid w:val="00BD41E7"/>
    <w:rsid w:val="00BD589B"/>
    <w:rsid w:val="00BE41D2"/>
    <w:rsid w:val="00BF7CAB"/>
    <w:rsid w:val="00C04295"/>
    <w:rsid w:val="00C1135D"/>
    <w:rsid w:val="00C160DD"/>
    <w:rsid w:val="00C25A30"/>
    <w:rsid w:val="00C6172B"/>
    <w:rsid w:val="00C92398"/>
    <w:rsid w:val="00C94047"/>
    <w:rsid w:val="00CA2180"/>
    <w:rsid w:val="00CA7FBC"/>
    <w:rsid w:val="00CC4AE1"/>
    <w:rsid w:val="00CD211A"/>
    <w:rsid w:val="00CD3EFF"/>
    <w:rsid w:val="00CD696E"/>
    <w:rsid w:val="00CF09A1"/>
    <w:rsid w:val="00D2224C"/>
    <w:rsid w:val="00D3101A"/>
    <w:rsid w:val="00D53820"/>
    <w:rsid w:val="00D53AF4"/>
    <w:rsid w:val="00D573B0"/>
    <w:rsid w:val="00D777C7"/>
    <w:rsid w:val="00D810A4"/>
    <w:rsid w:val="00D907DF"/>
    <w:rsid w:val="00D94BFA"/>
    <w:rsid w:val="00D96848"/>
    <w:rsid w:val="00DB597A"/>
    <w:rsid w:val="00DD3198"/>
    <w:rsid w:val="00DD6083"/>
    <w:rsid w:val="00DE1805"/>
    <w:rsid w:val="00DE5B32"/>
    <w:rsid w:val="00DF02B7"/>
    <w:rsid w:val="00E00C00"/>
    <w:rsid w:val="00E01CF3"/>
    <w:rsid w:val="00E06A97"/>
    <w:rsid w:val="00E4149C"/>
    <w:rsid w:val="00E50543"/>
    <w:rsid w:val="00E5692D"/>
    <w:rsid w:val="00EB1C80"/>
    <w:rsid w:val="00ED6857"/>
    <w:rsid w:val="00ED72C6"/>
    <w:rsid w:val="00ED748A"/>
    <w:rsid w:val="00EE4D2C"/>
    <w:rsid w:val="00F23A01"/>
    <w:rsid w:val="00F50AC6"/>
    <w:rsid w:val="00F55E28"/>
    <w:rsid w:val="00F655E7"/>
    <w:rsid w:val="00F8308B"/>
    <w:rsid w:val="00FB3717"/>
    <w:rsid w:val="00FC7533"/>
    <w:rsid w:val="00FF3743"/>
    <w:rsid w:val="00FF6E0D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369F"/>
  <w15:chartTrackingRefBased/>
  <w15:docId w15:val="{0C22F359-78EC-452F-B25A-6B3E1320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E1"/>
  </w:style>
  <w:style w:type="paragraph" w:styleId="Heading1">
    <w:name w:val="heading 1"/>
    <w:basedOn w:val="Normal"/>
    <w:next w:val="Normal"/>
    <w:link w:val="Heading1Char"/>
    <w:uiPriority w:val="9"/>
    <w:qFormat/>
    <w:rsid w:val="00DB59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9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59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9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B597A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DB5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B59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B59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F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D7092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6762F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61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sugovrel.wordpress.com/" TargetMode="External"/><Relationship Id="rId5" Type="http://schemas.openxmlformats.org/officeDocument/2006/relationships/hyperlink" Target="https://www.wichita.edu/services/linkedin-lear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Julie</dc:creator>
  <cp:keywords/>
  <dc:description/>
  <cp:lastModifiedBy>Gandu, Trish</cp:lastModifiedBy>
  <cp:revision>8</cp:revision>
  <cp:lastPrinted>2020-08-18T13:46:00Z</cp:lastPrinted>
  <dcterms:created xsi:type="dcterms:W3CDTF">2021-02-09T15:29:00Z</dcterms:created>
  <dcterms:modified xsi:type="dcterms:W3CDTF">2021-02-09T18:52:00Z</dcterms:modified>
</cp:coreProperties>
</file>