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BD74" w14:textId="77777777" w:rsidR="00102E62" w:rsidRPr="00214497" w:rsidRDefault="00102E62" w:rsidP="00102E62">
      <w:pPr>
        <w:pStyle w:val="Title"/>
        <w:rPr>
          <w:sz w:val="36"/>
          <w:szCs w:val="36"/>
        </w:rPr>
      </w:pPr>
      <w:r w:rsidRPr="00214497">
        <w:rPr>
          <w:sz w:val="36"/>
          <w:szCs w:val="36"/>
        </w:rPr>
        <w:t>USS &amp; UP Joint Senate Meeting</w:t>
      </w:r>
    </w:p>
    <w:p w14:paraId="30F7E9C7" w14:textId="77777777" w:rsidR="00102E62" w:rsidRPr="00214497" w:rsidRDefault="00102E62" w:rsidP="00102E62">
      <w:pPr>
        <w:pStyle w:val="Subtitle"/>
        <w:spacing w:after="0" w:line="240" w:lineRule="auto"/>
      </w:pPr>
      <w:r w:rsidRPr="00214497">
        <w:t xml:space="preserve">9:30-11 a.m. </w:t>
      </w:r>
      <w:r>
        <w:t>June 15</w:t>
      </w:r>
      <w:r w:rsidRPr="00214497">
        <w:t>, 2021</w:t>
      </w:r>
      <w:r>
        <w:t>, RSC 142</w:t>
      </w:r>
    </w:p>
    <w:p w14:paraId="31D03A94" w14:textId="1C4E2AB0" w:rsidR="00102E62" w:rsidRDefault="00102E62" w:rsidP="00102E62">
      <w:pPr>
        <w:spacing w:after="0" w:line="240" w:lineRule="auto"/>
      </w:pPr>
    </w:p>
    <w:p w14:paraId="42E13F00" w14:textId="77777777" w:rsidR="00DB0D9F" w:rsidRPr="00085AFA" w:rsidRDefault="00DB0D9F" w:rsidP="00DB0D9F">
      <w:pPr>
        <w:pStyle w:val="Heading1"/>
        <w:rPr>
          <w:sz w:val="24"/>
          <w:szCs w:val="24"/>
        </w:rPr>
      </w:pPr>
      <w:r w:rsidRPr="00085AFA">
        <w:rPr>
          <w:sz w:val="24"/>
          <w:szCs w:val="24"/>
        </w:rPr>
        <w:t>In Attendance</w:t>
      </w:r>
    </w:p>
    <w:p w14:paraId="067FC628" w14:textId="180D1C05" w:rsidR="009D19A4" w:rsidRPr="00D524E2" w:rsidRDefault="00DB0D9F" w:rsidP="00DB0D9F">
      <w:pPr>
        <w:spacing w:after="0" w:line="240" w:lineRule="auto"/>
        <w:rPr>
          <w:sz w:val="20"/>
          <w:szCs w:val="20"/>
        </w:rPr>
      </w:pPr>
      <w:r w:rsidRPr="00D524E2">
        <w:rPr>
          <w:b/>
          <w:bCs/>
          <w:sz w:val="20"/>
          <w:szCs w:val="20"/>
        </w:rPr>
        <w:t>UP Senators –</w:t>
      </w:r>
      <w:r w:rsidR="00627B7A" w:rsidRPr="00D524E2">
        <w:rPr>
          <w:b/>
          <w:bCs/>
          <w:sz w:val="20"/>
          <w:szCs w:val="20"/>
        </w:rPr>
        <w:t xml:space="preserve"> </w:t>
      </w:r>
      <w:r w:rsidR="00E85E0C" w:rsidRPr="00D524E2">
        <w:rPr>
          <w:sz w:val="20"/>
          <w:szCs w:val="20"/>
        </w:rPr>
        <w:t xml:space="preserve">Ellen Abbey, </w:t>
      </w:r>
      <w:r w:rsidR="003A5FD4" w:rsidRPr="00D524E2">
        <w:rPr>
          <w:sz w:val="20"/>
          <w:szCs w:val="20"/>
        </w:rPr>
        <w:t xml:space="preserve">Krissy Archambeau, </w:t>
      </w:r>
      <w:r w:rsidR="00BC5A09" w:rsidRPr="00D524E2">
        <w:rPr>
          <w:sz w:val="20"/>
          <w:szCs w:val="20"/>
        </w:rPr>
        <w:t xml:space="preserve">Brian Austin, </w:t>
      </w:r>
      <w:r w:rsidR="003A5FD4" w:rsidRPr="00D524E2">
        <w:rPr>
          <w:sz w:val="20"/>
          <w:szCs w:val="20"/>
        </w:rPr>
        <w:t xml:space="preserve">Amy Belden, </w:t>
      </w:r>
      <w:r w:rsidR="00717D9B" w:rsidRPr="00D524E2">
        <w:rPr>
          <w:sz w:val="20"/>
          <w:szCs w:val="20"/>
        </w:rPr>
        <w:t xml:space="preserve">Jeswin Joseph Chankaramangalam, </w:t>
      </w:r>
      <w:r w:rsidR="003A5FD4" w:rsidRPr="00D524E2">
        <w:rPr>
          <w:sz w:val="20"/>
          <w:szCs w:val="20"/>
        </w:rPr>
        <w:t xml:space="preserve">Shawn Ehrstein, Gabriel Fonseca, </w:t>
      </w:r>
      <w:r w:rsidR="009D19A4" w:rsidRPr="00D524E2">
        <w:rPr>
          <w:sz w:val="20"/>
          <w:szCs w:val="20"/>
        </w:rPr>
        <w:t xml:space="preserve">Denise Gimlin, </w:t>
      </w:r>
      <w:r w:rsidR="003A5FD4" w:rsidRPr="00D524E2">
        <w:rPr>
          <w:sz w:val="20"/>
          <w:szCs w:val="20"/>
        </w:rPr>
        <w:t xml:space="preserve">Kayla Jasso, </w:t>
      </w:r>
      <w:r w:rsidR="00443D3A" w:rsidRPr="00D524E2">
        <w:rPr>
          <w:sz w:val="20"/>
          <w:szCs w:val="20"/>
        </w:rPr>
        <w:t xml:space="preserve">John Jones, </w:t>
      </w:r>
      <w:r w:rsidR="003A5FD4" w:rsidRPr="00D524E2">
        <w:rPr>
          <w:sz w:val="20"/>
          <w:szCs w:val="20"/>
        </w:rPr>
        <w:t xml:space="preserve">Aswini Kona Ravi, </w:t>
      </w:r>
      <w:r w:rsidR="007E3C8D" w:rsidRPr="00D524E2">
        <w:rPr>
          <w:sz w:val="20"/>
          <w:szCs w:val="20"/>
        </w:rPr>
        <w:t xml:space="preserve">Judi McBroom, </w:t>
      </w:r>
      <w:r w:rsidR="00717D9B" w:rsidRPr="00D524E2">
        <w:rPr>
          <w:sz w:val="20"/>
          <w:szCs w:val="20"/>
        </w:rPr>
        <w:t>Julie Scott, Erin Shields</w:t>
      </w:r>
      <w:r w:rsidR="00084CCA" w:rsidRPr="00D524E2">
        <w:rPr>
          <w:sz w:val="20"/>
          <w:szCs w:val="20"/>
        </w:rPr>
        <w:t>, Trish Gandu</w:t>
      </w:r>
    </w:p>
    <w:p w14:paraId="069E3C61" w14:textId="77777777" w:rsidR="0058102A" w:rsidRPr="00D524E2" w:rsidRDefault="0058102A" w:rsidP="00DB0D9F">
      <w:pPr>
        <w:spacing w:after="0" w:line="240" w:lineRule="auto"/>
        <w:rPr>
          <w:sz w:val="20"/>
          <w:szCs w:val="20"/>
        </w:rPr>
      </w:pPr>
    </w:p>
    <w:p w14:paraId="5502E6F7" w14:textId="0DCB59DF" w:rsidR="005B0638" w:rsidRPr="00D524E2" w:rsidRDefault="007C4993" w:rsidP="00102E62">
      <w:pPr>
        <w:spacing w:after="0" w:line="240" w:lineRule="auto"/>
        <w:rPr>
          <w:sz w:val="20"/>
          <w:szCs w:val="20"/>
        </w:rPr>
      </w:pPr>
      <w:r w:rsidRPr="00D524E2">
        <w:rPr>
          <w:b/>
          <w:bCs/>
          <w:sz w:val="20"/>
          <w:szCs w:val="20"/>
        </w:rPr>
        <w:t>USS Senators –</w:t>
      </w:r>
      <w:r w:rsidR="00627B7A" w:rsidRPr="00D524E2">
        <w:rPr>
          <w:b/>
          <w:bCs/>
          <w:sz w:val="20"/>
          <w:szCs w:val="20"/>
        </w:rPr>
        <w:t xml:space="preserve"> </w:t>
      </w:r>
      <w:r w:rsidR="00382E38" w:rsidRPr="00D524E2">
        <w:rPr>
          <w:sz w:val="20"/>
          <w:szCs w:val="20"/>
        </w:rPr>
        <w:t>D</w:t>
      </w:r>
      <w:r w:rsidR="00FD66F1" w:rsidRPr="00D524E2">
        <w:rPr>
          <w:sz w:val="20"/>
          <w:szCs w:val="20"/>
        </w:rPr>
        <w:t>aralee</w:t>
      </w:r>
      <w:r w:rsidR="00D27FFE" w:rsidRPr="00D524E2">
        <w:rPr>
          <w:sz w:val="20"/>
          <w:szCs w:val="20"/>
        </w:rPr>
        <w:t>n</w:t>
      </w:r>
      <w:r w:rsidR="00FD66F1" w:rsidRPr="00D524E2">
        <w:rPr>
          <w:sz w:val="20"/>
          <w:szCs w:val="20"/>
        </w:rPr>
        <w:t xml:space="preserve"> Estill-</w:t>
      </w:r>
      <w:r w:rsidR="00382E38" w:rsidRPr="00D524E2">
        <w:rPr>
          <w:sz w:val="20"/>
          <w:szCs w:val="20"/>
        </w:rPr>
        <w:t>Matos, Matt Houston</w:t>
      </w:r>
      <w:r w:rsidR="00872FFC" w:rsidRPr="00D524E2">
        <w:rPr>
          <w:sz w:val="20"/>
          <w:szCs w:val="20"/>
        </w:rPr>
        <w:t xml:space="preserve">, </w:t>
      </w:r>
      <w:r w:rsidR="00627B7A" w:rsidRPr="00D524E2">
        <w:rPr>
          <w:sz w:val="20"/>
          <w:szCs w:val="20"/>
        </w:rPr>
        <w:t xml:space="preserve">Angela Linder, </w:t>
      </w:r>
      <w:r w:rsidR="00872FFC" w:rsidRPr="00D524E2">
        <w:rPr>
          <w:sz w:val="20"/>
          <w:szCs w:val="20"/>
        </w:rPr>
        <w:t>Randy Sessions</w:t>
      </w:r>
      <w:r w:rsidR="00627B7A" w:rsidRPr="00D524E2">
        <w:rPr>
          <w:sz w:val="20"/>
          <w:szCs w:val="20"/>
        </w:rPr>
        <w:t>, Lisa Wood</w:t>
      </w:r>
    </w:p>
    <w:p w14:paraId="495590F1" w14:textId="77777777" w:rsidR="0058102A" w:rsidRPr="00D524E2" w:rsidRDefault="0058102A" w:rsidP="00102E62">
      <w:pPr>
        <w:spacing w:after="0" w:line="240" w:lineRule="auto"/>
        <w:rPr>
          <w:b/>
          <w:bCs/>
          <w:sz w:val="20"/>
          <w:szCs w:val="20"/>
        </w:rPr>
      </w:pPr>
    </w:p>
    <w:p w14:paraId="6D01D334" w14:textId="2746A435" w:rsidR="007C4993" w:rsidRPr="00D524E2" w:rsidRDefault="007C4993" w:rsidP="00102E62">
      <w:pPr>
        <w:spacing w:after="0" w:line="240" w:lineRule="auto"/>
        <w:rPr>
          <w:sz w:val="20"/>
          <w:szCs w:val="20"/>
        </w:rPr>
      </w:pPr>
      <w:r w:rsidRPr="00D524E2">
        <w:rPr>
          <w:b/>
          <w:bCs/>
          <w:sz w:val="20"/>
          <w:szCs w:val="20"/>
        </w:rPr>
        <w:t xml:space="preserve">Guests – </w:t>
      </w:r>
      <w:r w:rsidR="00717D9B" w:rsidRPr="00D524E2">
        <w:rPr>
          <w:sz w:val="20"/>
          <w:szCs w:val="20"/>
        </w:rPr>
        <w:t xml:space="preserve">Angela Aubrey, </w:t>
      </w:r>
      <w:r w:rsidR="00443D3A" w:rsidRPr="00D524E2">
        <w:rPr>
          <w:sz w:val="20"/>
          <w:szCs w:val="20"/>
        </w:rPr>
        <w:t xml:space="preserve">Aaron Austin, </w:t>
      </w:r>
      <w:r w:rsidR="003A5FD4" w:rsidRPr="00D524E2">
        <w:rPr>
          <w:sz w:val="20"/>
          <w:szCs w:val="20"/>
        </w:rPr>
        <w:t xml:space="preserve">Katie Austin, Jason Bosch, </w:t>
      </w:r>
      <w:r w:rsidR="00443D3A" w:rsidRPr="00D524E2">
        <w:rPr>
          <w:sz w:val="20"/>
          <w:szCs w:val="20"/>
        </w:rPr>
        <w:t xml:space="preserve">Teri Hall, </w:t>
      </w:r>
      <w:r w:rsidR="00480A55" w:rsidRPr="00D524E2">
        <w:rPr>
          <w:sz w:val="20"/>
          <w:szCs w:val="20"/>
        </w:rPr>
        <w:t xml:space="preserve">Gretchen Holthaus, </w:t>
      </w:r>
      <w:proofErr w:type="spellStart"/>
      <w:r w:rsidRPr="00D524E2">
        <w:rPr>
          <w:sz w:val="20"/>
          <w:szCs w:val="20"/>
        </w:rPr>
        <w:t>Rija</w:t>
      </w:r>
      <w:proofErr w:type="spellEnd"/>
      <w:r w:rsidRPr="00D524E2">
        <w:rPr>
          <w:sz w:val="20"/>
          <w:szCs w:val="20"/>
        </w:rPr>
        <w:t xml:space="preserve"> Khan, </w:t>
      </w:r>
      <w:r w:rsidR="00443D3A" w:rsidRPr="00D524E2">
        <w:rPr>
          <w:sz w:val="20"/>
          <w:szCs w:val="20"/>
        </w:rPr>
        <w:t>Marissa Kouns</w:t>
      </w:r>
      <w:r w:rsidR="00FF53AA" w:rsidRPr="00D524E2">
        <w:rPr>
          <w:sz w:val="20"/>
          <w:szCs w:val="20"/>
        </w:rPr>
        <w:t>,</w:t>
      </w:r>
      <w:r w:rsidR="00443D3A" w:rsidRPr="00D524E2">
        <w:rPr>
          <w:sz w:val="20"/>
          <w:szCs w:val="20"/>
        </w:rPr>
        <w:t xml:space="preserve"> Shirley Lefever, Ali Levine, Hunter Minette, </w:t>
      </w:r>
      <w:r w:rsidR="00717D9B" w:rsidRPr="00D524E2">
        <w:rPr>
          <w:sz w:val="20"/>
          <w:szCs w:val="20"/>
        </w:rPr>
        <w:t xml:space="preserve">Teresa Moore, </w:t>
      </w:r>
      <w:r w:rsidR="00480A55" w:rsidRPr="00D524E2">
        <w:rPr>
          <w:sz w:val="20"/>
          <w:szCs w:val="20"/>
        </w:rPr>
        <w:t xml:space="preserve">Kendra Nguyen, </w:t>
      </w:r>
      <w:r w:rsidR="00443D3A" w:rsidRPr="00D524E2">
        <w:rPr>
          <w:sz w:val="20"/>
          <w:szCs w:val="20"/>
        </w:rPr>
        <w:t>Jessica Pierpoint</w:t>
      </w:r>
      <w:r w:rsidR="00480A55" w:rsidRPr="00D524E2">
        <w:rPr>
          <w:sz w:val="20"/>
          <w:szCs w:val="20"/>
        </w:rPr>
        <w:t>, Kennedy Rogers,</w:t>
      </w:r>
      <w:r w:rsidR="00443D3A" w:rsidRPr="00D524E2">
        <w:rPr>
          <w:sz w:val="20"/>
          <w:szCs w:val="20"/>
        </w:rPr>
        <w:t xml:space="preserve"> Sara Rue, Stacy Salters, </w:t>
      </w:r>
      <w:r w:rsidR="00480A55" w:rsidRPr="00D524E2">
        <w:rPr>
          <w:sz w:val="20"/>
          <w:szCs w:val="20"/>
        </w:rPr>
        <w:t xml:space="preserve">Jessica Walles, </w:t>
      </w:r>
      <w:r w:rsidR="00872FFC" w:rsidRPr="00D524E2">
        <w:rPr>
          <w:sz w:val="20"/>
          <w:szCs w:val="20"/>
        </w:rPr>
        <w:t>Sara Zafar</w:t>
      </w:r>
    </w:p>
    <w:p w14:paraId="6F7A345E" w14:textId="77777777" w:rsidR="00382E38" w:rsidRPr="00214497" w:rsidRDefault="00382E38" w:rsidP="00102E62">
      <w:pPr>
        <w:spacing w:after="0" w:line="240" w:lineRule="auto"/>
      </w:pPr>
    </w:p>
    <w:p w14:paraId="1C641DF4" w14:textId="77777777" w:rsidR="00102E62" w:rsidRPr="00214497" w:rsidRDefault="00102E62" w:rsidP="00102E62">
      <w:pPr>
        <w:pStyle w:val="Heading1"/>
        <w:numPr>
          <w:ilvl w:val="0"/>
          <w:numId w:val="12"/>
        </w:numPr>
        <w:spacing w:before="0" w:line="240" w:lineRule="auto"/>
        <w:ind w:left="1080" w:hanging="720"/>
        <w:rPr>
          <w:sz w:val="24"/>
          <w:szCs w:val="24"/>
        </w:rPr>
      </w:pPr>
      <w:r w:rsidRPr="00214497">
        <w:rPr>
          <w:sz w:val="24"/>
          <w:szCs w:val="24"/>
        </w:rPr>
        <w:t>Call to Order</w:t>
      </w:r>
    </w:p>
    <w:p w14:paraId="47DDD97B" w14:textId="77777777" w:rsidR="00102E62" w:rsidRPr="00214497" w:rsidRDefault="00102E62" w:rsidP="00102E62">
      <w:pPr>
        <w:pStyle w:val="ListParagraph"/>
        <w:numPr>
          <w:ilvl w:val="1"/>
          <w:numId w:val="12"/>
        </w:numPr>
        <w:spacing w:after="0" w:line="240" w:lineRule="auto"/>
        <w:rPr>
          <w:sz w:val="20"/>
          <w:szCs w:val="20"/>
        </w:rPr>
      </w:pPr>
      <w:r w:rsidRPr="00214497">
        <w:rPr>
          <w:sz w:val="20"/>
          <w:szCs w:val="20"/>
        </w:rPr>
        <w:t xml:space="preserve">Minutes Approval Process – Electronic </w:t>
      </w:r>
    </w:p>
    <w:p w14:paraId="24ED143C" w14:textId="6E5DA106" w:rsidR="00102E62" w:rsidRDefault="00102E62" w:rsidP="00102E62">
      <w:pPr>
        <w:pStyle w:val="ListParagraph"/>
        <w:numPr>
          <w:ilvl w:val="1"/>
          <w:numId w:val="12"/>
        </w:numPr>
        <w:spacing w:after="0" w:line="240" w:lineRule="auto"/>
        <w:rPr>
          <w:sz w:val="20"/>
          <w:szCs w:val="20"/>
        </w:rPr>
      </w:pPr>
      <w:r w:rsidRPr="00214497">
        <w:rPr>
          <w:sz w:val="20"/>
          <w:szCs w:val="20"/>
        </w:rPr>
        <w:t xml:space="preserve">Committee Reports/Updates – Submitted in Advance </w:t>
      </w:r>
    </w:p>
    <w:p w14:paraId="18F76748" w14:textId="1207E306" w:rsidR="000C707E" w:rsidRPr="00214497" w:rsidRDefault="000C707E" w:rsidP="00102E62">
      <w:pPr>
        <w:pStyle w:val="ListParagraph"/>
        <w:numPr>
          <w:ilvl w:val="1"/>
          <w:numId w:val="12"/>
        </w:numPr>
        <w:spacing w:after="0" w:line="240" w:lineRule="auto"/>
        <w:rPr>
          <w:sz w:val="20"/>
          <w:szCs w:val="20"/>
        </w:rPr>
      </w:pPr>
      <w:r>
        <w:rPr>
          <w:sz w:val="20"/>
          <w:szCs w:val="20"/>
        </w:rPr>
        <w:t>Introductions</w:t>
      </w:r>
    </w:p>
    <w:p w14:paraId="362DFF64" w14:textId="77777777" w:rsidR="00102E62" w:rsidRPr="00214497" w:rsidRDefault="00102E62" w:rsidP="00102E62">
      <w:pPr>
        <w:spacing w:after="0" w:line="240" w:lineRule="auto"/>
        <w:rPr>
          <w:sz w:val="20"/>
          <w:szCs w:val="20"/>
        </w:rPr>
      </w:pPr>
    </w:p>
    <w:p w14:paraId="1DAB5EA5" w14:textId="77777777" w:rsidR="00102E62" w:rsidRPr="00214497" w:rsidRDefault="00102E62" w:rsidP="00102E62">
      <w:pPr>
        <w:pStyle w:val="Heading1"/>
        <w:numPr>
          <w:ilvl w:val="0"/>
          <w:numId w:val="12"/>
        </w:numPr>
        <w:spacing w:before="0" w:line="240" w:lineRule="auto"/>
        <w:ind w:left="1080" w:hanging="720"/>
        <w:rPr>
          <w:sz w:val="24"/>
          <w:szCs w:val="24"/>
        </w:rPr>
      </w:pPr>
      <w:r w:rsidRPr="00214497">
        <w:rPr>
          <w:sz w:val="24"/>
          <w:szCs w:val="24"/>
        </w:rPr>
        <w:t>Old Business for USS &amp; UP Senates</w:t>
      </w:r>
    </w:p>
    <w:p w14:paraId="525AA613" w14:textId="77777777" w:rsidR="00102E62" w:rsidRPr="00214497" w:rsidRDefault="00102E62" w:rsidP="00102E62">
      <w:pPr>
        <w:pStyle w:val="ListParagraph"/>
        <w:numPr>
          <w:ilvl w:val="1"/>
          <w:numId w:val="12"/>
        </w:numPr>
        <w:spacing w:after="0" w:line="240" w:lineRule="auto"/>
        <w:rPr>
          <w:rFonts w:cstheme="minorHAnsi"/>
          <w:b/>
          <w:sz w:val="20"/>
        </w:rPr>
      </w:pPr>
      <w:r w:rsidRPr="00214497">
        <w:rPr>
          <w:b/>
          <w:sz w:val="20"/>
        </w:rPr>
        <w:t>Shared Governance Activities</w:t>
      </w:r>
    </w:p>
    <w:p w14:paraId="341A49A9" w14:textId="4DE79A34" w:rsidR="00102E62" w:rsidRPr="00860549" w:rsidRDefault="00102E62" w:rsidP="00860549">
      <w:pPr>
        <w:pStyle w:val="ListParagraph"/>
        <w:numPr>
          <w:ilvl w:val="2"/>
          <w:numId w:val="12"/>
        </w:numPr>
        <w:spacing w:after="0" w:line="240" w:lineRule="auto"/>
        <w:rPr>
          <w:rFonts w:cstheme="minorHAnsi"/>
          <w:b/>
          <w:bCs/>
          <w:sz w:val="20"/>
          <w:szCs w:val="20"/>
        </w:rPr>
      </w:pPr>
      <w:r w:rsidRPr="00214497">
        <w:rPr>
          <w:rFonts w:cstheme="minorHAnsi"/>
          <w:b/>
          <w:bCs/>
          <w:sz w:val="20"/>
          <w:szCs w:val="20"/>
        </w:rPr>
        <w:t>Parking and Transportation Advisory Board</w:t>
      </w:r>
    </w:p>
    <w:p w14:paraId="6F88B753" w14:textId="0B75C478" w:rsidR="00102E62" w:rsidRPr="009305D0" w:rsidRDefault="009305D0" w:rsidP="00102E62">
      <w:pPr>
        <w:pStyle w:val="ListParagraph"/>
        <w:numPr>
          <w:ilvl w:val="3"/>
          <w:numId w:val="12"/>
        </w:numPr>
        <w:spacing w:after="0" w:line="240" w:lineRule="auto"/>
        <w:rPr>
          <w:rFonts w:cstheme="minorHAnsi"/>
          <w:sz w:val="20"/>
          <w:szCs w:val="20"/>
        </w:rPr>
      </w:pPr>
      <w:r>
        <w:rPr>
          <w:sz w:val="20"/>
          <w:szCs w:val="20"/>
        </w:rPr>
        <w:t xml:space="preserve">No </w:t>
      </w:r>
      <w:r w:rsidRPr="005F70FE">
        <w:rPr>
          <w:sz w:val="20"/>
          <w:szCs w:val="20"/>
        </w:rPr>
        <w:t xml:space="preserve">updates at this time. </w:t>
      </w:r>
    </w:p>
    <w:p w14:paraId="4536EAB3" w14:textId="245904C4" w:rsidR="00102E62" w:rsidRPr="00860549" w:rsidRDefault="00102E62" w:rsidP="00860549">
      <w:pPr>
        <w:pStyle w:val="ListParagraph"/>
        <w:numPr>
          <w:ilvl w:val="2"/>
          <w:numId w:val="12"/>
        </w:numPr>
        <w:spacing w:after="0" w:line="240" w:lineRule="auto"/>
        <w:rPr>
          <w:rFonts w:cstheme="minorHAnsi"/>
          <w:b/>
          <w:bCs/>
          <w:sz w:val="20"/>
          <w:szCs w:val="20"/>
        </w:rPr>
      </w:pPr>
      <w:r w:rsidRPr="00214497">
        <w:rPr>
          <w:rFonts w:cstheme="minorHAnsi"/>
          <w:b/>
          <w:bCs/>
          <w:sz w:val="20"/>
          <w:szCs w:val="20"/>
        </w:rPr>
        <w:t>COVID Operations Grou</w:t>
      </w:r>
      <w:r w:rsidR="00860549">
        <w:rPr>
          <w:rFonts w:cstheme="minorHAnsi"/>
          <w:b/>
          <w:bCs/>
          <w:sz w:val="20"/>
          <w:szCs w:val="20"/>
        </w:rPr>
        <w:t>p</w:t>
      </w:r>
    </w:p>
    <w:p w14:paraId="66D6A460" w14:textId="5B018E04" w:rsidR="00102E62" w:rsidRPr="009305D0" w:rsidRDefault="00272F30" w:rsidP="00102E62">
      <w:pPr>
        <w:pStyle w:val="ListParagraph"/>
        <w:numPr>
          <w:ilvl w:val="3"/>
          <w:numId w:val="12"/>
        </w:numPr>
        <w:spacing w:after="0" w:line="240" w:lineRule="auto"/>
        <w:rPr>
          <w:rFonts w:cstheme="minorHAnsi"/>
          <w:sz w:val="20"/>
          <w:szCs w:val="20"/>
        </w:rPr>
      </w:pPr>
      <w:r>
        <w:rPr>
          <w:sz w:val="20"/>
          <w:szCs w:val="20"/>
        </w:rPr>
        <w:t>Group is now meeting bi-weekly</w:t>
      </w:r>
      <w:r w:rsidR="00D8645C">
        <w:rPr>
          <w:sz w:val="20"/>
          <w:szCs w:val="20"/>
        </w:rPr>
        <w:t xml:space="preserve"> and will continue to meet until they deem unnecessary. </w:t>
      </w:r>
      <w:r w:rsidR="00496416">
        <w:rPr>
          <w:sz w:val="20"/>
          <w:szCs w:val="20"/>
        </w:rPr>
        <w:t>Gabriel F</w:t>
      </w:r>
      <w:r>
        <w:rPr>
          <w:sz w:val="20"/>
          <w:szCs w:val="20"/>
        </w:rPr>
        <w:t>o</w:t>
      </w:r>
      <w:r w:rsidR="00496416">
        <w:rPr>
          <w:sz w:val="20"/>
          <w:szCs w:val="20"/>
        </w:rPr>
        <w:t>n</w:t>
      </w:r>
      <w:r w:rsidR="00B82FE7">
        <w:rPr>
          <w:sz w:val="20"/>
          <w:szCs w:val="20"/>
        </w:rPr>
        <w:t>sec</w:t>
      </w:r>
      <w:r w:rsidR="00496416">
        <w:rPr>
          <w:sz w:val="20"/>
          <w:szCs w:val="20"/>
        </w:rPr>
        <w:t xml:space="preserve">a will </w:t>
      </w:r>
      <w:r w:rsidR="00D8645C">
        <w:rPr>
          <w:sz w:val="20"/>
          <w:szCs w:val="20"/>
        </w:rPr>
        <w:t xml:space="preserve">be bringing updates to Senate from this group moving forward. </w:t>
      </w:r>
    </w:p>
    <w:p w14:paraId="129DD67D" w14:textId="01671707" w:rsidR="00102E62" w:rsidRPr="00C03417" w:rsidRDefault="00102E62" w:rsidP="001C7EBE">
      <w:pPr>
        <w:pStyle w:val="ListParagraph"/>
        <w:numPr>
          <w:ilvl w:val="2"/>
          <w:numId w:val="12"/>
        </w:numPr>
        <w:spacing w:after="0" w:line="240" w:lineRule="auto"/>
        <w:rPr>
          <w:rFonts w:cstheme="minorHAnsi"/>
          <w:b/>
          <w:bCs/>
          <w:sz w:val="20"/>
          <w:szCs w:val="20"/>
        </w:rPr>
      </w:pPr>
      <w:r w:rsidRPr="00214497">
        <w:rPr>
          <w:rFonts w:cstheme="minorHAnsi"/>
          <w:b/>
          <w:bCs/>
          <w:sz w:val="20"/>
          <w:szCs w:val="20"/>
        </w:rPr>
        <w:t>Shared Governance Visioning Team</w:t>
      </w:r>
      <w:r w:rsidR="00860549" w:rsidRPr="001C7EBE">
        <w:rPr>
          <w:rFonts w:cstheme="minorHAnsi"/>
          <w:sz w:val="20"/>
          <w:szCs w:val="20"/>
        </w:rPr>
        <w:t xml:space="preserve"> </w:t>
      </w:r>
    </w:p>
    <w:p w14:paraId="6AEB21C3" w14:textId="38F29C70" w:rsidR="00C03417" w:rsidRPr="001C7EBE" w:rsidRDefault="00C03417" w:rsidP="00C03417">
      <w:pPr>
        <w:pStyle w:val="ListParagraph"/>
        <w:numPr>
          <w:ilvl w:val="3"/>
          <w:numId w:val="12"/>
        </w:numPr>
        <w:spacing w:after="0" w:line="240" w:lineRule="auto"/>
        <w:rPr>
          <w:rFonts w:cstheme="minorHAnsi"/>
          <w:b/>
          <w:bCs/>
          <w:sz w:val="20"/>
          <w:szCs w:val="20"/>
        </w:rPr>
      </w:pPr>
      <w:r>
        <w:rPr>
          <w:rFonts w:cstheme="minorHAnsi"/>
          <w:sz w:val="20"/>
          <w:szCs w:val="20"/>
        </w:rPr>
        <w:t xml:space="preserve">Julie Scott gave a brief overview of the team’s </w:t>
      </w:r>
      <w:r w:rsidR="0087511F">
        <w:rPr>
          <w:rFonts w:cstheme="minorHAnsi"/>
          <w:sz w:val="20"/>
          <w:szCs w:val="20"/>
        </w:rPr>
        <w:t>goals</w:t>
      </w:r>
      <w:r>
        <w:rPr>
          <w:rFonts w:cstheme="minorHAnsi"/>
          <w:sz w:val="20"/>
          <w:szCs w:val="20"/>
        </w:rPr>
        <w:t xml:space="preserve">, </w:t>
      </w:r>
      <w:r w:rsidR="0087511F">
        <w:rPr>
          <w:rFonts w:cstheme="minorHAnsi"/>
          <w:sz w:val="20"/>
          <w:szCs w:val="20"/>
        </w:rPr>
        <w:t xml:space="preserve">completed </w:t>
      </w:r>
      <w:r>
        <w:rPr>
          <w:rFonts w:cstheme="minorHAnsi"/>
          <w:sz w:val="20"/>
          <w:szCs w:val="20"/>
        </w:rPr>
        <w:t>work, and policy</w:t>
      </w:r>
      <w:r w:rsidR="0087511F">
        <w:rPr>
          <w:rFonts w:cstheme="minorHAnsi"/>
          <w:sz w:val="20"/>
          <w:szCs w:val="20"/>
        </w:rPr>
        <w:t xml:space="preserve"> suggestions. </w:t>
      </w:r>
      <w:r w:rsidR="00B82FE7">
        <w:rPr>
          <w:rFonts w:cstheme="minorHAnsi"/>
          <w:sz w:val="20"/>
          <w:szCs w:val="20"/>
        </w:rPr>
        <w:t xml:space="preserve">The policy draft will go forward to President’s Executive Team (PET) this summer. </w:t>
      </w:r>
      <w:r w:rsidR="00E6090B">
        <w:rPr>
          <w:rFonts w:cstheme="minorHAnsi"/>
          <w:sz w:val="20"/>
          <w:szCs w:val="20"/>
        </w:rPr>
        <w:t xml:space="preserve">The team is hopeful that policy will be formally approved in Fall 2021. </w:t>
      </w:r>
      <w:r w:rsidR="00805F4A">
        <w:rPr>
          <w:rFonts w:cstheme="minorHAnsi"/>
          <w:sz w:val="20"/>
          <w:szCs w:val="20"/>
        </w:rPr>
        <w:t xml:space="preserve">Thank you to Julie Scott and Matt Houston for their work on this team. </w:t>
      </w:r>
    </w:p>
    <w:p w14:paraId="4C3A398C" w14:textId="77777777" w:rsidR="00102E62" w:rsidRPr="00214497" w:rsidRDefault="00102E62" w:rsidP="00102E62">
      <w:pPr>
        <w:spacing w:after="0" w:line="240" w:lineRule="auto"/>
        <w:rPr>
          <w:rFonts w:cstheme="minorHAnsi"/>
          <w:b/>
          <w:bCs/>
          <w:sz w:val="20"/>
          <w:szCs w:val="20"/>
        </w:rPr>
      </w:pPr>
    </w:p>
    <w:p w14:paraId="5B7E49A0" w14:textId="5D0171E1" w:rsidR="00102E62" w:rsidRPr="00860549" w:rsidRDefault="00102E62" w:rsidP="00860549">
      <w:pPr>
        <w:pStyle w:val="Heading1"/>
        <w:numPr>
          <w:ilvl w:val="0"/>
          <w:numId w:val="12"/>
        </w:numPr>
        <w:spacing w:before="0" w:line="240" w:lineRule="auto"/>
        <w:ind w:left="1080" w:hanging="720"/>
        <w:rPr>
          <w:rFonts w:asciiTheme="minorHAnsi" w:hAnsiTheme="minorHAnsi" w:cstheme="minorHAnsi"/>
          <w:sz w:val="24"/>
          <w:szCs w:val="24"/>
        </w:rPr>
      </w:pPr>
      <w:r w:rsidRPr="00214497">
        <w:rPr>
          <w:rFonts w:asciiTheme="minorHAnsi" w:hAnsiTheme="minorHAnsi" w:cstheme="minorHAnsi"/>
          <w:sz w:val="24"/>
          <w:szCs w:val="24"/>
        </w:rPr>
        <w:t>New Business for USS &amp; UP Senates</w:t>
      </w:r>
    </w:p>
    <w:p w14:paraId="16DB6674" w14:textId="4E683C52" w:rsidR="00102E62" w:rsidRDefault="00102E62" w:rsidP="00102E62">
      <w:pPr>
        <w:pStyle w:val="ListParagraph"/>
        <w:numPr>
          <w:ilvl w:val="1"/>
          <w:numId w:val="12"/>
        </w:numPr>
        <w:spacing w:after="0" w:line="240" w:lineRule="auto"/>
        <w:rPr>
          <w:b/>
          <w:sz w:val="20"/>
          <w:szCs w:val="20"/>
        </w:rPr>
      </w:pPr>
      <w:r>
        <w:rPr>
          <w:b/>
          <w:sz w:val="20"/>
          <w:szCs w:val="20"/>
        </w:rPr>
        <w:t>Vote to fill vacant Senate seat</w:t>
      </w:r>
    </w:p>
    <w:p w14:paraId="0FDEE225" w14:textId="5BEDE3BC" w:rsidR="00805F4A" w:rsidRPr="00D2239D" w:rsidRDefault="00D2239D" w:rsidP="00805F4A">
      <w:pPr>
        <w:pStyle w:val="ListParagraph"/>
        <w:numPr>
          <w:ilvl w:val="2"/>
          <w:numId w:val="12"/>
        </w:numPr>
        <w:spacing w:after="0" w:line="240" w:lineRule="auto"/>
        <w:rPr>
          <w:bCs/>
          <w:sz w:val="20"/>
          <w:szCs w:val="20"/>
        </w:rPr>
      </w:pPr>
      <w:r>
        <w:rPr>
          <w:bCs/>
          <w:sz w:val="20"/>
          <w:szCs w:val="20"/>
        </w:rPr>
        <w:t>Gabriel Fonseca moved</w:t>
      </w:r>
      <w:r w:rsidR="001655DB" w:rsidRPr="00D2239D">
        <w:rPr>
          <w:bCs/>
          <w:sz w:val="20"/>
          <w:szCs w:val="20"/>
        </w:rPr>
        <w:t xml:space="preserve"> to appoint </w:t>
      </w:r>
      <w:proofErr w:type="spellStart"/>
      <w:r w:rsidR="001655DB" w:rsidRPr="00D2239D">
        <w:rPr>
          <w:bCs/>
          <w:sz w:val="20"/>
          <w:szCs w:val="20"/>
        </w:rPr>
        <w:t>Naquela</w:t>
      </w:r>
      <w:proofErr w:type="spellEnd"/>
      <w:r w:rsidR="001655DB" w:rsidRPr="00D2239D">
        <w:rPr>
          <w:bCs/>
          <w:sz w:val="20"/>
          <w:szCs w:val="20"/>
        </w:rPr>
        <w:t xml:space="preserve"> Pack</w:t>
      </w:r>
      <w:r w:rsidRPr="00D2239D">
        <w:rPr>
          <w:bCs/>
          <w:sz w:val="20"/>
          <w:szCs w:val="20"/>
        </w:rPr>
        <w:t xml:space="preserve"> to the vacant senate seat</w:t>
      </w:r>
      <w:r w:rsidR="002B098D">
        <w:rPr>
          <w:bCs/>
          <w:sz w:val="20"/>
          <w:szCs w:val="20"/>
        </w:rPr>
        <w:t xml:space="preserve">. Denise Gimlin seconded the motion. Motion passed via verbal vote of current senators. </w:t>
      </w:r>
    </w:p>
    <w:p w14:paraId="79F6361F" w14:textId="77777777" w:rsidR="00102E62" w:rsidRPr="00214497" w:rsidRDefault="00102E62" w:rsidP="00102E62">
      <w:pPr>
        <w:pStyle w:val="ListParagraph"/>
        <w:spacing w:after="0" w:line="240" w:lineRule="auto"/>
        <w:rPr>
          <w:b/>
          <w:sz w:val="20"/>
          <w:szCs w:val="20"/>
        </w:rPr>
      </w:pPr>
    </w:p>
    <w:p w14:paraId="31F499A2" w14:textId="77777777" w:rsidR="006F195D" w:rsidRDefault="00102E62" w:rsidP="006F195D">
      <w:pPr>
        <w:pStyle w:val="ListParagraph"/>
        <w:numPr>
          <w:ilvl w:val="1"/>
          <w:numId w:val="12"/>
        </w:numPr>
        <w:spacing w:after="0" w:line="240" w:lineRule="auto"/>
        <w:rPr>
          <w:b/>
          <w:sz w:val="20"/>
          <w:szCs w:val="20"/>
        </w:rPr>
      </w:pPr>
      <w:r>
        <w:rPr>
          <w:b/>
          <w:sz w:val="20"/>
          <w:szCs w:val="20"/>
        </w:rPr>
        <w:t>Overview of committees for incoming senators (current committee chairs)</w:t>
      </w:r>
      <w:r w:rsidR="006F195D">
        <w:rPr>
          <w:b/>
          <w:sz w:val="20"/>
          <w:szCs w:val="20"/>
        </w:rPr>
        <w:t xml:space="preserve"> </w:t>
      </w:r>
    </w:p>
    <w:p w14:paraId="66B12D03" w14:textId="499006D2" w:rsidR="00AB441F" w:rsidRPr="006F195D" w:rsidRDefault="00AB441F" w:rsidP="006F195D">
      <w:pPr>
        <w:pStyle w:val="ListParagraph"/>
        <w:numPr>
          <w:ilvl w:val="2"/>
          <w:numId w:val="12"/>
        </w:numPr>
        <w:spacing w:after="0" w:line="240" w:lineRule="auto"/>
        <w:rPr>
          <w:b/>
          <w:sz w:val="20"/>
          <w:szCs w:val="20"/>
        </w:rPr>
      </w:pPr>
      <w:r w:rsidRPr="006F195D">
        <w:rPr>
          <w:bCs/>
          <w:sz w:val="20"/>
          <w:szCs w:val="20"/>
        </w:rPr>
        <w:t>Gabriel will be reaching out to incoming senators</w:t>
      </w:r>
      <w:r w:rsidR="00111F57">
        <w:rPr>
          <w:bCs/>
          <w:sz w:val="20"/>
          <w:szCs w:val="20"/>
        </w:rPr>
        <w:t xml:space="preserve"> to gather committee participation interests and will then assign new senators to committees. </w:t>
      </w:r>
      <w:r w:rsidR="00622C40">
        <w:rPr>
          <w:bCs/>
          <w:sz w:val="20"/>
          <w:szCs w:val="20"/>
        </w:rPr>
        <w:t xml:space="preserve">Senators are permitted to be on more than one committee. </w:t>
      </w:r>
    </w:p>
    <w:p w14:paraId="62848C57" w14:textId="77777777" w:rsidR="00106E9F" w:rsidRDefault="00106E9F" w:rsidP="00AB441F">
      <w:pPr>
        <w:pStyle w:val="ListParagraph"/>
        <w:numPr>
          <w:ilvl w:val="2"/>
          <w:numId w:val="12"/>
        </w:numPr>
        <w:spacing w:after="0" w:line="240" w:lineRule="auto"/>
        <w:rPr>
          <w:bCs/>
          <w:sz w:val="20"/>
          <w:szCs w:val="20"/>
        </w:rPr>
      </w:pPr>
      <w:r>
        <w:rPr>
          <w:bCs/>
          <w:sz w:val="20"/>
          <w:szCs w:val="20"/>
        </w:rPr>
        <w:t>Each committee chair gave an overview of their committee work:</w:t>
      </w:r>
    </w:p>
    <w:p w14:paraId="48FDCBB8" w14:textId="0CF2D443" w:rsidR="006F195D" w:rsidRDefault="006F195D" w:rsidP="00106E9F">
      <w:pPr>
        <w:pStyle w:val="ListParagraph"/>
        <w:numPr>
          <w:ilvl w:val="3"/>
          <w:numId w:val="12"/>
        </w:numPr>
        <w:spacing w:after="0" w:line="240" w:lineRule="auto"/>
        <w:rPr>
          <w:bCs/>
          <w:sz w:val="20"/>
          <w:szCs w:val="20"/>
        </w:rPr>
      </w:pPr>
      <w:r w:rsidRPr="006F195D">
        <w:rPr>
          <w:bCs/>
          <w:sz w:val="20"/>
          <w:szCs w:val="20"/>
        </w:rPr>
        <w:t>Awards &amp; Recognitions, chaired by Amy Belden</w:t>
      </w:r>
    </w:p>
    <w:p w14:paraId="2E008054" w14:textId="1E84EFAB" w:rsidR="006F195D" w:rsidRDefault="005A5A13" w:rsidP="00106E9F">
      <w:pPr>
        <w:pStyle w:val="ListParagraph"/>
        <w:numPr>
          <w:ilvl w:val="3"/>
          <w:numId w:val="12"/>
        </w:numPr>
        <w:spacing w:after="0" w:line="240" w:lineRule="auto"/>
        <w:rPr>
          <w:bCs/>
          <w:sz w:val="20"/>
          <w:szCs w:val="20"/>
        </w:rPr>
      </w:pPr>
      <w:r>
        <w:rPr>
          <w:bCs/>
          <w:sz w:val="20"/>
          <w:szCs w:val="20"/>
        </w:rPr>
        <w:t xml:space="preserve">Communications &amp; Website, chaired by </w:t>
      </w:r>
      <w:r w:rsidR="005D5576">
        <w:rPr>
          <w:bCs/>
          <w:sz w:val="20"/>
          <w:szCs w:val="20"/>
        </w:rPr>
        <w:t>Kayla Jasso</w:t>
      </w:r>
    </w:p>
    <w:p w14:paraId="6CEB349B" w14:textId="05EE6591" w:rsidR="005D5576" w:rsidRDefault="00C86639" w:rsidP="00106E9F">
      <w:pPr>
        <w:pStyle w:val="ListParagraph"/>
        <w:numPr>
          <w:ilvl w:val="3"/>
          <w:numId w:val="12"/>
        </w:numPr>
        <w:spacing w:after="0" w:line="240" w:lineRule="auto"/>
        <w:rPr>
          <w:bCs/>
          <w:sz w:val="20"/>
          <w:szCs w:val="20"/>
        </w:rPr>
      </w:pPr>
      <w:r>
        <w:rPr>
          <w:bCs/>
          <w:sz w:val="20"/>
          <w:szCs w:val="20"/>
        </w:rPr>
        <w:t>Election Committee, chaired by Judi McBroom</w:t>
      </w:r>
    </w:p>
    <w:p w14:paraId="25BB2526" w14:textId="20E9DBCC" w:rsidR="00F573A3" w:rsidRDefault="00F573A3" w:rsidP="00106E9F">
      <w:pPr>
        <w:pStyle w:val="ListParagraph"/>
        <w:numPr>
          <w:ilvl w:val="3"/>
          <w:numId w:val="12"/>
        </w:numPr>
        <w:spacing w:after="0" w:line="240" w:lineRule="auto"/>
        <w:rPr>
          <w:bCs/>
          <w:sz w:val="20"/>
          <w:szCs w:val="20"/>
        </w:rPr>
      </w:pPr>
      <w:r>
        <w:rPr>
          <w:bCs/>
          <w:sz w:val="20"/>
          <w:szCs w:val="20"/>
        </w:rPr>
        <w:t>Organizational Governance, chaired by Gabriel Fonseca</w:t>
      </w:r>
    </w:p>
    <w:p w14:paraId="46A1DB07" w14:textId="08973B3E" w:rsidR="00680399" w:rsidRDefault="00680399" w:rsidP="00680399">
      <w:pPr>
        <w:pStyle w:val="ListParagraph"/>
        <w:numPr>
          <w:ilvl w:val="4"/>
          <w:numId w:val="12"/>
        </w:numPr>
        <w:spacing w:after="0" w:line="240" w:lineRule="auto"/>
        <w:rPr>
          <w:bCs/>
          <w:sz w:val="20"/>
          <w:szCs w:val="20"/>
        </w:rPr>
      </w:pPr>
      <w:r>
        <w:rPr>
          <w:bCs/>
          <w:sz w:val="20"/>
          <w:szCs w:val="20"/>
        </w:rPr>
        <w:t>Will be made up of executive</w:t>
      </w:r>
      <w:r w:rsidR="00796A81">
        <w:rPr>
          <w:bCs/>
          <w:sz w:val="20"/>
          <w:szCs w:val="20"/>
        </w:rPr>
        <w:t xml:space="preserve"> committee moving forward.</w:t>
      </w:r>
    </w:p>
    <w:p w14:paraId="2CC86A3A" w14:textId="2D0347F2" w:rsidR="00796A81" w:rsidRDefault="00796A81" w:rsidP="00796A81">
      <w:pPr>
        <w:pStyle w:val="ListParagraph"/>
        <w:numPr>
          <w:ilvl w:val="3"/>
          <w:numId w:val="12"/>
        </w:numPr>
        <w:spacing w:after="0" w:line="240" w:lineRule="auto"/>
        <w:rPr>
          <w:bCs/>
          <w:sz w:val="20"/>
          <w:szCs w:val="20"/>
        </w:rPr>
      </w:pPr>
      <w:r>
        <w:rPr>
          <w:bCs/>
          <w:sz w:val="20"/>
          <w:szCs w:val="20"/>
        </w:rPr>
        <w:t>Policy Review, chaired by Denise Gimlin</w:t>
      </w:r>
    </w:p>
    <w:p w14:paraId="2D553151" w14:textId="5BB1B438" w:rsidR="00D00CBF" w:rsidRPr="00D00CBF" w:rsidRDefault="00A24585" w:rsidP="00D00CBF">
      <w:pPr>
        <w:pStyle w:val="ListParagraph"/>
        <w:numPr>
          <w:ilvl w:val="3"/>
          <w:numId w:val="12"/>
        </w:numPr>
        <w:spacing w:after="0" w:line="240" w:lineRule="auto"/>
        <w:rPr>
          <w:bCs/>
          <w:sz w:val="20"/>
          <w:szCs w:val="20"/>
        </w:rPr>
      </w:pPr>
      <w:r>
        <w:rPr>
          <w:bCs/>
          <w:sz w:val="20"/>
          <w:szCs w:val="20"/>
        </w:rPr>
        <w:t>Professional</w:t>
      </w:r>
      <w:r w:rsidR="00891AAE">
        <w:rPr>
          <w:bCs/>
          <w:sz w:val="20"/>
          <w:szCs w:val="20"/>
        </w:rPr>
        <w:t xml:space="preserve"> Development &amp; Service, </w:t>
      </w:r>
      <w:r>
        <w:rPr>
          <w:bCs/>
          <w:sz w:val="20"/>
          <w:szCs w:val="20"/>
        </w:rPr>
        <w:t xml:space="preserve">co-chaired by </w:t>
      </w:r>
      <w:r w:rsidR="00E12834">
        <w:rPr>
          <w:bCs/>
          <w:sz w:val="20"/>
          <w:szCs w:val="20"/>
        </w:rPr>
        <w:t xml:space="preserve">former senators </w:t>
      </w:r>
      <w:r>
        <w:rPr>
          <w:bCs/>
          <w:sz w:val="20"/>
          <w:szCs w:val="20"/>
        </w:rPr>
        <w:t>Shareika Fisher and Lisa Hansen</w:t>
      </w:r>
    </w:p>
    <w:p w14:paraId="494B6980" w14:textId="46E69595" w:rsidR="0051336D" w:rsidRPr="00106E9F" w:rsidRDefault="00984F15" w:rsidP="009C054D">
      <w:pPr>
        <w:pStyle w:val="ListParagraph"/>
        <w:numPr>
          <w:ilvl w:val="2"/>
          <w:numId w:val="12"/>
        </w:numPr>
        <w:spacing w:after="0" w:line="240" w:lineRule="auto"/>
        <w:rPr>
          <w:bCs/>
          <w:sz w:val="20"/>
          <w:szCs w:val="20"/>
        </w:rPr>
      </w:pPr>
      <w:r>
        <w:rPr>
          <w:bCs/>
          <w:sz w:val="20"/>
          <w:szCs w:val="20"/>
        </w:rPr>
        <w:t xml:space="preserve">Other University committees with Senate representation include: Library </w:t>
      </w:r>
      <w:r w:rsidR="000456C4">
        <w:rPr>
          <w:bCs/>
          <w:sz w:val="20"/>
          <w:szCs w:val="20"/>
        </w:rPr>
        <w:t>Appeals</w:t>
      </w:r>
      <w:r>
        <w:rPr>
          <w:bCs/>
          <w:sz w:val="20"/>
          <w:szCs w:val="20"/>
        </w:rPr>
        <w:t xml:space="preserve">, Traffic Appeals, </w:t>
      </w:r>
      <w:r w:rsidR="007B0C51">
        <w:rPr>
          <w:bCs/>
          <w:sz w:val="20"/>
          <w:szCs w:val="20"/>
        </w:rPr>
        <w:t>Parking Appeals,</w:t>
      </w:r>
      <w:r w:rsidR="00AF7739">
        <w:rPr>
          <w:bCs/>
          <w:sz w:val="20"/>
          <w:szCs w:val="20"/>
        </w:rPr>
        <w:t xml:space="preserve"> </w:t>
      </w:r>
      <w:r w:rsidR="002B48E8">
        <w:rPr>
          <w:bCs/>
          <w:sz w:val="20"/>
          <w:szCs w:val="20"/>
        </w:rPr>
        <w:t xml:space="preserve">USS President’s Council, </w:t>
      </w:r>
      <w:r w:rsidR="00AF7739">
        <w:rPr>
          <w:bCs/>
          <w:sz w:val="20"/>
          <w:szCs w:val="20"/>
        </w:rPr>
        <w:t>and</w:t>
      </w:r>
      <w:r w:rsidR="007B0C51">
        <w:rPr>
          <w:bCs/>
          <w:sz w:val="20"/>
          <w:szCs w:val="20"/>
        </w:rPr>
        <w:t xml:space="preserve"> </w:t>
      </w:r>
      <w:r w:rsidR="000416B6">
        <w:rPr>
          <w:bCs/>
          <w:sz w:val="20"/>
          <w:szCs w:val="20"/>
        </w:rPr>
        <w:t>RSC Board of Directors</w:t>
      </w:r>
      <w:r w:rsidR="00AF7739">
        <w:rPr>
          <w:bCs/>
          <w:sz w:val="20"/>
          <w:szCs w:val="20"/>
        </w:rPr>
        <w:t>.</w:t>
      </w:r>
      <w:r w:rsidR="000416B6">
        <w:rPr>
          <w:bCs/>
          <w:sz w:val="20"/>
          <w:szCs w:val="20"/>
        </w:rPr>
        <w:t xml:space="preserve"> The Staff Senate President</w:t>
      </w:r>
      <w:r w:rsidR="00084CCA">
        <w:rPr>
          <w:bCs/>
          <w:sz w:val="20"/>
          <w:szCs w:val="20"/>
        </w:rPr>
        <w:t>, or designee,</w:t>
      </w:r>
      <w:r w:rsidR="000416B6">
        <w:rPr>
          <w:bCs/>
          <w:sz w:val="20"/>
          <w:szCs w:val="20"/>
        </w:rPr>
        <w:t xml:space="preserve"> </w:t>
      </w:r>
      <w:r w:rsidR="00B530D5">
        <w:rPr>
          <w:bCs/>
          <w:sz w:val="20"/>
          <w:szCs w:val="20"/>
        </w:rPr>
        <w:t xml:space="preserve">will represent the senate at the following committees/meetings: </w:t>
      </w:r>
      <w:r w:rsidR="007B0C51">
        <w:rPr>
          <w:bCs/>
          <w:sz w:val="20"/>
          <w:szCs w:val="20"/>
        </w:rPr>
        <w:t xml:space="preserve">Budget Advisory Committee, Human Resources Operations, </w:t>
      </w:r>
      <w:r w:rsidR="00B530D5">
        <w:rPr>
          <w:bCs/>
          <w:sz w:val="20"/>
          <w:szCs w:val="20"/>
        </w:rPr>
        <w:lastRenderedPageBreak/>
        <w:t xml:space="preserve">President’s Meeting, </w:t>
      </w:r>
      <w:r w:rsidR="003930B5">
        <w:rPr>
          <w:bCs/>
          <w:sz w:val="20"/>
          <w:szCs w:val="20"/>
        </w:rPr>
        <w:t xml:space="preserve">UPS Council, </w:t>
      </w:r>
      <w:r w:rsidR="007B0C51">
        <w:rPr>
          <w:bCs/>
          <w:sz w:val="20"/>
          <w:szCs w:val="20"/>
        </w:rPr>
        <w:t xml:space="preserve">and </w:t>
      </w:r>
      <w:r w:rsidR="000456C4">
        <w:rPr>
          <w:bCs/>
          <w:sz w:val="20"/>
          <w:szCs w:val="20"/>
        </w:rPr>
        <w:t xml:space="preserve">Legislative Update. </w:t>
      </w:r>
      <w:r w:rsidR="009C054D">
        <w:rPr>
          <w:bCs/>
          <w:sz w:val="20"/>
          <w:szCs w:val="20"/>
        </w:rPr>
        <w:t xml:space="preserve">There are a few </w:t>
      </w:r>
      <w:r w:rsidR="00D00CBF">
        <w:rPr>
          <w:bCs/>
          <w:sz w:val="20"/>
          <w:szCs w:val="20"/>
        </w:rPr>
        <w:t xml:space="preserve">university </w:t>
      </w:r>
      <w:r w:rsidR="009C054D">
        <w:rPr>
          <w:bCs/>
          <w:sz w:val="20"/>
          <w:szCs w:val="20"/>
        </w:rPr>
        <w:t>committees</w:t>
      </w:r>
      <w:r w:rsidR="00D00CBF">
        <w:rPr>
          <w:bCs/>
          <w:sz w:val="20"/>
          <w:szCs w:val="20"/>
        </w:rPr>
        <w:t xml:space="preserve"> </w:t>
      </w:r>
      <w:r w:rsidR="009C054D">
        <w:rPr>
          <w:bCs/>
          <w:sz w:val="20"/>
          <w:szCs w:val="20"/>
        </w:rPr>
        <w:t xml:space="preserve">that Staff Senate may not need representation on in the future, such as Academic Operations Council. </w:t>
      </w:r>
    </w:p>
    <w:p w14:paraId="5F3454FF" w14:textId="77777777" w:rsidR="00102E62" w:rsidRPr="005F69A9" w:rsidRDefault="00102E62" w:rsidP="00102E62">
      <w:pPr>
        <w:pStyle w:val="ListParagraph"/>
        <w:rPr>
          <w:b/>
          <w:sz w:val="20"/>
          <w:szCs w:val="20"/>
        </w:rPr>
      </w:pPr>
    </w:p>
    <w:p w14:paraId="75AD9FB6" w14:textId="0D7935AD" w:rsidR="00102E62" w:rsidRDefault="00102E62" w:rsidP="00102E62">
      <w:pPr>
        <w:pStyle w:val="ListParagraph"/>
        <w:numPr>
          <w:ilvl w:val="1"/>
          <w:numId w:val="12"/>
        </w:numPr>
        <w:spacing w:after="0" w:line="240" w:lineRule="auto"/>
        <w:rPr>
          <w:b/>
          <w:sz w:val="20"/>
          <w:szCs w:val="20"/>
        </w:rPr>
      </w:pPr>
      <w:r>
        <w:rPr>
          <w:b/>
          <w:sz w:val="20"/>
          <w:szCs w:val="20"/>
        </w:rPr>
        <w:t xml:space="preserve">Announcement of </w:t>
      </w:r>
      <w:r w:rsidRPr="00214497">
        <w:rPr>
          <w:b/>
          <w:sz w:val="20"/>
          <w:szCs w:val="20"/>
        </w:rPr>
        <w:t xml:space="preserve">Senate </w:t>
      </w:r>
      <w:r>
        <w:rPr>
          <w:b/>
          <w:sz w:val="20"/>
          <w:szCs w:val="20"/>
        </w:rPr>
        <w:t>a</w:t>
      </w:r>
      <w:r w:rsidRPr="00214497">
        <w:rPr>
          <w:b/>
          <w:sz w:val="20"/>
          <w:szCs w:val="20"/>
        </w:rPr>
        <w:t xml:space="preserve">wards and </w:t>
      </w:r>
      <w:r>
        <w:rPr>
          <w:b/>
          <w:sz w:val="20"/>
          <w:szCs w:val="20"/>
        </w:rPr>
        <w:t xml:space="preserve">recognition of outgoing senators </w:t>
      </w:r>
    </w:p>
    <w:p w14:paraId="7E0CF6C0" w14:textId="6853BE19" w:rsidR="00AF7739" w:rsidRPr="004D2B73" w:rsidRDefault="00AF7739" w:rsidP="00AF7739">
      <w:pPr>
        <w:pStyle w:val="ListParagraph"/>
        <w:numPr>
          <w:ilvl w:val="2"/>
          <w:numId w:val="12"/>
        </w:numPr>
        <w:spacing w:after="0" w:line="240" w:lineRule="auto"/>
        <w:rPr>
          <w:bCs/>
          <w:sz w:val="20"/>
          <w:szCs w:val="20"/>
        </w:rPr>
      </w:pPr>
      <w:r w:rsidRPr="004D2B73">
        <w:rPr>
          <w:bCs/>
          <w:sz w:val="20"/>
          <w:szCs w:val="20"/>
        </w:rPr>
        <w:t>Committee of the Year – Organizational Governance Committee, Amy McClintock</w:t>
      </w:r>
      <w:r w:rsidR="00E27AE4">
        <w:rPr>
          <w:bCs/>
          <w:sz w:val="20"/>
          <w:szCs w:val="20"/>
        </w:rPr>
        <w:t>,</w:t>
      </w:r>
      <w:r w:rsidR="007177E4" w:rsidRPr="004D2B73">
        <w:rPr>
          <w:bCs/>
          <w:sz w:val="20"/>
          <w:szCs w:val="20"/>
        </w:rPr>
        <w:t xml:space="preserve"> Gabriel Fonseca, Matt Hou</w:t>
      </w:r>
      <w:r w:rsidR="004D2B73" w:rsidRPr="004D2B73">
        <w:rPr>
          <w:bCs/>
          <w:sz w:val="20"/>
          <w:szCs w:val="20"/>
        </w:rPr>
        <w:t>s</w:t>
      </w:r>
      <w:r w:rsidR="007177E4" w:rsidRPr="004D2B73">
        <w:rPr>
          <w:bCs/>
          <w:sz w:val="20"/>
          <w:szCs w:val="20"/>
        </w:rPr>
        <w:t xml:space="preserve">ton, John Jones, Julie Scott, and Sheryl </w:t>
      </w:r>
      <w:r w:rsidR="004D2B73" w:rsidRPr="004D2B73">
        <w:rPr>
          <w:bCs/>
          <w:sz w:val="20"/>
          <w:szCs w:val="20"/>
        </w:rPr>
        <w:t>McKelvey</w:t>
      </w:r>
    </w:p>
    <w:p w14:paraId="5DC12C0A" w14:textId="75B6143A" w:rsidR="007177E4" w:rsidRPr="004D2B73" w:rsidRDefault="007177E4" w:rsidP="00AF7739">
      <w:pPr>
        <w:pStyle w:val="ListParagraph"/>
        <w:numPr>
          <w:ilvl w:val="2"/>
          <w:numId w:val="12"/>
        </w:numPr>
        <w:spacing w:after="0" w:line="240" w:lineRule="auto"/>
        <w:rPr>
          <w:bCs/>
          <w:sz w:val="20"/>
          <w:szCs w:val="20"/>
        </w:rPr>
      </w:pPr>
      <w:r w:rsidRPr="004D2B73">
        <w:rPr>
          <w:bCs/>
          <w:sz w:val="20"/>
          <w:szCs w:val="20"/>
        </w:rPr>
        <w:t xml:space="preserve">Rising Star Award </w:t>
      </w:r>
      <w:r w:rsidR="004D2B73" w:rsidRPr="004D2B73">
        <w:rPr>
          <w:bCs/>
          <w:sz w:val="20"/>
          <w:szCs w:val="20"/>
        </w:rPr>
        <w:t>–</w:t>
      </w:r>
      <w:r w:rsidRPr="004D2B73">
        <w:rPr>
          <w:bCs/>
          <w:sz w:val="20"/>
          <w:szCs w:val="20"/>
        </w:rPr>
        <w:t xml:space="preserve"> </w:t>
      </w:r>
      <w:r w:rsidR="004D2B73" w:rsidRPr="004D2B73">
        <w:rPr>
          <w:bCs/>
          <w:sz w:val="20"/>
          <w:szCs w:val="20"/>
        </w:rPr>
        <w:t>Kayla Jasso</w:t>
      </w:r>
    </w:p>
    <w:p w14:paraId="6532EFBA" w14:textId="77B0501B" w:rsidR="004D2B73" w:rsidRDefault="004D2B73" w:rsidP="00AF7739">
      <w:pPr>
        <w:pStyle w:val="ListParagraph"/>
        <w:numPr>
          <w:ilvl w:val="2"/>
          <w:numId w:val="12"/>
        </w:numPr>
        <w:spacing w:after="0" w:line="240" w:lineRule="auto"/>
        <w:rPr>
          <w:bCs/>
          <w:sz w:val="20"/>
          <w:szCs w:val="20"/>
        </w:rPr>
      </w:pPr>
      <w:r w:rsidRPr="004D2B73">
        <w:rPr>
          <w:bCs/>
          <w:sz w:val="20"/>
          <w:szCs w:val="20"/>
        </w:rPr>
        <w:t>Outstanding Achievement – Matt Houston and Julie Scott</w:t>
      </w:r>
    </w:p>
    <w:p w14:paraId="41FE1CAF" w14:textId="4676CC41" w:rsidR="00B84C83" w:rsidRPr="004D2B73" w:rsidRDefault="00B84C83" w:rsidP="00AF7739">
      <w:pPr>
        <w:pStyle w:val="ListParagraph"/>
        <w:numPr>
          <w:ilvl w:val="2"/>
          <w:numId w:val="12"/>
        </w:numPr>
        <w:spacing w:after="0" w:line="240" w:lineRule="auto"/>
        <w:rPr>
          <w:bCs/>
          <w:sz w:val="20"/>
          <w:szCs w:val="20"/>
        </w:rPr>
      </w:pPr>
      <w:r>
        <w:rPr>
          <w:bCs/>
          <w:sz w:val="20"/>
          <w:szCs w:val="20"/>
        </w:rPr>
        <w:t>Out</w:t>
      </w:r>
      <w:r w:rsidR="00B6497B">
        <w:rPr>
          <w:bCs/>
          <w:sz w:val="20"/>
          <w:szCs w:val="20"/>
        </w:rPr>
        <w:t>go</w:t>
      </w:r>
      <w:r>
        <w:rPr>
          <w:bCs/>
          <w:sz w:val="20"/>
          <w:szCs w:val="20"/>
        </w:rPr>
        <w:t>ing UP and USS</w:t>
      </w:r>
      <w:r w:rsidR="00B6497B">
        <w:rPr>
          <w:bCs/>
          <w:sz w:val="20"/>
          <w:szCs w:val="20"/>
        </w:rPr>
        <w:t xml:space="preserve"> President recognition – Trish Gandu and Randy Sessions</w:t>
      </w:r>
    </w:p>
    <w:p w14:paraId="20D50A98" w14:textId="77777777" w:rsidR="00102E62" w:rsidRPr="005F69A9" w:rsidRDefault="00102E62" w:rsidP="00102E62">
      <w:pPr>
        <w:pStyle w:val="ListParagraph"/>
        <w:rPr>
          <w:b/>
          <w:sz w:val="20"/>
          <w:szCs w:val="20"/>
        </w:rPr>
      </w:pPr>
    </w:p>
    <w:p w14:paraId="28043E44" w14:textId="77777777" w:rsidR="00102E62" w:rsidRPr="00B052E0" w:rsidRDefault="00102E62" w:rsidP="00102E62">
      <w:pPr>
        <w:pStyle w:val="ListParagraph"/>
        <w:numPr>
          <w:ilvl w:val="1"/>
          <w:numId w:val="12"/>
        </w:numPr>
        <w:spacing w:after="0" w:line="240" w:lineRule="auto"/>
        <w:rPr>
          <w:b/>
          <w:sz w:val="20"/>
          <w:szCs w:val="20"/>
        </w:rPr>
      </w:pPr>
      <w:r w:rsidRPr="00B052E0">
        <w:rPr>
          <w:b/>
          <w:sz w:val="20"/>
          <w:szCs w:val="20"/>
        </w:rPr>
        <w:t>Installation of Officers and Incoming Senators</w:t>
      </w:r>
    </w:p>
    <w:p w14:paraId="45D57066" w14:textId="2DE4F3F7" w:rsidR="00102E62" w:rsidRPr="004F2231" w:rsidRDefault="00102E62" w:rsidP="00102E62">
      <w:pPr>
        <w:pStyle w:val="ListParagraph"/>
        <w:numPr>
          <w:ilvl w:val="2"/>
          <w:numId w:val="12"/>
        </w:numPr>
        <w:spacing w:after="0" w:line="240" w:lineRule="auto"/>
        <w:rPr>
          <w:bCs/>
          <w:sz w:val="20"/>
          <w:szCs w:val="20"/>
        </w:rPr>
      </w:pPr>
      <w:r w:rsidRPr="004F2231">
        <w:rPr>
          <w:bCs/>
          <w:sz w:val="20"/>
          <w:szCs w:val="20"/>
        </w:rPr>
        <w:t>Installation of President</w:t>
      </w:r>
      <w:r w:rsidR="002B4A13">
        <w:rPr>
          <w:bCs/>
          <w:sz w:val="20"/>
          <w:szCs w:val="20"/>
        </w:rPr>
        <w:t xml:space="preserve"> </w:t>
      </w:r>
      <w:r w:rsidR="007F4C71">
        <w:rPr>
          <w:bCs/>
          <w:sz w:val="20"/>
          <w:szCs w:val="20"/>
        </w:rPr>
        <w:t>–</w:t>
      </w:r>
      <w:r w:rsidR="002B4A13">
        <w:rPr>
          <w:bCs/>
          <w:sz w:val="20"/>
          <w:szCs w:val="20"/>
        </w:rPr>
        <w:t xml:space="preserve"> </w:t>
      </w:r>
      <w:r w:rsidR="007F4C71">
        <w:rPr>
          <w:bCs/>
          <w:sz w:val="20"/>
          <w:szCs w:val="20"/>
        </w:rPr>
        <w:t>Gabriel Fonseca accepted his duties and responsibilities beginning July 1, 2021</w:t>
      </w:r>
      <w:r w:rsidR="003074F5">
        <w:rPr>
          <w:bCs/>
          <w:sz w:val="20"/>
          <w:szCs w:val="20"/>
        </w:rPr>
        <w:t xml:space="preserve">. </w:t>
      </w:r>
    </w:p>
    <w:p w14:paraId="2845CDA7" w14:textId="5F658477" w:rsidR="00102E62" w:rsidRPr="004F2231" w:rsidRDefault="00102E62" w:rsidP="00102E62">
      <w:pPr>
        <w:pStyle w:val="ListParagraph"/>
        <w:numPr>
          <w:ilvl w:val="2"/>
          <w:numId w:val="12"/>
        </w:numPr>
        <w:spacing w:after="0" w:line="240" w:lineRule="auto"/>
        <w:rPr>
          <w:bCs/>
          <w:sz w:val="20"/>
          <w:szCs w:val="20"/>
        </w:rPr>
      </w:pPr>
      <w:r w:rsidRPr="004F2231">
        <w:rPr>
          <w:bCs/>
          <w:sz w:val="20"/>
          <w:szCs w:val="20"/>
        </w:rPr>
        <w:t>Installation of President-Elect</w:t>
      </w:r>
      <w:r w:rsidR="003074F5">
        <w:rPr>
          <w:bCs/>
          <w:sz w:val="20"/>
          <w:szCs w:val="20"/>
        </w:rPr>
        <w:t xml:space="preserve"> – Denise Gimlin accepted her duties and responsibilities beginning July 1, 2021. </w:t>
      </w:r>
    </w:p>
    <w:p w14:paraId="18EF35EB" w14:textId="71DED833" w:rsidR="00102E62" w:rsidRPr="004F2231" w:rsidRDefault="00102E62" w:rsidP="00102E62">
      <w:pPr>
        <w:pStyle w:val="ListParagraph"/>
        <w:numPr>
          <w:ilvl w:val="2"/>
          <w:numId w:val="12"/>
        </w:numPr>
        <w:spacing w:after="0" w:line="240" w:lineRule="auto"/>
        <w:rPr>
          <w:bCs/>
          <w:sz w:val="20"/>
          <w:szCs w:val="20"/>
        </w:rPr>
      </w:pPr>
      <w:r w:rsidRPr="004F2231">
        <w:rPr>
          <w:bCs/>
          <w:sz w:val="20"/>
          <w:szCs w:val="20"/>
        </w:rPr>
        <w:t>Installation of Vice President</w:t>
      </w:r>
      <w:r w:rsidR="0037021B">
        <w:rPr>
          <w:bCs/>
          <w:sz w:val="20"/>
          <w:szCs w:val="20"/>
        </w:rPr>
        <w:t xml:space="preserve"> – Kayla Jasso accepted her duties and responsibilities beginning</w:t>
      </w:r>
      <w:r w:rsidR="00D02C3D">
        <w:rPr>
          <w:bCs/>
          <w:sz w:val="20"/>
          <w:szCs w:val="20"/>
        </w:rPr>
        <w:t xml:space="preserve"> July 1, 2021. </w:t>
      </w:r>
    </w:p>
    <w:p w14:paraId="2BF43F54" w14:textId="39A95F79" w:rsidR="00102E62" w:rsidRPr="004F2231" w:rsidRDefault="00102E62" w:rsidP="00102E62">
      <w:pPr>
        <w:pStyle w:val="ListParagraph"/>
        <w:numPr>
          <w:ilvl w:val="2"/>
          <w:numId w:val="12"/>
        </w:numPr>
        <w:spacing w:after="0" w:line="240" w:lineRule="auto"/>
        <w:rPr>
          <w:bCs/>
          <w:sz w:val="20"/>
          <w:szCs w:val="20"/>
        </w:rPr>
      </w:pPr>
      <w:r w:rsidRPr="004F2231">
        <w:rPr>
          <w:bCs/>
          <w:sz w:val="20"/>
          <w:szCs w:val="20"/>
        </w:rPr>
        <w:t>Installation of USS Representative</w:t>
      </w:r>
      <w:r w:rsidR="00D02C3D">
        <w:rPr>
          <w:bCs/>
          <w:sz w:val="20"/>
          <w:szCs w:val="20"/>
        </w:rPr>
        <w:t xml:space="preserve"> </w:t>
      </w:r>
      <w:r w:rsidR="00FB6591">
        <w:rPr>
          <w:bCs/>
          <w:sz w:val="20"/>
          <w:szCs w:val="20"/>
        </w:rPr>
        <w:t>–</w:t>
      </w:r>
      <w:r w:rsidR="00D02C3D">
        <w:rPr>
          <w:bCs/>
          <w:sz w:val="20"/>
          <w:szCs w:val="20"/>
        </w:rPr>
        <w:t xml:space="preserve"> </w:t>
      </w:r>
      <w:r w:rsidR="00FB6591">
        <w:rPr>
          <w:bCs/>
          <w:sz w:val="20"/>
          <w:szCs w:val="20"/>
        </w:rPr>
        <w:t xml:space="preserve">Angela Linder accepted her duties and responsibilities </w:t>
      </w:r>
      <w:r w:rsidR="00081A39">
        <w:rPr>
          <w:bCs/>
          <w:sz w:val="20"/>
          <w:szCs w:val="20"/>
        </w:rPr>
        <w:t xml:space="preserve">beginning July 1, 2021. </w:t>
      </w:r>
    </w:p>
    <w:p w14:paraId="542E53E1" w14:textId="409F01BF" w:rsidR="00102E62" w:rsidRPr="004F2231" w:rsidRDefault="00102E62" w:rsidP="00102E62">
      <w:pPr>
        <w:pStyle w:val="ListParagraph"/>
        <w:numPr>
          <w:ilvl w:val="2"/>
          <w:numId w:val="12"/>
        </w:numPr>
        <w:spacing w:after="0" w:line="240" w:lineRule="auto"/>
        <w:rPr>
          <w:bCs/>
          <w:sz w:val="20"/>
          <w:szCs w:val="20"/>
        </w:rPr>
      </w:pPr>
      <w:r w:rsidRPr="004F2231">
        <w:rPr>
          <w:bCs/>
          <w:sz w:val="20"/>
          <w:szCs w:val="20"/>
        </w:rPr>
        <w:t>Installation of Secretary</w:t>
      </w:r>
      <w:r w:rsidR="00D02C3D">
        <w:rPr>
          <w:bCs/>
          <w:sz w:val="20"/>
          <w:szCs w:val="20"/>
        </w:rPr>
        <w:t xml:space="preserve"> – Kennedy Rogers accepted her duties and responsibilities beginning July 1, 2021. </w:t>
      </w:r>
    </w:p>
    <w:p w14:paraId="1054BAD4" w14:textId="47F394DE" w:rsidR="00102E62" w:rsidRPr="004F2231" w:rsidRDefault="00102E62" w:rsidP="00102E62">
      <w:pPr>
        <w:pStyle w:val="ListParagraph"/>
        <w:numPr>
          <w:ilvl w:val="2"/>
          <w:numId w:val="12"/>
        </w:numPr>
        <w:spacing w:after="0" w:line="240" w:lineRule="auto"/>
        <w:rPr>
          <w:bCs/>
          <w:sz w:val="20"/>
          <w:szCs w:val="20"/>
        </w:rPr>
      </w:pPr>
      <w:r w:rsidRPr="004F2231">
        <w:rPr>
          <w:bCs/>
          <w:sz w:val="20"/>
          <w:szCs w:val="20"/>
        </w:rPr>
        <w:t>Installation of Incoming Senators</w:t>
      </w:r>
      <w:r w:rsidR="00081A39">
        <w:rPr>
          <w:bCs/>
          <w:sz w:val="20"/>
          <w:szCs w:val="20"/>
        </w:rPr>
        <w:t xml:space="preserve"> – </w:t>
      </w:r>
      <w:r w:rsidR="00397676">
        <w:rPr>
          <w:bCs/>
          <w:sz w:val="20"/>
          <w:szCs w:val="20"/>
        </w:rPr>
        <w:t xml:space="preserve">All new incoming senators and continuing senators accepted their duties and responsibilities beginning July 1, 2021. </w:t>
      </w:r>
    </w:p>
    <w:p w14:paraId="1D90138F" w14:textId="77777777" w:rsidR="00102E62" w:rsidRPr="00214497" w:rsidRDefault="00102E62" w:rsidP="00102E62">
      <w:pPr>
        <w:spacing w:after="0" w:line="240" w:lineRule="auto"/>
        <w:rPr>
          <w:b/>
          <w:sz w:val="20"/>
          <w:szCs w:val="20"/>
        </w:rPr>
      </w:pPr>
    </w:p>
    <w:p w14:paraId="3B4B25CC" w14:textId="77777777" w:rsidR="00102E62" w:rsidRPr="00214497" w:rsidRDefault="00102E62" w:rsidP="00102E62">
      <w:pPr>
        <w:pStyle w:val="Heading1"/>
        <w:numPr>
          <w:ilvl w:val="0"/>
          <w:numId w:val="12"/>
        </w:numPr>
        <w:spacing w:before="0" w:line="240" w:lineRule="auto"/>
        <w:ind w:left="1080" w:hanging="720"/>
        <w:rPr>
          <w:sz w:val="24"/>
          <w:szCs w:val="24"/>
        </w:rPr>
      </w:pPr>
      <w:r w:rsidRPr="00214497">
        <w:rPr>
          <w:sz w:val="24"/>
          <w:szCs w:val="24"/>
        </w:rPr>
        <w:t>Committee Updates &amp; Discussions</w:t>
      </w:r>
    </w:p>
    <w:p w14:paraId="4CF5DC93" w14:textId="77777777" w:rsidR="00102E62" w:rsidRPr="00214497" w:rsidRDefault="00102E62" w:rsidP="00102E62">
      <w:pPr>
        <w:pStyle w:val="ListParagraph"/>
        <w:numPr>
          <w:ilvl w:val="1"/>
          <w:numId w:val="12"/>
        </w:numPr>
        <w:spacing w:after="0" w:line="240" w:lineRule="auto"/>
        <w:rPr>
          <w:rFonts w:cstheme="minorHAnsi"/>
          <w:b/>
          <w:sz w:val="20"/>
          <w:szCs w:val="20"/>
        </w:rPr>
      </w:pPr>
      <w:r w:rsidRPr="00214497">
        <w:rPr>
          <w:b/>
          <w:sz w:val="20"/>
          <w:szCs w:val="20"/>
        </w:rPr>
        <w:t>Committees</w:t>
      </w:r>
    </w:p>
    <w:p w14:paraId="0F1BC899" w14:textId="77777777" w:rsidR="00102E62" w:rsidRPr="00214497" w:rsidRDefault="00102E62" w:rsidP="00102E62">
      <w:pPr>
        <w:pStyle w:val="ListParagraph"/>
        <w:numPr>
          <w:ilvl w:val="2"/>
          <w:numId w:val="12"/>
        </w:numPr>
        <w:spacing w:after="0" w:line="240" w:lineRule="auto"/>
        <w:rPr>
          <w:rFonts w:cstheme="minorHAnsi"/>
          <w:b/>
          <w:sz w:val="20"/>
          <w:szCs w:val="20"/>
        </w:rPr>
      </w:pPr>
      <w:r w:rsidRPr="00214497">
        <w:rPr>
          <w:rFonts w:cstheme="minorHAnsi"/>
          <w:b/>
          <w:sz w:val="20"/>
          <w:szCs w:val="20"/>
        </w:rPr>
        <w:t>Awards/Recognition (Joint) &amp; Staff Recognition Task Force</w:t>
      </w:r>
    </w:p>
    <w:p w14:paraId="37EB5D37" w14:textId="77777777" w:rsidR="00102E62" w:rsidRPr="005F70FE" w:rsidRDefault="00102E62" w:rsidP="00102E62">
      <w:pPr>
        <w:pStyle w:val="ListParagraph"/>
        <w:numPr>
          <w:ilvl w:val="3"/>
          <w:numId w:val="12"/>
        </w:numPr>
        <w:spacing w:after="0" w:line="240" w:lineRule="auto"/>
        <w:rPr>
          <w:rFonts w:cstheme="minorHAnsi"/>
          <w:sz w:val="20"/>
          <w:szCs w:val="20"/>
        </w:rPr>
      </w:pPr>
      <w:r w:rsidRPr="00214497">
        <w:rPr>
          <w:sz w:val="20"/>
          <w:szCs w:val="20"/>
        </w:rPr>
        <w:t xml:space="preserve">  </w:t>
      </w:r>
      <w:r>
        <w:rPr>
          <w:sz w:val="20"/>
          <w:szCs w:val="20"/>
        </w:rPr>
        <w:t xml:space="preserve">No </w:t>
      </w:r>
      <w:r w:rsidRPr="005F70FE">
        <w:rPr>
          <w:sz w:val="20"/>
          <w:szCs w:val="20"/>
        </w:rPr>
        <w:t xml:space="preserve">updates at this time. </w:t>
      </w:r>
    </w:p>
    <w:p w14:paraId="5B63D355" w14:textId="77777777" w:rsidR="00102E62" w:rsidRPr="005F70FE" w:rsidRDefault="00102E62" w:rsidP="00102E62">
      <w:pPr>
        <w:pStyle w:val="ListParagraph"/>
        <w:numPr>
          <w:ilvl w:val="2"/>
          <w:numId w:val="12"/>
        </w:numPr>
        <w:spacing w:after="0" w:line="240" w:lineRule="auto"/>
        <w:rPr>
          <w:rFonts w:cstheme="minorHAnsi"/>
          <w:b/>
          <w:sz w:val="20"/>
          <w:szCs w:val="20"/>
        </w:rPr>
      </w:pPr>
      <w:r w:rsidRPr="005F70FE">
        <w:rPr>
          <w:rFonts w:cstheme="minorHAnsi"/>
          <w:b/>
          <w:sz w:val="20"/>
          <w:szCs w:val="20"/>
        </w:rPr>
        <w:t>Communication and Website (Joint)</w:t>
      </w:r>
    </w:p>
    <w:p w14:paraId="1FAF413E" w14:textId="77777777" w:rsidR="00102E62" w:rsidRPr="005F70FE" w:rsidRDefault="00102E62" w:rsidP="00102E62">
      <w:pPr>
        <w:pStyle w:val="ListParagraph"/>
        <w:numPr>
          <w:ilvl w:val="3"/>
          <w:numId w:val="12"/>
        </w:numPr>
        <w:spacing w:after="0" w:line="240" w:lineRule="auto"/>
        <w:rPr>
          <w:rFonts w:cstheme="minorHAnsi"/>
          <w:b/>
          <w:sz w:val="20"/>
          <w:szCs w:val="20"/>
        </w:rPr>
      </w:pPr>
      <w:r w:rsidRPr="005F70FE">
        <w:rPr>
          <w:sz w:val="20"/>
          <w:szCs w:val="20"/>
        </w:rPr>
        <w:t>Work continues to transition the UP and USS Senate webpages to a single Staff Senate webpage</w:t>
      </w:r>
    </w:p>
    <w:p w14:paraId="2166A771" w14:textId="77777777" w:rsidR="00102E62" w:rsidRPr="005F70FE" w:rsidRDefault="00102E62" w:rsidP="00102E62">
      <w:pPr>
        <w:pStyle w:val="ListParagraph"/>
        <w:numPr>
          <w:ilvl w:val="2"/>
          <w:numId w:val="12"/>
        </w:numPr>
        <w:spacing w:after="0" w:line="240" w:lineRule="auto"/>
        <w:rPr>
          <w:rFonts w:cstheme="minorHAnsi"/>
          <w:b/>
          <w:sz w:val="20"/>
          <w:szCs w:val="20"/>
        </w:rPr>
      </w:pPr>
      <w:r w:rsidRPr="005F70FE">
        <w:rPr>
          <w:rFonts w:cstheme="minorHAnsi"/>
          <w:b/>
          <w:sz w:val="20"/>
          <w:szCs w:val="20"/>
        </w:rPr>
        <w:t>Election</w:t>
      </w:r>
    </w:p>
    <w:p w14:paraId="7A324B33" w14:textId="77777777" w:rsidR="00102E62" w:rsidRPr="005F70FE" w:rsidRDefault="00102E62" w:rsidP="00102E62">
      <w:pPr>
        <w:pStyle w:val="ListParagraph"/>
        <w:numPr>
          <w:ilvl w:val="3"/>
          <w:numId w:val="12"/>
        </w:numPr>
        <w:spacing w:after="0" w:line="240" w:lineRule="auto"/>
        <w:rPr>
          <w:sz w:val="20"/>
          <w:szCs w:val="20"/>
        </w:rPr>
      </w:pPr>
      <w:r w:rsidRPr="005F70FE">
        <w:rPr>
          <w:sz w:val="20"/>
          <w:szCs w:val="20"/>
        </w:rPr>
        <w:t xml:space="preserve">Elections for President-elect, VP, Secretary and USS Representative are currently being held. Results will be announced at the meeting. </w:t>
      </w:r>
    </w:p>
    <w:p w14:paraId="767BE9B9" w14:textId="77777777" w:rsidR="00102E62" w:rsidRPr="00214497" w:rsidRDefault="00102E62" w:rsidP="00102E62">
      <w:pPr>
        <w:pStyle w:val="ListParagraph"/>
        <w:numPr>
          <w:ilvl w:val="2"/>
          <w:numId w:val="12"/>
        </w:numPr>
        <w:spacing w:after="0" w:line="240" w:lineRule="auto"/>
        <w:rPr>
          <w:rFonts w:cstheme="minorHAnsi"/>
          <w:b/>
          <w:sz w:val="20"/>
          <w:szCs w:val="20"/>
        </w:rPr>
      </w:pPr>
      <w:r w:rsidRPr="005F70FE">
        <w:rPr>
          <w:rFonts w:cstheme="minorHAnsi"/>
          <w:b/>
          <w:sz w:val="20"/>
          <w:szCs w:val="20"/>
        </w:rPr>
        <w:t>Organizational Governance (Joint</w:t>
      </w:r>
      <w:r w:rsidRPr="00214497">
        <w:rPr>
          <w:rFonts w:cstheme="minorHAnsi"/>
          <w:b/>
          <w:sz w:val="20"/>
          <w:szCs w:val="20"/>
        </w:rPr>
        <w:t>)</w:t>
      </w:r>
    </w:p>
    <w:p w14:paraId="0AC24456" w14:textId="77777777" w:rsidR="00102E62" w:rsidRPr="005207A2" w:rsidRDefault="00102E62" w:rsidP="00102E62">
      <w:pPr>
        <w:pStyle w:val="ListParagraph"/>
        <w:numPr>
          <w:ilvl w:val="3"/>
          <w:numId w:val="12"/>
        </w:numPr>
        <w:spacing w:after="0" w:line="240" w:lineRule="auto"/>
        <w:rPr>
          <w:rFonts w:cstheme="minorHAnsi"/>
          <w:bCs/>
          <w:sz w:val="20"/>
          <w:szCs w:val="20"/>
        </w:rPr>
      </w:pPr>
      <w:r w:rsidRPr="005207A2">
        <w:rPr>
          <w:rFonts w:cstheme="minorHAnsi"/>
          <w:bCs/>
          <w:sz w:val="20"/>
          <w:szCs w:val="20"/>
        </w:rPr>
        <w:t xml:space="preserve">No updates at this time. </w:t>
      </w:r>
    </w:p>
    <w:p w14:paraId="59C460E5" w14:textId="77777777" w:rsidR="00102E62" w:rsidRPr="00214497" w:rsidRDefault="00102E62" w:rsidP="00102E62">
      <w:pPr>
        <w:pStyle w:val="ListParagraph"/>
        <w:numPr>
          <w:ilvl w:val="2"/>
          <w:numId w:val="12"/>
        </w:numPr>
        <w:spacing w:after="0" w:line="240" w:lineRule="auto"/>
        <w:rPr>
          <w:rFonts w:cstheme="minorHAnsi"/>
          <w:b/>
          <w:sz w:val="20"/>
          <w:szCs w:val="20"/>
        </w:rPr>
      </w:pPr>
      <w:r w:rsidRPr="00214497">
        <w:rPr>
          <w:rFonts w:cstheme="minorHAnsi"/>
          <w:b/>
          <w:sz w:val="20"/>
          <w:szCs w:val="20"/>
        </w:rPr>
        <w:t>Policy Review (Joint)</w:t>
      </w:r>
    </w:p>
    <w:p w14:paraId="5DC6203C" w14:textId="77777777" w:rsidR="00102E62" w:rsidRPr="00214497" w:rsidRDefault="00102E62" w:rsidP="00102E62">
      <w:pPr>
        <w:pStyle w:val="ListParagraph"/>
        <w:numPr>
          <w:ilvl w:val="3"/>
          <w:numId w:val="12"/>
        </w:numPr>
        <w:spacing w:after="0" w:line="240" w:lineRule="auto"/>
        <w:rPr>
          <w:rFonts w:cstheme="minorHAnsi"/>
          <w:sz w:val="20"/>
          <w:szCs w:val="20"/>
        </w:rPr>
      </w:pPr>
      <w:r>
        <w:rPr>
          <w:rFonts w:cstheme="minorHAnsi"/>
          <w:sz w:val="20"/>
          <w:szCs w:val="20"/>
        </w:rPr>
        <w:t xml:space="preserve">No updates at this time. </w:t>
      </w:r>
    </w:p>
    <w:p w14:paraId="14CF7EFB" w14:textId="77777777" w:rsidR="00102E62" w:rsidRPr="00214497" w:rsidRDefault="00102E62" w:rsidP="00102E62">
      <w:pPr>
        <w:pStyle w:val="ListParagraph"/>
        <w:numPr>
          <w:ilvl w:val="2"/>
          <w:numId w:val="12"/>
        </w:numPr>
        <w:spacing w:after="0" w:line="240" w:lineRule="auto"/>
        <w:rPr>
          <w:rFonts w:cstheme="minorHAnsi"/>
          <w:b/>
          <w:sz w:val="20"/>
          <w:szCs w:val="20"/>
        </w:rPr>
      </w:pPr>
      <w:r w:rsidRPr="00214497">
        <w:rPr>
          <w:rFonts w:cstheme="minorHAnsi"/>
          <w:b/>
          <w:sz w:val="20"/>
          <w:szCs w:val="20"/>
        </w:rPr>
        <w:t xml:space="preserve">Professional Development and Service (Joint) </w:t>
      </w:r>
    </w:p>
    <w:p w14:paraId="77472D36" w14:textId="77777777" w:rsidR="00102E62" w:rsidRPr="00C77971" w:rsidRDefault="00102E62" w:rsidP="00102E62">
      <w:pPr>
        <w:pStyle w:val="ListParagraph"/>
        <w:numPr>
          <w:ilvl w:val="3"/>
          <w:numId w:val="12"/>
        </w:numPr>
        <w:spacing w:after="0" w:line="240" w:lineRule="auto"/>
        <w:rPr>
          <w:sz w:val="20"/>
          <w:szCs w:val="20"/>
        </w:rPr>
      </w:pPr>
      <w:r>
        <w:rPr>
          <w:sz w:val="20"/>
          <w:szCs w:val="20"/>
        </w:rPr>
        <w:t xml:space="preserve">Hosted Wu’s Welcome Back to Campus come-and-go breakfast June 4 with the President’s Office and VP for Finance and Administration Office. Thank you to all who attended. </w:t>
      </w:r>
    </w:p>
    <w:p w14:paraId="009E5C25" w14:textId="77777777" w:rsidR="00102E62" w:rsidRPr="00214497" w:rsidRDefault="00102E62" w:rsidP="00102E62">
      <w:pPr>
        <w:pStyle w:val="ListParagraph"/>
        <w:numPr>
          <w:ilvl w:val="1"/>
          <w:numId w:val="12"/>
        </w:numPr>
        <w:spacing w:after="0" w:line="240" w:lineRule="auto"/>
        <w:rPr>
          <w:rFonts w:cstheme="minorHAnsi"/>
          <w:b/>
          <w:sz w:val="20"/>
          <w:szCs w:val="20"/>
        </w:rPr>
      </w:pPr>
      <w:r w:rsidRPr="00214497">
        <w:rPr>
          <w:rFonts w:cstheme="minorHAnsi"/>
          <w:b/>
          <w:sz w:val="20"/>
          <w:szCs w:val="20"/>
        </w:rPr>
        <w:t>Campus/University Business Meeting Updates</w:t>
      </w:r>
    </w:p>
    <w:p w14:paraId="56419DBB" w14:textId="77777777" w:rsidR="00102E62" w:rsidRPr="00214497" w:rsidRDefault="00102E62" w:rsidP="00102E62">
      <w:pPr>
        <w:pStyle w:val="ListParagraph"/>
        <w:numPr>
          <w:ilvl w:val="2"/>
          <w:numId w:val="12"/>
        </w:numPr>
        <w:spacing w:after="0" w:line="240" w:lineRule="auto"/>
        <w:rPr>
          <w:rFonts w:cstheme="minorHAnsi"/>
          <w:b/>
          <w:sz w:val="20"/>
          <w:szCs w:val="20"/>
        </w:rPr>
      </w:pPr>
      <w:r w:rsidRPr="00214497">
        <w:rPr>
          <w:rFonts w:cstheme="minorHAnsi"/>
          <w:b/>
          <w:sz w:val="20"/>
          <w:szCs w:val="20"/>
        </w:rPr>
        <w:t>AOC (UP Representative)</w:t>
      </w:r>
    </w:p>
    <w:p w14:paraId="2E4CE1CF" w14:textId="77777777" w:rsidR="00102E62" w:rsidRPr="00214497" w:rsidRDefault="00102E62" w:rsidP="00102E62">
      <w:pPr>
        <w:pStyle w:val="ListParagraph"/>
        <w:numPr>
          <w:ilvl w:val="3"/>
          <w:numId w:val="12"/>
        </w:numPr>
        <w:spacing w:after="0" w:line="240" w:lineRule="auto"/>
        <w:rPr>
          <w:rFonts w:cstheme="minorHAnsi"/>
          <w:bCs/>
          <w:sz w:val="20"/>
          <w:szCs w:val="20"/>
        </w:rPr>
      </w:pPr>
      <w:r w:rsidRPr="00214497">
        <w:rPr>
          <w:rFonts w:cstheme="minorHAnsi"/>
          <w:bCs/>
          <w:sz w:val="20"/>
          <w:szCs w:val="20"/>
        </w:rPr>
        <w:t xml:space="preserve"> </w:t>
      </w:r>
      <w:r>
        <w:rPr>
          <w:rFonts w:cstheme="minorHAnsi"/>
          <w:bCs/>
          <w:sz w:val="20"/>
          <w:szCs w:val="20"/>
        </w:rPr>
        <w:t xml:space="preserve">No updates at this time. </w:t>
      </w:r>
    </w:p>
    <w:p w14:paraId="567F7D18" w14:textId="77777777" w:rsidR="00102E62" w:rsidRPr="00214497" w:rsidRDefault="00102E62" w:rsidP="00102E62">
      <w:pPr>
        <w:pStyle w:val="ListParagraph"/>
        <w:numPr>
          <w:ilvl w:val="2"/>
          <w:numId w:val="12"/>
        </w:numPr>
        <w:spacing w:after="0" w:line="240" w:lineRule="auto"/>
        <w:rPr>
          <w:rFonts w:cstheme="minorHAnsi"/>
          <w:b/>
          <w:sz w:val="20"/>
          <w:szCs w:val="20"/>
        </w:rPr>
      </w:pPr>
      <w:r w:rsidRPr="00214497">
        <w:rPr>
          <w:rFonts w:cstheme="minorHAnsi"/>
          <w:b/>
          <w:sz w:val="20"/>
          <w:szCs w:val="20"/>
        </w:rPr>
        <w:t>Budget Advisory Committee (Joint)</w:t>
      </w:r>
    </w:p>
    <w:p w14:paraId="73EED2B7" w14:textId="15A4C055" w:rsidR="00102E62" w:rsidRPr="00EA7142" w:rsidRDefault="00102E62" w:rsidP="00102E62">
      <w:pPr>
        <w:pStyle w:val="ListParagraph"/>
        <w:numPr>
          <w:ilvl w:val="3"/>
          <w:numId w:val="12"/>
        </w:numPr>
        <w:spacing w:after="0" w:line="240" w:lineRule="auto"/>
        <w:rPr>
          <w:rFonts w:cstheme="minorHAnsi"/>
          <w:bCs/>
          <w:sz w:val="20"/>
          <w:szCs w:val="20"/>
        </w:rPr>
      </w:pPr>
      <w:r w:rsidRPr="00214497">
        <w:rPr>
          <w:rFonts w:cstheme="minorHAnsi"/>
          <w:bCs/>
          <w:sz w:val="20"/>
          <w:szCs w:val="20"/>
        </w:rPr>
        <w:t xml:space="preserve"> </w:t>
      </w:r>
      <w:r w:rsidR="00860549">
        <w:rPr>
          <w:rFonts w:cstheme="minorHAnsi"/>
          <w:bCs/>
          <w:sz w:val="20"/>
          <w:szCs w:val="20"/>
        </w:rPr>
        <w:t xml:space="preserve">No </w:t>
      </w:r>
      <w:r w:rsidR="00860549" w:rsidRPr="00EA7142">
        <w:rPr>
          <w:rFonts w:cstheme="minorHAnsi"/>
          <w:bCs/>
          <w:sz w:val="20"/>
          <w:szCs w:val="20"/>
        </w:rPr>
        <w:t xml:space="preserve">updates at this time. </w:t>
      </w:r>
    </w:p>
    <w:p w14:paraId="2C169DE2" w14:textId="77777777" w:rsidR="00102E62" w:rsidRPr="00EA7142" w:rsidRDefault="00102E62" w:rsidP="00102E62">
      <w:pPr>
        <w:pStyle w:val="ListParagraph"/>
        <w:numPr>
          <w:ilvl w:val="2"/>
          <w:numId w:val="12"/>
        </w:numPr>
        <w:spacing w:after="0" w:line="240" w:lineRule="auto"/>
        <w:rPr>
          <w:rFonts w:cstheme="minorHAnsi"/>
          <w:b/>
          <w:sz w:val="20"/>
          <w:szCs w:val="20"/>
        </w:rPr>
      </w:pPr>
      <w:r w:rsidRPr="00EA7142">
        <w:rPr>
          <w:rFonts w:cstheme="minorHAnsi"/>
          <w:b/>
          <w:sz w:val="20"/>
          <w:szCs w:val="20"/>
        </w:rPr>
        <w:t>Human Resources Meeting (Joint)</w:t>
      </w:r>
    </w:p>
    <w:p w14:paraId="7AB3B40D" w14:textId="418785C4" w:rsidR="00102E62" w:rsidRPr="00EA7142" w:rsidRDefault="00860549" w:rsidP="00102E62">
      <w:pPr>
        <w:pStyle w:val="ListParagraph"/>
        <w:numPr>
          <w:ilvl w:val="3"/>
          <w:numId w:val="12"/>
        </w:numPr>
        <w:spacing w:after="0" w:line="240" w:lineRule="auto"/>
        <w:rPr>
          <w:rFonts w:cstheme="minorHAnsi"/>
          <w:sz w:val="20"/>
          <w:szCs w:val="20"/>
        </w:rPr>
      </w:pPr>
      <w:bookmarkStart w:id="0" w:name="_Hlk48117505"/>
      <w:r w:rsidRPr="00EA7142">
        <w:rPr>
          <w:rFonts w:cstheme="minorHAnsi"/>
          <w:sz w:val="20"/>
          <w:szCs w:val="20"/>
        </w:rPr>
        <w:t>There were 143 requests for working titles submitted by the initial deadlines. Of those, 60 were in accordance with the guidelines for approval, 50 needed edits to be in accordance with the guidelines and 24 were not in accordance with the approval guidelines. Request for working titles can still be submitted.</w:t>
      </w:r>
    </w:p>
    <w:p w14:paraId="347E0A26" w14:textId="26E654F0" w:rsidR="00860549" w:rsidRPr="00EA7142" w:rsidRDefault="00860549" w:rsidP="00102E62">
      <w:pPr>
        <w:pStyle w:val="ListParagraph"/>
        <w:numPr>
          <w:ilvl w:val="3"/>
          <w:numId w:val="12"/>
        </w:numPr>
        <w:spacing w:after="0" w:line="240" w:lineRule="auto"/>
        <w:rPr>
          <w:rFonts w:cstheme="minorHAnsi"/>
          <w:sz w:val="20"/>
          <w:szCs w:val="20"/>
        </w:rPr>
      </w:pPr>
      <w:r w:rsidRPr="00EA7142">
        <w:rPr>
          <w:rFonts w:cstheme="minorHAnsi"/>
          <w:sz w:val="20"/>
          <w:szCs w:val="20"/>
        </w:rPr>
        <w:t xml:space="preserve">Compensation statements are to be shared the week of June 21. </w:t>
      </w:r>
      <w:r w:rsidR="00EA7142" w:rsidRPr="00EA7142">
        <w:rPr>
          <w:rFonts w:cstheme="minorHAnsi"/>
          <w:sz w:val="20"/>
          <w:szCs w:val="20"/>
        </w:rPr>
        <w:t xml:space="preserve">We requested HR send employees their compensation statement directly and not only to leaders to disseminate. HR is considering this request. The statements will include the following: title, annual pay, where employee is in market data </w:t>
      </w:r>
      <w:r w:rsidR="00EA7142" w:rsidRPr="00EA7142">
        <w:rPr>
          <w:rFonts w:cstheme="minorHAnsi"/>
          <w:sz w:val="20"/>
          <w:szCs w:val="20"/>
        </w:rPr>
        <w:lastRenderedPageBreak/>
        <w:t xml:space="preserve">structure, the min/mid/max of salary range and next steps in the transition to market-based compensation. </w:t>
      </w:r>
    </w:p>
    <w:bookmarkEnd w:id="0"/>
    <w:p w14:paraId="5B0F4577" w14:textId="77777777" w:rsidR="00102E62" w:rsidRPr="00EA7142" w:rsidRDefault="00102E62" w:rsidP="00102E62">
      <w:pPr>
        <w:pStyle w:val="ListParagraph"/>
        <w:numPr>
          <w:ilvl w:val="2"/>
          <w:numId w:val="12"/>
        </w:numPr>
        <w:spacing w:after="0" w:line="240" w:lineRule="auto"/>
        <w:rPr>
          <w:rFonts w:cstheme="minorHAnsi"/>
          <w:b/>
          <w:sz w:val="20"/>
          <w:szCs w:val="20"/>
        </w:rPr>
      </w:pPr>
      <w:r w:rsidRPr="00EA7142">
        <w:rPr>
          <w:rFonts w:cstheme="minorHAnsi"/>
          <w:b/>
          <w:sz w:val="20"/>
          <w:szCs w:val="20"/>
        </w:rPr>
        <w:t>Legislative Update (Joint)</w:t>
      </w:r>
    </w:p>
    <w:p w14:paraId="73E8D20D" w14:textId="77777777" w:rsidR="00102E62" w:rsidRPr="00EA7142" w:rsidRDefault="00102E62" w:rsidP="00102E62">
      <w:pPr>
        <w:pStyle w:val="ListParagraph"/>
        <w:numPr>
          <w:ilvl w:val="3"/>
          <w:numId w:val="12"/>
        </w:numPr>
        <w:spacing w:after="0" w:line="240" w:lineRule="auto"/>
        <w:rPr>
          <w:rFonts w:cstheme="minorHAnsi"/>
          <w:bCs/>
          <w:sz w:val="20"/>
          <w:szCs w:val="20"/>
        </w:rPr>
      </w:pPr>
      <w:r w:rsidRPr="00EA7142">
        <w:rPr>
          <w:rFonts w:cstheme="minorHAnsi"/>
          <w:sz w:val="20"/>
          <w:szCs w:val="20"/>
        </w:rPr>
        <w:t xml:space="preserve">No updates at this time. </w:t>
      </w:r>
    </w:p>
    <w:p w14:paraId="45CF252C" w14:textId="77777777" w:rsidR="00102E62" w:rsidRPr="00EA7142" w:rsidRDefault="00102E62" w:rsidP="00102E62">
      <w:pPr>
        <w:pStyle w:val="ListParagraph"/>
        <w:numPr>
          <w:ilvl w:val="2"/>
          <w:numId w:val="12"/>
        </w:numPr>
        <w:spacing w:after="0" w:line="240" w:lineRule="auto"/>
        <w:rPr>
          <w:rFonts w:cstheme="minorHAnsi"/>
          <w:b/>
          <w:sz w:val="20"/>
          <w:szCs w:val="20"/>
        </w:rPr>
      </w:pPr>
      <w:r w:rsidRPr="00EA7142">
        <w:rPr>
          <w:rFonts w:cstheme="minorHAnsi"/>
          <w:b/>
          <w:sz w:val="20"/>
          <w:szCs w:val="20"/>
        </w:rPr>
        <w:t>Library Appeals (Joint, Representative from Each Senate)</w:t>
      </w:r>
    </w:p>
    <w:p w14:paraId="36D1EAEB" w14:textId="3F443860" w:rsidR="00102E62" w:rsidRPr="00EA7142" w:rsidRDefault="005F70FE" w:rsidP="00102E62">
      <w:pPr>
        <w:pStyle w:val="ListParagraph"/>
        <w:numPr>
          <w:ilvl w:val="3"/>
          <w:numId w:val="12"/>
        </w:numPr>
        <w:spacing w:after="0" w:line="240" w:lineRule="auto"/>
        <w:rPr>
          <w:rFonts w:cstheme="minorHAnsi"/>
          <w:bCs/>
          <w:sz w:val="20"/>
          <w:szCs w:val="20"/>
        </w:rPr>
      </w:pPr>
      <w:r>
        <w:rPr>
          <w:rFonts w:cstheme="minorHAnsi"/>
          <w:bCs/>
          <w:sz w:val="20"/>
          <w:szCs w:val="20"/>
        </w:rPr>
        <w:t xml:space="preserve">No updates at this time. </w:t>
      </w:r>
    </w:p>
    <w:p w14:paraId="2E2DFC5C" w14:textId="77777777" w:rsidR="00102E62" w:rsidRPr="00214497" w:rsidRDefault="00102E62" w:rsidP="00102E62">
      <w:pPr>
        <w:pStyle w:val="ListParagraph"/>
        <w:numPr>
          <w:ilvl w:val="2"/>
          <w:numId w:val="12"/>
        </w:numPr>
        <w:spacing w:after="0" w:line="240" w:lineRule="auto"/>
        <w:rPr>
          <w:rFonts w:cstheme="minorHAnsi"/>
          <w:b/>
          <w:sz w:val="20"/>
          <w:szCs w:val="20"/>
        </w:rPr>
      </w:pPr>
      <w:r w:rsidRPr="00214497">
        <w:rPr>
          <w:rFonts w:cstheme="minorHAnsi"/>
          <w:b/>
          <w:sz w:val="20"/>
          <w:szCs w:val="20"/>
        </w:rPr>
        <w:t>Parking Appeals (Joint, Representative from Each Senate)</w:t>
      </w:r>
    </w:p>
    <w:p w14:paraId="353717BC" w14:textId="77777777" w:rsidR="00102E62" w:rsidRPr="00AA3CC3" w:rsidRDefault="00102E62" w:rsidP="00102E62">
      <w:pPr>
        <w:pStyle w:val="ListParagraph"/>
        <w:numPr>
          <w:ilvl w:val="3"/>
          <w:numId w:val="12"/>
        </w:numPr>
        <w:spacing w:after="0" w:line="240" w:lineRule="auto"/>
        <w:rPr>
          <w:rFonts w:cstheme="minorHAnsi"/>
          <w:sz w:val="20"/>
          <w:szCs w:val="20"/>
        </w:rPr>
      </w:pPr>
      <w:r w:rsidRPr="00AA3CC3">
        <w:rPr>
          <w:sz w:val="20"/>
          <w:szCs w:val="20"/>
        </w:rPr>
        <w:t>Things have slowed down some, but we are still getting several Appeals. The appeals have mostly been for students parking in faculty/staff lots and a few for parking in the red reserved stalls.</w:t>
      </w:r>
    </w:p>
    <w:p w14:paraId="1D96579F" w14:textId="77777777" w:rsidR="00102E62" w:rsidRPr="006E6240" w:rsidRDefault="00102E62" w:rsidP="00102E62">
      <w:pPr>
        <w:pStyle w:val="ListParagraph"/>
        <w:numPr>
          <w:ilvl w:val="2"/>
          <w:numId w:val="12"/>
        </w:numPr>
        <w:spacing w:after="0" w:line="240" w:lineRule="auto"/>
        <w:rPr>
          <w:rFonts w:cstheme="minorHAnsi"/>
          <w:b/>
          <w:sz w:val="20"/>
          <w:szCs w:val="20"/>
        </w:rPr>
      </w:pPr>
      <w:r w:rsidRPr="006E6240">
        <w:rPr>
          <w:rFonts w:cstheme="minorHAnsi"/>
          <w:b/>
          <w:sz w:val="20"/>
          <w:szCs w:val="20"/>
        </w:rPr>
        <w:t>President Meeting (Joint with UP &amp; USS Senate Presidents)</w:t>
      </w:r>
      <w:bookmarkStart w:id="1" w:name="_Hlk48117411"/>
    </w:p>
    <w:p w14:paraId="66BBB1EF" w14:textId="77777777" w:rsidR="00AA3CC3" w:rsidRDefault="00AA3CC3" w:rsidP="00102E62">
      <w:pPr>
        <w:pStyle w:val="ListParagraph"/>
        <w:numPr>
          <w:ilvl w:val="3"/>
          <w:numId w:val="12"/>
        </w:numPr>
        <w:spacing w:after="0" w:line="240" w:lineRule="auto"/>
        <w:rPr>
          <w:rFonts w:cstheme="minorHAnsi"/>
          <w:bCs/>
          <w:sz w:val="20"/>
          <w:szCs w:val="20"/>
        </w:rPr>
      </w:pPr>
      <w:r>
        <w:rPr>
          <w:rFonts w:cstheme="minorHAnsi"/>
          <w:bCs/>
          <w:sz w:val="20"/>
          <w:szCs w:val="20"/>
        </w:rPr>
        <w:t xml:space="preserve">President Muma shared his goals document that will be shared with KBOR and used to evaluate his performance. </w:t>
      </w:r>
    </w:p>
    <w:p w14:paraId="2BAC3DD0" w14:textId="0D0E07CC" w:rsidR="00102E62" w:rsidRDefault="00AA3CC3" w:rsidP="00102E62">
      <w:pPr>
        <w:pStyle w:val="ListParagraph"/>
        <w:numPr>
          <w:ilvl w:val="3"/>
          <w:numId w:val="12"/>
        </w:numPr>
        <w:spacing w:after="0" w:line="240" w:lineRule="auto"/>
        <w:rPr>
          <w:rFonts w:cstheme="minorHAnsi"/>
          <w:bCs/>
          <w:sz w:val="20"/>
          <w:szCs w:val="20"/>
        </w:rPr>
      </w:pPr>
      <w:r>
        <w:rPr>
          <w:rFonts w:cstheme="minorHAnsi"/>
          <w:bCs/>
          <w:sz w:val="20"/>
          <w:szCs w:val="20"/>
        </w:rPr>
        <w:t>There was a Title IX review this spring and no wrongdoings were found. The university does need to do more prevention trainings, review related HR policies</w:t>
      </w:r>
      <w:r w:rsidR="00102E62">
        <w:rPr>
          <w:rFonts w:cstheme="minorHAnsi"/>
          <w:bCs/>
          <w:sz w:val="20"/>
          <w:szCs w:val="20"/>
        </w:rPr>
        <w:t xml:space="preserve"> </w:t>
      </w:r>
      <w:r>
        <w:rPr>
          <w:rFonts w:cstheme="minorHAnsi"/>
          <w:bCs/>
          <w:sz w:val="20"/>
          <w:szCs w:val="20"/>
        </w:rPr>
        <w:t xml:space="preserve">and implement the DEI plan. More resources also need to be put into Title IX in order to be fully compliant. Beginning this fall, all students, faculty and staff will be required to complete Title IX training and will have to complete refresher training moving forward. </w:t>
      </w:r>
    </w:p>
    <w:p w14:paraId="6E4DE5B6" w14:textId="60431B07" w:rsidR="00AA3CC3" w:rsidRPr="006E6240" w:rsidRDefault="00AA3CC3" w:rsidP="00102E62">
      <w:pPr>
        <w:pStyle w:val="ListParagraph"/>
        <w:numPr>
          <w:ilvl w:val="3"/>
          <w:numId w:val="12"/>
        </w:numPr>
        <w:spacing w:after="0" w:line="240" w:lineRule="auto"/>
        <w:rPr>
          <w:rFonts w:cstheme="minorHAnsi"/>
          <w:bCs/>
          <w:sz w:val="20"/>
          <w:szCs w:val="20"/>
        </w:rPr>
      </w:pPr>
      <w:r>
        <w:rPr>
          <w:rFonts w:cstheme="minorHAnsi"/>
          <w:bCs/>
          <w:sz w:val="20"/>
          <w:szCs w:val="20"/>
        </w:rPr>
        <w:t xml:space="preserve">Inauguration is scheduled for Oct. 29. </w:t>
      </w:r>
    </w:p>
    <w:bookmarkEnd w:id="1"/>
    <w:p w14:paraId="09CC203E" w14:textId="77777777" w:rsidR="00102E62" w:rsidRPr="006E6240" w:rsidRDefault="00102E62" w:rsidP="00102E62">
      <w:pPr>
        <w:pStyle w:val="ListParagraph"/>
        <w:numPr>
          <w:ilvl w:val="2"/>
          <w:numId w:val="12"/>
        </w:numPr>
        <w:spacing w:after="0" w:line="240" w:lineRule="auto"/>
        <w:rPr>
          <w:rFonts w:cstheme="minorHAnsi"/>
          <w:b/>
          <w:sz w:val="20"/>
          <w:szCs w:val="20"/>
        </w:rPr>
      </w:pPr>
      <w:r w:rsidRPr="006E6240">
        <w:rPr>
          <w:rFonts w:cstheme="minorHAnsi"/>
          <w:b/>
          <w:sz w:val="20"/>
          <w:szCs w:val="20"/>
        </w:rPr>
        <w:t>RSC Board of Directors (Joint, Representative from Each Senate)</w:t>
      </w:r>
    </w:p>
    <w:p w14:paraId="76FDAF88" w14:textId="77777777" w:rsidR="00102E62" w:rsidRPr="006E6240" w:rsidRDefault="00102E62" w:rsidP="00102E62">
      <w:pPr>
        <w:pStyle w:val="ListParagraph"/>
        <w:numPr>
          <w:ilvl w:val="3"/>
          <w:numId w:val="12"/>
        </w:numPr>
        <w:spacing w:after="0" w:line="240" w:lineRule="auto"/>
        <w:rPr>
          <w:rFonts w:cstheme="minorHAnsi"/>
          <w:sz w:val="20"/>
          <w:szCs w:val="20"/>
        </w:rPr>
      </w:pPr>
      <w:r w:rsidRPr="006E6240">
        <w:rPr>
          <w:rFonts w:eastAsia="Times New Roman" w:cstheme="minorHAnsi"/>
          <w:sz w:val="20"/>
          <w:szCs w:val="20"/>
        </w:rPr>
        <w:t xml:space="preserve">Revenue is still down but anticipating a boost from summer camps. </w:t>
      </w:r>
      <w:proofErr w:type="spellStart"/>
      <w:r w:rsidRPr="006E6240">
        <w:rPr>
          <w:rFonts w:eastAsia="Times New Roman" w:cstheme="minorHAnsi"/>
          <w:sz w:val="20"/>
          <w:szCs w:val="20"/>
        </w:rPr>
        <w:t>Chaat</w:t>
      </w:r>
      <w:proofErr w:type="spellEnd"/>
      <w:r w:rsidRPr="006E6240">
        <w:rPr>
          <w:rFonts w:eastAsia="Times New Roman" w:cstheme="minorHAnsi"/>
          <w:sz w:val="20"/>
          <w:szCs w:val="20"/>
        </w:rPr>
        <w:t xml:space="preserve"> House will be open August 1 in the old Pizza Hut location. They serve Indian food. The chillers to the southwest of the CAC theater are currently being worked on and should be done in July. A pizza oven will be installed in Shocker Grill and Lanes and they will be serving pizza as well as having pizza for catering events. </w:t>
      </w:r>
    </w:p>
    <w:p w14:paraId="7D43D968" w14:textId="77777777" w:rsidR="00102E62" w:rsidRPr="006E6240" w:rsidRDefault="00102E62" w:rsidP="00102E62">
      <w:pPr>
        <w:pStyle w:val="ListParagraph"/>
        <w:numPr>
          <w:ilvl w:val="2"/>
          <w:numId w:val="12"/>
        </w:numPr>
        <w:spacing w:after="0" w:line="240" w:lineRule="auto"/>
        <w:rPr>
          <w:rFonts w:cstheme="minorHAnsi"/>
          <w:b/>
          <w:sz w:val="20"/>
          <w:szCs w:val="20"/>
        </w:rPr>
      </w:pPr>
      <w:r w:rsidRPr="006E6240">
        <w:rPr>
          <w:rFonts w:cstheme="minorHAnsi"/>
          <w:b/>
          <w:sz w:val="20"/>
          <w:szCs w:val="20"/>
        </w:rPr>
        <w:t>Traffic Appeals (Joint, Representative from Each Senate)</w:t>
      </w:r>
    </w:p>
    <w:p w14:paraId="2EF8654A" w14:textId="346607C0" w:rsidR="00102E62" w:rsidRPr="006E6240" w:rsidRDefault="00102E62" w:rsidP="00102E62">
      <w:pPr>
        <w:pStyle w:val="ListParagraph"/>
        <w:numPr>
          <w:ilvl w:val="3"/>
          <w:numId w:val="12"/>
        </w:numPr>
        <w:spacing w:after="0" w:line="240" w:lineRule="auto"/>
        <w:rPr>
          <w:rFonts w:cstheme="minorHAnsi"/>
          <w:bCs/>
          <w:sz w:val="20"/>
          <w:szCs w:val="20"/>
        </w:rPr>
      </w:pPr>
      <w:r w:rsidRPr="006E6240">
        <w:rPr>
          <w:rFonts w:cstheme="minorHAnsi"/>
          <w:bCs/>
          <w:sz w:val="20"/>
          <w:szCs w:val="20"/>
        </w:rPr>
        <w:t xml:space="preserve"> </w:t>
      </w:r>
      <w:r w:rsidR="00B94F01">
        <w:rPr>
          <w:rFonts w:cstheme="minorHAnsi"/>
          <w:bCs/>
          <w:sz w:val="20"/>
          <w:szCs w:val="20"/>
        </w:rPr>
        <w:t xml:space="preserve">No updates at this time. </w:t>
      </w:r>
    </w:p>
    <w:p w14:paraId="0A52A120" w14:textId="77777777" w:rsidR="00102E62" w:rsidRPr="00214497" w:rsidRDefault="00102E62" w:rsidP="00102E62">
      <w:pPr>
        <w:pStyle w:val="ListParagraph"/>
        <w:numPr>
          <w:ilvl w:val="2"/>
          <w:numId w:val="12"/>
        </w:numPr>
        <w:spacing w:after="0" w:line="240" w:lineRule="auto"/>
        <w:rPr>
          <w:rFonts w:cstheme="minorHAnsi"/>
          <w:b/>
          <w:sz w:val="20"/>
          <w:szCs w:val="20"/>
        </w:rPr>
      </w:pPr>
      <w:r w:rsidRPr="006E6240">
        <w:rPr>
          <w:rFonts w:cstheme="minorHAnsi"/>
          <w:b/>
          <w:sz w:val="20"/>
          <w:szCs w:val="20"/>
        </w:rPr>
        <w:t>UPS President’s Council (UP) and USS President’s Council (USS</w:t>
      </w:r>
      <w:r w:rsidRPr="00214497">
        <w:rPr>
          <w:rFonts w:cstheme="minorHAnsi"/>
          <w:b/>
          <w:sz w:val="20"/>
          <w:szCs w:val="20"/>
        </w:rPr>
        <w:t>)</w:t>
      </w:r>
    </w:p>
    <w:p w14:paraId="1EFC08EA" w14:textId="77777777" w:rsidR="00102E62" w:rsidRPr="00214497" w:rsidRDefault="00102E62" w:rsidP="00102E62">
      <w:pPr>
        <w:pStyle w:val="ListParagraph"/>
        <w:numPr>
          <w:ilvl w:val="3"/>
          <w:numId w:val="12"/>
        </w:numPr>
        <w:spacing w:after="0" w:line="240" w:lineRule="auto"/>
        <w:rPr>
          <w:rFonts w:cstheme="minorHAnsi"/>
          <w:bCs/>
          <w:sz w:val="20"/>
          <w:szCs w:val="20"/>
        </w:rPr>
      </w:pPr>
      <w:r w:rsidRPr="00214497">
        <w:rPr>
          <w:rFonts w:cstheme="minorHAnsi"/>
          <w:bCs/>
          <w:sz w:val="20"/>
          <w:szCs w:val="20"/>
        </w:rPr>
        <w:t>UPS Council:</w:t>
      </w:r>
      <w:r>
        <w:rPr>
          <w:rFonts w:cstheme="minorHAnsi"/>
          <w:bCs/>
          <w:sz w:val="20"/>
          <w:szCs w:val="20"/>
        </w:rPr>
        <w:t xml:space="preserve"> Held last meet of the year recently. Welcomed new representatives and overviewed the Council’s work this year. Council will continue working on a procedures document. </w:t>
      </w:r>
    </w:p>
    <w:p w14:paraId="45EECD01" w14:textId="1926EED9" w:rsidR="00102E62" w:rsidRPr="007E02E4" w:rsidRDefault="00102E62" w:rsidP="007E02E4">
      <w:pPr>
        <w:pStyle w:val="ListParagraph"/>
        <w:numPr>
          <w:ilvl w:val="3"/>
          <w:numId w:val="12"/>
        </w:numPr>
        <w:spacing w:after="0" w:line="240" w:lineRule="auto"/>
        <w:rPr>
          <w:rFonts w:cstheme="minorHAnsi"/>
          <w:bCs/>
          <w:sz w:val="20"/>
          <w:szCs w:val="20"/>
        </w:rPr>
      </w:pPr>
      <w:r w:rsidRPr="00214497">
        <w:rPr>
          <w:rFonts w:cstheme="minorHAnsi"/>
          <w:bCs/>
          <w:sz w:val="20"/>
          <w:szCs w:val="20"/>
        </w:rPr>
        <w:t xml:space="preserve">USS Council: </w:t>
      </w:r>
      <w:r w:rsidR="00A85C17">
        <w:rPr>
          <w:rFonts w:cstheme="minorHAnsi"/>
          <w:bCs/>
          <w:sz w:val="20"/>
          <w:szCs w:val="20"/>
        </w:rPr>
        <w:t xml:space="preserve">Held last meet of the year last week. </w:t>
      </w:r>
      <w:r w:rsidR="007E02E4" w:rsidRPr="007E02E4">
        <w:rPr>
          <w:rFonts w:cstheme="minorHAnsi"/>
          <w:bCs/>
          <w:sz w:val="20"/>
          <w:szCs w:val="20"/>
        </w:rPr>
        <w:t>Most of the schools are back to normal, though KSU does not have to transition back to campus until Aug 1. KSU and KU still have remote workers and don’t see any changes to that in the near future. The KSU president will be retiring the end of the calendar year. KSU is also working on a Shared Governance group.</w:t>
      </w:r>
    </w:p>
    <w:p w14:paraId="753B6A97" w14:textId="77777777" w:rsidR="00102E62" w:rsidRPr="00214497" w:rsidRDefault="00102E62" w:rsidP="00102E62">
      <w:pPr>
        <w:spacing w:after="0" w:line="240" w:lineRule="auto"/>
        <w:ind w:left="360"/>
        <w:rPr>
          <w:rFonts w:cstheme="minorHAnsi"/>
          <w:bCs/>
          <w:sz w:val="20"/>
          <w:szCs w:val="20"/>
        </w:rPr>
      </w:pPr>
    </w:p>
    <w:p w14:paraId="03750AC9" w14:textId="77777777" w:rsidR="00102E62" w:rsidRPr="00214497" w:rsidRDefault="00102E62" w:rsidP="00102E62">
      <w:pPr>
        <w:pStyle w:val="Heading1"/>
        <w:numPr>
          <w:ilvl w:val="0"/>
          <w:numId w:val="12"/>
        </w:numPr>
        <w:spacing w:before="0" w:line="240" w:lineRule="auto"/>
        <w:ind w:left="1080" w:hanging="720"/>
        <w:rPr>
          <w:sz w:val="24"/>
          <w:szCs w:val="24"/>
        </w:rPr>
      </w:pPr>
      <w:r w:rsidRPr="00214497">
        <w:rPr>
          <w:sz w:val="24"/>
          <w:szCs w:val="24"/>
        </w:rPr>
        <w:t>Ex-Officio Reports</w:t>
      </w:r>
    </w:p>
    <w:p w14:paraId="3C2B7219" w14:textId="77777777" w:rsidR="00102E62" w:rsidRPr="00214497" w:rsidRDefault="00102E62" w:rsidP="00102E62">
      <w:pPr>
        <w:pStyle w:val="ListParagraph"/>
        <w:numPr>
          <w:ilvl w:val="1"/>
          <w:numId w:val="12"/>
        </w:numPr>
        <w:spacing w:after="0" w:line="240" w:lineRule="auto"/>
        <w:rPr>
          <w:b/>
          <w:sz w:val="20"/>
          <w:szCs w:val="20"/>
        </w:rPr>
      </w:pPr>
      <w:r w:rsidRPr="00214497">
        <w:rPr>
          <w:b/>
          <w:sz w:val="20"/>
          <w:szCs w:val="20"/>
        </w:rPr>
        <w:t>Athletics</w:t>
      </w:r>
    </w:p>
    <w:p w14:paraId="30BC5EE2" w14:textId="77777777" w:rsidR="009E13C4" w:rsidRPr="006E6240" w:rsidRDefault="009E13C4" w:rsidP="009E13C4">
      <w:pPr>
        <w:pStyle w:val="ListParagraph"/>
        <w:numPr>
          <w:ilvl w:val="3"/>
          <w:numId w:val="12"/>
        </w:numPr>
        <w:spacing w:after="0" w:line="240" w:lineRule="auto"/>
        <w:rPr>
          <w:rFonts w:cstheme="minorHAnsi"/>
          <w:bCs/>
          <w:sz w:val="20"/>
          <w:szCs w:val="20"/>
        </w:rPr>
      </w:pPr>
      <w:r>
        <w:rPr>
          <w:rFonts w:cstheme="minorHAnsi"/>
          <w:bCs/>
          <w:sz w:val="20"/>
          <w:szCs w:val="20"/>
        </w:rPr>
        <w:t xml:space="preserve">No updates at this time. </w:t>
      </w:r>
    </w:p>
    <w:p w14:paraId="69C501F2" w14:textId="77777777" w:rsidR="00102E62" w:rsidRPr="00214497" w:rsidRDefault="00102E62" w:rsidP="00102E62">
      <w:pPr>
        <w:pStyle w:val="ListParagraph"/>
        <w:spacing w:after="0" w:line="240" w:lineRule="auto"/>
        <w:ind w:left="1440"/>
        <w:rPr>
          <w:b/>
          <w:sz w:val="20"/>
          <w:szCs w:val="20"/>
        </w:rPr>
      </w:pPr>
    </w:p>
    <w:p w14:paraId="45E88B16" w14:textId="77777777" w:rsidR="00102E62" w:rsidRPr="00214497" w:rsidRDefault="00102E62" w:rsidP="00102E62">
      <w:pPr>
        <w:pStyle w:val="ListParagraph"/>
        <w:numPr>
          <w:ilvl w:val="1"/>
          <w:numId w:val="12"/>
        </w:numPr>
        <w:spacing w:after="0" w:line="240" w:lineRule="auto"/>
        <w:rPr>
          <w:b/>
          <w:sz w:val="20"/>
          <w:szCs w:val="20"/>
        </w:rPr>
      </w:pPr>
      <w:r w:rsidRPr="00214497">
        <w:rPr>
          <w:b/>
          <w:sz w:val="20"/>
          <w:szCs w:val="20"/>
        </w:rPr>
        <w:t>Alumni Association</w:t>
      </w:r>
    </w:p>
    <w:p w14:paraId="7C4FDFA8" w14:textId="77777777" w:rsidR="009E13C4" w:rsidRPr="006E6240" w:rsidRDefault="009E13C4" w:rsidP="009E13C4">
      <w:pPr>
        <w:pStyle w:val="ListParagraph"/>
        <w:numPr>
          <w:ilvl w:val="3"/>
          <w:numId w:val="12"/>
        </w:numPr>
        <w:spacing w:after="0" w:line="240" w:lineRule="auto"/>
        <w:rPr>
          <w:rFonts w:cstheme="minorHAnsi"/>
          <w:bCs/>
          <w:sz w:val="20"/>
          <w:szCs w:val="20"/>
        </w:rPr>
      </w:pPr>
      <w:r>
        <w:rPr>
          <w:rFonts w:cstheme="minorHAnsi"/>
          <w:bCs/>
          <w:sz w:val="20"/>
          <w:szCs w:val="20"/>
        </w:rPr>
        <w:t xml:space="preserve">No updates at this time. </w:t>
      </w:r>
    </w:p>
    <w:p w14:paraId="052CB399" w14:textId="77777777" w:rsidR="00102E62" w:rsidRPr="00214497" w:rsidRDefault="00102E62" w:rsidP="00102E62">
      <w:pPr>
        <w:spacing w:after="0" w:line="240" w:lineRule="auto"/>
        <w:rPr>
          <w:b/>
          <w:sz w:val="20"/>
          <w:szCs w:val="20"/>
        </w:rPr>
      </w:pPr>
    </w:p>
    <w:p w14:paraId="1EF29793" w14:textId="77777777" w:rsidR="00102E62" w:rsidRPr="00214497" w:rsidRDefault="00102E62" w:rsidP="00102E62">
      <w:pPr>
        <w:pStyle w:val="ListParagraph"/>
        <w:numPr>
          <w:ilvl w:val="1"/>
          <w:numId w:val="12"/>
        </w:numPr>
        <w:spacing w:after="0" w:line="240" w:lineRule="auto"/>
        <w:rPr>
          <w:b/>
          <w:sz w:val="20"/>
          <w:szCs w:val="20"/>
        </w:rPr>
      </w:pPr>
      <w:r w:rsidRPr="00214497">
        <w:rPr>
          <w:b/>
          <w:sz w:val="20"/>
          <w:szCs w:val="20"/>
        </w:rPr>
        <w:t>Foundation</w:t>
      </w:r>
    </w:p>
    <w:p w14:paraId="4B5F7CE1" w14:textId="77777777" w:rsidR="009E13C4" w:rsidRPr="006E6240" w:rsidRDefault="009E13C4" w:rsidP="009E13C4">
      <w:pPr>
        <w:pStyle w:val="ListParagraph"/>
        <w:numPr>
          <w:ilvl w:val="3"/>
          <w:numId w:val="12"/>
        </w:numPr>
        <w:spacing w:after="0" w:line="240" w:lineRule="auto"/>
        <w:rPr>
          <w:rFonts w:cstheme="minorHAnsi"/>
          <w:bCs/>
          <w:sz w:val="20"/>
          <w:szCs w:val="20"/>
        </w:rPr>
      </w:pPr>
      <w:r>
        <w:rPr>
          <w:rFonts w:cstheme="minorHAnsi"/>
          <w:bCs/>
          <w:sz w:val="20"/>
          <w:szCs w:val="20"/>
        </w:rPr>
        <w:t xml:space="preserve">No updates at this time. </w:t>
      </w:r>
    </w:p>
    <w:p w14:paraId="5BADB592" w14:textId="77777777" w:rsidR="00102E62" w:rsidRPr="00214497" w:rsidRDefault="00102E62" w:rsidP="00102E62">
      <w:pPr>
        <w:spacing w:after="0" w:line="240" w:lineRule="auto"/>
        <w:rPr>
          <w:b/>
          <w:sz w:val="20"/>
          <w:szCs w:val="20"/>
        </w:rPr>
      </w:pPr>
    </w:p>
    <w:p w14:paraId="321B93B5" w14:textId="77777777" w:rsidR="00102E62" w:rsidRPr="00214497" w:rsidRDefault="00102E62" w:rsidP="00102E62">
      <w:pPr>
        <w:pStyle w:val="ListParagraph"/>
        <w:numPr>
          <w:ilvl w:val="1"/>
          <w:numId w:val="12"/>
        </w:numPr>
        <w:spacing w:after="0" w:line="240" w:lineRule="auto"/>
        <w:rPr>
          <w:b/>
          <w:sz w:val="20"/>
          <w:szCs w:val="20"/>
        </w:rPr>
      </w:pPr>
      <w:r w:rsidRPr="00214497">
        <w:rPr>
          <w:b/>
          <w:sz w:val="20"/>
          <w:szCs w:val="20"/>
        </w:rPr>
        <w:t>President’s Diversity Council</w:t>
      </w:r>
    </w:p>
    <w:p w14:paraId="2A672C57" w14:textId="77777777" w:rsidR="009E13C4" w:rsidRPr="006E6240" w:rsidRDefault="009E13C4" w:rsidP="009E13C4">
      <w:pPr>
        <w:pStyle w:val="ListParagraph"/>
        <w:numPr>
          <w:ilvl w:val="3"/>
          <w:numId w:val="12"/>
        </w:numPr>
        <w:spacing w:after="0" w:line="240" w:lineRule="auto"/>
        <w:rPr>
          <w:rFonts w:cstheme="minorHAnsi"/>
          <w:bCs/>
          <w:sz w:val="20"/>
          <w:szCs w:val="20"/>
        </w:rPr>
      </w:pPr>
      <w:r>
        <w:rPr>
          <w:rFonts w:cstheme="minorHAnsi"/>
          <w:bCs/>
          <w:sz w:val="20"/>
          <w:szCs w:val="20"/>
        </w:rPr>
        <w:t xml:space="preserve">No updates at this time. </w:t>
      </w:r>
    </w:p>
    <w:p w14:paraId="66FE4F48" w14:textId="77777777" w:rsidR="00102E62" w:rsidRPr="00214497" w:rsidRDefault="00102E62" w:rsidP="00102E62">
      <w:pPr>
        <w:spacing w:after="0" w:line="240" w:lineRule="auto"/>
        <w:rPr>
          <w:b/>
          <w:sz w:val="20"/>
          <w:szCs w:val="20"/>
        </w:rPr>
      </w:pPr>
    </w:p>
    <w:p w14:paraId="453476C4" w14:textId="77777777" w:rsidR="00102E62" w:rsidRPr="00214497" w:rsidRDefault="00102E62" w:rsidP="00102E62">
      <w:pPr>
        <w:pStyle w:val="ListParagraph"/>
        <w:numPr>
          <w:ilvl w:val="1"/>
          <w:numId w:val="12"/>
        </w:numPr>
        <w:spacing w:after="0" w:line="240" w:lineRule="auto"/>
        <w:rPr>
          <w:b/>
          <w:sz w:val="20"/>
          <w:szCs w:val="20"/>
        </w:rPr>
      </w:pPr>
      <w:r w:rsidRPr="00214497">
        <w:rPr>
          <w:b/>
          <w:sz w:val="20"/>
          <w:szCs w:val="20"/>
        </w:rPr>
        <w:t>Student Government Association</w:t>
      </w:r>
    </w:p>
    <w:p w14:paraId="315076A3" w14:textId="77777777" w:rsidR="009E13C4" w:rsidRPr="006E6240" w:rsidRDefault="009E13C4" w:rsidP="009E13C4">
      <w:pPr>
        <w:pStyle w:val="ListParagraph"/>
        <w:numPr>
          <w:ilvl w:val="3"/>
          <w:numId w:val="12"/>
        </w:numPr>
        <w:spacing w:after="0" w:line="240" w:lineRule="auto"/>
        <w:rPr>
          <w:rFonts w:cstheme="minorHAnsi"/>
          <w:bCs/>
          <w:sz w:val="20"/>
          <w:szCs w:val="20"/>
        </w:rPr>
      </w:pPr>
      <w:r>
        <w:rPr>
          <w:rFonts w:cstheme="minorHAnsi"/>
          <w:bCs/>
          <w:sz w:val="20"/>
          <w:szCs w:val="20"/>
        </w:rPr>
        <w:t xml:space="preserve">No updates at this time. </w:t>
      </w:r>
    </w:p>
    <w:p w14:paraId="08BD0F7A" w14:textId="77777777" w:rsidR="00102E62" w:rsidRPr="00214497" w:rsidRDefault="00102E62" w:rsidP="00102E62">
      <w:pPr>
        <w:spacing w:after="0" w:line="240" w:lineRule="auto"/>
        <w:ind w:left="360"/>
        <w:rPr>
          <w:bCs/>
          <w:sz w:val="20"/>
          <w:szCs w:val="20"/>
        </w:rPr>
      </w:pPr>
    </w:p>
    <w:p w14:paraId="58077FBB" w14:textId="77777777" w:rsidR="00102E62" w:rsidRPr="00214497" w:rsidRDefault="00102E62" w:rsidP="00102E62">
      <w:pPr>
        <w:pStyle w:val="Heading1"/>
        <w:numPr>
          <w:ilvl w:val="0"/>
          <w:numId w:val="12"/>
        </w:numPr>
        <w:spacing w:before="0" w:line="240" w:lineRule="auto"/>
        <w:ind w:left="1080" w:hanging="720"/>
        <w:rPr>
          <w:sz w:val="24"/>
          <w:szCs w:val="24"/>
        </w:rPr>
      </w:pPr>
      <w:r w:rsidRPr="00214497">
        <w:rPr>
          <w:sz w:val="24"/>
          <w:szCs w:val="24"/>
        </w:rPr>
        <w:t>As May Arise</w:t>
      </w:r>
    </w:p>
    <w:p w14:paraId="32BBFC8E" w14:textId="77777777" w:rsidR="00102E62" w:rsidRPr="00214497" w:rsidRDefault="00102E62" w:rsidP="00102E62">
      <w:pPr>
        <w:pStyle w:val="ListParagraph"/>
        <w:numPr>
          <w:ilvl w:val="1"/>
          <w:numId w:val="12"/>
        </w:numPr>
        <w:spacing w:after="0" w:line="240" w:lineRule="auto"/>
        <w:rPr>
          <w:b/>
          <w:sz w:val="20"/>
          <w:szCs w:val="20"/>
        </w:rPr>
      </w:pPr>
      <w:r w:rsidRPr="00214497">
        <w:rPr>
          <w:b/>
          <w:sz w:val="20"/>
          <w:szCs w:val="20"/>
        </w:rPr>
        <w:t xml:space="preserve">Upcoming Meetings: </w:t>
      </w:r>
    </w:p>
    <w:p w14:paraId="3577F8CA" w14:textId="21C19544" w:rsidR="00102E62" w:rsidRDefault="005F70FE" w:rsidP="00102E62">
      <w:pPr>
        <w:pStyle w:val="ListParagraph"/>
        <w:numPr>
          <w:ilvl w:val="2"/>
          <w:numId w:val="12"/>
        </w:numPr>
        <w:spacing w:after="0" w:line="240" w:lineRule="auto"/>
        <w:rPr>
          <w:b/>
          <w:sz w:val="20"/>
          <w:szCs w:val="20"/>
        </w:rPr>
      </w:pPr>
      <w:r>
        <w:rPr>
          <w:b/>
          <w:sz w:val="20"/>
          <w:szCs w:val="20"/>
        </w:rPr>
        <w:t>3:30-5 p.m.</w:t>
      </w:r>
      <w:r w:rsidR="00102E62" w:rsidRPr="00214497">
        <w:rPr>
          <w:b/>
          <w:sz w:val="20"/>
          <w:szCs w:val="20"/>
        </w:rPr>
        <w:t xml:space="preserve"> Tuesday, </w:t>
      </w:r>
      <w:r>
        <w:rPr>
          <w:b/>
          <w:sz w:val="20"/>
          <w:szCs w:val="20"/>
        </w:rPr>
        <w:t>July 6</w:t>
      </w:r>
      <w:r w:rsidR="00102E62" w:rsidRPr="00214497">
        <w:rPr>
          <w:b/>
          <w:sz w:val="20"/>
          <w:szCs w:val="20"/>
        </w:rPr>
        <w:t xml:space="preserve">, 2021 – </w:t>
      </w:r>
      <w:r>
        <w:rPr>
          <w:b/>
          <w:sz w:val="20"/>
          <w:szCs w:val="20"/>
        </w:rPr>
        <w:t>Staff</w:t>
      </w:r>
      <w:r w:rsidR="00102E62" w:rsidRPr="00214497">
        <w:rPr>
          <w:b/>
          <w:sz w:val="20"/>
          <w:szCs w:val="20"/>
        </w:rPr>
        <w:t xml:space="preserve"> Senate Meeting</w:t>
      </w:r>
    </w:p>
    <w:p w14:paraId="069262AA" w14:textId="2F2FC3A2" w:rsidR="005F70FE" w:rsidRPr="00214497" w:rsidRDefault="005F70FE" w:rsidP="00102E62">
      <w:pPr>
        <w:pStyle w:val="ListParagraph"/>
        <w:numPr>
          <w:ilvl w:val="2"/>
          <w:numId w:val="12"/>
        </w:numPr>
        <w:spacing w:after="0" w:line="240" w:lineRule="auto"/>
        <w:rPr>
          <w:b/>
          <w:sz w:val="20"/>
          <w:szCs w:val="20"/>
        </w:rPr>
      </w:pPr>
      <w:r>
        <w:rPr>
          <w:b/>
          <w:sz w:val="20"/>
          <w:szCs w:val="20"/>
        </w:rPr>
        <w:lastRenderedPageBreak/>
        <w:t>3:30-5 p.m. Tuesday, July 20, 2021 – Staff Senate Meeting</w:t>
      </w:r>
    </w:p>
    <w:p w14:paraId="56902876" w14:textId="77777777" w:rsidR="00102E62" w:rsidRPr="00214497" w:rsidRDefault="00102E62" w:rsidP="00102E62">
      <w:pPr>
        <w:spacing w:after="0" w:line="240" w:lineRule="auto"/>
        <w:rPr>
          <w:sz w:val="20"/>
          <w:szCs w:val="20"/>
        </w:rPr>
      </w:pPr>
    </w:p>
    <w:p w14:paraId="736D10DA" w14:textId="77777777" w:rsidR="00102E62" w:rsidRPr="00214497" w:rsidRDefault="00102E62" w:rsidP="00102E62">
      <w:pPr>
        <w:pStyle w:val="Heading1"/>
        <w:numPr>
          <w:ilvl w:val="0"/>
          <w:numId w:val="12"/>
        </w:numPr>
        <w:spacing w:before="0" w:line="240" w:lineRule="auto"/>
        <w:ind w:left="1080" w:hanging="720"/>
        <w:rPr>
          <w:sz w:val="24"/>
          <w:szCs w:val="24"/>
        </w:rPr>
      </w:pPr>
      <w:r w:rsidRPr="00214497">
        <w:rPr>
          <w:sz w:val="24"/>
          <w:szCs w:val="24"/>
        </w:rPr>
        <w:t>Adjourn</w:t>
      </w:r>
    </w:p>
    <w:p w14:paraId="3A2C812B" w14:textId="77777777" w:rsidR="00102E62" w:rsidRPr="00101B38" w:rsidRDefault="00102E62" w:rsidP="00102E62"/>
    <w:p w14:paraId="1776694E" w14:textId="0B0813BF" w:rsidR="00DB597A" w:rsidRPr="00102E62" w:rsidRDefault="00DB597A" w:rsidP="00102E62"/>
    <w:sectPr w:rsidR="00DB597A" w:rsidRPr="00102E62" w:rsidSect="006A1C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523FF7"/>
    <w:multiLevelType w:val="hybridMultilevel"/>
    <w:tmpl w:val="0FE08B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97A079F8">
      <w:start w:val="1"/>
      <w:numFmt w:val="lowerRoman"/>
      <w:lvlText w:val="%3."/>
      <w:lvlJc w:val="right"/>
      <w:pPr>
        <w:ind w:left="2160" w:hanging="180"/>
      </w:pPr>
      <w:rPr>
        <w:b w:val="0"/>
        <w:bCs/>
      </w:r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1"/>
  </w:num>
  <w:num w:numId="10">
    <w:abstractNumId w:val="7"/>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C72"/>
    <w:rsid w:val="00001EC8"/>
    <w:rsid w:val="00004E9A"/>
    <w:rsid w:val="00013BD0"/>
    <w:rsid w:val="00023CFB"/>
    <w:rsid w:val="000264A0"/>
    <w:rsid w:val="000404EA"/>
    <w:rsid w:val="000416B6"/>
    <w:rsid w:val="000446AA"/>
    <w:rsid w:val="000456C4"/>
    <w:rsid w:val="00045E45"/>
    <w:rsid w:val="0006001F"/>
    <w:rsid w:val="0006200E"/>
    <w:rsid w:val="00063320"/>
    <w:rsid w:val="0006442C"/>
    <w:rsid w:val="00064F5B"/>
    <w:rsid w:val="00081A39"/>
    <w:rsid w:val="00081B4B"/>
    <w:rsid w:val="000828C1"/>
    <w:rsid w:val="0008368E"/>
    <w:rsid w:val="00084CCA"/>
    <w:rsid w:val="00086838"/>
    <w:rsid w:val="00090400"/>
    <w:rsid w:val="000912D9"/>
    <w:rsid w:val="00097A7E"/>
    <w:rsid w:val="000A4AA0"/>
    <w:rsid w:val="000A51F8"/>
    <w:rsid w:val="000A7712"/>
    <w:rsid w:val="000B0305"/>
    <w:rsid w:val="000B07FF"/>
    <w:rsid w:val="000B24CF"/>
    <w:rsid w:val="000B3E14"/>
    <w:rsid w:val="000C707E"/>
    <w:rsid w:val="000E0086"/>
    <w:rsid w:val="000F0658"/>
    <w:rsid w:val="000F0D6C"/>
    <w:rsid w:val="00101B38"/>
    <w:rsid w:val="0010280F"/>
    <w:rsid w:val="00102E62"/>
    <w:rsid w:val="00106E9F"/>
    <w:rsid w:val="00111F57"/>
    <w:rsid w:val="00115B13"/>
    <w:rsid w:val="00130784"/>
    <w:rsid w:val="00133802"/>
    <w:rsid w:val="001355C2"/>
    <w:rsid w:val="0014290E"/>
    <w:rsid w:val="00154062"/>
    <w:rsid w:val="001547DB"/>
    <w:rsid w:val="0015786C"/>
    <w:rsid w:val="001655DB"/>
    <w:rsid w:val="00166316"/>
    <w:rsid w:val="001854E8"/>
    <w:rsid w:val="001A2C8F"/>
    <w:rsid w:val="001A305A"/>
    <w:rsid w:val="001B2ACB"/>
    <w:rsid w:val="001C30D5"/>
    <w:rsid w:val="001C60F7"/>
    <w:rsid w:val="001C7EBE"/>
    <w:rsid w:val="001D6D96"/>
    <w:rsid w:val="001F0DD1"/>
    <w:rsid w:val="0020419E"/>
    <w:rsid w:val="00210943"/>
    <w:rsid w:val="00214497"/>
    <w:rsid w:val="002157B6"/>
    <w:rsid w:val="00217837"/>
    <w:rsid w:val="002327F0"/>
    <w:rsid w:val="002352D5"/>
    <w:rsid w:val="00235B73"/>
    <w:rsid w:val="00241093"/>
    <w:rsid w:val="002416E0"/>
    <w:rsid w:val="00260D7C"/>
    <w:rsid w:val="00262261"/>
    <w:rsid w:val="00265036"/>
    <w:rsid w:val="00272F30"/>
    <w:rsid w:val="0027604C"/>
    <w:rsid w:val="0028180D"/>
    <w:rsid w:val="00283A0C"/>
    <w:rsid w:val="00283D26"/>
    <w:rsid w:val="0028508A"/>
    <w:rsid w:val="00285173"/>
    <w:rsid w:val="002B098D"/>
    <w:rsid w:val="002B48E8"/>
    <w:rsid w:val="002B4A13"/>
    <w:rsid w:val="002D09D5"/>
    <w:rsid w:val="002E25E0"/>
    <w:rsid w:val="002E4363"/>
    <w:rsid w:val="002F2763"/>
    <w:rsid w:val="002F7256"/>
    <w:rsid w:val="002F79AF"/>
    <w:rsid w:val="003074F5"/>
    <w:rsid w:val="00313936"/>
    <w:rsid w:val="00316ECF"/>
    <w:rsid w:val="00321FA8"/>
    <w:rsid w:val="00326DFE"/>
    <w:rsid w:val="0035561D"/>
    <w:rsid w:val="003634DC"/>
    <w:rsid w:val="00363834"/>
    <w:rsid w:val="0037021B"/>
    <w:rsid w:val="00372127"/>
    <w:rsid w:val="003736B5"/>
    <w:rsid w:val="00382E38"/>
    <w:rsid w:val="003836CC"/>
    <w:rsid w:val="003930B5"/>
    <w:rsid w:val="00397676"/>
    <w:rsid w:val="003A310A"/>
    <w:rsid w:val="003A3389"/>
    <w:rsid w:val="003A5FD4"/>
    <w:rsid w:val="003B4ED0"/>
    <w:rsid w:val="003C2510"/>
    <w:rsid w:val="003D1498"/>
    <w:rsid w:val="003D2B5B"/>
    <w:rsid w:val="003E3816"/>
    <w:rsid w:val="003F2165"/>
    <w:rsid w:val="003F3F05"/>
    <w:rsid w:val="003F53F1"/>
    <w:rsid w:val="003F73BA"/>
    <w:rsid w:val="00423B63"/>
    <w:rsid w:val="00435F87"/>
    <w:rsid w:val="00443D3A"/>
    <w:rsid w:val="00447F3F"/>
    <w:rsid w:val="00451A3E"/>
    <w:rsid w:val="00453C7B"/>
    <w:rsid w:val="004678F6"/>
    <w:rsid w:val="00473A70"/>
    <w:rsid w:val="0047575A"/>
    <w:rsid w:val="00480A55"/>
    <w:rsid w:val="00485F72"/>
    <w:rsid w:val="00490024"/>
    <w:rsid w:val="00493E9F"/>
    <w:rsid w:val="0049627E"/>
    <w:rsid w:val="00496416"/>
    <w:rsid w:val="004A3DD9"/>
    <w:rsid w:val="004B3BB4"/>
    <w:rsid w:val="004C46A9"/>
    <w:rsid w:val="004D2B73"/>
    <w:rsid w:val="004D5A2D"/>
    <w:rsid w:val="004E2FF9"/>
    <w:rsid w:val="004E3529"/>
    <w:rsid w:val="004F2231"/>
    <w:rsid w:val="004F539C"/>
    <w:rsid w:val="005001C4"/>
    <w:rsid w:val="00510666"/>
    <w:rsid w:val="0051336D"/>
    <w:rsid w:val="00514FFC"/>
    <w:rsid w:val="00516441"/>
    <w:rsid w:val="005207A2"/>
    <w:rsid w:val="00526328"/>
    <w:rsid w:val="00534B36"/>
    <w:rsid w:val="0054187C"/>
    <w:rsid w:val="0058102A"/>
    <w:rsid w:val="00582892"/>
    <w:rsid w:val="005A566F"/>
    <w:rsid w:val="005A5A13"/>
    <w:rsid w:val="005B0638"/>
    <w:rsid w:val="005B1B78"/>
    <w:rsid w:val="005B7EC1"/>
    <w:rsid w:val="005C1B7C"/>
    <w:rsid w:val="005D5576"/>
    <w:rsid w:val="005E13D2"/>
    <w:rsid w:val="005E4EA7"/>
    <w:rsid w:val="005E51F3"/>
    <w:rsid w:val="005E5BB8"/>
    <w:rsid w:val="005F47D4"/>
    <w:rsid w:val="005F69A9"/>
    <w:rsid w:val="005F70FE"/>
    <w:rsid w:val="00601985"/>
    <w:rsid w:val="006021FC"/>
    <w:rsid w:val="0061414B"/>
    <w:rsid w:val="00616E33"/>
    <w:rsid w:val="00622C40"/>
    <w:rsid w:val="00627B7A"/>
    <w:rsid w:val="0064660C"/>
    <w:rsid w:val="006762FD"/>
    <w:rsid w:val="006774C0"/>
    <w:rsid w:val="00680399"/>
    <w:rsid w:val="006855A7"/>
    <w:rsid w:val="00687FC1"/>
    <w:rsid w:val="006A1C3D"/>
    <w:rsid w:val="006B611E"/>
    <w:rsid w:val="006C5260"/>
    <w:rsid w:val="006D3B35"/>
    <w:rsid w:val="006D50C3"/>
    <w:rsid w:val="006D71F7"/>
    <w:rsid w:val="006E1F0D"/>
    <w:rsid w:val="006E6240"/>
    <w:rsid w:val="006E7567"/>
    <w:rsid w:val="006F195D"/>
    <w:rsid w:val="006F3ABC"/>
    <w:rsid w:val="007038DE"/>
    <w:rsid w:val="00710485"/>
    <w:rsid w:val="007177E4"/>
    <w:rsid w:val="00717D9B"/>
    <w:rsid w:val="00720732"/>
    <w:rsid w:val="007330D9"/>
    <w:rsid w:val="007348A1"/>
    <w:rsid w:val="00741519"/>
    <w:rsid w:val="00745C2D"/>
    <w:rsid w:val="007525A7"/>
    <w:rsid w:val="00754BC7"/>
    <w:rsid w:val="0076702B"/>
    <w:rsid w:val="00771D2F"/>
    <w:rsid w:val="00791F0B"/>
    <w:rsid w:val="00794C34"/>
    <w:rsid w:val="00796A81"/>
    <w:rsid w:val="007A70D7"/>
    <w:rsid w:val="007B0C51"/>
    <w:rsid w:val="007C2666"/>
    <w:rsid w:val="007C4993"/>
    <w:rsid w:val="007C7FD8"/>
    <w:rsid w:val="007D19B3"/>
    <w:rsid w:val="007D1A6D"/>
    <w:rsid w:val="007D7092"/>
    <w:rsid w:val="007E02E4"/>
    <w:rsid w:val="007E3C8D"/>
    <w:rsid w:val="007E6456"/>
    <w:rsid w:val="007E6C32"/>
    <w:rsid w:val="007E79D7"/>
    <w:rsid w:val="007F0957"/>
    <w:rsid w:val="007F4C71"/>
    <w:rsid w:val="00800480"/>
    <w:rsid w:val="008033F5"/>
    <w:rsid w:val="0080410A"/>
    <w:rsid w:val="00805F4A"/>
    <w:rsid w:val="00810A78"/>
    <w:rsid w:val="0082368D"/>
    <w:rsid w:val="00827BDF"/>
    <w:rsid w:val="00830187"/>
    <w:rsid w:val="00853DF1"/>
    <w:rsid w:val="00855705"/>
    <w:rsid w:val="00860549"/>
    <w:rsid w:val="00872FFC"/>
    <w:rsid w:val="0087399B"/>
    <w:rsid w:val="0087511F"/>
    <w:rsid w:val="0087566D"/>
    <w:rsid w:val="00875CCC"/>
    <w:rsid w:val="00880A2B"/>
    <w:rsid w:val="00886F1B"/>
    <w:rsid w:val="0089046F"/>
    <w:rsid w:val="008909FB"/>
    <w:rsid w:val="00891AAE"/>
    <w:rsid w:val="00896B78"/>
    <w:rsid w:val="008A7985"/>
    <w:rsid w:val="008B2E38"/>
    <w:rsid w:val="008C6124"/>
    <w:rsid w:val="008E3AC1"/>
    <w:rsid w:val="008F0279"/>
    <w:rsid w:val="008F6159"/>
    <w:rsid w:val="00901875"/>
    <w:rsid w:val="00902D8B"/>
    <w:rsid w:val="0091374A"/>
    <w:rsid w:val="00915F30"/>
    <w:rsid w:val="0092723C"/>
    <w:rsid w:val="009305D0"/>
    <w:rsid w:val="00935916"/>
    <w:rsid w:val="00943E7B"/>
    <w:rsid w:val="00952524"/>
    <w:rsid w:val="00970AD6"/>
    <w:rsid w:val="00975A42"/>
    <w:rsid w:val="0098349E"/>
    <w:rsid w:val="00984F15"/>
    <w:rsid w:val="0099635D"/>
    <w:rsid w:val="00997659"/>
    <w:rsid w:val="009A17D9"/>
    <w:rsid w:val="009A458C"/>
    <w:rsid w:val="009A4745"/>
    <w:rsid w:val="009C054D"/>
    <w:rsid w:val="009C256F"/>
    <w:rsid w:val="009C2970"/>
    <w:rsid w:val="009D19A4"/>
    <w:rsid w:val="009E13C4"/>
    <w:rsid w:val="009F2564"/>
    <w:rsid w:val="00A00CE5"/>
    <w:rsid w:val="00A110CC"/>
    <w:rsid w:val="00A1427F"/>
    <w:rsid w:val="00A24585"/>
    <w:rsid w:val="00A34CC0"/>
    <w:rsid w:val="00A3551E"/>
    <w:rsid w:val="00A36975"/>
    <w:rsid w:val="00A62BA3"/>
    <w:rsid w:val="00A71917"/>
    <w:rsid w:val="00A72390"/>
    <w:rsid w:val="00A75703"/>
    <w:rsid w:val="00A81B0B"/>
    <w:rsid w:val="00A82AC0"/>
    <w:rsid w:val="00A82B95"/>
    <w:rsid w:val="00A85C17"/>
    <w:rsid w:val="00AA3CC3"/>
    <w:rsid w:val="00AB3150"/>
    <w:rsid w:val="00AB441F"/>
    <w:rsid w:val="00AB76FE"/>
    <w:rsid w:val="00AC10AA"/>
    <w:rsid w:val="00AC43D8"/>
    <w:rsid w:val="00AE35DA"/>
    <w:rsid w:val="00AE3BE1"/>
    <w:rsid w:val="00AF297B"/>
    <w:rsid w:val="00AF29BC"/>
    <w:rsid w:val="00AF75EE"/>
    <w:rsid w:val="00AF7739"/>
    <w:rsid w:val="00B052E0"/>
    <w:rsid w:val="00B116C3"/>
    <w:rsid w:val="00B13B17"/>
    <w:rsid w:val="00B17732"/>
    <w:rsid w:val="00B24FA3"/>
    <w:rsid w:val="00B27CCA"/>
    <w:rsid w:val="00B33EAE"/>
    <w:rsid w:val="00B43A01"/>
    <w:rsid w:val="00B45A83"/>
    <w:rsid w:val="00B46E16"/>
    <w:rsid w:val="00B530D5"/>
    <w:rsid w:val="00B54047"/>
    <w:rsid w:val="00B60A38"/>
    <w:rsid w:val="00B6497B"/>
    <w:rsid w:val="00B726A7"/>
    <w:rsid w:val="00B816E0"/>
    <w:rsid w:val="00B82FE7"/>
    <w:rsid w:val="00B84C83"/>
    <w:rsid w:val="00B84FA0"/>
    <w:rsid w:val="00B876BA"/>
    <w:rsid w:val="00B90ED4"/>
    <w:rsid w:val="00B94F01"/>
    <w:rsid w:val="00B9686D"/>
    <w:rsid w:val="00BA1952"/>
    <w:rsid w:val="00BA2DDB"/>
    <w:rsid w:val="00BB4611"/>
    <w:rsid w:val="00BC25FC"/>
    <w:rsid w:val="00BC5A09"/>
    <w:rsid w:val="00BC6C94"/>
    <w:rsid w:val="00BD41E7"/>
    <w:rsid w:val="00BD589B"/>
    <w:rsid w:val="00BD719F"/>
    <w:rsid w:val="00BD7F28"/>
    <w:rsid w:val="00BE41D2"/>
    <w:rsid w:val="00BE7572"/>
    <w:rsid w:val="00BF2710"/>
    <w:rsid w:val="00BF7CAB"/>
    <w:rsid w:val="00C03417"/>
    <w:rsid w:val="00C04295"/>
    <w:rsid w:val="00C1135D"/>
    <w:rsid w:val="00C127A8"/>
    <w:rsid w:val="00C160DD"/>
    <w:rsid w:val="00C25A30"/>
    <w:rsid w:val="00C27DF1"/>
    <w:rsid w:val="00C314F2"/>
    <w:rsid w:val="00C33151"/>
    <w:rsid w:val="00C6172B"/>
    <w:rsid w:val="00C64904"/>
    <w:rsid w:val="00C71751"/>
    <w:rsid w:val="00C77971"/>
    <w:rsid w:val="00C86639"/>
    <w:rsid w:val="00C87B4A"/>
    <w:rsid w:val="00C92398"/>
    <w:rsid w:val="00C94047"/>
    <w:rsid w:val="00CA2180"/>
    <w:rsid w:val="00CA7FBC"/>
    <w:rsid w:val="00CB4ABF"/>
    <w:rsid w:val="00CC4AE1"/>
    <w:rsid w:val="00CD211A"/>
    <w:rsid w:val="00CD3EFF"/>
    <w:rsid w:val="00CD696E"/>
    <w:rsid w:val="00CE4A70"/>
    <w:rsid w:val="00CF09A1"/>
    <w:rsid w:val="00CF70F3"/>
    <w:rsid w:val="00D00CBF"/>
    <w:rsid w:val="00D00D86"/>
    <w:rsid w:val="00D02C3D"/>
    <w:rsid w:val="00D02FF6"/>
    <w:rsid w:val="00D15A0D"/>
    <w:rsid w:val="00D2224C"/>
    <w:rsid w:val="00D2239D"/>
    <w:rsid w:val="00D257F6"/>
    <w:rsid w:val="00D27FFE"/>
    <w:rsid w:val="00D3101A"/>
    <w:rsid w:val="00D35DDC"/>
    <w:rsid w:val="00D524E2"/>
    <w:rsid w:val="00D53820"/>
    <w:rsid w:val="00D53AF4"/>
    <w:rsid w:val="00D573B0"/>
    <w:rsid w:val="00D63EBC"/>
    <w:rsid w:val="00D702A7"/>
    <w:rsid w:val="00D777C7"/>
    <w:rsid w:val="00D810A4"/>
    <w:rsid w:val="00D8645C"/>
    <w:rsid w:val="00D907DF"/>
    <w:rsid w:val="00D91123"/>
    <w:rsid w:val="00D9346D"/>
    <w:rsid w:val="00D94BFA"/>
    <w:rsid w:val="00D96848"/>
    <w:rsid w:val="00DB0D9F"/>
    <w:rsid w:val="00DB597A"/>
    <w:rsid w:val="00DD3198"/>
    <w:rsid w:val="00DD6083"/>
    <w:rsid w:val="00DD7F1E"/>
    <w:rsid w:val="00DE1805"/>
    <w:rsid w:val="00DE5B32"/>
    <w:rsid w:val="00DF02B7"/>
    <w:rsid w:val="00DF19EA"/>
    <w:rsid w:val="00DF40A2"/>
    <w:rsid w:val="00E00C00"/>
    <w:rsid w:val="00E01CF3"/>
    <w:rsid w:val="00E06A97"/>
    <w:rsid w:val="00E11D12"/>
    <w:rsid w:val="00E12834"/>
    <w:rsid w:val="00E1567E"/>
    <w:rsid w:val="00E21FA5"/>
    <w:rsid w:val="00E27AE4"/>
    <w:rsid w:val="00E3034A"/>
    <w:rsid w:val="00E311F3"/>
    <w:rsid w:val="00E4149C"/>
    <w:rsid w:val="00E41E61"/>
    <w:rsid w:val="00E50543"/>
    <w:rsid w:val="00E54A76"/>
    <w:rsid w:val="00E5692D"/>
    <w:rsid w:val="00E6090B"/>
    <w:rsid w:val="00E65899"/>
    <w:rsid w:val="00E85E0C"/>
    <w:rsid w:val="00EA7142"/>
    <w:rsid w:val="00EB1C80"/>
    <w:rsid w:val="00EB2CCC"/>
    <w:rsid w:val="00ED6857"/>
    <w:rsid w:val="00ED72C6"/>
    <w:rsid w:val="00ED748A"/>
    <w:rsid w:val="00ED7AA3"/>
    <w:rsid w:val="00EE1DCC"/>
    <w:rsid w:val="00EE4D2C"/>
    <w:rsid w:val="00EE63BD"/>
    <w:rsid w:val="00EF3E16"/>
    <w:rsid w:val="00F1550B"/>
    <w:rsid w:val="00F17037"/>
    <w:rsid w:val="00F229F1"/>
    <w:rsid w:val="00F23A01"/>
    <w:rsid w:val="00F50AC6"/>
    <w:rsid w:val="00F55E28"/>
    <w:rsid w:val="00F573A3"/>
    <w:rsid w:val="00F655E7"/>
    <w:rsid w:val="00F6593C"/>
    <w:rsid w:val="00F75BF5"/>
    <w:rsid w:val="00F8308B"/>
    <w:rsid w:val="00F83D59"/>
    <w:rsid w:val="00FA1A43"/>
    <w:rsid w:val="00FA2A0C"/>
    <w:rsid w:val="00FB3717"/>
    <w:rsid w:val="00FB5B99"/>
    <w:rsid w:val="00FB6591"/>
    <w:rsid w:val="00FC614A"/>
    <w:rsid w:val="00FC7533"/>
    <w:rsid w:val="00FD2A2B"/>
    <w:rsid w:val="00FD66F1"/>
    <w:rsid w:val="00FF2346"/>
    <w:rsid w:val="00FF3743"/>
    <w:rsid w:val="00FF53AA"/>
    <w:rsid w:val="00FF6E0D"/>
    <w:rsid w:val="00FF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369F"/>
  <w15:chartTrackingRefBased/>
  <w15:docId w15:val="{0C22F359-78EC-452F-B25A-6B3E1320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semiHidden/>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160048402">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2469486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2492311">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Gandu, Trish</cp:lastModifiedBy>
  <cp:revision>4</cp:revision>
  <cp:lastPrinted>2020-08-18T13:46:00Z</cp:lastPrinted>
  <dcterms:created xsi:type="dcterms:W3CDTF">2021-06-15T20:38:00Z</dcterms:created>
  <dcterms:modified xsi:type="dcterms:W3CDTF">2021-06-15T20:59:00Z</dcterms:modified>
</cp:coreProperties>
</file>