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D8" w:rsidRPr="004C7085" w:rsidRDefault="005C4CD8" w:rsidP="005C4CD8">
      <w:pPr>
        <w:pStyle w:val="Title"/>
        <w:rPr>
          <w:rFonts w:ascii="Franklin Gothic Book" w:hAnsi="Franklin Gothic Book"/>
          <w:sz w:val="52"/>
          <w:szCs w:val="36"/>
        </w:rPr>
      </w:pPr>
      <w:r w:rsidRPr="004C7085">
        <w:rPr>
          <w:rFonts w:ascii="Franklin Gothic Book" w:hAnsi="Franklin Gothic Book"/>
          <w:sz w:val="52"/>
          <w:szCs w:val="36"/>
        </w:rPr>
        <w:t>University Staff Senate</w:t>
      </w:r>
    </w:p>
    <w:p w:rsidR="005C4CD8" w:rsidRPr="00F71E06" w:rsidRDefault="005C4CD8" w:rsidP="005C4CD8">
      <w:pPr>
        <w:pStyle w:val="Subtitle"/>
        <w:spacing w:after="0" w:line="240" w:lineRule="auto"/>
        <w:rPr>
          <w:rFonts w:ascii="Franklin Gothic Book" w:hAnsi="Franklin Gothic Book"/>
          <w:sz w:val="28"/>
          <w:szCs w:val="32"/>
        </w:rPr>
      </w:pPr>
      <w:r>
        <w:rPr>
          <w:rFonts w:ascii="Franklin Gothic Book" w:hAnsi="Franklin Gothic Book"/>
          <w:sz w:val="28"/>
          <w:szCs w:val="32"/>
        </w:rPr>
        <w:t>February 15, 2022</w:t>
      </w:r>
      <w:r w:rsidRPr="00F71E06">
        <w:rPr>
          <w:rFonts w:ascii="Franklin Gothic Book" w:hAnsi="Franklin Gothic Book"/>
          <w:sz w:val="28"/>
          <w:szCs w:val="32"/>
        </w:rPr>
        <w:t xml:space="preserve"> | 3:30pm-5:00pm | Zoom</w:t>
      </w:r>
    </w:p>
    <w:p w:rsidR="005C4CD8" w:rsidRDefault="005C4CD8" w:rsidP="005C4CD8">
      <w:pPr>
        <w:spacing w:after="0" w:line="240" w:lineRule="auto"/>
        <w:rPr>
          <w:rFonts w:ascii="Franklin Gothic Book" w:hAnsi="Franklin Gothic Book"/>
        </w:rPr>
      </w:pPr>
    </w:p>
    <w:p w:rsidR="005C4CD8" w:rsidRDefault="005C4CD8" w:rsidP="005C4CD8">
      <w:pPr>
        <w:pStyle w:val="ListParagraph"/>
        <w:numPr>
          <w:ilvl w:val="0"/>
          <w:numId w:val="13"/>
        </w:numPr>
        <w:rPr>
          <w:rFonts w:ascii="Franklin Gothic Book" w:hAnsi="Franklin Gothic Book"/>
          <w:b/>
          <w:sz w:val="24"/>
          <w:szCs w:val="20"/>
        </w:rPr>
      </w:pPr>
      <w:r w:rsidRPr="00B14E92">
        <w:rPr>
          <w:rFonts w:ascii="Franklin Gothic Book" w:hAnsi="Franklin Gothic Book"/>
          <w:b/>
          <w:sz w:val="24"/>
          <w:szCs w:val="20"/>
        </w:rPr>
        <w:t>Call to Order + Wins, News, Shoutouts</w:t>
      </w:r>
    </w:p>
    <w:p w:rsidR="005C4CD8" w:rsidRDefault="005C4CD8" w:rsidP="005C4CD8">
      <w:pPr>
        <w:pStyle w:val="ListParagraph"/>
        <w:rPr>
          <w:rFonts w:ascii="Franklin Gothic Book" w:hAnsi="Franklin Gothic Book"/>
          <w:b/>
          <w:sz w:val="24"/>
          <w:szCs w:val="20"/>
        </w:rPr>
      </w:pPr>
      <w:r>
        <w:rPr>
          <w:rFonts w:ascii="Franklin Gothic Book" w:hAnsi="Franklin Gothic Book"/>
          <w:b/>
          <w:sz w:val="24"/>
          <w:szCs w:val="20"/>
        </w:rPr>
        <w:t xml:space="preserve">Gabe recorded attendance – Ali said you can pull it from Zoom, so will show Gabe how to do that. </w:t>
      </w:r>
    </w:p>
    <w:p w:rsidR="005C4CD8" w:rsidRPr="00082F81" w:rsidRDefault="005C4CD8" w:rsidP="005C4CD8">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Presentation</w:t>
      </w:r>
    </w:p>
    <w:p w:rsidR="005C4CD8" w:rsidRPr="0080546C" w:rsidRDefault="005C4CD8" w:rsidP="005C4CD8">
      <w:pPr>
        <w:pStyle w:val="ListParagraph"/>
        <w:numPr>
          <w:ilvl w:val="1"/>
          <w:numId w:val="13"/>
        </w:numPr>
        <w:rPr>
          <w:rFonts w:ascii="Franklin Gothic Book" w:hAnsi="Franklin Gothic Book"/>
          <w:sz w:val="24"/>
          <w:szCs w:val="20"/>
        </w:rPr>
      </w:pPr>
      <w:r w:rsidRPr="0080546C">
        <w:rPr>
          <w:rFonts w:ascii="Franklin Gothic Book" w:hAnsi="Franklin Gothic Book" w:cstheme="minorHAnsi"/>
          <w:sz w:val="24"/>
          <w:szCs w:val="20"/>
        </w:rPr>
        <w:t xml:space="preserve">Clinton Hall and Woolsey Hall: Emily Patterson, Exec. Director, Facilities Planning </w:t>
      </w:r>
    </w:p>
    <w:p w:rsidR="005C4CD8" w:rsidRPr="0080546C" w:rsidRDefault="005C4CD8" w:rsidP="005C4CD8">
      <w:pPr>
        <w:pStyle w:val="ListParagraph"/>
        <w:ind w:left="1440"/>
        <w:rPr>
          <w:rFonts w:ascii="Franklin Gothic Book" w:hAnsi="Franklin Gothic Book" w:cstheme="minorHAnsi"/>
          <w:sz w:val="24"/>
          <w:szCs w:val="20"/>
        </w:rPr>
      </w:pPr>
      <w:r w:rsidRPr="0080546C">
        <w:rPr>
          <w:rFonts w:ascii="Franklin Gothic Book" w:hAnsi="Franklin Gothic Book" w:cstheme="minorHAnsi"/>
          <w:sz w:val="24"/>
          <w:szCs w:val="20"/>
        </w:rPr>
        <w:t xml:space="preserve">--Clinton Hall move out will be in July – construction in Clinton will begin in August. Will have a call out in late July to people who might want the furniture in Clinton. </w:t>
      </w:r>
    </w:p>
    <w:p w:rsidR="005C4CD8" w:rsidRPr="0080546C" w:rsidRDefault="005C4CD8" w:rsidP="005C4CD8">
      <w:pPr>
        <w:pStyle w:val="ListParagraph"/>
        <w:ind w:left="1440"/>
        <w:rPr>
          <w:rFonts w:ascii="Franklin Gothic Book" w:hAnsi="Franklin Gothic Book" w:cstheme="minorHAnsi"/>
          <w:sz w:val="24"/>
          <w:szCs w:val="20"/>
        </w:rPr>
      </w:pPr>
      <w:r w:rsidRPr="0080546C">
        <w:rPr>
          <w:rFonts w:ascii="Franklin Gothic Book" w:hAnsi="Franklin Gothic Book" w:cstheme="minorHAnsi"/>
          <w:sz w:val="24"/>
          <w:szCs w:val="20"/>
        </w:rPr>
        <w:t xml:space="preserve">Shocker Success Center - Will have new entrances (SW corner and NE corner) that will provide on-grade ADA entrances. Will remove the stairs from the N and S sides of the building. Closed south stairs already due to unsafe settling. </w:t>
      </w:r>
    </w:p>
    <w:p w:rsidR="005C4CD8" w:rsidRPr="0080546C" w:rsidRDefault="005C4CD8" w:rsidP="005C4CD8">
      <w:pPr>
        <w:pStyle w:val="ListParagraph"/>
        <w:ind w:left="1440"/>
        <w:rPr>
          <w:rFonts w:ascii="Franklin Gothic Book" w:hAnsi="Franklin Gothic Book" w:cstheme="minorHAnsi"/>
          <w:sz w:val="24"/>
          <w:szCs w:val="20"/>
        </w:rPr>
      </w:pPr>
      <w:r w:rsidRPr="0080546C">
        <w:rPr>
          <w:rFonts w:ascii="Franklin Gothic Book" w:hAnsi="Franklin Gothic Book" w:cstheme="minorHAnsi"/>
          <w:sz w:val="24"/>
          <w:szCs w:val="20"/>
        </w:rPr>
        <w:t xml:space="preserve">Thinking this will take about 16 months – hoping to be open by </w:t>
      </w:r>
      <w:proofErr w:type="gramStart"/>
      <w:r w:rsidRPr="0080546C">
        <w:rPr>
          <w:rFonts w:ascii="Franklin Gothic Book" w:hAnsi="Franklin Gothic Book" w:cstheme="minorHAnsi"/>
          <w:sz w:val="24"/>
          <w:szCs w:val="20"/>
        </w:rPr>
        <w:t>Spring</w:t>
      </w:r>
      <w:proofErr w:type="gramEnd"/>
      <w:r w:rsidRPr="0080546C">
        <w:rPr>
          <w:rFonts w:ascii="Franklin Gothic Book" w:hAnsi="Franklin Gothic Book" w:cstheme="minorHAnsi"/>
          <w:sz w:val="24"/>
          <w:szCs w:val="20"/>
        </w:rPr>
        <w:t xml:space="preserve"> 2024 semester.</w:t>
      </w:r>
    </w:p>
    <w:p w:rsidR="005C4CD8" w:rsidRPr="0080546C" w:rsidRDefault="005C4CD8" w:rsidP="005C4CD8">
      <w:pPr>
        <w:pStyle w:val="ListParagraph"/>
        <w:ind w:left="1440"/>
        <w:rPr>
          <w:rFonts w:ascii="Franklin Gothic Book" w:hAnsi="Franklin Gothic Book"/>
          <w:sz w:val="24"/>
          <w:szCs w:val="20"/>
        </w:rPr>
      </w:pPr>
      <w:r w:rsidRPr="0080546C">
        <w:rPr>
          <w:rFonts w:ascii="Franklin Gothic Book" w:hAnsi="Franklin Gothic Book" w:cstheme="minorHAnsi"/>
          <w:sz w:val="24"/>
          <w:szCs w:val="20"/>
        </w:rPr>
        <w:t>--Woolsey Hall update – Some delays relative to windows, so just now getting them on site so they can get the windows in place. Once in, and temperature controlled, they will be throwing a lot of workforce at it to get it done and ready to move in by July 1.  Fall of 2022 classes will be held there. Much of the building will have the ability to be scheduled for use by anyone on campus.</w:t>
      </w:r>
    </w:p>
    <w:p w:rsidR="005C4CD8" w:rsidRDefault="005C4CD8" w:rsidP="005C4CD8">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Discussion</w:t>
      </w:r>
    </w:p>
    <w:p w:rsidR="005C4CD8" w:rsidRPr="00A05E2A" w:rsidRDefault="005C4CD8" w:rsidP="005C4CD8">
      <w:pPr>
        <w:pStyle w:val="ListParagraph"/>
        <w:numPr>
          <w:ilvl w:val="1"/>
          <w:numId w:val="13"/>
        </w:numPr>
        <w:rPr>
          <w:rFonts w:ascii="Franklin Gothic Book" w:hAnsi="Franklin Gothic Book"/>
          <w:b/>
          <w:sz w:val="24"/>
          <w:szCs w:val="20"/>
        </w:rPr>
      </w:pPr>
      <w:r w:rsidRPr="00251126">
        <w:rPr>
          <w:rFonts w:ascii="Franklin Gothic Book" w:hAnsi="Franklin Gothic Book"/>
          <w:sz w:val="24"/>
          <w:szCs w:val="20"/>
        </w:rPr>
        <w:t>Parking and Traffic Appeals</w:t>
      </w:r>
      <w:r>
        <w:rPr>
          <w:rFonts w:ascii="Franklin Gothic Book" w:hAnsi="Franklin Gothic Book"/>
          <w:sz w:val="24"/>
          <w:szCs w:val="20"/>
        </w:rPr>
        <w:t xml:space="preserve"> – Lisa’s last day is Friday. We have merged these two committees together. Looking for candidates to serve on the new committee, then will need to select a new chair. May need to meet in person – there is a video component for the Traffic appeals. Not a lot of traffic appeals, especially as compared with the large number of parking appeals. Johny Buchanan-Spachek said she would serve.</w:t>
      </w:r>
    </w:p>
    <w:p w:rsidR="005C4CD8" w:rsidRPr="00251126" w:rsidRDefault="005C4CD8" w:rsidP="005C4CD8">
      <w:pPr>
        <w:pStyle w:val="ListParagraph"/>
        <w:numPr>
          <w:ilvl w:val="1"/>
          <w:numId w:val="13"/>
        </w:numPr>
        <w:rPr>
          <w:rFonts w:ascii="Franklin Gothic Book" w:hAnsi="Franklin Gothic Book"/>
          <w:b/>
          <w:sz w:val="24"/>
          <w:szCs w:val="20"/>
        </w:rPr>
      </w:pPr>
      <w:r>
        <w:rPr>
          <w:rFonts w:ascii="Franklin Gothic Book" w:hAnsi="Franklin Gothic Book"/>
          <w:sz w:val="24"/>
          <w:szCs w:val="20"/>
        </w:rPr>
        <w:t xml:space="preserve">Winter Shutdown Discussion – Now starts on a Wednesday not on a Friday. Continue to push for 2 admin days from president. Staff felt they “lost” a day because it wasn’t communicated why we were getting 9 days this year instead of 10 days. It was mentioned that it was common to have fewer days – </w:t>
      </w:r>
      <w:proofErr w:type="gramStart"/>
      <w:r>
        <w:rPr>
          <w:rFonts w:ascii="Franklin Gothic Book" w:hAnsi="Franklin Gothic Book"/>
          <w:sz w:val="24"/>
          <w:szCs w:val="20"/>
        </w:rPr>
        <w:t>that</w:t>
      </w:r>
      <w:proofErr w:type="gramEnd"/>
      <w:r>
        <w:rPr>
          <w:rFonts w:ascii="Franklin Gothic Book" w:hAnsi="Franklin Gothic Book"/>
          <w:sz w:val="24"/>
          <w:szCs w:val="20"/>
        </w:rPr>
        <w:t xml:space="preserve"> it’s based on the academic calendar and the need to be open for end-of-term processing, as well as when the actual Christmas and New Year’s holidays fall.</w:t>
      </w:r>
    </w:p>
    <w:p w:rsidR="005C4CD8" w:rsidRPr="00251126" w:rsidRDefault="005C4CD8" w:rsidP="005C4CD8">
      <w:pPr>
        <w:pStyle w:val="ListParagraph"/>
        <w:numPr>
          <w:ilvl w:val="0"/>
          <w:numId w:val="13"/>
        </w:numPr>
        <w:rPr>
          <w:rFonts w:ascii="Franklin Gothic Book" w:hAnsi="Franklin Gothic Book"/>
          <w:b/>
          <w:sz w:val="24"/>
          <w:szCs w:val="20"/>
        </w:rPr>
      </w:pPr>
      <w:r w:rsidRPr="00251126">
        <w:rPr>
          <w:rFonts w:ascii="Franklin Gothic Book" w:hAnsi="Franklin Gothic Book"/>
          <w:b/>
          <w:sz w:val="24"/>
          <w:szCs w:val="20"/>
        </w:rPr>
        <w:t>Shared Governance Activities</w:t>
      </w:r>
    </w:p>
    <w:p w:rsidR="005C4CD8" w:rsidRPr="00300682" w:rsidRDefault="005C4CD8" w:rsidP="005C4CD8">
      <w:pPr>
        <w:pStyle w:val="ListParagraph"/>
        <w:numPr>
          <w:ilvl w:val="1"/>
          <w:numId w:val="13"/>
        </w:numPr>
        <w:rPr>
          <w:rFonts w:ascii="Franklin Gothic Book" w:hAnsi="Franklin Gothic Book"/>
          <w:sz w:val="24"/>
          <w:szCs w:val="20"/>
        </w:rPr>
      </w:pPr>
      <w:r w:rsidRPr="00B14E92">
        <w:rPr>
          <w:rFonts w:ascii="Franklin Gothic Book" w:hAnsi="Franklin Gothic Book" w:cstheme="minorHAnsi"/>
          <w:bCs/>
          <w:sz w:val="24"/>
          <w:szCs w:val="20"/>
        </w:rPr>
        <w:t>University Space Utilization Committee</w:t>
      </w:r>
      <w:r>
        <w:rPr>
          <w:rFonts w:ascii="Franklin Gothic Book" w:hAnsi="Franklin Gothic Book" w:cstheme="minorHAnsi"/>
          <w:bCs/>
          <w:sz w:val="24"/>
          <w:szCs w:val="20"/>
        </w:rPr>
        <w:t xml:space="preserve"> – Krissy gave update – they have put together a proposal that will allow for better optimization of general use classrooms – letting software we already have do what it was designed to do. Hopefully implement changes to be in place for </w:t>
      </w:r>
      <w:proofErr w:type="gramStart"/>
      <w:r>
        <w:rPr>
          <w:rFonts w:ascii="Franklin Gothic Book" w:hAnsi="Franklin Gothic Book" w:cstheme="minorHAnsi"/>
          <w:bCs/>
          <w:sz w:val="24"/>
          <w:szCs w:val="20"/>
        </w:rPr>
        <w:t>Spring</w:t>
      </w:r>
      <w:proofErr w:type="gramEnd"/>
      <w:r>
        <w:rPr>
          <w:rFonts w:ascii="Franklin Gothic Book" w:hAnsi="Franklin Gothic Book" w:cstheme="minorHAnsi"/>
          <w:bCs/>
          <w:sz w:val="24"/>
          <w:szCs w:val="20"/>
        </w:rPr>
        <w:t xml:space="preserve"> 2023 (so ready to go for scheduling in summer, early fall). </w:t>
      </w:r>
    </w:p>
    <w:p w:rsidR="005C4CD8" w:rsidRPr="00A07409"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Integrated Planning Committee – no update</w:t>
      </w:r>
    </w:p>
    <w:p w:rsidR="005C4CD8" w:rsidRPr="00280058"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Executive Director OIEC Search Committee – Per Kayla, paused – did not get applicant turn out they wanted. Will revisit soon.</w:t>
      </w:r>
    </w:p>
    <w:p w:rsidR="005C4CD8" w:rsidRPr="00001625"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bCs/>
          <w:sz w:val="24"/>
          <w:szCs w:val="20"/>
        </w:rPr>
        <w:t xml:space="preserve">EVP and Provost Search Committee – interviewing candidates currently; working on dates for when they will be on campus to meet the campus community. Early April is when they will be on campus. </w:t>
      </w:r>
    </w:p>
    <w:p w:rsidR="005C4CD8" w:rsidRPr="00565756" w:rsidRDefault="005C4CD8" w:rsidP="005C4CD8">
      <w:pPr>
        <w:pStyle w:val="ListParagraph"/>
        <w:numPr>
          <w:ilvl w:val="0"/>
          <w:numId w:val="13"/>
        </w:numPr>
        <w:rPr>
          <w:rFonts w:ascii="Franklin Gothic Book" w:hAnsi="Franklin Gothic Book"/>
          <w:b/>
          <w:sz w:val="24"/>
          <w:szCs w:val="20"/>
        </w:rPr>
      </w:pPr>
      <w:r>
        <w:rPr>
          <w:rFonts w:ascii="Franklin Gothic Book" w:hAnsi="Franklin Gothic Book" w:cstheme="minorHAnsi"/>
          <w:b/>
          <w:sz w:val="24"/>
          <w:szCs w:val="20"/>
        </w:rPr>
        <w:t>Senate Committee Updates</w:t>
      </w:r>
    </w:p>
    <w:p w:rsidR="005C4CD8" w:rsidRPr="00A07409"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lastRenderedPageBreak/>
        <w:t>Communications and Website – Not much new to discuss per Ali – will take down the awards app from website, but leave information on the page.</w:t>
      </w:r>
    </w:p>
    <w:p w:rsidR="005C4CD8" w:rsidRPr="00A07409"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 xml:space="preserve">Awards and Recognition – Jessica provided update - 26 nominations; selected five nominees, sent to the President, he chose the Carlisle award winner, other four will received the President’s Distinguished Service Award. Will be honored at ceremony on May 6 at 9am. Not sure when the notifications will go out to the recipients- but before the March Senate meeting, and announced at the March meeting. Thank you sent to the committee members for their time and efforts. </w:t>
      </w:r>
    </w:p>
    <w:p w:rsidR="005C4CD8" w:rsidRPr="008C1164"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Professional Development and Service – Gretchen – looking at doing a walking tour with Jay Price around campus to learn about the history; possibly coincide with a map exhibit in the library. Thinking about partnering with adult learning department. If goes well, more events like this in the fall. Dates not decided – will meet next week to set date.</w:t>
      </w:r>
    </w:p>
    <w:p w:rsidR="005C4CD8" w:rsidRPr="00A853A8"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Elections – Krissy – had to wait until 20</w:t>
      </w:r>
      <w:r w:rsidRPr="001C5CE2">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day; trying to get things updated in the next couple weeks to open up nominations. They will run March 28 – April 4</w:t>
      </w:r>
      <w:r w:rsidRPr="001C5CE2">
        <w:rPr>
          <w:rFonts w:ascii="Franklin Gothic Book" w:hAnsi="Franklin Gothic Book" w:cstheme="minorHAnsi"/>
          <w:sz w:val="24"/>
          <w:szCs w:val="20"/>
          <w:vertAlign w:val="superscript"/>
        </w:rPr>
        <w:t>th</w:t>
      </w:r>
      <w:r>
        <w:rPr>
          <w:rFonts w:ascii="Franklin Gothic Book" w:hAnsi="Franklin Gothic Book" w:cstheme="minorHAnsi"/>
          <w:sz w:val="24"/>
          <w:szCs w:val="20"/>
        </w:rPr>
        <w:t>. April 5 – 15</w:t>
      </w:r>
      <w:r w:rsidRPr="001C5CE2">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asking if those nominated will accept; April 25</w:t>
      </w:r>
      <w:r w:rsidRPr="00D81C88">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 May 1</w:t>
      </w:r>
      <w:r w:rsidRPr="00D81C88">
        <w:rPr>
          <w:rFonts w:ascii="Franklin Gothic Book" w:hAnsi="Franklin Gothic Book" w:cstheme="minorHAnsi"/>
          <w:sz w:val="24"/>
          <w:szCs w:val="20"/>
          <w:vertAlign w:val="superscript"/>
        </w:rPr>
        <w:t>st</w:t>
      </w:r>
      <w:r>
        <w:rPr>
          <w:rFonts w:ascii="Franklin Gothic Book" w:hAnsi="Franklin Gothic Book" w:cstheme="minorHAnsi"/>
          <w:sz w:val="24"/>
          <w:szCs w:val="20"/>
        </w:rPr>
        <w:t>, elections held. May 2</w:t>
      </w:r>
      <w:r w:rsidRPr="00D81C88">
        <w:rPr>
          <w:rFonts w:ascii="Franklin Gothic Book" w:hAnsi="Franklin Gothic Book" w:cstheme="minorHAnsi"/>
          <w:sz w:val="24"/>
          <w:szCs w:val="20"/>
          <w:vertAlign w:val="superscript"/>
        </w:rPr>
        <w:t>nd</w:t>
      </w:r>
      <w:r>
        <w:rPr>
          <w:rFonts w:ascii="Franklin Gothic Book" w:hAnsi="Franklin Gothic Book" w:cstheme="minorHAnsi"/>
          <w:sz w:val="24"/>
          <w:szCs w:val="20"/>
        </w:rPr>
        <w:t xml:space="preserve">, notifications to those elected.  </w:t>
      </w:r>
    </w:p>
    <w:p w:rsidR="005C4CD8" w:rsidRPr="00300682"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Policy Review – no updates per Jason</w:t>
      </w:r>
    </w:p>
    <w:p w:rsidR="005C4CD8" w:rsidRPr="00A853A8"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 xml:space="preserve">Ad-Hoc Committee on Annual Evaluations – Marissa – no updates, finalizing their recommendations to put forward. Expected to be done by end of this month, early next month to be ready for the executive team. </w:t>
      </w:r>
    </w:p>
    <w:p w:rsidR="005C4CD8" w:rsidRPr="00565756" w:rsidRDefault="005C4CD8" w:rsidP="005C4CD8">
      <w:pPr>
        <w:pStyle w:val="ListParagraph"/>
        <w:numPr>
          <w:ilvl w:val="1"/>
          <w:numId w:val="13"/>
        </w:numPr>
        <w:rPr>
          <w:rFonts w:ascii="Franklin Gothic Book" w:hAnsi="Franklin Gothic Book"/>
          <w:b/>
          <w:sz w:val="24"/>
          <w:szCs w:val="20"/>
        </w:rPr>
      </w:pPr>
      <w:r w:rsidRPr="00523557">
        <w:rPr>
          <w:rFonts w:ascii="Franklin Gothic Book" w:hAnsi="Franklin Gothic Book" w:cstheme="minorHAnsi"/>
          <w:sz w:val="24"/>
          <w:szCs w:val="20"/>
        </w:rPr>
        <w:t>Executive</w:t>
      </w:r>
      <w:r w:rsidR="001457DB">
        <w:rPr>
          <w:rFonts w:ascii="Franklin Gothic Book" w:hAnsi="Franklin Gothic Book" w:cstheme="minorHAnsi"/>
          <w:sz w:val="24"/>
          <w:szCs w:val="20"/>
        </w:rPr>
        <w:t>- No Updates</w:t>
      </w:r>
    </w:p>
    <w:p w:rsidR="005C4CD8" w:rsidRPr="00B14E92" w:rsidRDefault="005C4CD8" w:rsidP="005C4CD8">
      <w:pPr>
        <w:pStyle w:val="ListParagraph"/>
        <w:numPr>
          <w:ilvl w:val="0"/>
          <w:numId w:val="13"/>
        </w:numPr>
        <w:rPr>
          <w:rFonts w:ascii="Franklin Gothic Book" w:hAnsi="Franklin Gothic Book"/>
          <w:b/>
          <w:sz w:val="24"/>
          <w:szCs w:val="20"/>
        </w:rPr>
      </w:pPr>
      <w:r w:rsidRPr="00B14E92">
        <w:rPr>
          <w:rFonts w:ascii="Franklin Gothic Book" w:hAnsi="Franklin Gothic Book" w:cstheme="minorHAnsi"/>
          <w:b/>
          <w:sz w:val="24"/>
          <w:szCs w:val="20"/>
        </w:rPr>
        <w:t xml:space="preserve">Campus/University Business </w:t>
      </w:r>
      <w:r w:rsidRPr="00B14E92">
        <w:rPr>
          <w:rFonts w:ascii="Franklin Gothic Book" w:hAnsi="Franklin Gothic Book"/>
          <w:b/>
          <w:sz w:val="24"/>
          <w:szCs w:val="20"/>
        </w:rPr>
        <w:t>Updates &amp; Discussions</w:t>
      </w:r>
    </w:p>
    <w:p w:rsidR="005C4CD8" w:rsidRPr="00A07409" w:rsidRDefault="005C4CD8" w:rsidP="005C4CD8">
      <w:pPr>
        <w:pStyle w:val="ListParagraph"/>
        <w:numPr>
          <w:ilvl w:val="1"/>
          <w:numId w:val="13"/>
        </w:numPr>
        <w:rPr>
          <w:rFonts w:ascii="Franklin Gothic Book" w:hAnsi="Franklin Gothic Book"/>
          <w:sz w:val="24"/>
          <w:szCs w:val="20"/>
        </w:rPr>
      </w:pPr>
      <w:r>
        <w:rPr>
          <w:rFonts w:ascii="Franklin Gothic Book" w:hAnsi="Franklin Gothic Book" w:cstheme="minorHAnsi"/>
          <w:sz w:val="24"/>
          <w:szCs w:val="20"/>
        </w:rPr>
        <w:t>Academic Operations Council – No updates, no meetings on the schedule</w:t>
      </w:r>
    </w:p>
    <w:p w:rsidR="005C4CD8" w:rsidRPr="0080546C" w:rsidRDefault="005C4CD8" w:rsidP="005C4CD8">
      <w:pPr>
        <w:pStyle w:val="ListParagraph"/>
        <w:numPr>
          <w:ilvl w:val="1"/>
          <w:numId w:val="13"/>
        </w:numPr>
        <w:rPr>
          <w:rFonts w:ascii="Franklin Gothic Book" w:hAnsi="Franklin Gothic Book"/>
          <w:i/>
          <w:sz w:val="24"/>
          <w:szCs w:val="20"/>
        </w:rPr>
      </w:pPr>
      <w:r w:rsidRPr="00B14E92">
        <w:rPr>
          <w:rFonts w:ascii="Franklin Gothic Book" w:hAnsi="Franklin Gothic Book" w:cstheme="minorHAnsi"/>
          <w:sz w:val="24"/>
          <w:szCs w:val="20"/>
        </w:rPr>
        <w:t>Budget Advisory Committee</w:t>
      </w:r>
      <w:r>
        <w:rPr>
          <w:rFonts w:ascii="Franklin Gothic Book" w:hAnsi="Franklin Gothic Book" w:cstheme="minorHAnsi"/>
          <w:sz w:val="24"/>
          <w:szCs w:val="20"/>
        </w:rPr>
        <w:t xml:space="preserve"> –</w:t>
      </w:r>
    </w:p>
    <w:p w:rsidR="005C4CD8" w:rsidRPr="0080546C" w:rsidRDefault="005C4CD8" w:rsidP="005C4CD8">
      <w:pPr>
        <w:pStyle w:val="ListParagraph"/>
        <w:numPr>
          <w:ilvl w:val="2"/>
          <w:numId w:val="13"/>
        </w:numPr>
        <w:rPr>
          <w:rFonts w:ascii="Franklin Gothic Book" w:hAnsi="Franklin Gothic Book"/>
          <w:i/>
          <w:sz w:val="24"/>
          <w:szCs w:val="20"/>
        </w:rPr>
      </w:pPr>
      <w:r>
        <w:rPr>
          <w:rFonts w:ascii="Franklin Gothic Book" w:hAnsi="Franklin Gothic Book" w:cstheme="minorHAnsi"/>
          <w:sz w:val="24"/>
          <w:szCs w:val="20"/>
        </w:rPr>
        <w:t>The Group continues to meet. No new updates</w:t>
      </w:r>
    </w:p>
    <w:p w:rsidR="005C4CD8" w:rsidRPr="00257362" w:rsidRDefault="005C4CD8" w:rsidP="005C4CD8">
      <w:pPr>
        <w:pStyle w:val="ListParagraph"/>
        <w:numPr>
          <w:ilvl w:val="2"/>
          <w:numId w:val="13"/>
        </w:numPr>
        <w:rPr>
          <w:rFonts w:ascii="Franklin Gothic Book" w:hAnsi="Franklin Gothic Book"/>
          <w:i/>
          <w:sz w:val="24"/>
          <w:szCs w:val="20"/>
        </w:rPr>
      </w:pPr>
      <w:r>
        <w:rPr>
          <w:rFonts w:ascii="Franklin Gothic Book" w:hAnsi="Franklin Gothic Book" w:cstheme="minorHAnsi"/>
          <w:sz w:val="24"/>
          <w:szCs w:val="20"/>
        </w:rPr>
        <w:t>Johny Buchanan-Spachek &amp; Ali Levine volunteered to rep the staff senate on the Faculty Senate Budget Advisory committee.</w:t>
      </w:r>
    </w:p>
    <w:p w:rsidR="005C4CD8" w:rsidRPr="00A07409" w:rsidRDefault="005C4CD8" w:rsidP="005C4CD8">
      <w:pPr>
        <w:pStyle w:val="ListParagraph"/>
        <w:numPr>
          <w:ilvl w:val="1"/>
          <w:numId w:val="13"/>
        </w:numPr>
        <w:rPr>
          <w:rFonts w:ascii="Franklin Gothic Book" w:hAnsi="Franklin Gothic Book"/>
          <w:sz w:val="24"/>
          <w:szCs w:val="20"/>
        </w:rPr>
      </w:pPr>
      <w:bookmarkStart w:id="0" w:name="_Hlk48117411"/>
      <w:r w:rsidRPr="00B14E92">
        <w:rPr>
          <w:rFonts w:ascii="Franklin Gothic Book" w:hAnsi="Franklin Gothic Book" w:cstheme="minorHAnsi"/>
          <w:sz w:val="24"/>
          <w:szCs w:val="20"/>
        </w:rPr>
        <w:t>Human Resources</w:t>
      </w:r>
      <w:r>
        <w:rPr>
          <w:rFonts w:ascii="Franklin Gothic Book" w:hAnsi="Franklin Gothic Book" w:cstheme="minorHAnsi"/>
          <w:sz w:val="24"/>
          <w:szCs w:val="20"/>
        </w:rPr>
        <w:t xml:space="preserve"> – no updates, have not met since last meeting</w:t>
      </w:r>
    </w:p>
    <w:bookmarkEnd w:id="0"/>
    <w:p w:rsidR="005C4CD8" w:rsidRPr="0080546C" w:rsidRDefault="005C4CD8" w:rsidP="005C4CD8">
      <w:pPr>
        <w:pStyle w:val="ListParagraph"/>
        <w:numPr>
          <w:ilvl w:val="1"/>
          <w:numId w:val="13"/>
        </w:numPr>
        <w:rPr>
          <w:rFonts w:ascii="Franklin Gothic Book" w:hAnsi="Franklin Gothic Book" w:cstheme="minorHAnsi"/>
          <w:sz w:val="24"/>
          <w:szCs w:val="20"/>
        </w:rPr>
      </w:pPr>
      <w:r w:rsidRPr="0080546C">
        <w:rPr>
          <w:rFonts w:ascii="Franklin Gothic Book" w:hAnsi="Franklin Gothic Book" w:cstheme="minorHAnsi"/>
          <w:sz w:val="24"/>
          <w:szCs w:val="20"/>
        </w:rPr>
        <w:t>Legislative Update + KBOR Briefing – The Legislature was busy this week with two major pieces of legislation, bill introduction deadline and confirmation hearings. February 11 marks the deadline for bills to be introduced in non-exempt committees which means a number of bills were introduced last minute.</w:t>
      </w:r>
      <w:r>
        <w:rPr>
          <w:rFonts w:ascii="Franklin Gothic Book" w:hAnsi="Franklin Gothic Book" w:cstheme="minorHAnsi"/>
          <w:sz w:val="24"/>
          <w:szCs w:val="20"/>
        </w:rPr>
        <w:t xml:space="preserve"> </w:t>
      </w:r>
      <w:r w:rsidRPr="0080546C">
        <w:rPr>
          <w:rFonts w:ascii="Franklin Gothic Book" w:hAnsi="Franklin Gothic Book" w:cstheme="minorHAnsi"/>
          <w:sz w:val="24"/>
          <w:szCs w:val="20"/>
        </w:rPr>
        <w:t>The Kansas Board of Regents also had a busy week with three of the Regents up for confirmation in the Senate. The process normally is once a Regent is nominated, there is a confirmation committee that meets when the Legislature is not in session to provisionally confirm the appointments so they can serve temporarily until the Senate reconvenes and votes to confirm or not confirm. After the confirmation committee confirmed the three nominees to serve provisionally, the Senate’s leadership referred two of the nominees to the Senate Education Committee for further questions. On Thursday, the two regents were passed out of the committee with no recommendation for the full Senate on whether or not to confirm. The full Senate will have the opportunity to take action on these nominations likely next week.</w:t>
      </w:r>
    </w:p>
    <w:p w:rsidR="005C4CD8" w:rsidRPr="0080546C" w:rsidRDefault="005C4CD8" w:rsidP="005C4CD8">
      <w:pPr>
        <w:pStyle w:val="ListParagraph"/>
        <w:numPr>
          <w:ilvl w:val="1"/>
          <w:numId w:val="13"/>
        </w:numPr>
        <w:rPr>
          <w:rFonts w:ascii="Franklin Gothic Book" w:hAnsi="Franklin Gothic Book" w:cstheme="minorHAnsi"/>
          <w:sz w:val="24"/>
          <w:szCs w:val="20"/>
        </w:rPr>
      </w:pPr>
      <w:r w:rsidRPr="0080546C">
        <w:rPr>
          <w:rFonts w:ascii="Franklin Gothic Book" w:hAnsi="Franklin Gothic Book" w:cstheme="minorHAnsi"/>
          <w:sz w:val="24"/>
          <w:szCs w:val="20"/>
        </w:rPr>
        <w:t>Next week the budget sub-committees conclude their work and the following week they will report their recommendations to the full appropriations committees. The CEOs of each institution were also asked to present an update to the appropriations committee next Thursday.</w:t>
      </w:r>
    </w:p>
    <w:p w:rsidR="005C4CD8" w:rsidRPr="0080546C" w:rsidRDefault="005C4CD8" w:rsidP="005C4CD8">
      <w:pPr>
        <w:pStyle w:val="ListParagraph"/>
        <w:numPr>
          <w:ilvl w:val="1"/>
          <w:numId w:val="13"/>
        </w:numPr>
        <w:rPr>
          <w:rFonts w:ascii="Franklin Gothic Book" w:hAnsi="Franklin Gothic Book"/>
          <w:sz w:val="24"/>
          <w:szCs w:val="20"/>
        </w:rPr>
      </w:pPr>
      <w:r w:rsidRPr="0080546C">
        <w:rPr>
          <w:rFonts w:ascii="Franklin Gothic Book" w:hAnsi="Franklin Gothic Book" w:cstheme="minorHAnsi"/>
          <w:sz w:val="24"/>
          <w:szCs w:val="20"/>
        </w:rPr>
        <w:lastRenderedPageBreak/>
        <w:t xml:space="preserve">Parking Appeals + Traffic Appeals </w:t>
      </w:r>
      <w:r w:rsidR="001457DB">
        <w:rPr>
          <w:rFonts w:ascii="Franklin Gothic Book" w:hAnsi="Franklin Gothic Book" w:cstheme="minorHAnsi"/>
          <w:sz w:val="24"/>
          <w:szCs w:val="20"/>
        </w:rPr>
        <w:t>–</w:t>
      </w:r>
      <w:r w:rsidRPr="0080546C">
        <w:rPr>
          <w:rFonts w:ascii="Franklin Gothic Book" w:hAnsi="Franklin Gothic Book" w:cstheme="minorHAnsi"/>
          <w:sz w:val="24"/>
          <w:szCs w:val="20"/>
        </w:rPr>
        <w:t xml:space="preserve"> </w:t>
      </w:r>
      <w:r w:rsidR="001457DB">
        <w:rPr>
          <w:rFonts w:ascii="Franklin Gothic Book" w:hAnsi="Franklin Gothic Book" w:cstheme="minorHAnsi"/>
          <w:sz w:val="24"/>
          <w:szCs w:val="20"/>
        </w:rPr>
        <w:t>No Updates</w:t>
      </w:r>
      <w:bookmarkStart w:id="1" w:name="_GoBack"/>
      <w:bookmarkEnd w:id="1"/>
    </w:p>
    <w:p w:rsidR="005C4CD8" w:rsidRPr="0080546C" w:rsidRDefault="005C4CD8" w:rsidP="005C4CD8">
      <w:pPr>
        <w:pStyle w:val="ListParagraph"/>
        <w:numPr>
          <w:ilvl w:val="1"/>
          <w:numId w:val="13"/>
        </w:numPr>
        <w:rPr>
          <w:rFonts w:ascii="Franklin Gothic Book" w:hAnsi="Franklin Gothic Book"/>
          <w:sz w:val="24"/>
          <w:szCs w:val="20"/>
        </w:rPr>
      </w:pPr>
      <w:r w:rsidRPr="007E04A2">
        <w:rPr>
          <w:rFonts w:ascii="Franklin Gothic Book" w:hAnsi="Franklin Gothic Book" w:cstheme="minorHAnsi"/>
          <w:sz w:val="24"/>
          <w:szCs w:val="20"/>
        </w:rPr>
        <w:t xml:space="preserve">President’s Meeting </w:t>
      </w:r>
      <w:r>
        <w:rPr>
          <w:rFonts w:ascii="Franklin Gothic Book" w:hAnsi="Franklin Gothic Book" w:cstheme="minorHAnsi"/>
          <w:sz w:val="24"/>
          <w:szCs w:val="20"/>
        </w:rPr>
        <w:t xml:space="preserve">– </w:t>
      </w:r>
    </w:p>
    <w:p w:rsidR="005C4CD8" w:rsidRPr="0080546C" w:rsidRDefault="005C4CD8" w:rsidP="005C4CD8">
      <w:pPr>
        <w:pStyle w:val="ListParagraph"/>
        <w:numPr>
          <w:ilvl w:val="2"/>
          <w:numId w:val="13"/>
        </w:numPr>
        <w:rPr>
          <w:rFonts w:ascii="Franklin Gothic Book" w:hAnsi="Franklin Gothic Book" w:cstheme="minorHAnsi"/>
          <w:sz w:val="24"/>
          <w:szCs w:val="20"/>
        </w:rPr>
      </w:pPr>
      <w:r w:rsidRPr="0080546C">
        <w:rPr>
          <w:rFonts w:ascii="Franklin Gothic Book" w:hAnsi="Franklin Gothic Book" w:cstheme="minorHAnsi"/>
          <w:sz w:val="24"/>
          <w:szCs w:val="20"/>
        </w:rPr>
        <w:t xml:space="preserve">University Village, Lane 4 will be on campus </w:t>
      </w:r>
      <w:r w:rsidRPr="0080546C">
        <w:rPr>
          <w:rFonts w:ascii="Franklin Gothic Book" w:hAnsi="Franklin Gothic Book" w:cstheme="minorHAnsi"/>
          <w:b/>
          <w:bCs/>
          <w:sz w:val="24"/>
          <w:szCs w:val="20"/>
          <w:u w:val="single"/>
        </w:rPr>
        <w:t>on February 23 (times below)</w:t>
      </w:r>
      <w:r w:rsidRPr="0080546C">
        <w:rPr>
          <w:rFonts w:ascii="Franklin Gothic Book" w:hAnsi="Franklin Gothic Book" w:cstheme="minorHAnsi"/>
          <w:sz w:val="24"/>
          <w:szCs w:val="20"/>
        </w:rPr>
        <w:t> to discuss their proposal for the University Village.  They will be seeking input from University constituencies and the community</w:t>
      </w:r>
      <w:r>
        <w:rPr>
          <w:rFonts w:ascii="Franklin Gothic Book" w:hAnsi="Franklin Gothic Book" w:cstheme="minorHAnsi"/>
          <w:sz w:val="24"/>
          <w:szCs w:val="20"/>
        </w:rPr>
        <w:t xml:space="preserve">. </w:t>
      </w:r>
      <w:r w:rsidRPr="0080546C">
        <w:rPr>
          <w:rFonts w:ascii="Franklin Gothic Book" w:hAnsi="Franklin Gothic Book" w:cstheme="minorHAnsi"/>
          <w:sz w:val="24"/>
          <w:szCs w:val="20"/>
        </w:rPr>
        <w:t>Session 1:  Faculty / Staff &amp; Students</w:t>
      </w:r>
      <w:r>
        <w:rPr>
          <w:rFonts w:ascii="Franklin Gothic Book" w:hAnsi="Franklin Gothic Book" w:cstheme="minorHAnsi"/>
          <w:sz w:val="24"/>
          <w:szCs w:val="20"/>
        </w:rPr>
        <w:t xml:space="preserve">, </w:t>
      </w:r>
      <w:r w:rsidRPr="0080546C">
        <w:rPr>
          <w:rFonts w:ascii="Franklin Gothic Book" w:hAnsi="Franklin Gothic Book" w:cstheme="minorHAnsi"/>
          <w:sz w:val="24"/>
          <w:szCs w:val="20"/>
        </w:rPr>
        <w:t>2:00 – 3:00 pm, Beggs Ballroom, RSC</w:t>
      </w:r>
    </w:p>
    <w:p w:rsidR="005C4CD8" w:rsidRPr="0080546C" w:rsidRDefault="005C4CD8" w:rsidP="005C4CD8">
      <w:pPr>
        <w:pStyle w:val="ListParagraph"/>
        <w:numPr>
          <w:ilvl w:val="2"/>
          <w:numId w:val="13"/>
        </w:numPr>
        <w:rPr>
          <w:rFonts w:ascii="Franklin Gothic Book" w:hAnsi="Franklin Gothic Book"/>
          <w:sz w:val="24"/>
          <w:szCs w:val="20"/>
        </w:rPr>
      </w:pPr>
      <w:r>
        <w:rPr>
          <w:rFonts w:ascii="Franklin Gothic Book" w:hAnsi="Franklin Gothic Book" w:cstheme="minorHAnsi"/>
          <w:sz w:val="24"/>
          <w:szCs w:val="20"/>
        </w:rPr>
        <w:t>April 27</w:t>
      </w:r>
      <w:r w:rsidRPr="0020043F">
        <w:rPr>
          <w:rFonts w:ascii="Franklin Gothic Book" w:hAnsi="Franklin Gothic Book" w:cstheme="minorHAnsi"/>
          <w:sz w:val="24"/>
          <w:szCs w:val="20"/>
          <w:vertAlign w:val="superscript"/>
        </w:rPr>
        <w:t>th</w:t>
      </w:r>
      <w:r>
        <w:rPr>
          <w:rFonts w:ascii="Franklin Gothic Book" w:hAnsi="Franklin Gothic Book" w:cstheme="minorHAnsi"/>
          <w:sz w:val="24"/>
          <w:szCs w:val="20"/>
        </w:rPr>
        <w:t xml:space="preserve">, Barton lecture </w:t>
      </w:r>
    </w:p>
    <w:p w:rsidR="005C4CD8" w:rsidRDefault="005C4CD8" w:rsidP="005C4CD8">
      <w:pPr>
        <w:pStyle w:val="ListParagraph"/>
        <w:numPr>
          <w:ilvl w:val="2"/>
          <w:numId w:val="13"/>
        </w:numPr>
        <w:rPr>
          <w:rFonts w:ascii="Franklin Gothic Book" w:hAnsi="Franklin Gothic Book"/>
          <w:sz w:val="24"/>
          <w:szCs w:val="20"/>
        </w:rPr>
      </w:pPr>
      <w:r>
        <w:rPr>
          <w:rFonts w:ascii="Franklin Gothic Book" w:hAnsi="Franklin Gothic Book"/>
          <w:sz w:val="24"/>
          <w:szCs w:val="20"/>
        </w:rPr>
        <w:t>Enrollment numbers for FA2022 is looking good, and 20</w:t>
      </w:r>
      <w:r w:rsidRPr="0080546C">
        <w:rPr>
          <w:rFonts w:ascii="Franklin Gothic Book" w:hAnsi="Franklin Gothic Book"/>
          <w:sz w:val="24"/>
          <w:szCs w:val="20"/>
          <w:vertAlign w:val="superscript"/>
        </w:rPr>
        <w:t>th</w:t>
      </w:r>
      <w:r>
        <w:rPr>
          <w:rFonts w:ascii="Franklin Gothic Book" w:hAnsi="Franklin Gothic Book"/>
          <w:sz w:val="24"/>
          <w:szCs w:val="20"/>
        </w:rPr>
        <w:t xml:space="preserve"> day numbers for Spring are coming out soon, projection looks good. Graduate students are up</w:t>
      </w:r>
    </w:p>
    <w:p w:rsidR="005C4CD8" w:rsidRPr="0080546C" w:rsidRDefault="005C4CD8" w:rsidP="005C4CD8">
      <w:pPr>
        <w:pStyle w:val="ListParagraph"/>
        <w:numPr>
          <w:ilvl w:val="2"/>
          <w:numId w:val="13"/>
        </w:numPr>
        <w:rPr>
          <w:rFonts w:ascii="Franklin Gothic Book" w:hAnsi="Franklin Gothic Book"/>
          <w:sz w:val="24"/>
          <w:szCs w:val="20"/>
        </w:rPr>
      </w:pPr>
      <w:r>
        <w:rPr>
          <w:rFonts w:ascii="Franklin Gothic Book" w:hAnsi="Franklin Gothic Book"/>
          <w:sz w:val="24"/>
          <w:szCs w:val="20"/>
        </w:rPr>
        <w:t>General Counsel’s office will be hiring two new attorney’s for the office</w:t>
      </w:r>
    </w:p>
    <w:p w:rsidR="005C4CD8" w:rsidRPr="007E04A2" w:rsidRDefault="005C4CD8" w:rsidP="005C4CD8">
      <w:pPr>
        <w:pStyle w:val="ListParagraph"/>
        <w:numPr>
          <w:ilvl w:val="1"/>
          <w:numId w:val="13"/>
        </w:numPr>
        <w:rPr>
          <w:rFonts w:ascii="Franklin Gothic Book" w:hAnsi="Franklin Gothic Book"/>
          <w:sz w:val="24"/>
          <w:szCs w:val="20"/>
        </w:rPr>
      </w:pPr>
      <w:r w:rsidRPr="007E04A2">
        <w:rPr>
          <w:rFonts w:ascii="Franklin Gothic Book" w:hAnsi="Franklin Gothic Book" w:cstheme="minorHAnsi"/>
          <w:sz w:val="24"/>
          <w:szCs w:val="20"/>
        </w:rPr>
        <w:t xml:space="preserve">RSC Board of Directors </w:t>
      </w:r>
      <w:r>
        <w:rPr>
          <w:rFonts w:ascii="Franklin Gothic Book" w:hAnsi="Franklin Gothic Book" w:cstheme="minorHAnsi"/>
          <w:sz w:val="24"/>
          <w:szCs w:val="20"/>
        </w:rPr>
        <w:t>– no update</w:t>
      </w:r>
    </w:p>
    <w:p w:rsidR="005C4CD8" w:rsidRPr="00B2185E" w:rsidRDefault="005C4CD8" w:rsidP="005C4CD8">
      <w:pPr>
        <w:pStyle w:val="ListParagraph"/>
        <w:numPr>
          <w:ilvl w:val="1"/>
          <w:numId w:val="13"/>
        </w:numPr>
        <w:rPr>
          <w:rFonts w:ascii="Franklin Gothic Book" w:hAnsi="Franklin Gothic Book"/>
          <w:sz w:val="24"/>
          <w:szCs w:val="20"/>
        </w:rPr>
      </w:pPr>
      <w:r w:rsidRPr="00B2185E">
        <w:rPr>
          <w:rFonts w:ascii="Franklin Gothic Book" w:hAnsi="Franklin Gothic Book" w:cstheme="minorHAnsi"/>
          <w:sz w:val="24"/>
          <w:szCs w:val="20"/>
        </w:rPr>
        <w:t>UPS/USS President’s Council (KBOR)</w:t>
      </w:r>
      <w:r>
        <w:rPr>
          <w:rFonts w:ascii="Franklin Gothic Book" w:hAnsi="Franklin Gothic Book" w:cstheme="minorHAnsi"/>
          <w:sz w:val="24"/>
          <w:szCs w:val="20"/>
        </w:rPr>
        <w:t xml:space="preserve"> – Discussed Inclement weather policies and how chaotic it was at KSU vs. how well it was handled at KU. Shelly Coleman-Martin mentioned that WSU is working on a new ICW policy for WSU; hopefully this will go through our Policy Review team to be reviewed/discussed before becoming a final policy. They are looking at what other institutions are doing, trying to determine how to handle remote work, etc. Expect that there will be a feedback session. I offered to discuss with Shelly the issues that arose at KSU. Discussed when the climate survey will be released (most likely 4/5 or 4/6).</w:t>
      </w:r>
    </w:p>
    <w:p w:rsidR="005C4CD8" w:rsidRPr="007051CE" w:rsidRDefault="005C4CD8" w:rsidP="005C4CD8">
      <w:pPr>
        <w:pStyle w:val="ListParagraph"/>
        <w:numPr>
          <w:ilvl w:val="0"/>
          <w:numId w:val="13"/>
        </w:numPr>
        <w:rPr>
          <w:rFonts w:ascii="Franklin Gothic Book" w:hAnsi="Franklin Gothic Book"/>
          <w:sz w:val="20"/>
          <w:szCs w:val="20"/>
        </w:rPr>
      </w:pPr>
      <w:r w:rsidRPr="00B64AC2">
        <w:rPr>
          <w:rFonts w:ascii="Franklin Gothic Book" w:hAnsi="Franklin Gothic Book"/>
          <w:b/>
          <w:sz w:val="24"/>
          <w:szCs w:val="20"/>
        </w:rPr>
        <w:t>Adjourn/Upcoming Meetings and Events</w:t>
      </w:r>
    </w:p>
    <w:p w:rsidR="005C4CD8" w:rsidRPr="007051CE" w:rsidRDefault="005C4CD8" w:rsidP="005C4CD8">
      <w:pPr>
        <w:pStyle w:val="ListParagraph"/>
        <w:numPr>
          <w:ilvl w:val="1"/>
          <w:numId w:val="13"/>
        </w:numPr>
        <w:rPr>
          <w:rFonts w:ascii="Franklin Gothic Book" w:hAnsi="Franklin Gothic Book"/>
          <w:bCs/>
          <w:sz w:val="20"/>
          <w:szCs w:val="20"/>
        </w:rPr>
      </w:pPr>
      <w:proofErr w:type="spellStart"/>
      <w:r w:rsidRPr="007051CE">
        <w:rPr>
          <w:rFonts w:ascii="Franklin Gothic Book" w:hAnsi="Franklin Gothic Book"/>
          <w:bCs/>
          <w:sz w:val="24"/>
          <w:szCs w:val="20"/>
        </w:rPr>
        <w:t>Shoutout</w:t>
      </w:r>
      <w:proofErr w:type="spellEnd"/>
      <w:r w:rsidRPr="007051CE">
        <w:rPr>
          <w:rFonts w:ascii="Franklin Gothic Book" w:hAnsi="Franklin Gothic Book"/>
          <w:bCs/>
          <w:sz w:val="24"/>
          <w:szCs w:val="20"/>
        </w:rPr>
        <w:t xml:space="preserve"> to Katie Austin for being promoted to Director of Housing</w:t>
      </w:r>
    </w:p>
    <w:p w:rsidR="00013B71" w:rsidRPr="005C4CD8" w:rsidRDefault="00013B71" w:rsidP="005C4CD8"/>
    <w:sectPr w:rsidR="00013B71" w:rsidRPr="005C4CD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7C67FF4"/>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53B011B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F9032D"/>
    <w:multiLevelType w:val="hybridMultilevel"/>
    <w:tmpl w:val="D1E028D2"/>
    <w:lvl w:ilvl="0" w:tplc="1BC0083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4"/>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2"/>
  </w:num>
  <w:num w:numId="10">
    <w:abstractNumId w:val="11"/>
  </w:num>
  <w:num w:numId="11">
    <w:abstractNumId w:val="10"/>
  </w:num>
  <w:num w:numId="12">
    <w:abstractNumId w:val="5"/>
  </w:num>
  <w:num w:numId="13">
    <w:abstractNumId w:val="1"/>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C72"/>
    <w:rsid w:val="00001625"/>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2F8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457DB"/>
    <w:rsid w:val="00154062"/>
    <w:rsid w:val="001547DB"/>
    <w:rsid w:val="0015786C"/>
    <w:rsid w:val="00166316"/>
    <w:rsid w:val="00174E0A"/>
    <w:rsid w:val="001854E8"/>
    <w:rsid w:val="001A2C8F"/>
    <w:rsid w:val="001B2ACB"/>
    <w:rsid w:val="001C30D5"/>
    <w:rsid w:val="001C60F7"/>
    <w:rsid w:val="001D15D8"/>
    <w:rsid w:val="001D6D96"/>
    <w:rsid w:val="001F0DD1"/>
    <w:rsid w:val="001F549B"/>
    <w:rsid w:val="00201CC7"/>
    <w:rsid w:val="0020419E"/>
    <w:rsid w:val="00210943"/>
    <w:rsid w:val="002157B6"/>
    <w:rsid w:val="00217837"/>
    <w:rsid w:val="00224BCF"/>
    <w:rsid w:val="002273B7"/>
    <w:rsid w:val="002327F0"/>
    <w:rsid w:val="00234646"/>
    <w:rsid w:val="002352D5"/>
    <w:rsid w:val="00235B73"/>
    <w:rsid w:val="00241093"/>
    <w:rsid w:val="002416E0"/>
    <w:rsid w:val="00251126"/>
    <w:rsid w:val="00252B6B"/>
    <w:rsid w:val="00252E3F"/>
    <w:rsid w:val="00255C70"/>
    <w:rsid w:val="00257362"/>
    <w:rsid w:val="00262261"/>
    <w:rsid w:val="00265036"/>
    <w:rsid w:val="0027604C"/>
    <w:rsid w:val="00280058"/>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0682"/>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E3816"/>
    <w:rsid w:val="003E4558"/>
    <w:rsid w:val="003F2165"/>
    <w:rsid w:val="003F3F05"/>
    <w:rsid w:val="003F53F1"/>
    <w:rsid w:val="00406D38"/>
    <w:rsid w:val="0041275F"/>
    <w:rsid w:val="00421D54"/>
    <w:rsid w:val="00423B63"/>
    <w:rsid w:val="004265F9"/>
    <w:rsid w:val="00435F87"/>
    <w:rsid w:val="004432B2"/>
    <w:rsid w:val="00443614"/>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C4CD8"/>
    <w:rsid w:val="005D5609"/>
    <w:rsid w:val="005E13D2"/>
    <w:rsid w:val="005E51F3"/>
    <w:rsid w:val="005E5BB8"/>
    <w:rsid w:val="005F08C8"/>
    <w:rsid w:val="005F47D4"/>
    <w:rsid w:val="00601985"/>
    <w:rsid w:val="006021FC"/>
    <w:rsid w:val="006034CD"/>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B6CF3"/>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D584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74414"/>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3F3F"/>
    <w:rsid w:val="00C14E28"/>
    <w:rsid w:val="00C160DD"/>
    <w:rsid w:val="00C25A30"/>
    <w:rsid w:val="00C27DF1"/>
    <w:rsid w:val="00C33151"/>
    <w:rsid w:val="00C36CAB"/>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2AA2"/>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35137460">
      <w:bodyDiv w:val="1"/>
      <w:marLeft w:val="0"/>
      <w:marRight w:val="0"/>
      <w:marTop w:val="0"/>
      <w:marBottom w:val="0"/>
      <w:divBdr>
        <w:top w:val="none" w:sz="0" w:space="0" w:color="auto"/>
        <w:left w:val="none" w:sz="0" w:space="0" w:color="auto"/>
        <w:bottom w:val="none" w:sz="0" w:space="0" w:color="auto"/>
        <w:right w:val="none" w:sz="0" w:space="0" w:color="auto"/>
      </w:divBdr>
    </w:div>
    <w:div w:id="1644239731">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24080372">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Fonseca, Gabriel</cp:lastModifiedBy>
  <cp:revision>33</cp:revision>
  <cp:lastPrinted>2021-07-06T14:41:00Z</cp:lastPrinted>
  <dcterms:created xsi:type="dcterms:W3CDTF">2021-08-26T14:00:00Z</dcterms:created>
  <dcterms:modified xsi:type="dcterms:W3CDTF">2022-03-01T00:26:00Z</dcterms:modified>
</cp:coreProperties>
</file>