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E93D" w14:textId="295DE33D" w:rsidR="005C4CD8" w:rsidRPr="004C7085" w:rsidRDefault="005C4CD8" w:rsidP="005C4CD8">
      <w:pPr>
        <w:pStyle w:val="Title"/>
        <w:rPr>
          <w:rFonts w:ascii="Franklin Gothic Book" w:hAnsi="Franklin Gothic Book"/>
          <w:sz w:val="52"/>
          <w:szCs w:val="36"/>
        </w:rPr>
      </w:pPr>
      <w:r w:rsidRPr="004C7085">
        <w:rPr>
          <w:sz w:val="52"/>
          <w:szCs w:val="36"/>
          <w:lang w:val="vi"/>
        </w:rPr>
        <w:t>Thượng viện Nhân viên Đại học</w:t>
      </w:r>
    </w:p>
    <w:p w14:paraId="24D59883" w14:textId="77777777" w:rsidR="005C4CD8" w:rsidRPr="00F71E06" w:rsidRDefault="00C51430" w:rsidP="005C4CD8">
      <w:pPr>
        <w:pStyle w:val="Subtitle"/>
        <w:spacing w:after="0" w:line="240" w:lineRule="auto"/>
        <w:rPr>
          <w:rFonts w:ascii="Franklin Gothic Book" w:hAnsi="Franklin Gothic Book"/>
          <w:sz w:val="28"/>
          <w:szCs w:val="32"/>
        </w:rPr>
      </w:pPr>
      <w:r>
        <w:rPr>
          <w:sz w:val="28"/>
          <w:szCs w:val="32"/>
          <w:lang w:val="vi"/>
        </w:rPr>
        <w:t>Ngày 17 tháng 5 năm</w:t>
      </w:r>
      <w:r w:rsidR="005C4CD8">
        <w:rPr>
          <w:sz w:val="28"/>
          <w:szCs w:val="32"/>
          <w:lang w:val="vi"/>
        </w:rPr>
        <w:t xml:space="preserve"> 2022</w:t>
      </w:r>
      <w:r w:rsidR="005C4CD8" w:rsidRPr="00F71E06">
        <w:rPr>
          <w:sz w:val="28"/>
          <w:szCs w:val="32"/>
          <w:lang w:val="vi"/>
        </w:rPr>
        <w:t xml:space="preserve"> | 3:30 chiều-5:00 chiều | Zoom</w:t>
      </w:r>
    </w:p>
    <w:p w14:paraId="31489AC7" w14:textId="77777777" w:rsidR="005C4CD8" w:rsidRDefault="005C4CD8" w:rsidP="005C4CD8">
      <w:pPr>
        <w:spacing w:after="0" w:line="240" w:lineRule="auto"/>
        <w:rPr>
          <w:rFonts w:ascii="Franklin Gothic Book" w:hAnsi="Franklin Gothic Book"/>
        </w:rPr>
      </w:pPr>
    </w:p>
    <w:p w14:paraId="49669F2E" w14:textId="70E69C10" w:rsidR="005C4CD8" w:rsidRDefault="005C4CD8" w:rsidP="005C4CD8">
      <w:pPr>
        <w:pStyle w:val="ListParagraph"/>
        <w:numPr>
          <w:ilvl w:val="0"/>
          <w:numId w:val="13"/>
        </w:numPr>
        <w:rPr>
          <w:rFonts w:ascii="Franklin Gothic Book" w:hAnsi="Franklin Gothic Book"/>
          <w:b/>
          <w:sz w:val="24"/>
          <w:szCs w:val="20"/>
        </w:rPr>
      </w:pPr>
      <w:r w:rsidRPr="00B14E92">
        <w:rPr>
          <w:b/>
          <w:sz w:val="24"/>
          <w:szCs w:val="20"/>
          <w:lang w:val="vi"/>
        </w:rPr>
        <w:t>Gọi để đặt hàng + Thắng, Tin tức, Shoutouts</w:t>
      </w:r>
    </w:p>
    <w:p w14:paraId="59FE1383" w14:textId="031EAB4F" w:rsidR="004A2BEB" w:rsidRPr="00772491" w:rsidRDefault="004A2BEB" w:rsidP="004A2BEB">
      <w:pPr>
        <w:pStyle w:val="ListParagraph"/>
        <w:numPr>
          <w:ilvl w:val="1"/>
          <w:numId w:val="13"/>
        </w:numPr>
        <w:rPr>
          <w:rFonts w:ascii="Franklin Gothic Book" w:hAnsi="Franklin Gothic Book"/>
          <w:b/>
          <w:sz w:val="24"/>
          <w:szCs w:val="20"/>
        </w:rPr>
      </w:pPr>
      <w:r>
        <w:rPr>
          <w:b/>
          <w:sz w:val="24"/>
          <w:szCs w:val="20"/>
          <w:lang w:val="vi"/>
        </w:rPr>
        <w:t xml:space="preserve">Tham dự: </w:t>
      </w:r>
      <w:r>
        <w:rPr>
          <w:bCs/>
          <w:sz w:val="24"/>
          <w:szCs w:val="20"/>
          <w:lang w:val="vi"/>
        </w:rPr>
        <w:t xml:space="preserve">Gabriel Fonseca, Ali Levine, Amy Belden, Amy McClintock, Angela Aubrey, Angela Linder, Aswini Kona Ravi, Carrie Henderson, Denise Gimlin, Ellen Abbey, Erin Shields, Gretchen Holthaus, Jason Bosch, Jessica Pierpoint, Jessica Walles, Johnetta Buchanan-Spachek, Katie Austin, Kayla Jasso, Kendra Nguyễn, Kennedy Rogers, Krissy Archambeau, Marissa Kouns, Matt Houston, Naquela Pack, Quang Nguyễn, Rachel Tuck, Randy </w:t>
      </w:r>
      <w:r w:rsidR="00772491">
        <w:rPr>
          <w:bCs/>
          <w:sz w:val="24"/>
          <w:szCs w:val="20"/>
          <w:lang w:val="vi"/>
        </w:rPr>
        <w:t>Session,  Diễn viên: Sara Rue, Teresa Moore, Trish Gandu</w:t>
      </w:r>
    </w:p>
    <w:p w14:paraId="4A9EAEDF" w14:textId="3D6A5CC6" w:rsidR="00772491" w:rsidRDefault="00772491" w:rsidP="004A2BEB">
      <w:pPr>
        <w:pStyle w:val="ListParagraph"/>
        <w:numPr>
          <w:ilvl w:val="1"/>
          <w:numId w:val="13"/>
        </w:numPr>
        <w:rPr>
          <w:rFonts w:ascii="Franklin Gothic Book" w:hAnsi="Franklin Gothic Book"/>
          <w:b/>
          <w:sz w:val="24"/>
          <w:szCs w:val="20"/>
        </w:rPr>
      </w:pPr>
      <w:r>
        <w:rPr>
          <w:b/>
          <w:sz w:val="24"/>
          <w:szCs w:val="20"/>
          <w:lang w:val="vi"/>
        </w:rPr>
        <w:t xml:space="preserve">Khách mời: </w:t>
      </w:r>
      <w:r>
        <w:rPr>
          <w:bCs/>
          <w:sz w:val="24"/>
          <w:szCs w:val="20"/>
          <w:lang w:val="vi"/>
        </w:rPr>
        <w:t>Andrew Clem, Arlene Thomson, Bobby Gandu, Courtney Lockhart, Francine Angell, Jennifer Nicholson, Joseph Dempewolf, Julie Scott, Karen Wright, Kelly Adams, Lana Anthis, Marsha Compton, Mikayla Irish, Neshia Wilson, Pamela O'Neal, Sara McEachern, Stacy Salters, Vicki Forbes, Wendy Brooking, William Fulls</w:t>
      </w:r>
    </w:p>
    <w:p w14:paraId="00F58E38" w14:textId="77777777" w:rsidR="005C4CD8" w:rsidRDefault="005C4CD8" w:rsidP="005C4CD8">
      <w:pPr>
        <w:pStyle w:val="ListParagraph"/>
        <w:numPr>
          <w:ilvl w:val="0"/>
          <w:numId w:val="13"/>
        </w:numPr>
        <w:rPr>
          <w:rFonts w:ascii="Franklin Gothic Book" w:hAnsi="Franklin Gothic Book"/>
          <w:b/>
          <w:sz w:val="24"/>
          <w:szCs w:val="20"/>
        </w:rPr>
      </w:pPr>
      <w:r>
        <w:rPr>
          <w:b/>
          <w:sz w:val="24"/>
          <w:szCs w:val="20"/>
          <w:lang w:val="vi"/>
        </w:rPr>
        <w:t>Sự thảo luận</w:t>
      </w:r>
    </w:p>
    <w:p w14:paraId="675D9A09" w14:textId="3B4D5B5C" w:rsidR="00C51430" w:rsidRPr="00803979" w:rsidRDefault="00C51430" w:rsidP="00C51430">
      <w:pPr>
        <w:pStyle w:val="ListParagraph"/>
        <w:numPr>
          <w:ilvl w:val="1"/>
          <w:numId w:val="13"/>
        </w:numPr>
        <w:rPr>
          <w:rFonts w:ascii="Franklin Gothic Book" w:hAnsi="Franklin Gothic Book"/>
          <w:b/>
          <w:sz w:val="24"/>
          <w:szCs w:val="20"/>
        </w:rPr>
      </w:pPr>
      <w:r>
        <w:rPr>
          <w:sz w:val="24"/>
          <w:szCs w:val="20"/>
          <w:lang w:val="vi"/>
        </w:rPr>
        <w:t>Kế hoạch bồi thường</w:t>
      </w:r>
    </w:p>
    <w:p w14:paraId="322FE5F7" w14:textId="08C77BBC" w:rsidR="00244D20" w:rsidRPr="0010659D" w:rsidRDefault="00244D20" w:rsidP="00484FB4">
      <w:pPr>
        <w:pStyle w:val="ListParagraph"/>
        <w:numPr>
          <w:ilvl w:val="2"/>
          <w:numId w:val="13"/>
        </w:numPr>
        <w:rPr>
          <w:rFonts w:ascii="Franklin Gothic Book" w:hAnsi="Franklin Gothic Book"/>
          <w:b/>
          <w:sz w:val="24"/>
          <w:szCs w:val="20"/>
          <w:lang w:val="vi"/>
        </w:rPr>
      </w:pPr>
      <w:r>
        <w:rPr>
          <w:sz w:val="24"/>
          <w:szCs w:val="20"/>
          <w:lang w:val="vi"/>
        </w:rPr>
        <w:t xml:space="preserve">Bảng tính với các bản ghi nhớ Hướng dẫn đã được chia sẻ với các nhà lãnh đạo vào thứ Sáu. Hạn chót là 5/18 để xem xét ngân sách. </w:t>
      </w:r>
      <w:r w:rsidRPr="00484FB4">
        <w:rPr>
          <w:sz w:val="24"/>
          <w:szCs w:val="20"/>
          <w:lang w:val="vi"/>
        </w:rPr>
        <w:t>Thay đổi tiền lương sẽ được thông báo và thông báo trước ngày 12 tháng 6</w:t>
      </w:r>
      <w:r w:rsidRPr="00484FB4">
        <w:rPr>
          <w:sz w:val="24"/>
          <w:szCs w:val="20"/>
          <w:vertAlign w:val="superscript"/>
          <w:lang w:val="vi"/>
        </w:rPr>
        <w:t xml:space="preserve"> </w:t>
      </w:r>
      <w:r w:rsidRPr="00484FB4">
        <w:rPr>
          <w:sz w:val="24"/>
          <w:szCs w:val="20"/>
          <w:lang w:val="vi"/>
        </w:rPr>
        <w:t>cho nhân viên trực tiếp từ nhân sự</w:t>
      </w:r>
      <w:r w:rsidR="00484FB4">
        <w:rPr>
          <w:sz w:val="24"/>
          <w:szCs w:val="20"/>
          <w:lang w:val="vi"/>
        </w:rPr>
        <w:t xml:space="preserve"> và </w:t>
      </w:r>
      <w:r w:rsidRPr="00484FB4">
        <w:rPr>
          <w:sz w:val="24"/>
          <w:szCs w:val="20"/>
          <w:lang w:val="vi"/>
        </w:rPr>
        <w:t xml:space="preserve">sẽ </w:t>
      </w:r>
      <w:r w:rsidR="00484FB4">
        <w:rPr>
          <w:sz w:val="24"/>
          <w:szCs w:val="20"/>
          <w:lang w:val="vi"/>
        </w:rPr>
        <w:t>bắt đầu</w:t>
      </w:r>
      <w:r w:rsidRPr="00484FB4">
        <w:rPr>
          <w:sz w:val="24"/>
          <w:szCs w:val="20"/>
          <w:lang w:val="vi"/>
        </w:rPr>
        <w:t xml:space="preserve"> vào ngày 8 tháng 7 tiền lương</w:t>
      </w:r>
      <w:r w:rsidR="00484FB4">
        <w:rPr>
          <w:sz w:val="24"/>
          <w:szCs w:val="20"/>
          <w:lang w:val="vi"/>
        </w:rPr>
        <w:t xml:space="preserve">. </w:t>
      </w:r>
    </w:p>
    <w:p w14:paraId="7EA403FC" w14:textId="77777777" w:rsidR="00244D20" w:rsidRPr="0010659D" w:rsidRDefault="00244D20" w:rsidP="00244D20">
      <w:pPr>
        <w:pStyle w:val="ListParagraph"/>
        <w:numPr>
          <w:ilvl w:val="3"/>
          <w:numId w:val="13"/>
        </w:numPr>
        <w:rPr>
          <w:rFonts w:ascii="Franklin Gothic Book" w:hAnsi="Franklin Gothic Book"/>
          <w:bCs/>
          <w:sz w:val="24"/>
          <w:szCs w:val="20"/>
          <w:lang w:val="vi"/>
        </w:rPr>
      </w:pPr>
      <w:r>
        <w:rPr>
          <w:bCs/>
          <w:sz w:val="24"/>
          <w:szCs w:val="20"/>
          <w:lang w:val="vi"/>
        </w:rPr>
        <w:t>~ 1000 Nhân viên - ~ 600 sẽ được điều chỉnh lương</w:t>
      </w:r>
    </w:p>
    <w:p w14:paraId="413DE5C1" w14:textId="46CECB6F" w:rsidR="00244D20" w:rsidRPr="0010659D" w:rsidRDefault="00244D20" w:rsidP="00244D20">
      <w:pPr>
        <w:pStyle w:val="ListParagraph"/>
        <w:numPr>
          <w:ilvl w:val="3"/>
          <w:numId w:val="13"/>
        </w:numPr>
        <w:rPr>
          <w:rFonts w:ascii="Franklin Gothic Book" w:hAnsi="Franklin Gothic Book"/>
          <w:bCs/>
          <w:sz w:val="24"/>
          <w:szCs w:val="20"/>
          <w:lang w:val="vi"/>
        </w:rPr>
      </w:pPr>
      <w:r w:rsidRPr="00244D20">
        <w:rPr>
          <w:bCs/>
          <w:sz w:val="24"/>
          <w:szCs w:val="20"/>
          <w:lang w:val="vi"/>
        </w:rPr>
        <w:t>~ 550 giảng viên - ~ 350 sẽ được điều chỉnh lương</w:t>
      </w:r>
      <w:r w:rsidRPr="00244D20">
        <w:rPr>
          <w:bCs/>
          <w:sz w:val="24"/>
          <w:szCs w:val="20"/>
          <w:lang w:val="vi"/>
        </w:rPr>
        <w:tab/>
      </w:r>
    </w:p>
    <w:p w14:paraId="1EF51F55" w14:textId="5E356791" w:rsidR="00244D20" w:rsidRPr="0010659D" w:rsidRDefault="00244D20" w:rsidP="00244D20">
      <w:pPr>
        <w:pStyle w:val="ListParagraph"/>
        <w:numPr>
          <w:ilvl w:val="2"/>
          <w:numId w:val="13"/>
        </w:numPr>
        <w:rPr>
          <w:rFonts w:ascii="Franklin Gothic Book" w:hAnsi="Franklin Gothic Book"/>
          <w:bCs/>
          <w:sz w:val="24"/>
          <w:szCs w:val="20"/>
          <w:lang w:val="vi"/>
        </w:rPr>
      </w:pPr>
      <w:r>
        <w:rPr>
          <w:bCs/>
          <w:sz w:val="24"/>
          <w:szCs w:val="20"/>
          <w:lang w:val="vi"/>
        </w:rPr>
        <w:t>Các câu hỏi / Mối quan tâm</w:t>
      </w:r>
      <w:r w:rsidR="0064301C">
        <w:rPr>
          <w:bCs/>
          <w:sz w:val="24"/>
          <w:szCs w:val="20"/>
          <w:lang w:val="vi"/>
        </w:rPr>
        <w:t xml:space="preserve"> đã được nêu ra thông qua thảo luận và sẽ được theo dõi với nhân sự. </w:t>
      </w:r>
    </w:p>
    <w:p w14:paraId="49827103" w14:textId="55D09BBB" w:rsidR="0064301C" w:rsidRPr="0010659D" w:rsidRDefault="00244D20" w:rsidP="0064301C">
      <w:pPr>
        <w:pStyle w:val="ListParagraph"/>
        <w:numPr>
          <w:ilvl w:val="3"/>
          <w:numId w:val="13"/>
        </w:numPr>
        <w:rPr>
          <w:rFonts w:ascii="Franklin Gothic Book" w:hAnsi="Franklin Gothic Book"/>
          <w:bCs/>
          <w:sz w:val="24"/>
          <w:szCs w:val="20"/>
          <w:lang w:val="vi"/>
        </w:rPr>
      </w:pPr>
      <w:r w:rsidRPr="0064301C">
        <w:rPr>
          <w:bCs/>
          <w:sz w:val="24"/>
          <w:szCs w:val="20"/>
          <w:lang w:val="vi"/>
        </w:rPr>
        <w:t xml:space="preserve">Chúng ta có cảm giác điều này sẽ ảnh hưởng đáng kể đến ai không? </w:t>
      </w:r>
      <w:r w:rsidR="0064301C">
        <w:rPr>
          <w:bCs/>
          <w:sz w:val="24"/>
          <w:szCs w:val="20"/>
          <w:lang w:val="vi"/>
        </w:rPr>
        <w:t xml:space="preserve">Chúng tôi muốn thấy một biểu đồ phân phối tăng lương theo mức lương hiện tại. Ví </w:t>
      </w:r>
      <w:r w:rsidR="00F2343B">
        <w:rPr>
          <w:bCs/>
          <w:sz w:val="24"/>
          <w:szCs w:val="20"/>
          <w:lang w:val="vi"/>
        </w:rPr>
        <w:t>dụ</w:t>
      </w:r>
      <w:r w:rsidR="0064301C">
        <w:rPr>
          <w:bCs/>
          <w:sz w:val="24"/>
          <w:szCs w:val="20"/>
          <w:lang w:val="vi"/>
        </w:rPr>
        <w:t xml:space="preserve">, có bao nhiêu nhân viên trong 20% lương cơ bản hàng đầu đang được tăng lương so với những người ở dưới cùng của 20% phân phối. </w:t>
      </w:r>
    </w:p>
    <w:p w14:paraId="1B093779" w14:textId="2C3669BE" w:rsidR="004D60BA" w:rsidRPr="0010659D" w:rsidRDefault="004D60BA" w:rsidP="004418FD">
      <w:pPr>
        <w:pStyle w:val="ListParagraph"/>
        <w:numPr>
          <w:ilvl w:val="4"/>
          <w:numId w:val="13"/>
        </w:numPr>
        <w:rPr>
          <w:rFonts w:ascii="Franklin Gothic Book" w:hAnsi="Franklin Gothic Book"/>
          <w:bCs/>
          <w:sz w:val="24"/>
          <w:szCs w:val="20"/>
          <w:lang w:val="vi"/>
        </w:rPr>
      </w:pPr>
      <w:r w:rsidRPr="0064301C">
        <w:rPr>
          <w:bCs/>
          <w:sz w:val="24"/>
          <w:szCs w:val="20"/>
          <w:lang w:val="vi"/>
        </w:rPr>
        <w:t>Tổng thống Fonseca sẽ quay trở lại vấn đề này.</w:t>
      </w:r>
    </w:p>
    <w:p w14:paraId="554EF708" w14:textId="78E3CA30" w:rsidR="0029699F" w:rsidRPr="0010659D" w:rsidRDefault="0029699F" w:rsidP="00244D20">
      <w:pPr>
        <w:pStyle w:val="ListParagraph"/>
        <w:numPr>
          <w:ilvl w:val="3"/>
          <w:numId w:val="13"/>
        </w:numPr>
        <w:rPr>
          <w:rFonts w:ascii="Franklin Gothic Book" w:hAnsi="Franklin Gothic Book"/>
          <w:bCs/>
          <w:sz w:val="24"/>
          <w:szCs w:val="20"/>
          <w:lang w:val="vi"/>
        </w:rPr>
      </w:pPr>
      <w:r>
        <w:rPr>
          <w:bCs/>
          <w:sz w:val="24"/>
          <w:szCs w:val="20"/>
          <w:lang w:val="vi"/>
        </w:rPr>
        <w:t xml:space="preserve">Quyền phủ quyết </w:t>
      </w:r>
      <w:r w:rsidR="004D60BA">
        <w:rPr>
          <w:bCs/>
          <w:sz w:val="24"/>
          <w:szCs w:val="20"/>
          <w:lang w:val="vi"/>
        </w:rPr>
        <w:t>của Thống đốc</w:t>
      </w:r>
      <w:r>
        <w:rPr>
          <w:bCs/>
          <w:sz w:val="24"/>
          <w:szCs w:val="20"/>
          <w:lang w:val="vi"/>
        </w:rPr>
        <w:t xml:space="preserve"> và khả năng tăng học phí sẽ tác động / đảo ngược</w:t>
      </w:r>
      <w:r>
        <w:rPr>
          <w:lang w:val="vi"/>
        </w:rPr>
        <w:t xml:space="preserve"> việc tăng lương </w:t>
      </w:r>
      <w:r w:rsidR="00F2343B">
        <w:rPr>
          <w:bCs/>
          <w:sz w:val="24"/>
          <w:szCs w:val="20"/>
          <w:lang w:val="vi"/>
        </w:rPr>
        <w:t>e</w:t>
      </w:r>
      <w:r>
        <w:rPr>
          <w:bCs/>
          <w:sz w:val="24"/>
          <w:szCs w:val="20"/>
          <w:lang w:val="vi"/>
        </w:rPr>
        <w:t xml:space="preserve"> th</w:t>
      </w:r>
      <w:r w:rsidR="00F2343B">
        <w:rPr>
          <w:bCs/>
          <w:sz w:val="24"/>
          <w:szCs w:val="20"/>
          <w:lang w:val="vi"/>
        </w:rPr>
        <w:t>e</w:t>
      </w:r>
      <w:r>
        <w:rPr>
          <w:bCs/>
          <w:sz w:val="24"/>
          <w:szCs w:val="20"/>
          <w:lang w:val="vi"/>
        </w:rPr>
        <w:t xml:space="preserve"> như đề xuất? </w:t>
      </w:r>
    </w:p>
    <w:p w14:paraId="5BA9AC91" w14:textId="569E4BF4" w:rsidR="0029699F" w:rsidRDefault="0029699F" w:rsidP="0029699F">
      <w:pPr>
        <w:pStyle w:val="ListParagraph"/>
        <w:numPr>
          <w:ilvl w:val="4"/>
          <w:numId w:val="13"/>
        </w:numPr>
        <w:rPr>
          <w:rFonts w:ascii="Franklin Gothic Book" w:hAnsi="Franklin Gothic Book"/>
          <w:bCs/>
          <w:sz w:val="24"/>
          <w:szCs w:val="20"/>
        </w:rPr>
      </w:pPr>
      <w:r>
        <w:rPr>
          <w:bCs/>
          <w:sz w:val="24"/>
          <w:szCs w:val="20"/>
          <w:lang w:val="vi"/>
        </w:rPr>
        <w:t xml:space="preserve">Không, nó sẽ không. </w:t>
      </w:r>
    </w:p>
    <w:p w14:paraId="3BD6B944" w14:textId="41522F3F" w:rsidR="0029699F" w:rsidRPr="0010659D" w:rsidRDefault="0029699F" w:rsidP="004D1E48">
      <w:pPr>
        <w:pStyle w:val="ListParagraph"/>
        <w:numPr>
          <w:ilvl w:val="3"/>
          <w:numId w:val="13"/>
        </w:numPr>
        <w:rPr>
          <w:rFonts w:ascii="Franklin Gothic Book" w:hAnsi="Franklin Gothic Book"/>
          <w:bCs/>
          <w:sz w:val="24"/>
          <w:szCs w:val="20"/>
          <w:lang w:val="vi"/>
        </w:rPr>
      </w:pPr>
      <w:r>
        <w:rPr>
          <w:bCs/>
          <w:sz w:val="24"/>
          <w:szCs w:val="20"/>
          <w:lang w:val="vi"/>
        </w:rPr>
        <w:t xml:space="preserve">Có vẻ như thông tin tập trung vào sự gia tăng cho giảng viên, không phải nhân viên. Điều đó có đúng không? </w:t>
      </w:r>
      <w:r w:rsidR="004D1E48">
        <w:rPr>
          <w:bCs/>
          <w:sz w:val="24"/>
          <w:szCs w:val="20"/>
          <w:lang w:val="vi"/>
        </w:rPr>
        <w:t xml:space="preserve">Giảng viên bây giờ đã bị va chạm hai lần (một lần trên phân tích của riêng họ và một lần nữa với quét toàn trường đại học này). </w:t>
      </w:r>
    </w:p>
    <w:p w14:paraId="47C54243" w14:textId="7ED07E2F" w:rsidR="004D1E48" w:rsidRPr="0010659D" w:rsidRDefault="0029699F" w:rsidP="0064301C">
      <w:pPr>
        <w:pStyle w:val="ListParagraph"/>
        <w:numPr>
          <w:ilvl w:val="4"/>
          <w:numId w:val="13"/>
        </w:numPr>
        <w:rPr>
          <w:rFonts w:ascii="Franklin Gothic Book" w:hAnsi="Franklin Gothic Book"/>
          <w:bCs/>
          <w:sz w:val="24"/>
          <w:szCs w:val="20"/>
          <w:lang w:val="vi"/>
        </w:rPr>
      </w:pPr>
      <w:r>
        <w:rPr>
          <w:bCs/>
          <w:sz w:val="24"/>
          <w:szCs w:val="20"/>
          <w:lang w:val="vi"/>
        </w:rPr>
        <w:t xml:space="preserve">Một số trong số này </w:t>
      </w:r>
      <w:r w:rsidR="0064301C">
        <w:rPr>
          <w:bCs/>
          <w:sz w:val="24"/>
          <w:szCs w:val="20"/>
          <w:lang w:val="vi"/>
        </w:rPr>
        <w:t>phải</w:t>
      </w:r>
      <w:r>
        <w:rPr>
          <w:bCs/>
          <w:sz w:val="24"/>
          <w:szCs w:val="20"/>
          <w:lang w:val="vi"/>
        </w:rPr>
        <w:t xml:space="preserve"> đối phó với tình trạng thăng tiến và nhiệm kỳ. </w:t>
      </w:r>
      <w:r>
        <w:rPr>
          <w:lang w:val="vi"/>
        </w:rPr>
        <w:t xml:space="preserve"> </w:t>
      </w:r>
      <w:r w:rsidR="004B0BC8">
        <w:rPr>
          <w:bCs/>
          <w:sz w:val="24"/>
          <w:szCs w:val="20"/>
          <w:lang w:val="vi"/>
        </w:rPr>
        <w:t xml:space="preserve">Chủ tịch đắc cử Denise Gimlin chia sẻ từ và cuộc họp nhân sự rằng </w:t>
      </w:r>
      <w:r w:rsidR="0064301C">
        <w:rPr>
          <w:bCs/>
          <w:sz w:val="24"/>
          <w:szCs w:val="20"/>
          <w:lang w:val="vi"/>
        </w:rPr>
        <w:t>trung</w:t>
      </w:r>
      <w:r w:rsidRPr="0064301C">
        <w:rPr>
          <w:bCs/>
          <w:sz w:val="24"/>
          <w:szCs w:val="20"/>
          <w:lang w:val="vi"/>
        </w:rPr>
        <w:t xml:space="preserve">bình, giảng viên được trả lương thấp hơn so với nhân viên dựa trên cuộc họp nhân </w:t>
      </w:r>
      <w:r w:rsidRPr="0064301C">
        <w:rPr>
          <w:bCs/>
          <w:sz w:val="24"/>
          <w:szCs w:val="20"/>
          <w:lang w:val="vi"/>
        </w:rPr>
        <w:lastRenderedPageBreak/>
        <w:t xml:space="preserve">sự. Trong vòng đầu tiên chỉ dành cho giảng viên, họ đã có thể bước vào năm thứ nhất, sau đó nó đã bị hoãn lại. Khoa có thể đã nhận được một cái gì đó, nhưng nó không toàn diện cũng không đầy đủ. </w:t>
      </w:r>
    </w:p>
    <w:p w14:paraId="1D8C6A6E" w14:textId="70DD5938" w:rsidR="00244D20" w:rsidRPr="0010659D" w:rsidRDefault="0029699F" w:rsidP="004D1E48">
      <w:pPr>
        <w:pStyle w:val="ListParagraph"/>
        <w:numPr>
          <w:ilvl w:val="3"/>
          <w:numId w:val="13"/>
        </w:numPr>
        <w:rPr>
          <w:rFonts w:ascii="Franklin Gothic Book" w:hAnsi="Franklin Gothic Book"/>
          <w:bCs/>
          <w:sz w:val="24"/>
          <w:szCs w:val="20"/>
          <w:lang w:val="vi"/>
        </w:rPr>
      </w:pPr>
      <w:r>
        <w:rPr>
          <w:bCs/>
          <w:sz w:val="24"/>
          <w:szCs w:val="20"/>
          <w:lang w:val="vi"/>
        </w:rPr>
        <w:t xml:space="preserve">Nhân viên đã được phân loại thành các nhóm lương / tiền lương phù hợp dựa trên kinh nghiệm chưa? Nếu không, tại sao không, và thời gian cho việc này là gì? </w:t>
      </w:r>
      <w:r w:rsidR="004D1E48">
        <w:rPr>
          <w:bCs/>
          <w:sz w:val="24"/>
          <w:szCs w:val="20"/>
          <w:lang w:val="vi"/>
        </w:rPr>
        <w:t xml:space="preserve">Các giám sát viên có được bao gồm trong việc xác định phân loại này không? </w:t>
      </w:r>
    </w:p>
    <w:p w14:paraId="110DB06B" w14:textId="43C856CB" w:rsidR="0029699F" w:rsidRPr="0010659D" w:rsidRDefault="0029699F" w:rsidP="0029699F">
      <w:pPr>
        <w:pStyle w:val="ListParagraph"/>
        <w:numPr>
          <w:ilvl w:val="4"/>
          <w:numId w:val="13"/>
        </w:numPr>
        <w:rPr>
          <w:rFonts w:ascii="Franklin Gothic Book" w:hAnsi="Franklin Gothic Book"/>
          <w:bCs/>
          <w:sz w:val="24"/>
          <w:szCs w:val="20"/>
          <w:lang w:val="vi"/>
        </w:rPr>
      </w:pPr>
      <w:r>
        <w:rPr>
          <w:bCs/>
          <w:sz w:val="24"/>
          <w:szCs w:val="20"/>
          <w:lang w:val="vi"/>
        </w:rPr>
        <w:t>Chưa</w:t>
      </w:r>
      <w:r w:rsidR="004D1E48">
        <w:rPr>
          <w:bCs/>
          <w:sz w:val="24"/>
          <w:szCs w:val="20"/>
          <w:lang w:val="vi"/>
        </w:rPr>
        <w:t>đâu</w:t>
      </w:r>
      <w:r>
        <w:rPr>
          <w:bCs/>
          <w:sz w:val="24"/>
          <w:szCs w:val="20"/>
          <w:lang w:val="vi"/>
        </w:rPr>
        <w:t>.</w:t>
      </w:r>
      <w:r>
        <w:rPr>
          <w:lang w:val="vi"/>
        </w:rPr>
        <w:t xml:space="preserve"> </w:t>
      </w:r>
      <w:r w:rsidR="004D1E48">
        <w:rPr>
          <w:bCs/>
          <w:sz w:val="24"/>
          <w:szCs w:val="20"/>
          <w:lang w:val="vi"/>
        </w:rPr>
        <w:t xml:space="preserve"> Đây sẽ là một trong những bước tiếp theo và sẽ được yêu cầu.</w:t>
      </w:r>
    </w:p>
    <w:p w14:paraId="476D89D0" w14:textId="0DD8CE84" w:rsidR="0029699F" w:rsidRPr="0010659D" w:rsidRDefault="0029699F" w:rsidP="00244D20">
      <w:pPr>
        <w:pStyle w:val="ListParagraph"/>
        <w:numPr>
          <w:ilvl w:val="3"/>
          <w:numId w:val="13"/>
        </w:numPr>
        <w:rPr>
          <w:rFonts w:ascii="Franklin Gothic Book" w:hAnsi="Franklin Gothic Book"/>
          <w:bCs/>
          <w:sz w:val="24"/>
          <w:szCs w:val="20"/>
          <w:lang w:val="vi"/>
        </w:rPr>
      </w:pPr>
      <w:r>
        <w:rPr>
          <w:bCs/>
          <w:sz w:val="24"/>
          <w:szCs w:val="20"/>
          <w:lang w:val="vi"/>
        </w:rPr>
        <w:t xml:space="preserve">Làm thế nào để trường đại học xử lý những nhân viên có thể không có một thời gian dài làm việc với WSU nhưng mang lại nhiều năm kinh nghiệm cụ thể về công việc với họ? </w:t>
      </w:r>
    </w:p>
    <w:p w14:paraId="51775C38" w14:textId="7143163A" w:rsidR="0029699F" w:rsidRPr="0010659D" w:rsidRDefault="004D1E48" w:rsidP="0029699F">
      <w:pPr>
        <w:pStyle w:val="ListParagraph"/>
        <w:numPr>
          <w:ilvl w:val="4"/>
          <w:numId w:val="13"/>
        </w:numPr>
        <w:rPr>
          <w:rFonts w:ascii="Franklin Gothic Book" w:hAnsi="Franklin Gothic Book"/>
          <w:bCs/>
          <w:sz w:val="24"/>
          <w:szCs w:val="20"/>
          <w:lang w:val="vi"/>
        </w:rPr>
      </w:pPr>
      <w:r>
        <w:rPr>
          <w:bCs/>
          <w:sz w:val="24"/>
          <w:szCs w:val="20"/>
          <w:lang w:val="vi"/>
        </w:rPr>
        <w:t>Không,</w:t>
      </w:r>
      <w:r w:rsidR="0029699F">
        <w:rPr>
          <w:bCs/>
          <w:sz w:val="24"/>
          <w:szCs w:val="20"/>
          <w:lang w:val="vi"/>
        </w:rPr>
        <w:t xml:space="preserve"> nó không có vì nó không được bao gồm trong dữ liệu. Nó nằm trên docket cho tương lai. </w:t>
      </w:r>
      <w:r>
        <w:rPr>
          <w:bCs/>
          <w:sz w:val="24"/>
          <w:szCs w:val="20"/>
          <w:lang w:val="vi"/>
        </w:rPr>
        <w:t xml:space="preserve">Sẽ có sự theo dõi về điều này để mang lại. </w:t>
      </w:r>
    </w:p>
    <w:p w14:paraId="3EF82ECE" w14:textId="35B8A130" w:rsidR="0029699F" w:rsidRPr="0010659D" w:rsidRDefault="0029699F" w:rsidP="00244D20">
      <w:pPr>
        <w:pStyle w:val="ListParagraph"/>
        <w:numPr>
          <w:ilvl w:val="3"/>
          <w:numId w:val="13"/>
        </w:numPr>
        <w:rPr>
          <w:rFonts w:ascii="Franklin Gothic Book" w:hAnsi="Franklin Gothic Book"/>
          <w:bCs/>
          <w:sz w:val="24"/>
          <w:szCs w:val="20"/>
          <w:lang w:val="vi"/>
        </w:rPr>
      </w:pPr>
      <w:r>
        <w:rPr>
          <w:bCs/>
          <w:sz w:val="24"/>
          <w:szCs w:val="20"/>
          <w:lang w:val="vi"/>
        </w:rPr>
        <w:t xml:space="preserve">Vì công đức không được xem xét trong việc tăng lương này, các nhà lãnh đạo đã chuẩn bị về cách xử lý các </w:t>
      </w:r>
      <w:r w:rsidR="004D1E48">
        <w:rPr>
          <w:bCs/>
          <w:sz w:val="24"/>
          <w:szCs w:val="20"/>
          <w:lang w:val="vi"/>
        </w:rPr>
        <w:t>nhân viên</w:t>
      </w:r>
      <w:r>
        <w:rPr>
          <w:lang w:val="vi"/>
        </w:rPr>
        <w:t xml:space="preserve"> khó chịu </w:t>
      </w:r>
      <w:r>
        <w:rPr>
          <w:bCs/>
          <w:sz w:val="24"/>
          <w:szCs w:val="20"/>
          <w:lang w:val="vi"/>
        </w:rPr>
        <w:t xml:space="preserve"> , những người cảm thấy </w:t>
      </w:r>
      <w:r w:rsidR="004D1E48">
        <w:rPr>
          <w:bCs/>
          <w:sz w:val="24"/>
          <w:szCs w:val="20"/>
          <w:lang w:val="vi"/>
        </w:rPr>
        <w:t>họ đang</w:t>
      </w:r>
      <w:r>
        <w:rPr>
          <w:bCs/>
          <w:sz w:val="24"/>
          <w:szCs w:val="20"/>
          <w:lang w:val="vi"/>
        </w:rPr>
        <w:t xml:space="preserve"> nợ nhiều hơn không phù hợp với các số liệu đó để tăng lương. </w:t>
      </w:r>
    </w:p>
    <w:p w14:paraId="0CEB451C" w14:textId="477DA414" w:rsidR="00C51430" w:rsidRPr="0010659D" w:rsidRDefault="00C51430" w:rsidP="00C51430">
      <w:pPr>
        <w:pStyle w:val="ListParagraph"/>
        <w:numPr>
          <w:ilvl w:val="1"/>
          <w:numId w:val="13"/>
        </w:numPr>
        <w:rPr>
          <w:rFonts w:ascii="Franklin Gothic Book" w:hAnsi="Franklin Gothic Book"/>
          <w:b/>
          <w:sz w:val="24"/>
          <w:szCs w:val="20"/>
          <w:lang w:val="vi"/>
        </w:rPr>
      </w:pPr>
      <w:r>
        <w:rPr>
          <w:sz w:val="24"/>
          <w:szCs w:val="20"/>
          <w:lang w:val="vi"/>
        </w:rPr>
        <w:t>Xem xét ngân sách và lập pháp</w:t>
      </w:r>
      <w:r w:rsidR="00B61B5E">
        <w:rPr>
          <w:sz w:val="24"/>
          <w:szCs w:val="20"/>
          <w:lang w:val="vi"/>
        </w:rPr>
        <w:t xml:space="preserve"> – Vui lòng xem lại các slide đính kèm. </w:t>
      </w:r>
    </w:p>
    <w:p w14:paraId="38C6E916" w14:textId="2A45CD3E" w:rsidR="00C51430" w:rsidRPr="0010659D" w:rsidRDefault="00C51430" w:rsidP="00C51430">
      <w:pPr>
        <w:pStyle w:val="ListParagraph"/>
        <w:numPr>
          <w:ilvl w:val="1"/>
          <w:numId w:val="13"/>
        </w:numPr>
        <w:rPr>
          <w:rFonts w:ascii="Franklin Gothic Book" w:hAnsi="Franklin Gothic Book"/>
          <w:b/>
          <w:sz w:val="24"/>
          <w:szCs w:val="20"/>
          <w:lang w:val="vi"/>
        </w:rPr>
      </w:pPr>
      <w:r>
        <w:rPr>
          <w:sz w:val="24"/>
          <w:szCs w:val="20"/>
          <w:lang w:val="vi"/>
        </w:rPr>
        <w:t>Giải thưởng Thượng viện và Tóm tắt / Điểm nổi bật hàng năm</w:t>
      </w:r>
    </w:p>
    <w:p w14:paraId="41E8C762" w14:textId="53C39CB0" w:rsidR="00C51430" w:rsidRPr="0010659D" w:rsidRDefault="00C51430" w:rsidP="00C51430">
      <w:pPr>
        <w:pStyle w:val="ListParagraph"/>
        <w:numPr>
          <w:ilvl w:val="1"/>
          <w:numId w:val="13"/>
        </w:numPr>
        <w:rPr>
          <w:rFonts w:ascii="Franklin Gothic Book" w:hAnsi="Franklin Gothic Book"/>
          <w:b/>
          <w:sz w:val="24"/>
          <w:szCs w:val="20"/>
          <w:lang w:val="vi"/>
        </w:rPr>
      </w:pPr>
      <w:r>
        <w:rPr>
          <w:sz w:val="24"/>
          <w:szCs w:val="20"/>
          <w:lang w:val="vi"/>
        </w:rPr>
        <w:t>Lựa chọn thượng nghị sĩ lớn</w:t>
      </w:r>
    </w:p>
    <w:p w14:paraId="48366855" w14:textId="22CF8F80" w:rsidR="004D60BA" w:rsidRPr="004D60BA" w:rsidRDefault="004D60BA" w:rsidP="004D60BA">
      <w:pPr>
        <w:pStyle w:val="ListParagraph"/>
        <w:numPr>
          <w:ilvl w:val="2"/>
          <w:numId w:val="13"/>
        </w:numPr>
        <w:rPr>
          <w:rFonts w:ascii="Franklin Gothic Book" w:hAnsi="Franklin Gothic Book"/>
          <w:b/>
          <w:sz w:val="24"/>
          <w:szCs w:val="20"/>
        </w:rPr>
      </w:pPr>
      <w:r>
        <w:rPr>
          <w:sz w:val="24"/>
          <w:szCs w:val="20"/>
          <w:lang w:val="vi"/>
        </w:rPr>
        <w:t xml:space="preserve">Chào mừng bạn trở lại: Amy Beldon, Erin Shields </w:t>
      </w:r>
      <w:r w:rsidR="003845C5">
        <w:rPr>
          <w:sz w:val="24"/>
          <w:szCs w:val="20"/>
          <w:lang w:val="vi"/>
        </w:rPr>
        <w:t xml:space="preserve">và </w:t>
      </w:r>
      <w:r w:rsidR="0064301C">
        <w:rPr>
          <w:sz w:val="24"/>
          <w:szCs w:val="20"/>
          <w:lang w:val="vi"/>
        </w:rPr>
        <w:t>Jennifer Nicholson</w:t>
      </w:r>
    </w:p>
    <w:p w14:paraId="2CEC5650" w14:textId="3EF33E5C" w:rsidR="004D60BA" w:rsidRPr="00C51430" w:rsidRDefault="003845C5" w:rsidP="004D60BA">
      <w:pPr>
        <w:pStyle w:val="ListParagraph"/>
        <w:numPr>
          <w:ilvl w:val="2"/>
          <w:numId w:val="13"/>
        </w:numPr>
        <w:rPr>
          <w:rFonts w:ascii="Franklin Gothic Book" w:hAnsi="Franklin Gothic Book"/>
          <w:b/>
          <w:sz w:val="24"/>
          <w:szCs w:val="20"/>
        </w:rPr>
      </w:pPr>
      <w:r>
        <w:rPr>
          <w:sz w:val="24"/>
          <w:szCs w:val="20"/>
          <w:lang w:val="vi"/>
        </w:rPr>
        <w:t xml:space="preserve">Chào mừng bạn đến với các thượng nghị sĩ mới của chúng tôi: </w:t>
      </w:r>
      <w:r w:rsidR="004D60BA">
        <w:rPr>
          <w:sz w:val="24"/>
          <w:szCs w:val="20"/>
          <w:lang w:val="vi"/>
        </w:rPr>
        <w:t>Courtney Lock</w:t>
      </w:r>
      <w:r w:rsidR="00C77171">
        <w:rPr>
          <w:sz w:val="24"/>
          <w:szCs w:val="20"/>
          <w:lang w:val="vi"/>
        </w:rPr>
        <w:t>ha</w:t>
      </w:r>
      <w:r w:rsidR="004D60BA">
        <w:rPr>
          <w:sz w:val="24"/>
          <w:szCs w:val="20"/>
          <w:lang w:val="vi"/>
        </w:rPr>
        <w:t xml:space="preserve">rt, Pamela </w:t>
      </w:r>
      <w:r w:rsidR="00F2343B">
        <w:rPr>
          <w:sz w:val="24"/>
          <w:szCs w:val="20"/>
          <w:lang w:val="vi"/>
        </w:rPr>
        <w:t>O'Neal</w:t>
      </w:r>
      <w:r w:rsidR="004D60BA">
        <w:rPr>
          <w:sz w:val="24"/>
          <w:szCs w:val="20"/>
          <w:lang w:val="vi"/>
        </w:rPr>
        <w:t xml:space="preserve">, </w:t>
      </w:r>
      <w:r w:rsidR="00C77171">
        <w:rPr>
          <w:sz w:val="24"/>
          <w:szCs w:val="20"/>
          <w:lang w:val="vi"/>
        </w:rPr>
        <w:t>William</w:t>
      </w:r>
      <w:r w:rsidR="004D60BA">
        <w:rPr>
          <w:sz w:val="24"/>
          <w:szCs w:val="20"/>
          <w:lang w:val="vi"/>
        </w:rPr>
        <w:t xml:space="preserve"> Fulls, Vicki Forbes, </w:t>
      </w:r>
      <w:r w:rsidR="00C77171">
        <w:rPr>
          <w:sz w:val="24"/>
          <w:szCs w:val="20"/>
          <w:lang w:val="vi"/>
        </w:rPr>
        <w:t>Neshia Wilson</w:t>
      </w:r>
    </w:p>
    <w:p w14:paraId="1A35E501" w14:textId="646C4FF1" w:rsidR="00C51430" w:rsidRPr="00C77171" w:rsidRDefault="00C51430" w:rsidP="00C51430">
      <w:pPr>
        <w:pStyle w:val="ListParagraph"/>
        <w:numPr>
          <w:ilvl w:val="1"/>
          <w:numId w:val="13"/>
        </w:numPr>
        <w:rPr>
          <w:rFonts w:ascii="Franklin Gothic Book" w:hAnsi="Franklin Gothic Book"/>
          <w:b/>
          <w:sz w:val="24"/>
          <w:szCs w:val="20"/>
        </w:rPr>
      </w:pPr>
      <w:r>
        <w:rPr>
          <w:sz w:val="24"/>
          <w:szCs w:val="20"/>
          <w:lang w:val="vi"/>
        </w:rPr>
        <w:t>Nhân viên bầu cử điều hành Thượng viện</w:t>
      </w:r>
    </w:p>
    <w:p w14:paraId="34E1C7A0" w14:textId="798C97CB" w:rsidR="00C77171" w:rsidRPr="0010659D" w:rsidRDefault="00C77171" w:rsidP="00C77171">
      <w:pPr>
        <w:pStyle w:val="ListParagraph"/>
        <w:numPr>
          <w:ilvl w:val="2"/>
          <w:numId w:val="13"/>
        </w:numPr>
        <w:rPr>
          <w:rFonts w:ascii="Franklin Gothic Book" w:hAnsi="Franklin Gothic Book"/>
          <w:b/>
          <w:sz w:val="24"/>
          <w:szCs w:val="20"/>
          <w:lang w:val="vi"/>
        </w:rPr>
      </w:pPr>
      <w:r>
        <w:rPr>
          <w:sz w:val="24"/>
          <w:szCs w:val="20"/>
          <w:lang w:val="vi"/>
        </w:rPr>
        <w:t>Các thành viên điều hành đã chia sẻ những hiểu biết của họ về việc phục vụ trong vai trò này</w:t>
      </w:r>
      <w:r w:rsidR="003845C5">
        <w:rPr>
          <w:sz w:val="24"/>
          <w:szCs w:val="20"/>
          <w:lang w:val="vi"/>
        </w:rPr>
        <w:t>.</w:t>
      </w:r>
      <w:r>
        <w:rPr>
          <w:lang w:val="vi"/>
        </w:rPr>
        <w:t xml:space="preserve"> </w:t>
      </w:r>
      <w:r>
        <w:rPr>
          <w:sz w:val="24"/>
          <w:szCs w:val="20"/>
          <w:lang w:val="vi"/>
        </w:rPr>
        <w:t xml:space="preserve"> Để biết thêm thông tin về việc phục vụ trong vai trò điều hành, vui lòng liên hệ với những người trong vai trò và </w:t>
      </w:r>
      <w:r w:rsidR="003845C5">
        <w:rPr>
          <w:sz w:val="24"/>
          <w:szCs w:val="20"/>
          <w:lang w:val="vi"/>
        </w:rPr>
        <w:t xml:space="preserve">xem các vị trí </w:t>
      </w:r>
      <w:r>
        <w:rPr>
          <w:sz w:val="24"/>
          <w:szCs w:val="20"/>
          <w:lang w:val="vi"/>
        </w:rPr>
        <w:t>tại đây:</w:t>
      </w:r>
      <w:hyperlink r:id="rId5" w:history="1">
        <w:r w:rsidR="003845C5" w:rsidRPr="00B856F3">
          <w:rPr>
            <w:rStyle w:val="Hyperlink"/>
            <w:sz w:val="24"/>
            <w:szCs w:val="20"/>
            <w:lang w:val="vi"/>
          </w:rPr>
          <w:t xml:space="preserve"> https://www.wichita.edu/services/staffsenate/PhotoDirectory.php</w:t>
        </w:r>
      </w:hyperlink>
    </w:p>
    <w:p w14:paraId="07F596B7" w14:textId="759B5765" w:rsidR="003845C5" w:rsidRPr="0010659D" w:rsidRDefault="003845C5" w:rsidP="00C77171">
      <w:pPr>
        <w:pStyle w:val="ListParagraph"/>
        <w:numPr>
          <w:ilvl w:val="2"/>
          <w:numId w:val="13"/>
        </w:numPr>
        <w:rPr>
          <w:rFonts w:ascii="Franklin Gothic Book" w:hAnsi="Franklin Gothic Book"/>
          <w:b/>
          <w:sz w:val="24"/>
          <w:szCs w:val="20"/>
          <w:lang w:val="vi"/>
        </w:rPr>
      </w:pPr>
      <w:r>
        <w:rPr>
          <w:sz w:val="24"/>
          <w:szCs w:val="20"/>
          <w:lang w:val="vi"/>
        </w:rPr>
        <w:t>Các đề cử sẽ được phát sóng trực tiếp</w:t>
      </w:r>
      <w:r w:rsidR="0064301C">
        <w:rPr>
          <w:sz w:val="24"/>
          <w:szCs w:val="20"/>
          <w:lang w:val="vi"/>
        </w:rPr>
        <w:t>và</w:t>
      </w:r>
      <w:r>
        <w:rPr>
          <w:sz w:val="24"/>
          <w:szCs w:val="20"/>
          <w:lang w:val="vi"/>
        </w:rPr>
        <w:t xml:space="preserve"> sẽ được chuyển đến Krissy trước ngày 31 tháng 5. Xin vui lòng đề cử cho mình hoặc một thượng nghị sĩ đồng nghiệp! Cuộc bỏ phiếu sẽ diễn ra vào ngày 6 tháng 6 và các quan chức điều hành sẽ được xác nhận và công bố tại cuộc họp cuối cùng của chúng tôi vào tháng 6. </w:t>
      </w:r>
    </w:p>
    <w:p w14:paraId="209F0825" w14:textId="1AD335BD" w:rsidR="00C51430" w:rsidRPr="0010659D" w:rsidRDefault="00C51430" w:rsidP="00C51430">
      <w:pPr>
        <w:pStyle w:val="ListParagraph"/>
        <w:numPr>
          <w:ilvl w:val="1"/>
          <w:numId w:val="13"/>
        </w:numPr>
        <w:rPr>
          <w:rFonts w:ascii="Franklin Gothic Book" w:hAnsi="Franklin Gothic Book"/>
          <w:b/>
          <w:sz w:val="24"/>
          <w:szCs w:val="20"/>
          <w:lang w:val="vi"/>
        </w:rPr>
      </w:pPr>
      <w:r>
        <w:rPr>
          <w:sz w:val="24"/>
          <w:szCs w:val="20"/>
          <w:lang w:val="vi"/>
        </w:rPr>
        <w:t>Lập kế hoạch cho cuộc họp tháng 6</w:t>
      </w:r>
      <w:r w:rsidR="00B61B5E">
        <w:rPr>
          <w:sz w:val="24"/>
          <w:szCs w:val="20"/>
          <w:lang w:val="vi"/>
        </w:rPr>
        <w:t xml:space="preserve"> - TBD</w:t>
      </w:r>
    </w:p>
    <w:p w14:paraId="10083070" w14:textId="77777777" w:rsidR="005C4CD8" w:rsidRPr="0010659D" w:rsidRDefault="005C4CD8" w:rsidP="005C4CD8">
      <w:pPr>
        <w:pStyle w:val="ListParagraph"/>
        <w:numPr>
          <w:ilvl w:val="0"/>
          <w:numId w:val="13"/>
        </w:numPr>
        <w:rPr>
          <w:rFonts w:ascii="Franklin Gothic Book" w:hAnsi="Franklin Gothic Book"/>
          <w:b/>
          <w:sz w:val="24"/>
          <w:szCs w:val="20"/>
          <w:lang w:val="vi"/>
        </w:rPr>
      </w:pPr>
      <w:r w:rsidRPr="00251126">
        <w:rPr>
          <w:b/>
          <w:sz w:val="24"/>
          <w:szCs w:val="20"/>
          <w:lang w:val="vi"/>
        </w:rPr>
        <w:t>Hoạt động quản trị chia sẻ</w:t>
      </w:r>
    </w:p>
    <w:p w14:paraId="2536E69F" w14:textId="74AC7CB8" w:rsidR="005C4CD8" w:rsidRPr="0010659D" w:rsidRDefault="005C4CD8" w:rsidP="00D17A29">
      <w:pPr>
        <w:pStyle w:val="ListParagraph"/>
        <w:numPr>
          <w:ilvl w:val="1"/>
          <w:numId w:val="13"/>
        </w:numPr>
        <w:rPr>
          <w:rFonts w:ascii="Franklin Gothic Book" w:hAnsi="Franklin Gothic Book"/>
          <w:sz w:val="24"/>
          <w:szCs w:val="20"/>
          <w:lang w:val="vi"/>
        </w:rPr>
      </w:pPr>
      <w:r w:rsidRPr="001F7230">
        <w:rPr>
          <w:bCs/>
          <w:sz w:val="24"/>
          <w:szCs w:val="20"/>
          <w:lang w:val="vi"/>
        </w:rPr>
        <w:t xml:space="preserve">Ủy ban Kế hoạch Tích hợp </w:t>
      </w:r>
      <w:r w:rsidR="0064301C">
        <w:rPr>
          <w:bCs/>
          <w:sz w:val="24"/>
          <w:szCs w:val="20"/>
          <w:lang w:val="vi"/>
        </w:rPr>
        <w:t>– Không cập nhật</w:t>
      </w:r>
    </w:p>
    <w:p w14:paraId="25120D43" w14:textId="072E2C9A" w:rsidR="00484FB4" w:rsidRPr="0010659D" w:rsidRDefault="00C51430" w:rsidP="0064301C">
      <w:pPr>
        <w:pStyle w:val="ListParagraph"/>
        <w:numPr>
          <w:ilvl w:val="1"/>
          <w:numId w:val="13"/>
        </w:numPr>
        <w:rPr>
          <w:rFonts w:ascii="Franklin Gothic Book" w:hAnsi="Franklin Gothic Book"/>
          <w:sz w:val="24"/>
          <w:szCs w:val="20"/>
          <w:lang w:val="vi"/>
        </w:rPr>
      </w:pPr>
      <w:r>
        <w:rPr>
          <w:bCs/>
          <w:sz w:val="24"/>
          <w:szCs w:val="20"/>
          <w:lang w:val="vi"/>
        </w:rPr>
        <w:t>Ủy ban tìm kiếm nguồn nhân lực</w:t>
      </w:r>
    </w:p>
    <w:p w14:paraId="5692D67E" w14:textId="5F719FF3" w:rsidR="002F7F2F" w:rsidRPr="0010659D" w:rsidRDefault="002F7F2F" w:rsidP="00484FB4">
      <w:pPr>
        <w:pStyle w:val="ListParagraph"/>
        <w:numPr>
          <w:ilvl w:val="2"/>
          <w:numId w:val="13"/>
        </w:numPr>
        <w:rPr>
          <w:rFonts w:ascii="Franklin Gothic Book" w:hAnsi="Franklin Gothic Book"/>
          <w:sz w:val="24"/>
          <w:szCs w:val="20"/>
          <w:lang w:val="vi"/>
        </w:rPr>
      </w:pPr>
      <w:r w:rsidRPr="0064301C">
        <w:rPr>
          <w:bCs/>
          <w:sz w:val="24"/>
          <w:szCs w:val="20"/>
          <w:lang w:val="vi"/>
        </w:rPr>
        <w:t xml:space="preserve">Tổng thống đắc cử Denise Gimlin sẽ phục vụ trong Ủy ban tìm kiếm này. </w:t>
      </w:r>
    </w:p>
    <w:p w14:paraId="3F4A5FF1" w14:textId="77777777" w:rsidR="005C4CD8" w:rsidRPr="00565756" w:rsidRDefault="005C4CD8" w:rsidP="005C4CD8">
      <w:pPr>
        <w:pStyle w:val="ListParagraph"/>
        <w:numPr>
          <w:ilvl w:val="0"/>
          <w:numId w:val="13"/>
        </w:numPr>
        <w:rPr>
          <w:rFonts w:ascii="Franklin Gothic Book" w:hAnsi="Franklin Gothic Book"/>
          <w:b/>
          <w:sz w:val="24"/>
          <w:szCs w:val="20"/>
        </w:rPr>
      </w:pPr>
      <w:r>
        <w:rPr>
          <w:b/>
          <w:sz w:val="24"/>
          <w:szCs w:val="20"/>
          <w:lang w:val="vi"/>
        </w:rPr>
        <w:t>Cập nhật Ủy ban Thượng viện</w:t>
      </w:r>
    </w:p>
    <w:p w14:paraId="6858798D" w14:textId="6D2E3D1D" w:rsidR="00484FB4" w:rsidRPr="00484FB4" w:rsidRDefault="005C4CD8" w:rsidP="0064301C">
      <w:pPr>
        <w:pStyle w:val="ListParagraph"/>
        <w:numPr>
          <w:ilvl w:val="1"/>
          <w:numId w:val="13"/>
        </w:numPr>
        <w:rPr>
          <w:rFonts w:ascii="Franklin Gothic Book" w:hAnsi="Franklin Gothic Book"/>
          <w:sz w:val="24"/>
          <w:szCs w:val="20"/>
        </w:rPr>
      </w:pPr>
      <w:r w:rsidRPr="001F7230">
        <w:rPr>
          <w:sz w:val="24"/>
          <w:szCs w:val="20"/>
          <w:lang w:val="vi"/>
        </w:rPr>
        <w:t xml:space="preserve">Thông tin liên lạc và trang web </w:t>
      </w:r>
      <w:r w:rsidR="00484FB4">
        <w:rPr>
          <w:sz w:val="24"/>
          <w:szCs w:val="20"/>
          <w:lang w:val="vi"/>
        </w:rPr>
        <w:t>– Không cập nhật</w:t>
      </w:r>
    </w:p>
    <w:p w14:paraId="35ABAA9F" w14:textId="625E8718" w:rsidR="00484FB4" w:rsidRDefault="001F7230" w:rsidP="00484FB4">
      <w:pPr>
        <w:pStyle w:val="ListParagraph"/>
        <w:numPr>
          <w:ilvl w:val="1"/>
          <w:numId w:val="13"/>
        </w:numPr>
        <w:rPr>
          <w:rFonts w:ascii="Franklin Gothic Book" w:hAnsi="Franklin Gothic Book"/>
          <w:sz w:val="24"/>
          <w:szCs w:val="20"/>
        </w:rPr>
      </w:pPr>
      <w:r w:rsidRPr="00484FB4">
        <w:rPr>
          <w:sz w:val="24"/>
          <w:szCs w:val="20"/>
          <w:lang w:val="vi"/>
        </w:rPr>
        <w:t>Giải thưởng và sự công nhận</w:t>
      </w:r>
    </w:p>
    <w:p w14:paraId="2629D4F8" w14:textId="5709FFEA" w:rsidR="002F7F2F" w:rsidRPr="0010659D" w:rsidRDefault="002F7F2F" w:rsidP="00484FB4">
      <w:pPr>
        <w:pStyle w:val="ListParagraph"/>
        <w:numPr>
          <w:ilvl w:val="2"/>
          <w:numId w:val="13"/>
        </w:numPr>
        <w:rPr>
          <w:rFonts w:ascii="Franklin Gothic Book" w:hAnsi="Franklin Gothic Book"/>
          <w:sz w:val="24"/>
          <w:szCs w:val="20"/>
          <w:lang w:val="vi"/>
        </w:rPr>
      </w:pPr>
      <w:r w:rsidRPr="00484FB4">
        <w:rPr>
          <w:sz w:val="24"/>
          <w:szCs w:val="20"/>
          <w:lang w:val="vi"/>
        </w:rPr>
        <w:lastRenderedPageBreak/>
        <w:t xml:space="preserve">Xin chúc mừng John Lee đã được trao giải thưởng Dịch vụ Xuất sắc Công dân từ Sở Cứu hỏa Wichita. John đã được trao giải thưởng danh giá này cho sự phục vụ của mình và cứu một cuộc sống trong một sự kiện. </w:t>
      </w:r>
    </w:p>
    <w:p w14:paraId="67A018CF" w14:textId="6DC80D9C" w:rsidR="001F7230" w:rsidRPr="0010659D" w:rsidRDefault="005C4CD8" w:rsidP="008F47F4">
      <w:pPr>
        <w:pStyle w:val="ListParagraph"/>
        <w:numPr>
          <w:ilvl w:val="1"/>
          <w:numId w:val="13"/>
        </w:numPr>
        <w:rPr>
          <w:rFonts w:ascii="Franklin Gothic Book" w:hAnsi="Franklin Gothic Book"/>
          <w:sz w:val="24"/>
          <w:szCs w:val="20"/>
          <w:lang w:val="vi"/>
        </w:rPr>
      </w:pPr>
      <w:r w:rsidRPr="001F7230">
        <w:rPr>
          <w:sz w:val="24"/>
          <w:szCs w:val="20"/>
          <w:lang w:val="vi"/>
        </w:rPr>
        <w:t xml:space="preserve">Phát triển chuyên nghiệp và dịch vụ </w:t>
      </w:r>
    </w:p>
    <w:p w14:paraId="2EBF007A" w14:textId="6E61AAB3" w:rsidR="002F7F2F" w:rsidRPr="002F7F2F" w:rsidRDefault="002F7F2F" w:rsidP="002F7F2F">
      <w:pPr>
        <w:pStyle w:val="ListParagraph"/>
        <w:numPr>
          <w:ilvl w:val="2"/>
          <w:numId w:val="13"/>
        </w:numPr>
        <w:rPr>
          <w:rFonts w:ascii="Franklin Gothic Book" w:hAnsi="Franklin Gothic Book"/>
          <w:sz w:val="24"/>
          <w:szCs w:val="20"/>
        </w:rPr>
      </w:pPr>
      <w:r>
        <w:rPr>
          <w:sz w:val="24"/>
          <w:szCs w:val="20"/>
          <w:lang w:val="vi"/>
        </w:rPr>
        <w:t xml:space="preserve">Sự kiện Campus Tour đã thành công với ~ 30 người tham dự. Phản hồi ghi nhận một Khuôn viên đổi mới và Tour điêu khắc là các lựa chọn có thể. Ngày là TBD. </w:t>
      </w:r>
    </w:p>
    <w:p w14:paraId="3E206309" w14:textId="3B2A6B39" w:rsidR="002F7F2F" w:rsidRPr="001F7230" w:rsidRDefault="002F7F2F" w:rsidP="002F7F2F">
      <w:pPr>
        <w:pStyle w:val="ListParagraph"/>
        <w:numPr>
          <w:ilvl w:val="2"/>
          <w:numId w:val="13"/>
        </w:numPr>
        <w:rPr>
          <w:rFonts w:ascii="Franklin Gothic Book" w:hAnsi="Franklin Gothic Book"/>
          <w:sz w:val="24"/>
          <w:szCs w:val="20"/>
        </w:rPr>
      </w:pPr>
      <w:r>
        <w:rPr>
          <w:sz w:val="24"/>
          <w:szCs w:val="20"/>
          <w:lang w:val="vi"/>
        </w:rPr>
        <w:t>Shocker Food Locker Competition: Lưu ngày 26 tháng 9 –</w:t>
      </w:r>
      <w:r w:rsidRPr="002F7F2F">
        <w:rPr>
          <w:sz w:val="24"/>
          <w:szCs w:val="20"/>
          <w:vertAlign w:val="superscript"/>
          <w:lang w:val="vi"/>
        </w:rPr>
        <w:t>10 tháng</w:t>
      </w:r>
      <w:r>
        <w:rPr>
          <w:lang w:val="vi"/>
        </w:rPr>
        <w:t xml:space="preserve"> 10</w:t>
      </w:r>
      <w:r>
        <w:rPr>
          <w:sz w:val="24"/>
          <w:szCs w:val="20"/>
          <w:lang w:val="vi"/>
        </w:rPr>
        <w:t xml:space="preserve">. </w:t>
      </w:r>
    </w:p>
    <w:p w14:paraId="03E4ACEC" w14:textId="6A24D7C6" w:rsidR="005C4CD8" w:rsidRPr="002F7F2F" w:rsidRDefault="005C4CD8" w:rsidP="008F47F4">
      <w:pPr>
        <w:pStyle w:val="ListParagraph"/>
        <w:numPr>
          <w:ilvl w:val="1"/>
          <w:numId w:val="13"/>
        </w:numPr>
        <w:rPr>
          <w:rFonts w:ascii="Franklin Gothic Book" w:hAnsi="Franklin Gothic Book"/>
          <w:sz w:val="24"/>
          <w:szCs w:val="20"/>
        </w:rPr>
      </w:pPr>
      <w:r w:rsidRPr="001F7230">
        <w:rPr>
          <w:sz w:val="24"/>
          <w:szCs w:val="20"/>
          <w:lang w:val="vi"/>
        </w:rPr>
        <w:t xml:space="preserve">Bầu cử </w:t>
      </w:r>
      <w:r w:rsidR="00484FB4">
        <w:rPr>
          <w:sz w:val="24"/>
          <w:szCs w:val="20"/>
          <w:lang w:val="vi"/>
        </w:rPr>
        <w:t>– Không cập nhật</w:t>
      </w:r>
    </w:p>
    <w:p w14:paraId="57B1502D" w14:textId="19C39880" w:rsidR="00387CB0" w:rsidRPr="00484FB4" w:rsidRDefault="005C4CD8" w:rsidP="00484FB4">
      <w:pPr>
        <w:pStyle w:val="ListParagraph"/>
        <w:numPr>
          <w:ilvl w:val="1"/>
          <w:numId w:val="13"/>
        </w:numPr>
        <w:rPr>
          <w:rFonts w:ascii="Franklin Gothic Book" w:hAnsi="Franklin Gothic Book"/>
          <w:sz w:val="24"/>
          <w:szCs w:val="20"/>
        </w:rPr>
      </w:pPr>
      <w:r w:rsidRPr="001F7230">
        <w:rPr>
          <w:sz w:val="24"/>
          <w:szCs w:val="20"/>
          <w:lang w:val="vi"/>
        </w:rPr>
        <w:t xml:space="preserve">Đánh giá chính sách </w:t>
      </w:r>
      <w:r w:rsidR="00484FB4">
        <w:rPr>
          <w:sz w:val="24"/>
          <w:szCs w:val="20"/>
          <w:lang w:val="vi"/>
        </w:rPr>
        <w:t xml:space="preserve">- </w:t>
      </w:r>
      <w:r w:rsidR="00387CB0" w:rsidRPr="00484FB4">
        <w:rPr>
          <w:sz w:val="24"/>
          <w:szCs w:val="20"/>
          <w:lang w:val="vi"/>
        </w:rPr>
        <w:t>Không cập nhật</w:t>
      </w:r>
    </w:p>
    <w:p w14:paraId="52984DCC" w14:textId="3CEC6EF7" w:rsidR="005C4CD8" w:rsidRPr="001F7230" w:rsidRDefault="001F7230" w:rsidP="00D56A7C">
      <w:pPr>
        <w:pStyle w:val="ListParagraph"/>
        <w:numPr>
          <w:ilvl w:val="1"/>
          <w:numId w:val="13"/>
        </w:numPr>
        <w:rPr>
          <w:rFonts w:ascii="Franklin Gothic Book" w:hAnsi="Franklin Gothic Book"/>
          <w:sz w:val="24"/>
          <w:szCs w:val="20"/>
        </w:rPr>
      </w:pPr>
      <w:r>
        <w:rPr>
          <w:sz w:val="24"/>
          <w:szCs w:val="20"/>
          <w:lang w:val="vi"/>
        </w:rPr>
        <w:t>Ad-Hoc Committee on Annual Evaluations</w:t>
      </w:r>
      <w:r w:rsidR="00484FB4">
        <w:rPr>
          <w:sz w:val="24"/>
          <w:szCs w:val="20"/>
          <w:lang w:val="vi"/>
        </w:rPr>
        <w:t xml:space="preserve"> – Không cập nhật</w:t>
      </w:r>
    </w:p>
    <w:p w14:paraId="37ED7A14" w14:textId="1394E74C" w:rsidR="005C4CD8" w:rsidRPr="00387CB0" w:rsidRDefault="005C4CD8" w:rsidP="005C4CD8">
      <w:pPr>
        <w:pStyle w:val="ListParagraph"/>
        <w:numPr>
          <w:ilvl w:val="1"/>
          <w:numId w:val="13"/>
        </w:numPr>
        <w:rPr>
          <w:rFonts w:ascii="Franklin Gothic Book" w:hAnsi="Franklin Gothic Book"/>
          <w:b/>
          <w:sz w:val="24"/>
          <w:szCs w:val="20"/>
        </w:rPr>
      </w:pPr>
      <w:r w:rsidRPr="00523557">
        <w:rPr>
          <w:sz w:val="24"/>
          <w:szCs w:val="20"/>
          <w:lang w:val="vi"/>
        </w:rPr>
        <w:t>Giám đốc điều</w:t>
      </w:r>
      <w:r w:rsidR="00484FB4">
        <w:rPr>
          <w:sz w:val="24"/>
          <w:szCs w:val="20"/>
          <w:lang w:val="vi"/>
        </w:rPr>
        <w:t xml:space="preserve"> hành – Không cập nhật</w:t>
      </w:r>
    </w:p>
    <w:p w14:paraId="2C712B7B" w14:textId="527A0B13" w:rsidR="005C4CD8" w:rsidRPr="00B14E92" w:rsidRDefault="005C4CD8" w:rsidP="005C4CD8">
      <w:pPr>
        <w:pStyle w:val="ListParagraph"/>
        <w:numPr>
          <w:ilvl w:val="0"/>
          <w:numId w:val="13"/>
        </w:numPr>
        <w:rPr>
          <w:rFonts w:ascii="Franklin Gothic Book" w:hAnsi="Franklin Gothic Book"/>
          <w:b/>
          <w:sz w:val="24"/>
          <w:szCs w:val="20"/>
        </w:rPr>
      </w:pPr>
      <w:r w:rsidRPr="00B14E92">
        <w:rPr>
          <w:b/>
          <w:sz w:val="24"/>
          <w:szCs w:val="20"/>
          <w:lang w:val="vi"/>
        </w:rPr>
        <w:t>Cập nhật &amp; Thảo luận</w:t>
      </w:r>
      <w:r>
        <w:rPr>
          <w:lang w:val="vi"/>
        </w:rPr>
        <w:t xml:space="preserve"> kinh doanh trong khuôn viên trường / trường đại học</w:t>
      </w:r>
    </w:p>
    <w:p w14:paraId="0C9DDBD6" w14:textId="5BF27748" w:rsidR="001F7230" w:rsidRPr="001F7230" w:rsidRDefault="001F7230" w:rsidP="00FD7670">
      <w:pPr>
        <w:pStyle w:val="ListParagraph"/>
        <w:numPr>
          <w:ilvl w:val="1"/>
          <w:numId w:val="13"/>
        </w:numPr>
        <w:rPr>
          <w:rFonts w:ascii="Franklin Gothic Book" w:hAnsi="Franklin Gothic Book"/>
          <w:i/>
          <w:sz w:val="24"/>
          <w:szCs w:val="20"/>
        </w:rPr>
      </w:pPr>
      <w:r>
        <w:rPr>
          <w:sz w:val="24"/>
          <w:szCs w:val="20"/>
          <w:lang w:val="vi"/>
        </w:rPr>
        <w:t>Hội đồng hoạt động học thuật</w:t>
      </w:r>
      <w:r w:rsidR="00387CB0">
        <w:rPr>
          <w:sz w:val="24"/>
          <w:szCs w:val="20"/>
          <w:lang w:val="vi"/>
        </w:rPr>
        <w:t xml:space="preserve"> – Không cập nhật</w:t>
      </w:r>
    </w:p>
    <w:p w14:paraId="11C11EEE" w14:textId="71E114AB" w:rsidR="00484FB4" w:rsidRPr="00484FB4" w:rsidRDefault="005C4CD8" w:rsidP="00484FB4">
      <w:pPr>
        <w:pStyle w:val="ListParagraph"/>
        <w:numPr>
          <w:ilvl w:val="1"/>
          <w:numId w:val="13"/>
        </w:numPr>
        <w:rPr>
          <w:rFonts w:ascii="Franklin Gothic Book" w:hAnsi="Franklin Gothic Book"/>
          <w:i/>
          <w:sz w:val="24"/>
          <w:szCs w:val="20"/>
        </w:rPr>
      </w:pPr>
      <w:r w:rsidRPr="001F7230">
        <w:rPr>
          <w:sz w:val="24"/>
          <w:szCs w:val="20"/>
          <w:lang w:val="vi"/>
        </w:rPr>
        <w:t>Ủy ban Tư vấn Ngân sách</w:t>
      </w:r>
      <w:bookmarkStart w:id="0" w:name="_Hlk48117411"/>
      <w:r w:rsidR="00441F61">
        <w:rPr>
          <w:sz w:val="24"/>
          <w:szCs w:val="20"/>
          <w:lang w:val="vi"/>
        </w:rPr>
        <w:t xml:space="preserve"> – Không cập nhật</w:t>
      </w:r>
    </w:p>
    <w:p w14:paraId="79CEBC23" w14:textId="08D5EBBB" w:rsidR="001F7230" w:rsidRPr="00484FB4" w:rsidRDefault="005C4CD8" w:rsidP="00484FB4">
      <w:pPr>
        <w:pStyle w:val="ListParagraph"/>
        <w:numPr>
          <w:ilvl w:val="1"/>
          <w:numId w:val="13"/>
        </w:numPr>
        <w:rPr>
          <w:rFonts w:ascii="Franklin Gothic Book" w:hAnsi="Franklin Gothic Book"/>
          <w:i/>
          <w:sz w:val="24"/>
          <w:szCs w:val="20"/>
        </w:rPr>
      </w:pPr>
      <w:r w:rsidRPr="00484FB4">
        <w:rPr>
          <w:sz w:val="24"/>
          <w:szCs w:val="20"/>
          <w:lang w:val="vi"/>
        </w:rPr>
        <w:t>Nhân sự - Không cập nhật: Cuộc họp đã được lên lịch lại</w:t>
      </w:r>
      <w:bookmarkEnd w:id="0"/>
    </w:p>
    <w:p w14:paraId="0B149197" w14:textId="77777777" w:rsidR="005C4CD8" w:rsidRPr="001F7230" w:rsidRDefault="001F7230" w:rsidP="00493380">
      <w:pPr>
        <w:pStyle w:val="ListParagraph"/>
        <w:numPr>
          <w:ilvl w:val="1"/>
          <w:numId w:val="13"/>
        </w:numPr>
        <w:rPr>
          <w:rFonts w:ascii="Franklin Gothic Book" w:hAnsi="Franklin Gothic Book" w:cstheme="minorHAnsi"/>
          <w:sz w:val="24"/>
          <w:szCs w:val="20"/>
        </w:rPr>
      </w:pPr>
      <w:r>
        <w:rPr>
          <w:sz w:val="24"/>
          <w:szCs w:val="20"/>
          <w:lang w:val="vi"/>
        </w:rPr>
        <w:t>Cập nhật leg islative + KBOR Briefing</w:t>
      </w:r>
    </w:p>
    <w:p w14:paraId="2F21FF89" w14:textId="77777777" w:rsidR="005C4CD8" w:rsidRPr="0080546C" w:rsidRDefault="005C4CD8" w:rsidP="005C4CD8">
      <w:pPr>
        <w:pStyle w:val="ListParagraph"/>
        <w:numPr>
          <w:ilvl w:val="1"/>
          <w:numId w:val="13"/>
        </w:numPr>
        <w:rPr>
          <w:rFonts w:ascii="Franklin Gothic Book" w:hAnsi="Franklin Gothic Book"/>
          <w:sz w:val="24"/>
          <w:szCs w:val="20"/>
        </w:rPr>
      </w:pPr>
      <w:r w:rsidRPr="0080546C">
        <w:rPr>
          <w:sz w:val="24"/>
          <w:szCs w:val="20"/>
          <w:lang w:val="vi"/>
        </w:rPr>
        <w:t>Khiếu nại đỗ xe + Traffic Appea</w:t>
      </w:r>
      <w:r w:rsidR="001F7230">
        <w:rPr>
          <w:sz w:val="24"/>
          <w:szCs w:val="20"/>
          <w:lang w:val="vi"/>
        </w:rPr>
        <w:t xml:space="preserve">ls </w:t>
      </w:r>
    </w:p>
    <w:p w14:paraId="4654EEA8" w14:textId="39127A0A" w:rsidR="005C4CD8" w:rsidRPr="00803979" w:rsidRDefault="001F7230" w:rsidP="005C4CD8">
      <w:pPr>
        <w:pStyle w:val="ListParagraph"/>
        <w:numPr>
          <w:ilvl w:val="1"/>
          <w:numId w:val="13"/>
        </w:numPr>
        <w:rPr>
          <w:rFonts w:ascii="Franklin Gothic Book" w:hAnsi="Franklin Gothic Book"/>
          <w:sz w:val="24"/>
          <w:szCs w:val="20"/>
        </w:rPr>
      </w:pPr>
      <w:r>
        <w:rPr>
          <w:sz w:val="24"/>
          <w:szCs w:val="20"/>
          <w:lang w:val="vi"/>
        </w:rPr>
        <w:t>Cuộc họp của Tổng thống</w:t>
      </w:r>
    </w:p>
    <w:p w14:paraId="0C66DC64" w14:textId="77777777" w:rsidR="00484FB4" w:rsidRPr="00484FB4" w:rsidRDefault="00484FB4" w:rsidP="00803979">
      <w:pPr>
        <w:pStyle w:val="ListParagraph"/>
        <w:numPr>
          <w:ilvl w:val="2"/>
          <w:numId w:val="13"/>
        </w:numPr>
        <w:rPr>
          <w:rFonts w:ascii="Franklin Gothic Book" w:hAnsi="Franklin Gothic Book"/>
          <w:sz w:val="24"/>
          <w:szCs w:val="20"/>
        </w:rPr>
      </w:pPr>
      <w:r>
        <w:rPr>
          <w:sz w:val="24"/>
          <w:szCs w:val="20"/>
          <w:lang w:val="vi"/>
        </w:rPr>
        <w:t>Tìm kiếm:</w:t>
      </w:r>
    </w:p>
    <w:p w14:paraId="14E09359" w14:textId="174650B8" w:rsidR="00803979" w:rsidRPr="00484FB4" w:rsidRDefault="00803979" w:rsidP="00484FB4">
      <w:pPr>
        <w:pStyle w:val="ListParagraph"/>
        <w:numPr>
          <w:ilvl w:val="3"/>
          <w:numId w:val="13"/>
        </w:numPr>
        <w:rPr>
          <w:rFonts w:ascii="Franklin Gothic Book" w:hAnsi="Franklin Gothic Book"/>
          <w:sz w:val="24"/>
          <w:szCs w:val="20"/>
        </w:rPr>
      </w:pPr>
      <w:r>
        <w:rPr>
          <w:sz w:val="24"/>
          <w:szCs w:val="20"/>
          <w:lang w:val="vi"/>
        </w:rPr>
        <w:t xml:space="preserve">Tìm kiếm giám đốc thể thao đã </w:t>
      </w:r>
      <w:r w:rsidR="00484FB4">
        <w:rPr>
          <w:sz w:val="24"/>
          <w:szCs w:val="20"/>
          <w:lang w:val="vi"/>
        </w:rPr>
        <w:t>bắt đầu</w:t>
      </w:r>
      <w:r>
        <w:rPr>
          <w:sz w:val="24"/>
          <w:szCs w:val="20"/>
          <w:lang w:val="vi"/>
        </w:rPr>
        <w:t xml:space="preserve"> và mô tả vị trí có sẵn thông qua trang web của Công ty Tìm kiếm</w:t>
      </w:r>
      <w:r w:rsidR="00484FB4">
        <w:rPr>
          <w:sz w:val="24"/>
          <w:szCs w:val="20"/>
          <w:lang w:val="vi"/>
        </w:rPr>
        <w:t xml:space="preserve">. </w:t>
      </w:r>
    </w:p>
    <w:p w14:paraId="4A39401F" w14:textId="18DE9E0E" w:rsidR="00484FB4" w:rsidRDefault="00484FB4" w:rsidP="00484FB4">
      <w:pPr>
        <w:pStyle w:val="ListParagraph"/>
        <w:numPr>
          <w:ilvl w:val="3"/>
          <w:numId w:val="13"/>
        </w:numPr>
        <w:rPr>
          <w:rFonts w:ascii="Franklin Gothic Book" w:hAnsi="Franklin Gothic Book"/>
          <w:sz w:val="24"/>
          <w:szCs w:val="20"/>
        </w:rPr>
      </w:pPr>
      <w:r>
        <w:rPr>
          <w:sz w:val="24"/>
          <w:szCs w:val="20"/>
          <w:lang w:val="vi"/>
        </w:rPr>
        <w:t xml:space="preserve">Tiến sĩ Lefever đang có kế hoạch điều chỉnh mô tả vị trí của Tiến sĩ Kay e Monk-Morgan và sẽ đăng vị trí này trong nội bộ. </w:t>
      </w:r>
    </w:p>
    <w:p w14:paraId="115DB776" w14:textId="289E1804" w:rsidR="00484FB4" w:rsidRDefault="00484FB4" w:rsidP="00484FB4">
      <w:pPr>
        <w:pStyle w:val="ListParagraph"/>
        <w:numPr>
          <w:ilvl w:val="3"/>
          <w:numId w:val="13"/>
        </w:numPr>
        <w:rPr>
          <w:rFonts w:ascii="Franklin Gothic Book" w:hAnsi="Franklin Gothic Book"/>
          <w:sz w:val="24"/>
          <w:szCs w:val="20"/>
        </w:rPr>
      </w:pPr>
      <w:r>
        <w:rPr>
          <w:sz w:val="24"/>
          <w:szCs w:val="20"/>
          <w:lang w:val="vi"/>
        </w:rPr>
        <w:t>Giám đốc Ulrich: Vị trí này dự kiến sẽ bắt đầu vào tháng Giêng</w:t>
      </w:r>
    </w:p>
    <w:p w14:paraId="2D37A171" w14:textId="14AD8D6D" w:rsidR="00484FB4" w:rsidRPr="00484FB4" w:rsidRDefault="00484FB4" w:rsidP="00484FB4">
      <w:pPr>
        <w:pStyle w:val="ListParagraph"/>
        <w:numPr>
          <w:ilvl w:val="3"/>
          <w:numId w:val="13"/>
        </w:numPr>
        <w:rPr>
          <w:rFonts w:ascii="Franklin Gothic Book" w:hAnsi="Franklin Gothic Book"/>
          <w:sz w:val="24"/>
          <w:szCs w:val="20"/>
        </w:rPr>
      </w:pPr>
      <w:r>
        <w:rPr>
          <w:sz w:val="24"/>
          <w:szCs w:val="20"/>
          <w:lang w:val="vi"/>
        </w:rPr>
        <w:t xml:space="preserve">Trưởng khoa Nghiên cứu Ứng dụng: Các cuộc phỏng vấn trong khuôn viên trường dự kiến được lên kế hoạch vào cuối tháng 8 / đầu tháng 9 với ngày bắt đầu vào tháng 1. </w:t>
      </w:r>
    </w:p>
    <w:p w14:paraId="1EE63C3B" w14:textId="4AD5E2F9" w:rsidR="00803979" w:rsidRPr="00803979" w:rsidRDefault="00803979" w:rsidP="00803979">
      <w:pPr>
        <w:pStyle w:val="ListParagraph"/>
        <w:numPr>
          <w:ilvl w:val="2"/>
          <w:numId w:val="13"/>
        </w:numPr>
        <w:rPr>
          <w:rFonts w:ascii="Franklin Gothic Book" w:hAnsi="Franklin Gothic Book"/>
          <w:sz w:val="24"/>
          <w:szCs w:val="20"/>
        </w:rPr>
      </w:pPr>
      <w:r>
        <w:rPr>
          <w:sz w:val="24"/>
          <w:szCs w:val="20"/>
          <w:lang w:val="vi"/>
        </w:rPr>
        <w:t xml:space="preserve">Hiệp hội cựu sinh viên đã bỏ phiếu chính thức giải tán ban giám đốc của họ và đã chính thức sáp nhập với Quỹ. </w:t>
      </w:r>
    </w:p>
    <w:p w14:paraId="2075451F" w14:textId="1657A360" w:rsidR="00803979" w:rsidRPr="00B265D6" w:rsidRDefault="001F7230" w:rsidP="00803979">
      <w:pPr>
        <w:pStyle w:val="ListParagraph"/>
        <w:numPr>
          <w:ilvl w:val="1"/>
          <w:numId w:val="13"/>
        </w:numPr>
        <w:rPr>
          <w:rFonts w:ascii="Franklin Gothic Book" w:hAnsi="Franklin Gothic Book"/>
          <w:sz w:val="24"/>
          <w:szCs w:val="20"/>
        </w:rPr>
      </w:pPr>
      <w:r>
        <w:rPr>
          <w:sz w:val="24"/>
          <w:szCs w:val="20"/>
          <w:lang w:val="vi"/>
        </w:rPr>
        <w:t>Hội đồng quản trị RSC</w:t>
      </w:r>
    </w:p>
    <w:p w14:paraId="3B235418" w14:textId="4696FD48" w:rsidR="00B265D6" w:rsidRPr="00803979" w:rsidRDefault="00B265D6" w:rsidP="00B265D6">
      <w:pPr>
        <w:pStyle w:val="ListParagraph"/>
        <w:numPr>
          <w:ilvl w:val="2"/>
          <w:numId w:val="13"/>
        </w:numPr>
        <w:rPr>
          <w:rFonts w:ascii="Franklin Gothic Book" w:hAnsi="Franklin Gothic Book"/>
          <w:sz w:val="24"/>
          <w:szCs w:val="20"/>
        </w:rPr>
      </w:pPr>
      <w:r>
        <w:rPr>
          <w:sz w:val="24"/>
          <w:szCs w:val="20"/>
          <w:lang w:val="vi"/>
        </w:rPr>
        <w:t>Không có Báo cáo</w:t>
      </w:r>
    </w:p>
    <w:p w14:paraId="4F926BE8" w14:textId="77777777" w:rsidR="00B265D6" w:rsidRPr="00B265D6" w:rsidRDefault="005C4CD8" w:rsidP="00B265D6">
      <w:pPr>
        <w:pStyle w:val="ListParagraph"/>
        <w:numPr>
          <w:ilvl w:val="1"/>
          <w:numId w:val="13"/>
        </w:numPr>
        <w:rPr>
          <w:rFonts w:ascii="Franklin Gothic Book" w:hAnsi="Franklin Gothic Book"/>
          <w:sz w:val="24"/>
          <w:szCs w:val="20"/>
        </w:rPr>
      </w:pPr>
      <w:r w:rsidRPr="00B2185E">
        <w:rPr>
          <w:sz w:val="24"/>
          <w:szCs w:val="20"/>
          <w:lang w:val="vi"/>
        </w:rPr>
        <w:t>Hội đồng Chủ tịch UPS/USS (KBOR)</w:t>
      </w:r>
    </w:p>
    <w:p w14:paraId="08865951" w14:textId="77777777" w:rsidR="00B265D6" w:rsidRPr="00B265D6" w:rsidRDefault="00B265D6" w:rsidP="00B265D6">
      <w:pPr>
        <w:pStyle w:val="ListParagraph"/>
        <w:numPr>
          <w:ilvl w:val="2"/>
          <w:numId w:val="13"/>
        </w:numPr>
        <w:rPr>
          <w:rFonts w:ascii="Franklin Gothic Book" w:hAnsi="Franklin Gothic Book"/>
          <w:sz w:val="24"/>
          <w:szCs w:val="24"/>
        </w:rPr>
      </w:pPr>
      <w:r w:rsidRPr="00B265D6">
        <w:rPr>
          <w:sz w:val="24"/>
          <w:szCs w:val="24"/>
          <w:lang w:val="vi"/>
        </w:rPr>
        <w:t>Thảo luận về cuộc họp vào mùa hè xem xét việc chuyển đổi đội ngũ Giám đốc điều hành cho nhiều trường học</w:t>
      </w:r>
    </w:p>
    <w:p w14:paraId="6A028B8F" w14:textId="77777777" w:rsidR="00B265D6" w:rsidRPr="00B265D6" w:rsidRDefault="00B265D6" w:rsidP="00B265D6">
      <w:pPr>
        <w:pStyle w:val="ListParagraph"/>
        <w:numPr>
          <w:ilvl w:val="2"/>
          <w:numId w:val="13"/>
        </w:numPr>
        <w:rPr>
          <w:rFonts w:ascii="Franklin Gothic Book" w:hAnsi="Franklin Gothic Book"/>
          <w:sz w:val="24"/>
          <w:szCs w:val="24"/>
        </w:rPr>
      </w:pPr>
      <w:r w:rsidRPr="00B265D6">
        <w:rPr>
          <w:sz w:val="24"/>
          <w:szCs w:val="24"/>
          <w:lang w:val="vi"/>
        </w:rPr>
        <w:t xml:space="preserve">Quyết định đã được đưa ra để giữ các cuộc họp hàng tháng như là "cơ sở cảm ứng" ngắn để thảo luận về việc tăng cơ sở công đức, tăng học phí, kết quả cập cảng, v.v. </w:t>
      </w:r>
    </w:p>
    <w:p w14:paraId="624B25D1" w14:textId="77777777" w:rsidR="00B265D6" w:rsidRPr="00B265D6" w:rsidRDefault="00B265D6" w:rsidP="00B265D6">
      <w:pPr>
        <w:pStyle w:val="ListParagraph"/>
        <w:numPr>
          <w:ilvl w:val="2"/>
          <w:numId w:val="13"/>
        </w:numPr>
        <w:rPr>
          <w:rFonts w:ascii="Franklin Gothic Book" w:hAnsi="Franklin Gothic Book"/>
          <w:sz w:val="24"/>
          <w:szCs w:val="24"/>
        </w:rPr>
      </w:pPr>
      <w:r w:rsidRPr="00B265D6">
        <w:rPr>
          <w:sz w:val="24"/>
          <w:szCs w:val="24"/>
          <w:lang w:val="vi"/>
        </w:rPr>
        <w:t>Các trường đại học được chào đón để mời giám đốc điều hành mới được chuyển sang các cuộc họp (chỉ cần chuyển tiếp lời mời họp)</w:t>
      </w:r>
    </w:p>
    <w:p w14:paraId="319D7617" w14:textId="0AA93839" w:rsidR="00B265D6" w:rsidRPr="00B265D6" w:rsidRDefault="00B265D6" w:rsidP="00B265D6">
      <w:pPr>
        <w:pStyle w:val="ListParagraph"/>
        <w:numPr>
          <w:ilvl w:val="2"/>
          <w:numId w:val="13"/>
        </w:numPr>
        <w:rPr>
          <w:rFonts w:ascii="Franklin Gothic Book" w:hAnsi="Franklin Gothic Book"/>
          <w:sz w:val="24"/>
          <w:szCs w:val="24"/>
        </w:rPr>
      </w:pPr>
      <w:r w:rsidRPr="00B265D6">
        <w:rPr>
          <w:sz w:val="24"/>
          <w:szCs w:val="24"/>
          <w:lang w:val="vi"/>
        </w:rPr>
        <w:t>Cần gửi tên của</w:t>
      </w:r>
      <w:r>
        <w:rPr>
          <w:sz w:val="24"/>
          <w:szCs w:val="24"/>
          <w:lang w:val="vi"/>
        </w:rPr>
        <w:t xml:space="preserve"> các thay đổi để Teams có thể cập nhật</w:t>
      </w:r>
    </w:p>
    <w:p w14:paraId="77AC673C" w14:textId="3A0C6E61" w:rsidR="005C4CD8" w:rsidRPr="00B61B5E" w:rsidRDefault="005C4CD8" w:rsidP="005C4CD8">
      <w:pPr>
        <w:pStyle w:val="ListParagraph"/>
        <w:numPr>
          <w:ilvl w:val="0"/>
          <w:numId w:val="13"/>
        </w:numPr>
        <w:rPr>
          <w:rFonts w:ascii="Franklin Gothic Book" w:hAnsi="Franklin Gothic Book"/>
          <w:sz w:val="20"/>
          <w:szCs w:val="20"/>
        </w:rPr>
      </w:pPr>
      <w:r w:rsidRPr="00B64AC2">
        <w:rPr>
          <w:b/>
          <w:sz w:val="24"/>
          <w:szCs w:val="20"/>
          <w:lang w:val="vi"/>
        </w:rPr>
        <w:t>Adjourn /Upcoming Meetings and Events</w:t>
      </w:r>
      <w:r w:rsidR="001F7230">
        <w:rPr>
          <w:b/>
          <w:sz w:val="24"/>
          <w:szCs w:val="20"/>
          <w:lang w:val="vi"/>
        </w:rPr>
        <w:t>/Shoutouts</w:t>
      </w:r>
    </w:p>
    <w:p w14:paraId="09F35449" w14:textId="759FDCB4" w:rsidR="00B61B5E" w:rsidRPr="00B61B5E" w:rsidRDefault="00B61B5E" w:rsidP="00B61B5E">
      <w:pPr>
        <w:pStyle w:val="ListParagraph"/>
        <w:numPr>
          <w:ilvl w:val="1"/>
          <w:numId w:val="13"/>
        </w:numPr>
        <w:rPr>
          <w:rFonts w:ascii="Franklin Gothic Book" w:hAnsi="Franklin Gothic Book"/>
          <w:bCs/>
          <w:sz w:val="20"/>
          <w:szCs w:val="20"/>
        </w:rPr>
      </w:pPr>
      <w:r w:rsidRPr="00B61B5E">
        <w:rPr>
          <w:bCs/>
          <w:sz w:val="24"/>
          <w:szCs w:val="20"/>
          <w:lang w:val="vi"/>
        </w:rPr>
        <w:t xml:space="preserve">Cảm ơn </w:t>
      </w:r>
      <w:r w:rsidR="00FA50A4">
        <w:rPr>
          <w:bCs/>
          <w:sz w:val="24"/>
          <w:szCs w:val="20"/>
          <w:lang w:val="vi"/>
        </w:rPr>
        <w:t>Tổng thống Fonseca</w:t>
      </w:r>
      <w:r w:rsidRPr="00B61B5E">
        <w:rPr>
          <w:bCs/>
          <w:sz w:val="24"/>
          <w:szCs w:val="20"/>
          <w:lang w:val="vi"/>
        </w:rPr>
        <w:t xml:space="preserve">, vì một năm tuyệt vời cho sự </w:t>
      </w:r>
      <w:r w:rsidR="00FA50A4">
        <w:rPr>
          <w:bCs/>
          <w:sz w:val="24"/>
          <w:szCs w:val="20"/>
          <w:lang w:val="vi"/>
        </w:rPr>
        <w:t>lãnh đạo của bạn trong năm đầu tiên của chúng tôi với tư cách là một</w:t>
      </w:r>
      <w:r w:rsidRPr="00B61B5E">
        <w:rPr>
          <w:bCs/>
          <w:sz w:val="24"/>
          <w:szCs w:val="20"/>
          <w:lang w:val="vi"/>
        </w:rPr>
        <w:t xml:space="preserve"> thượng viện kết hợp</w:t>
      </w:r>
      <w:r w:rsidR="00FA50A4">
        <w:rPr>
          <w:bCs/>
          <w:sz w:val="24"/>
          <w:szCs w:val="20"/>
          <w:lang w:val="vi"/>
        </w:rPr>
        <w:t>!</w:t>
      </w:r>
    </w:p>
    <w:p w14:paraId="44ACE455" w14:textId="2736EEC7" w:rsidR="00B61B5E" w:rsidRPr="00B61B5E" w:rsidRDefault="00B61B5E" w:rsidP="00B61B5E">
      <w:pPr>
        <w:pStyle w:val="ListParagraph"/>
        <w:numPr>
          <w:ilvl w:val="1"/>
          <w:numId w:val="13"/>
        </w:numPr>
        <w:rPr>
          <w:rFonts w:ascii="Franklin Gothic Book" w:hAnsi="Franklin Gothic Book"/>
          <w:bCs/>
          <w:sz w:val="20"/>
          <w:szCs w:val="20"/>
        </w:rPr>
      </w:pPr>
      <w:r w:rsidRPr="00B61B5E">
        <w:rPr>
          <w:bCs/>
          <w:sz w:val="24"/>
          <w:szCs w:val="20"/>
          <w:lang w:val="vi"/>
        </w:rPr>
        <w:lastRenderedPageBreak/>
        <w:t xml:space="preserve">Tổng thống </w:t>
      </w:r>
      <w:r w:rsidR="00FA50A4">
        <w:rPr>
          <w:bCs/>
          <w:sz w:val="24"/>
          <w:szCs w:val="20"/>
          <w:lang w:val="vi"/>
        </w:rPr>
        <w:t>đắc cử</w:t>
      </w:r>
      <w:r w:rsidRPr="00B61B5E">
        <w:rPr>
          <w:bCs/>
          <w:sz w:val="24"/>
          <w:szCs w:val="20"/>
          <w:lang w:val="vi"/>
        </w:rPr>
        <w:t xml:space="preserve"> Gimlin, chúng tôi rất vui mừng cho sự lãnh đạo của bạn</w:t>
      </w:r>
      <w:r w:rsidR="00FA50A4">
        <w:rPr>
          <w:bCs/>
          <w:sz w:val="24"/>
          <w:szCs w:val="20"/>
          <w:lang w:val="vi"/>
        </w:rPr>
        <w:t xml:space="preserve"> và mong đợi cuộc họp của chúng tôi vào tháng Sáu</w:t>
      </w:r>
      <w:r w:rsidRPr="00B61B5E">
        <w:rPr>
          <w:bCs/>
          <w:sz w:val="24"/>
          <w:szCs w:val="20"/>
          <w:lang w:val="vi"/>
        </w:rPr>
        <w:t xml:space="preserve">!!! </w:t>
      </w:r>
    </w:p>
    <w:p w14:paraId="2C0156F1" w14:textId="58E37720" w:rsidR="00013B71" w:rsidRPr="005C4CD8" w:rsidRDefault="00013B71" w:rsidP="005C4CD8"/>
    <w:sectPr w:rsidR="00013B71" w:rsidRPr="005C4CD8"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351A8C08"/>
    <w:lvl w:ilvl="0" w:tplc="4962A77C">
      <w:start w:val="1"/>
      <w:numFmt w:val="upperRoman"/>
      <w:lvlText w:val="%1."/>
      <w:lvlJc w:val="right"/>
      <w:pPr>
        <w:ind w:left="720" w:hanging="360"/>
      </w:pPr>
      <w:rPr>
        <w:b/>
      </w:rPr>
    </w:lvl>
    <w:lvl w:ilvl="1" w:tplc="2F74CD12">
      <w:start w:val="1"/>
      <w:numFmt w:val="lowerLetter"/>
      <w:lvlText w:val="%2."/>
      <w:lvlJc w:val="left"/>
      <w:pPr>
        <w:ind w:left="1440" w:hanging="360"/>
      </w:pPr>
      <w:rPr>
        <w:b w:val="0"/>
        <w:sz w:val="22"/>
        <w:szCs w:val="22"/>
      </w:rPr>
    </w:lvl>
    <w:lvl w:ilvl="2" w:tplc="53B011B4">
      <w:start w:val="1"/>
      <w:numFmt w:val="lowerRoman"/>
      <w:lvlText w:val="%3."/>
      <w:lvlJc w:val="right"/>
      <w:pPr>
        <w:ind w:left="2160" w:hanging="180"/>
      </w:pPr>
      <w:rPr>
        <w:b w:val="0"/>
      </w:rPr>
    </w:lvl>
    <w:lvl w:ilvl="3" w:tplc="A6A81FBA">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F9032D"/>
    <w:multiLevelType w:val="hybridMultilevel"/>
    <w:tmpl w:val="D1E028D2"/>
    <w:lvl w:ilvl="0" w:tplc="1BC0083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4E38D7"/>
    <w:multiLevelType w:val="hybridMultilevel"/>
    <w:tmpl w:val="E81AEFD6"/>
    <w:lvl w:ilvl="0" w:tplc="49FA6B36">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64057">
    <w:abstractNumId w:val="14"/>
  </w:num>
  <w:num w:numId="2" w16cid:durableId="1591036977">
    <w:abstractNumId w:val="7"/>
  </w:num>
  <w:num w:numId="3" w16cid:durableId="1725180370">
    <w:abstractNumId w:val="6"/>
  </w:num>
  <w:num w:numId="4" w16cid:durableId="1972664030">
    <w:abstractNumId w:val="4"/>
  </w:num>
  <w:num w:numId="5" w16cid:durableId="611018509">
    <w:abstractNumId w:val="9"/>
  </w:num>
  <w:num w:numId="6" w16cid:durableId="1903326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2136546">
    <w:abstractNumId w:val="0"/>
  </w:num>
  <w:num w:numId="8" w16cid:durableId="727191162">
    <w:abstractNumId w:val="13"/>
  </w:num>
  <w:num w:numId="9" w16cid:durableId="1876892291">
    <w:abstractNumId w:val="2"/>
  </w:num>
  <w:num w:numId="10" w16cid:durableId="128859472">
    <w:abstractNumId w:val="12"/>
  </w:num>
  <w:num w:numId="11" w16cid:durableId="330959424">
    <w:abstractNumId w:val="11"/>
  </w:num>
  <w:num w:numId="12" w16cid:durableId="1092093778">
    <w:abstractNumId w:val="6"/>
  </w:num>
  <w:num w:numId="13" w16cid:durableId="857814033">
    <w:abstractNumId w:val="1"/>
  </w:num>
  <w:num w:numId="14" w16cid:durableId="50424734">
    <w:abstractNumId w:val="10"/>
  </w:num>
  <w:num w:numId="15" w16cid:durableId="1889142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6048399">
    <w:abstractNumId w:val="8"/>
  </w:num>
  <w:num w:numId="17" w16cid:durableId="1622951161">
    <w:abstractNumId w:val="3"/>
  </w:num>
  <w:num w:numId="18" w16cid:durableId="1293249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625"/>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80B1B"/>
    <w:rsid w:val="00081B4B"/>
    <w:rsid w:val="000828C1"/>
    <w:rsid w:val="00082F8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E0086"/>
    <w:rsid w:val="000F0658"/>
    <w:rsid w:val="000F0D6C"/>
    <w:rsid w:val="0010280F"/>
    <w:rsid w:val="0010659D"/>
    <w:rsid w:val="00115212"/>
    <w:rsid w:val="00115B13"/>
    <w:rsid w:val="00130784"/>
    <w:rsid w:val="00131B2D"/>
    <w:rsid w:val="00133802"/>
    <w:rsid w:val="001355C2"/>
    <w:rsid w:val="0014290E"/>
    <w:rsid w:val="00154062"/>
    <w:rsid w:val="001547DB"/>
    <w:rsid w:val="0015786C"/>
    <w:rsid w:val="00166316"/>
    <w:rsid w:val="00174E0A"/>
    <w:rsid w:val="001854E8"/>
    <w:rsid w:val="001A2C8F"/>
    <w:rsid w:val="001B2ACB"/>
    <w:rsid w:val="001C30D5"/>
    <w:rsid w:val="001C60F7"/>
    <w:rsid w:val="001D15D8"/>
    <w:rsid w:val="001D6D96"/>
    <w:rsid w:val="001E330F"/>
    <w:rsid w:val="001F0DD1"/>
    <w:rsid w:val="001F549B"/>
    <w:rsid w:val="001F7230"/>
    <w:rsid w:val="00201CC7"/>
    <w:rsid w:val="0020419E"/>
    <w:rsid w:val="00210943"/>
    <w:rsid w:val="002157B6"/>
    <w:rsid w:val="00217837"/>
    <w:rsid w:val="00224BCF"/>
    <w:rsid w:val="002273B7"/>
    <w:rsid w:val="002327F0"/>
    <w:rsid w:val="00234646"/>
    <w:rsid w:val="002352D5"/>
    <w:rsid w:val="00235B73"/>
    <w:rsid w:val="00241093"/>
    <w:rsid w:val="002416E0"/>
    <w:rsid w:val="00244D20"/>
    <w:rsid w:val="00251126"/>
    <w:rsid w:val="00252B6B"/>
    <w:rsid w:val="00252E3F"/>
    <w:rsid w:val="00255C70"/>
    <w:rsid w:val="00257362"/>
    <w:rsid w:val="00262261"/>
    <w:rsid w:val="00265036"/>
    <w:rsid w:val="0027604C"/>
    <w:rsid w:val="00280058"/>
    <w:rsid w:val="0028180D"/>
    <w:rsid w:val="00283A0C"/>
    <w:rsid w:val="00283D26"/>
    <w:rsid w:val="0028508A"/>
    <w:rsid w:val="00285173"/>
    <w:rsid w:val="00291D44"/>
    <w:rsid w:val="0029699F"/>
    <w:rsid w:val="00297779"/>
    <w:rsid w:val="002B4874"/>
    <w:rsid w:val="002D09D5"/>
    <w:rsid w:val="002E25E0"/>
    <w:rsid w:val="002E4363"/>
    <w:rsid w:val="002E5BF6"/>
    <w:rsid w:val="002F7256"/>
    <w:rsid w:val="002F79AF"/>
    <w:rsid w:val="002F7E07"/>
    <w:rsid w:val="002F7F2F"/>
    <w:rsid w:val="00300682"/>
    <w:rsid w:val="00304658"/>
    <w:rsid w:val="00304C08"/>
    <w:rsid w:val="00313936"/>
    <w:rsid w:val="00316ECF"/>
    <w:rsid w:val="00321FA8"/>
    <w:rsid w:val="00340398"/>
    <w:rsid w:val="0035030A"/>
    <w:rsid w:val="0035561D"/>
    <w:rsid w:val="003634DC"/>
    <w:rsid w:val="00363834"/>
    <w:rsid w:val="00365D21"/>
    <w:rsid w:val="00372127"/>
    <w:rsid w:val="003736B5"/>
    <w:rsid w:val="0038173A"/>
    <w:rsid w:val="003836CC"/>
    <w:rsid w:val="003845C5"/>
    <w:rsid w:val="0038489E"/>
    <w:rsid w:val="00387CB0"/>
    <w:rsid w:val="003A310A"/>
    <w:rsid w:val="003A3389"/>
    <w:rsid w:val="003B1E8F"/>
    <w:rsid w:val="003B4ED0"/>
    <w:rsid w:val="003C2510"/>
    <w:rsid w:val="003D1498"/>
    <w:rsid w:val="003D2B5B"/>
    <w:rsid w:val="003D6B2C"/>
    <w:rsid w:val="003E3816"/>
    <w:rsid w:val="003E4558"/>
    <w:rsid w:val="003F2165"/>
    <w:rsid w:val="003F3F05"/>
    <w:rsid w:val="003F53F1"/>
    <w:rsid w:val="00406D38"/>
    <w:rsid w:val="0041275F"/>
    <w:rsid w:val="00421D54"/>
    <w:rsid w:val="00423B63"/>
    <w:rsid w:val="004265F9"/>
    <w:rsid w:val="00435F87"/>
    <w:rsid w:val="00441F61"/>
    <w:rsid w:val="004432B2"/>
    <w:rsid w:val="00443614"/>
    <w:rsid w:val="00451A3E"/>
    <w:rsid w:val="00453C7B"/>
    <w:rsid w:val="004678F6"/>
    <w:rsid w:val="00473A70"/>
    <w:rsid w:val="0047575A"/>
    <w:rsid w:val="00484FB4"/>
    <w:rsid w:val="004850BC"/>
    <w:rsid w:val="00485F72"/>
    <w:rsid w:val="00490024"/>
    <w:rsid w:val="00493E9F"/>
    <w:rsid w:val="0049627E"/>
    <w:rsid w:val="004A2BEB"/>
    <w:rsid w:val="004A374A"/>
    <w:rsid w:val="004A3DD9"/>
    <w:rsid w:val="004A5B27"/>
    <w:rsid w:val="004B05DF"/>
    <w:rsid w:val="004B0BC8"/>
    <w:rsid w:val="004B3BB4"/>
    <w:rsid w:val="004C46A9"/>
    <w:rsid w:val="004C7085"/>
    <w:rsid w:val="004D1E48"/>
    <w:rsid w:val="004D5A2D"/>
    <w:rsid w:val="004D60BA"/>
    <w:rsid w:val="004E374A"/>
    <w:rsid w:val="004F4CDD"/>
    <w:rsid w:val="005001C4"/>
    <w:rsid w:val="00510666"/>
    <w:rsid w:val="00516441"/>
    <w:rsid w:val="00523557"/>
    <w:rsid w:val="00525141"/>
    <w:rsid w:val="00526328"/>
    <w:rsid w:val="00534B36"/>
    <w:rsid w:val="00537517"/>
    <w:rsid w:val="0054187C"/>
    <w:rsid w:val="00543905"/>
    <w:rsid w:val="00551661"/>
    <w:rsid w:val="00565756"/>
    <w:rsid w:val="005701ED"/>
    <w:rsid w:val="0058180F"/>
    <w:rsid w:val="00582892"/>
    <w:rsid w:val="00586F40"/>
    <w:rsid w:val="00592275"/>
    <w:rsid w:val="005A566F"/>
    <w:rsid w:val="005B1B78"/>
    <w:rsid w:val="005B56E7"/>
    <w:rsid w:val="005B7EC1"/>
    <w:rsid w:val="005C1B7C"/>
    <w:rsid w:val="005C4CD8"/>
    <w:rsid w:val="005D5609"/>
    <w:rsid w:val="005E13D2"/>
    <w:rsid w:val="005E51F3"/>
    <w:rsid w:val="005E5BB8"/>
    <w:rsid w:val="005F08C8"/>
    <w:rsid w:val="005F47D4"/>
    <w:rsid w:val="00601985"/>
    <w:rsid w:val="006021FC"/>
    <w:rsid w:val="006034CD"/>
    <w:rsid w:val="0061414B"/>
    <w:rsid w:val="00616E33"/>
    <w:rsid w:val="0064301C"/>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72491"/>
    <w:rsid w:val="0078606E"/>
    <w:rsid w:val="007908FC"/>
    <w:rsid w:val="00791F0B"/>
    <w:rsid w:val="00794C34"/>
    <w:rsid w:val="007A19C4"/>
    <w:rsid w:val="007A70D7"/>
    <w:rsid w:val="007C2666"/>
    <w:rsid w:val="007C7FD8"/>
    <w:rsid w:val="007D19B3"/>
    <w:rsid w:val="007D1A6D"/>
    <w:rsid w:val="007D7092"/>
    <w:rsid w:val="007D7825"/>
    <w:rsid w:val="007E04A2"/>
    <w:rsid w:val="007E0F5C"/>
    <w:rsid w:val="007E6456"/>
    <w:rsid w:val="007E66F0"/>
    <w:rsid w:val="007E6C32"/>
    <w:rsid w:val="007E7472"/>
    <w:rsid w:val="007F0957"/>
    <w:rsid w:val="00800480"/>
    <w:rsid w:val="00801EE1"/>
    <w:rsid w:val="008033F5"/>
    <w:rsid w:val="00803979"/>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B6CF3"/>
    <w:rsid w:val="009E54D4"/>
    <w:rsid w:val="009F6623"/>
    <w:rsid w:val="00A00CE5"/>
    <w:rsid w:val="00A07409"/>
    <w:rsid w:val="00A110CC"/>
    <w:rsid w:val="00A33ECE"/>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D5848"/>
    <w:rsid w:val="00AE35DA"/>
    <w:rsid w:val="00AE799A"/>
    <w:rsid w:val="00AF297B"/>
    <w:rsid w:val="00AF29BC"/>
    <w:rsid w:val="00AF75EE"/>
    <w:rsid w:val="00B07715"/>
    <w:rsid w:val="00B116C3"/>
    <w:rsid w:val="00B13B17"/>
    <w:rsid w:val="00B142BC"/>
    <w:rsid w:val="00B143BF"/>
    <w:rsid w:val="00B14E92"/>
    <w:rsid w:val="00B17732"/>
    <w:rsid w:val="00B24FA3"/>
    <w:rsid w:val="00B265D6"/>
    <w:rsid w:val="00B27CCA"/>
    <w:rsid w:val="00B33EAE"/>
    <w:rsid w:val="00B36BA0"/>
    <w:rsid w:val="00B43A01"/>
    <w:rsid w:val="00B45A83"/>
    <w:rsid w:val="00B46E16"/>
    <w:rsid w:val="00B54047"/>
    <w:rsid w:val="00B60A38"/>
    <w:rsid w:val="00B61B5E"/>
    <w:rsid w:val="00B63754"/>
    <w:rsid w:val="00B64AC2"/>
    <w:rsid w:val="00B726A7"/>
    <w:rsid w:val="00B72BE6"/>
    <w:rsid w:val="00B74414"/>
    <w:rsid w:val="00B8089D"/>
    <w:rsid w:val="00B816E0"/>
    <w:rsid w:val="00B84FA0"/>
    <w:rsid w:val="00B876BA"/>
    <w:rsid w:val="00B90ED4"/>
    <w:rsid w:val="00B9686D"/>
    <w:rsid w:val="00B97EA2"/>
    <w:rsid w:val="00BA0AC8"/>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3F3F"/>
    <w:rsid w:val="00C14E28"/>
    <w:rsid w:val="00C160DD"/>
    <w:rsid w:val="00C25A30"/>
    <w:rsid w:val="00C27DF1"/>
    <w:rsid w:val="00C33151"/>
    <w:rsid w:val="00C36CAB"/>
    <w:rsid w:val="00C430C5"/>
    <w:rsid w:val="00C51430"/>
    <w:rsid w:val="00C54116"/>
    <w:rsid w:val="00C6172B"/>
    <w:rsid w:val="00C64904"/>
    <w:rsid w:val="00C72AD2"/>
    <w:rsid w:val="00C77171"/>
    <w:rsid w:val="00C921B0"/>
    <w:rsid w:val="00C92398"/>
    <w:rsid w:val="00C93971"/>
    <w:rsid w:val="00C94047"/>
    <w:rsid w:val="00CA117F"/>
    <w:rsid w:val="00CA2180"/>
    <w:rsid w:val="00CA3BC3"/>
    <w:rsid w:val="00CA7FBC"/>
    <w:rsid w:val="00CB4ABF"/>
    <w:rsid w:val="00CC4AE1"/>
    <w:rsid w:val="00CC57C0"/>
    <w:rsid w:val="00CD0897"/>
    <w:rsid w:val="00CD211A"/>
    <w:rsid w:val="00CD3EFF"/>
    <w:rsid w:val="00CD696E"/>
    <w:rsid w:val="00CE4A70"/>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92F7A"/>
    <w:rsid w:val="00EA0751"/>
    <w:rsid w:val="00EB1C80"/>
    <w:rsid w:val="00EB3402"/>
    <w:rsid w:val="00ED6857"/>
    <w:rsid w:val="00ED72C6"/>
    <w:rsid w:val="00ED748A"/>
    <w:rsid w:val="00EE4D2C"/>
    <w:rsid w:val="00EE63BD"/>
    <w:rsid w:val="00F145CD"/>
    <w:rsid w:val="00F1550B"/>
    <w:rsid w:val="00F17037"/>
    <w:rsid w:val="00F229F1"/>
    <w:rsid w:val="00F2343B"/>
    <w:rsid w:val="00F23A01"/>
    <w:rsid w:val="00F309EE"/>
    <w:rsid w:val="00F33950"/>
    <w:rsid w:val="00F50AC6"/>
    <w:rsid w:val="00F55E28"/>
    <w:rsid w:val="00F655E7"/>
    <w:rsid w:val="00F6695B"/>
    <w:rsid w:val="00F71E06"/>
    <w:rsid w:val="00F820B6"/>
    <w:rsid w:val="00F8308B"/>
    <w:rsid w:val="00F83D59"/>
    <w:rsid w:val="00FA1A43"/>
    <w:rsid w:val="00FA29FC"/>
    <w:rsid w:val="00FA2A0C"/>
    <w:rsid w:val="00FA50A4"/>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0DF6"/>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3845C5"/>
    <w:rPr>
      <w:color w:val="605E5C"/>
      <w:shd w:val="clear" w:color="auto" w:fill="E1DFDD"/>
    </w:rPr>
  </w:style>
  <w:style w:type="character" w:styleId="CommentReference">
    <w:name w:val="annotation reference"/>
    <w:basedOn w:val="DefaultParagraphFont"/>
    <w:uiPriority w:val="99"/>
    <w:semiHidden/>
    <w:unhideWhenUsed/>
    <w:rsid w:val="00F2343B"/>
    <w:rPr>
      <w:sz w:val="16"/>
      <w:szCs w:val="16"/>
    </w:rPr>
  </w:style>
  <w:style w:type="paragraph" w:styleId="CommentText">
    <w:name w:val="annotation text"/>
    <w:basedOn w:val="Normal"/>
    <w:link w:val="CommentTextChar"/>
    <w:uiPriority w:val="99"/>
    <w:semiHidden/>
    <w:unhideWhenUsed/>
    <w:rsid w:val="00F2343B"/>
    <w:pPr>
      <w:spacing w:line="240" w:lineRule="auto"/>
    </w:pPr>
    <w:rPr>
      <w:sz w:val="20"/>
      <w:szCs w:val="20"/>
    </w:rPr>
  </w:style>
  <w:style w:type="character" w:customStyle="1" w:styleId="CommentTextChar">
    <w:name w:val="Comment Text Char"/>
    <w:basedOn w:val="DefaultParagraphFont"/>
    <w:link w:val="CommentText"/>
    <w:uiPriority w:val="99"/>
    <w:semiHidden/>
    <w:rsid w:val="00F2343B"/>
    <w:rPr>
      <w:sz w:val="20"/>
      <w:szCs w:val="20"/>
    </w:rPr>
  </w:style>
  <w:style w:type="paragraph" w:styleId="CommentSubject">
    <w:name w:val="annotation subject"/>
    <w:basedOn w:val="CommentText"/>
    <w:next w:val="CommentText"/>
    <w:link w:val="CommentSubjectChar"/>
    <w:uiPriority w:val="99"/>
    <w:semiHidden/>
    <w:unhideWhenUsed/>
    <w:rsid w:val="00F2343B"/>
    <w:rPr>
      <w:b/>
      <w:bCs/>
    </w:rPr>
  </w:style>
  <w:style w:type="character" w:customStyle="1" w:styleId="CommentSubjectChar">
    <w:name w:val="Comment Subject Char"/>
    <w:basedOn w:val="CommentTextChar"/>
    <w:link w:val="CommentSubject"/>
    <w:uiPriority w:val="99"/>
    <w:semiHidden/>
    <w:rsid w:val="00F2343B"/>
    <w:rPr>
      <w:b/>
      <w:bCs/>
      <w:sz w:val="20"/>
      <w:szCs w:val="20"/>
    </w:rPr>
  </w:style>
  <w:style w:type="character" w:styleId="PlaceholderText">
    <w:name w:val="Placeholder Text"/>
    <w:basedOn w:val="DefaultParagraphFont"/>
    <w:uiPriority w:val="99"/>
    <w:semiHidden/>
    <w:rsid w:val="001065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274947157">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35137460">
      <w:bodyDiv w:val="1"/>
      <w:marLeft w:val="0"/>
      <w:marRight w:val="0"/>
      <w:marTop w:val="0"/>
      <w:marBottom w:val="0"/>
      <w:divBdr>
        <w:top w:val="none" w:sz="0" w:space="0" w:color="auto"/>
        <w:left w:val="none" w:sz="0" w:space="0" w:color="auto"/>
        <w:bottom w:val="none" w:sz="0" w:space="0" w:color="auto"/>
        <w:right w:val="none" w:sz="0" w:space="0" w:color="auto"/>
      </w:divBdr>
    </w:div>
    <w:div w:id="1644239731">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24080372">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chita.edu/services/staffsenate/PhotoDirector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Quang</cp:lastModifiedBy>
  <cp:revision>1</cp:revision>
  <cp:lastPrinted>2021-07-06T14:41:00Z</cp:lastPrinted>
  <dcterms:created xsi:type="dcterms:W3CDTF">2022-05-19T13:32:00Z</dcterms:created>
  <dcterms:modified xsi:type="dcterms:W3CDTF">2022-06-20T15:31:00Z</dcterms:modified>
  <cp:category/>
</cp:coreProperties>
</file>