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27E2C3" w:rsidR="003E3816" w:rsidRPr="002719D8" w:rsidRDefault="008F7A0F" w:rsidP="005E5BB8">
      <w:pPr>
        <w:pStyle w:val="Title"/>
        <w:rPr>
          <w:rFonts w:ascii="Franklin Gothic Book" w:hAnsi="Franklin Gothic Book"/>
          <w:sz w:val="36"/>
          <w:szCs w:val="36"/>
        </w:rPr>
      </w:pPr>
      <w:proofErr w:type="spellStart"/>
      <w:r w:rsidRPr="002719D8">
        <w:rPr>
          <w:rFonts w:ascii="Franklin Gothic Book" w:hAnsi="Franklin Gothic Book"/>
          <w:sz w:val="36"/>
          <w:szCs w:val="36"/>
        </w:rPr>
        <w:t>Thượng</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viện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nhân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viên</w:t>
      </w:r>
      <w:proofErr w:type="spellEnd"/>
      <w:r w:rsidRPr="002719D8">
        <w:rPr>
          <w:rFonts w:ascii="Franklin Gothic Book" w:hAnsi="Franklin Gothic Book"/>
          <w:sz w:val="36"/>
          <w:szCs w:val="36"/>
        </w:rPr>
        <w:t xml:space="preserve"> trường đại học</w:t>
      </w:r>
    </w:p>
    <w:p w14:paraId="35C65816" w14:textId="05BA2EF7" w:rsidR="003E3816" w:rsidRPr="002719D8" w:rsidRDefault="003E5617" w:rsidP="005E5BB8">
      <w:pPr>
        <w:pStyle w:val="Subtitle"/>
        <w:spacing w:after="0" w:line="240" w:lineRule="auto"/>
        <w:rPr>
          <w:rFonts w:ascii="Franklin Gothic Book" w:hAnsi="Franklin Gothic Book"/>
        </w:rPr>
      </w:pPr>
      <w:r>
        <w:rPr>
          <w:rFonts w:ascii="Franklin Gothic Book" w:hAnsi="Franklin Gothic Book"/>
        </w:rPr>
        <w:t xml:space="preserve">Tháng Tám 15, 2023 | 3: 30pm - 5: 00pm | </w:t>
      </w:r>
      <w:r w:rsidR="00F13FB7" w:rsidRPr="002719D8">
        <w:t>RSC 142 - Phòng thu hoạch</w:t>
      </w:r>
    </w:p>
    <w:p w14:paraId="152E257A" w14:textId="77777777" w:rsidR="003E3816" w:rsidRPr="002719D8" w:rsidRDefault="003E3816" w:rsidP="005E5BB8">
      <w:pPr>
        <w:spacing w:after="0" w:line="240" w:lineRule="auto"/>
        <w:rPr>
          <w:rFonts w:ascii="Franklin Gothic Book" w:hAnsi="Franklin Gothic Book"/>
        </w:rPr>
      </w:pPr>
    </w:p>
    <w:p w14:paraId="2898815E" w14:textId="07B539BE" w:rsidR="001A5329" w:rsidRDefault="001A5329" w:rsidP="001A5329">
      <w:pPr>
        <w:pStyle w:val="ListParagraph"/>
        <w:rPr>
          <w:rFonts w:ascii="Franklin Gothic Book" w:hAnsi="Franklin Gothic Book"/>
          <w:bCs/>
          <w:sz w:val="24"/>
          <w:szCs w:val="20"/>
        </w:rPr>
      </w:pPr>
    </w:p>
    <w:p w14:paraId="4E74DF1A" w14:textId="6B67DD53" w:rsidR="001A5329" w:rsidRPr="001A5329" w:rsidRDefault="001A5329" w:rsidP="001A5329">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Các thượng nghị sĩ tham dự: </w:t>
      </w:r>
      <w:r>
        <w:rPr>
          <w:rFonts w:ascii="Franklin Gothic Book" w:hAnsi="Franklin Gothic Book"/>
          <w:bCs/>
          <w:sz w:val="24"/>
          <w:szCs w:val="20"/>
        </w:rPr>
        <w:t xml:space="preserve">Amy Belden, Angela Linder, Anne Marie Brown, Courtney Lockhart, Erin Shields, Jacob Mendez, JaNeisha Wilson, Jessica Pierpoint, Kendra Nguyễn, Kristy Archambeau, Lyndsey Pletcher, Matt Houston, Naquela Pack, Nathan Johnson, Rhenee Shenk, Sara Rue, Wendy Brooking và Will Fulls. </w:t>
      </w:r>
    </w:p>
    <w:p w14:paraId="5F048DB5" w14:textId="4CBD4BD8" w:rsidR="001A5329" w:rsidRPr="001A5329" w:rsidRDefault="001A5329" w:rsidP="001A5329">
      <w:pPr>
        <w:pStyle w:val="ListParagraph"/>
        <w:ind w:left="0"/>
        <w:rPr>
          <w:rFonts w:ascii="Franklin Gothic Book" w:hAnsi="Franklin Gothic Book"/>
          <w:b/>
          <w:bCs/>
          <w:sz w:val="24"/>
          <w:szCs w:val="20"/>
        </w:rPr>
      </w:pPr>
    </w:p>
    <w:p w14:paraId="15137750" w14:textId="75D76DC8" w:rsidR="001A5329" w:rsidRPr="001A5329" w:rsidRDefault="001A5329" w:rsidP="001A5329">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Các thượng nghị sĩ không tham dự: </w:t>
      </w:r>
      <w:r>
        <w:rPr>
          <w:rFonts w:ascii="Franklin Gothic Book" w:hAnsi="Franklin Gothic Book"/>
          <w:bCs/>
          <w:sz w:val="24"/>
          <w:szCs w:val="20"/>
        </w:rPr>
        <w:t xml:space="preserve">Akeila Wilson, Amy McClintock, Carrie Wyatt, Emily Martin, Jason Bosch, Jennifer Nicholson, Johny Buchanan-Spachek, Kennedy Rogers, Marissa Kouns, Pamela O'Neal, Randy Sessions và Stacy Salters.  </w:t>
      </w:r>
    </w:p>
    <w:p w14:paraId="32674EFD" w14:textId="404E115C" w:rsidR="001A5329" w:rsidRPr="001A5329" w:rsidRDefault="001A5329" w:rsidP="001A5329">
      <w:pPr>
        <w:pStyle w:val="ListParagraph"/>
        <w:ind w:left="0"/>
        <w:rPr>
          <w:rFonts w:ascii="Franklin Gothic Book" w:hAnsi="Franklin Gothic Book"/>
          <w:b/>
          <w:bCs/>
          <w:sz w:val="24"/>
          <w:szCs w:val="20"/>
        </w:rPr>
      </w:pPr>
    </w:p>
    <w:p w14:paraId="2FC7DDE0" w14:textId="649B8319" w:rsidR="001A5329" w:rsidRPr="001A5329" w:rsidRDefault="001A5329" w:rsidP="001A5329">
      <w:pPr>
        <w:pStyle w:val="ListParagraph"/>
        <w:ind w:left="0"/>
        <w:rPr>
          <w:rFonts w:ascii="Franklin Gothic Book" w:hAnsi="Franklin Gothic Book"/>
          <w:bCs/>
          <w:sz w:val="24"/>
          <w:szCs w:val="20"/>
        </w:rPr>
      </w:pPr>
      <w:r w:rsidRPr="001A5329">
        <w:rPr>
          <w:rFonts w:ascii="Franklin Gothic Book" w:hAnsi="Franklin Gothic Book"/>
          <w:b/>
          <w:bCs/>
          <w:sz w:val="24"/>
          <w:szCs w:val="20"/>
        </w:rPr>
        <w:t xml:space="preserve">Khách mời: </w:t>
      </w:r>
      <w:r>
        <w:rPr>
          <w:rFonts w:ascii="Franklin Gothic Book" w:hAnsi="Franklin Gothic Book"/>
          <w:bCs/>
          <w:sz w:val="24"/>
          <w:szCs w:val="20"/>
        </w:rPr>
        <w:t xml:space="preserve">Fran Angell, Laura Pham, Gage Dowling, Laura Anthis và Julisa Khan. </w:t>
      </w:r>
    </w:p>
    <w:p w14:paraId="14A95902" w14:textId="77777777" w:rsidR="001A5329" w:rsidRPr="001A5329" w:rsidRDefault="001A5329" w:rsidP="001A5329">
      <w:pPr>
        <w:pStyle w:val="ListParagraph"/>
        <w:ind w:left="360"/>
        <w:rPr>
          <w:rFonts w:ascii="Franklin Gothic Book" w:hAnsi="Franklin Gothic Book"/>
          <w:bCs/>
          <w:sz w:val="24"/>
          <w:szCs w:val="20"/>
        </w:rPr>
      </w:pPr>
    </w:p>
    <w:p w14:paraId="6A8ED95F" w14:textId="0D44EF2E"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Gọi để đặt hàng</w:t>
      </w:r>
    </w:p>
    <w:p w14:paraId="005E3E0B" w14:textId="7ED9660F" w:rsidR="0057675D" w:rsidRDefault="00753DB4"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Phê duyệt Biên bản – Điện tử</w:t>
      </w:r>
    </w:p>
    <w:p w14:paraId="1FFB06FE" w14:textId="48B4FFCC" w:rsidR="00251643" w:rsidRPr="002719D8" w:rsidRDefault="00251643" w:rsidP="00251643">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Biên bản họp tháng 7 đã được thông qua và sẽ sớm được đăng tải trên website.</w:t>
      </w:r>
    </w:p>
    <w:p w14:paraId="295B6381" w14:textId="4D2E7E27" w:rsidR="00400E42" w:rsidRPr="003E5617" w:rsidRDefault="0057675D" w:rsidP="003E5617">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Báo cáo / Cập nhật của Ủy ban - Được gửi trước.</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Kinh doanh mới</w:t>
      </w:r>
    </w:p>
    <w:p w14:paraId="1E70024B" w14:textId="32CF3A73" w:rsidR="0055210D" w:rsidRPr="003E5617" w:rsidRDefault="003E5617" w:rsidP="0026277C">
      <w:pPr>
        <w:pStyle w:val="ListParagraph"/>
        <w:numPr>
          <w:ilvl w:val="1"/>
          <w:numId w:val="13"/>
        </w:numPr>
        <w:rPr>
          <w:rFonts w:ascii="Franklin Gothic Book" w:hAnsi="Franklin Gothic Book"/>
          <w:bCs/>
          <w:sz w:val="24"/>
          <w:szCs w:val="20"/>
        </w:rPr>
      </w:pPr>
      <w:r w:rsidRPr="003E5617">
        <w:rPr>
          <w:rFonts w:ascii="Franklin Gothic Book" w:hAnsi="Franklin Gothic Book"/>
          <w:bCs/>
          <w:sz w:val="24"/>
          <w:szCs w:val="20"/>
        </w:rPr>
        <w:t>Không có doanh nghiệp mới.</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Doanh nghiệp cũ / Lời nhắc</w:t>
      </w:r>
    </w:p>
    <w:p w14:paraId="11184C56" w14:textId="0BBFE0E6" w:rsidR="00D60E96" w:rsidRPr="003E5617" w:rsidRDefault="003A26D8" w:rsidP="00D60E96">
      <w:pPr>
        <w:pStyle w:val="ListParagraph"/>
        <w:numPr>
          <w:ilvl w:val="1"/>
          <w:numId w:val="13"/>
        </w:numPr>
        <w:rPr>
          <w:rFonts w:ascii="Franklin Gothic Book" w:hAnsi="Franklin Gothic Book"/>
          <w:b/>
          <w:sz w:val="24"/>
          <w:szCs w:val="20"/>
        </w:rPr>
      </w:pPr>
      <w:r w:rsidRPr="003E5617">
        <w:rPr>
          <w:rFonts w:ascii="Franklin Gothic Book" w:hAnsi="Franklin Gothic Book"/>
          <w:bCs/>
          <w:sz w:val="24"/>
          <w:szCs w:val="20"/>
        </w:rPr>
        <w:t>Bổ nhiệm Ủy ban Thượng viện</w:t>
      </w:r>
    </w:p>
    <w:p w14:paraId="0F9A6B14" w14:textId="4D0D5F25" w:rsidR="0073346D" w:rsidRPr="008C5236" w:rsidRDefault="008C5236"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Bầu cử:</w:t>
      </w:r>
      <w:r>
        <w:rPr>
          <w:rFonts w:ascii="Franklin Gothic Book" w:hAnsi="Franklin Gothic Book"/>
          <w:bCs/>
          <w:sz w:val="24"/>
          <w:szCs w:val="20"/>
        </w:rPr>
        <w:t xml:space="preserve"> Krissy Archambeau (theo quy định, VP chủ trì ủy ban này)</w:t>
      </w:r>
    </w:p>
    <w:p w14:paraId="6CEAF25E" w14:textId="3022399E" w:rsidR="008C5236" w:rsidRPr="008C5236" w:rsidRDefault="008C5236"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Đánh giá chính sách:</w:t>
      </w:r>
      <w:r>
        <w:rPr>
          <w:rFonts w:ascii="Franklin Gothic Book" w:hAnsi="Franklin Gothic Book"/>
          <w:bCs/>
          <w:sz w:val="24"/>
          <w:szCs w:val="20"/>
        </w:rPr>
        <w:t xml:space="preserve"> Jennifer Nicholson</w:t>
      </w:r>
    </w:p>
    <w:p w14:paraId="74D815B0" w14:textId="43D18C7B" w:rsidR="008C5236" w:rsidRPr="008C5236" w:rsidRDefault="008C5236"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Truyền thông &amp;; Trang web:</w:t>
      </w:r>
      <w:r>
        <w:rPr>
          <w:rFonts w:ascii="Franklin Gothic Book" w:hAnsi="Franklin Gothic Book"/>
          <w:bCs/>
          <w:sz w:val="24"/>
          <w:szCs w:val="20"/>
        </w:rPr>
        <w:t xml:space="preserve"> Stacy Salters</w:t>
      </w:r>
    </w:p>
    <w:p w14:paraId="03642B18" w14:textId="797CC1E4" w:rsidR="008C5236" w:rsidRPr="008C5236" w:rsidRDefault="008C5236"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 xml:space="preserve">Giải thưởng &amp; Công nhận: </w:t>
      </w:r>
      <w:r w:rsidR="00025F80">
        <w:rPr>
          <w:rFonts w:ascii="Franklin Gothic Book" w:hAnsi="Franklin Gothic Book"/>
          <w:bCs/>
          <w:sz w:val="24"/>
          <w:szCs w:val="20"/>
        </w:rPr>
        <w:t>Marissa Kouns</w:t>
      </w:r>
    </w:p>
    <w:p w14:paraId="440F9CCA" w14:textId="0C0A4263" w:rsidR="008C5236" w:rsidRPr="00025F80" w:rsidRDefault="008C5236"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 xml:space="preserve">Phát triển &amp; Dịch vụ Chuyên nghiệp: </w:t>
      </w:r>
      <w:r w:rsidR="00025F80">
        <w:rPr>
          <w:rFonts w:ascii="Franklin Gothic Book" w:hAnsi="Franklin Gothic Book"/>
          <w:bCs/>
          <w:sz w:val="24"/>
          <w:szCs w:val="20"/>
        </w:rPr>
        <w:t>Jacob Mendez</w:t>
      </w:r>
    </w:p>
    <w:p w14:paraId="51C03AC1" w14:textId="4F9AD46D" w:rsidR="00025F80" w:rsidRPr="00C54F94" w:rsidRDefault="00025F80"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Học bổng Ủy ban đặc biệt:</w:t>
      </w:r>
      <w:r w:rsidR="001A5329">
        <w:rPr>
          <w:rFonts w:ascii="Franklin Gothic Book" w:hAnsi="Franklin Gothic Book"/>
          <w:bCs/>
          <w:sz w:val="24"/>
          <w:szCs w:val="20"/>
        </w:rPr>
        <w:t xml:space="preserve"> Angela Linder</w:t>
      </w:r>
    </w:p>
    <w:p w14:paraId="2CE0E65D" w14:textId="3D13B21B" w:rsidR="00C54F94" w:rsidRPr="00025F80" w:rsidRDefault="00C54F94" w:rsidP="00C54F94">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Anne Marie Brown cũng trong ủy ban này (nhưng không có trong tệp excel của Jason)</w:t>
      </w:r>
    </w:p>
    <w:p w14:paraId="013FE07E" w14:textId="3B40B67F" w:rsidR="00025F80" w:rsidRPr="001A5329" w:rsidRDefault="00025F80" w:rsidP="003E5617">
      <w:pPr>
        <w:pStyle w:val="ListParagraph"/>
        <w:numPr>
          <w:ilvl w:val="2"/>
          <w:numId w:val="13"/>
        </w:numPr>
        <w:rPr>
          <w:rFonts w:ascii="Franklin Gothic Book" w:hAnsi="Franklin Gothic Book"/>
          <w:b/>
          <w:sz w:val="24"/>
          <w:szCs w:val="20"/>
        </w:rPr>
      </w:pPr>
      <w:r w:rsidRPr="001A5329">
        <w:rPr>
          <w:rFonts w:ascii="Franklin Gothic Book" w:hAnsi="Franklin Gothic Book"/>
          <w:b/>
          <w:bCs/>
          <w:sz w:val="24"/>
          <w:szCs w:val="20"/>
        </w:rPr>
        <w:t>Thành viên</w:t>
      </w:r>
    </w:p>
    <w:p w14:paraId="21C1E03C" w14:textId="240EF3AC" w:rsidR="00025F80" w:rsidRPr="001A5329" w:rsidRDefault="00025F80" w:rsidP="001A532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Các thượng nghị sĩ đã hoàn thành mẫu đơn được chỉ định vào ủy ban ưu tiên thứ nhất hoặc thứ hai của họ như được nêu trong biểu mẫu. Nếu bạn không đồng ý với bài tập của mình, vui lòng cho Jason biết càng sớm càng tốt để có thể điều chỉnh. Nếu bạn muốn tham gia nhiều hơn một ủy ban, bạn có thể gửi email cho chủ tịch ủy ban để bày tỏ sự quan tâm và sao chép Jason.</w:t>
      </w:r>
    </w:p>
    <w:p w14:paraId="287864DE" w14:textId="65281D05" w:rsidR="00025F80" w:rsidRPr="009C0433" w:rsidRDefault="00025F80" w:rsidP="009C043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Nếu bạn không hoàn thành biểu mẫu và sẵn sàng / quan tâm đến việc phục vụ trong một ủy ban, hãy gửi email cho chủ tịch ủy ban mà bạn muốn tham gia và sao chép Jason.</w:t>
      </w:r>
    </w:p>
    <w:p w14:paraId="1D1D2811" w14:textId="52DA7D78" w:rsidR="00536518" w:rsidRPr="008F1130" w:rsidRDefault="00536518" w:rsidP="00536518">
      <w:pPr>
        <w:pStyle w:val="ListParagraph"/>
        <w:numPr>
          <w:ilvl w:val="1"/>
          <w:numId w:val="13"/>
        </w:numPr>
        <w:rPr>
          <w:rFonts w:ascii="Franklin Gothic Book" w:hAnsi="Franklin Gothic Book"/>
          <w:bCs/>
          <w:sz w:val="24"/>
          <w:szCs w:val="20"/>
        </w:rPr>
      </w:pPr>
      <w:r w:rsidRPr="008F1130">
        <w:rPr>
          <w:rFonts w:ascii="Franklin Gothic Book" w:hAnsi="Franklin Gothic Book"/>
          <w:bCs/>
          <w:sz w:val="24"/>
          <w:szCs w:val="20"/>
        </w:rPr>
        <w:t>Đại diện Ủy ban Đại học</w:t>
      </w:r>
    </w:p>
    <w:p w14:paraId="4637CDD0" w14:textId="73870023" w:rsidR="00536518" w:rsidRPr="00590C66" w:rsidRDefault="00536518" w:rsidP="003E5617">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Diễn đàn học thuật: Erin Shields</w:t>
      </w:r>
    </w:p>
    <w:p w14:paraId="19C72780" w14:textId="2DB27AD4" w:rsidR="00590C66" w:rsidRPr="0098528E" w:rsidRDefault="00590C66" w:rsidP="00590C6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đã liên hệ với Tiến sĩ Shirley LeFever và cô đồng ý cho phép Thượng viện Nhân viên có một đại diện trên Diễn đàn Học thuật. Erin Shields được bổ nhiệm làm người đại diện. </w:t>
      </w:r>
    </w:p>
    <w:p w14:paraId="2FF732B1" w14:textId="42D1ACD6" w:rsidR="003E5617" w:rsidRPr="00090BD7" w:rsidRDefault="003E5617"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Danh sách thành phần &amp;; Truyền thông</w:t>
      </w:r>
    </w:p>
    <w:p w14:paraId="4CFB5A02" w14:textId="363872AE" w:rsidR="00090BD7" w:rsidRPr="00590C66" w:rsidRDefault="00090BD7" w:rsidP="00090BD7">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Danh sách cấu thành đã được tạo và danh sách có sẵn trong các tệp Nhóm trong &gt; chung! FullSenate &gt; </w:t>
      </w:r>
      <w:proofErr w:type="spellStart"/>
      <w:r>
        <w:rPr>
          <w:rFonts w:ascii="Franklin Gothic Book" w:hAnsi="Franklin Gothic Book"/>
          <w:bCs/>
          <w:sz w:val="24"/>
          <w:szCs w:val="20"/>
        </w:rPr>
        <w:t>danh</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sách</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thành</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phần</w:t>
      </w:r>
      <w:proofErr w:type="spellEnd"/>
      <w:r>
        <w:rPr>
          <w:rFonts w:ascii="Franklin Gothic Book" w:hAnsi="Franklin Gothic Book"/>
          <w:bCs/>
          <w:sz w:val="24"/>
          <w:szCs w:val="20"/>
        </w:rPr>
        <w:t>.</w:t>
      </w:r>
    </w:p>
    <w:p w14:paraId="3DE646BC" w14:textId="2A7A4895" w:rsidR="00590C66" w:rsidRPr="00090BD7" w:rsidRDefault="00590C66" w:rsidP="00590C6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Tên thượng nghị sĩ dọc theo các tab ở cuối </w:t>
      </w:r>
      <w:proofErr w:type="gramStart"/>
      <w:r>
        <w:rPr>
          <w:rFonts w:ascii="Franklin Gothic Book" w:hAnsi="Franklin Gothic Book"/>
          <w:bCs/>
          <w:sz w:val="24"/>
          <w:szCs w:val="20"/>
        </w:rPr>
        <w:t>excel</w:t>
      </w:r>
      <w:proofErr w:type="gramEnd"/>
    </w:p>
    <w:p w14:paraId="0C8BB782" w14:textId="3891F55D" w:rsidR="00090BD7" w:rsidRPr="00590C66" w:rsidRDefault="00090BD7" w:rsidP="00090BD7">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Danh sách thành phần của thượng nghị sĩ phản ánh cùng trạng thái FLSA (miễn / không miễn) và phân loại (UP / USS) như thượng nghị sĩ.</w:t>
      </w:r>
    </w:p>
    <w:p w14:paraId="07BB0950" w14:textId="6D68F260" w:rsidR="00590C66" w:rsidRPr="00590C66" w:rsidRDefault="00590C66" w:rsidP="00590C6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Người lao động không được miễn trừ có các thành phần không được miễn; miễn trừ có miễn. Randy, Matt và Angie có nhân viên USS chia cho họ.</w:t>
      </w:r>
    </w:p>
    <w:p w14:paraId="74C4F804" w14:textId="0ED43E45" w:rsidR="00590C66" w:rsidRPr="00090BD7" w:rsidRDefault="00F04CD4" w:rsidP="00590C6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Các thành phần được chỉ định theo thứ tự bảng chữ cái.</w:t>
      </w:r>
    </w:p>
    <w:p w14:paraId="62CEC936" w14:textId="3ACB47EC" w:rsidR="00090BD7" w:rsidRPr="0017329A" w:rsidRDefault="00090BD7" w:rsidP="00090BD7">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Các thượng nghị sĩ sẽ bắt đầu gửi email tóm tắt cuộc họp thượng viện cho các cử tri của họ vào tháng Tám. Ủy ban Truyền thông và Trang web sẽ soạn thảo email tóm tắt và gửi cho tất cả các thượng nghị sĩ mỗi tháng để phân phối cho các cử tri của bạn.</w:t>
      </w:r>
    </w:p>
    <w:p w14:paraId="4AFB9D96" w14:textId="2AF19E4C" w:rsidR="00B447DE" w:rsidRPr="00EB048A" w:rsidRDefault="00B447DE" w:rsidP="00B447D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Đề xuất học bổng từ Ủy ban học bổng Ad Hoc</w:t>
      </w:r>
    </w:p>
    <w:p w14:paraId="5D2262E4" w14:textId="70BC5807" w:rsidR="00EB048A" w:rsidRPr="008F1130" w:rsidRDefault="008F1130" w:rsidP="008F1130">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Angie đã đăng trong Teams rằng họ có bản cập nhật / đề xuất và sẽ xem xét với tư cách là thượng viện trong cuộc họp thượng viện nhân viên tiếp theo của chúng tôi. </w:t>
      </w:r>
    </w:p>
    <w:p w14:paraId="0CD1BC0D" w14:textId="23621D50" w:rsidR="008F1130" w:rsidRPr="008F1130" w:rsidRDefault="003E5617" w:rsidP="008F113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Ưu tiên của Thượng viện cho giai đoạn 2023-2024 </w:t>
      </w:r>
    </w:p>
    <w:p w14:paraId="782F6EDA" w14:textId="549C79F7" w:rsidR="008F1130" w:rsidRPr="008F1130" w:rsidRDefault="008F1130" w:rsidP="009100F6">
      <w:pPr>
        <w:pStyle w:val="ListParagraph"/>
        <w:numPr>
          <w:ilvl w:val="2"/>
          <w:numId w:val="13"/>
        </w:numPr>
        <w:rPr>
          <w:rFonts w:ascii="Franklin Gothic Book" w:hAnsi="Franklin Gothic Book"/>
          <w:sz w:val="24"/>
          <w:szCs w:val="20"/>
        </w:rPr>
      </w:pPr>
      <w:r w:rsidRPr="008F1130">
        <w:rPr>
          <w:rFonts w:ascii="Franklin Gothic Book" w:hAnsi="Franklin Gothic Book"/>
          <w:sz w:val="24"/>
          <w:szCs w:val="20"/>
        </w:rPr>
        <w:t xml:space="preserve">Thượng viện đã chủ trì một cuộc thảo luận để suy nghĩ về các ưu tiên của Thượng viện cho năm học 2023-2024. </w:t>
      </w:r>
    </w:p>
    <w:p w14:paraId="5A672910" w14:textId="77777777" w:rsidR="0021080A" w:rsidRPr="0021080A" w:rsidRDefault="0021080A" w:rsidP="0017329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Mối quan tâm</w:t>
      </w:r>
    </w:p>
    <w:p w14:paraId="3E97EFE2" w14:textId="3040B5A3" w:rsidR="0021080A" w:rsidRPr="0021080A" w:rsidRDefault="0022199D" w:rsidP="0021080A">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Các mối quan tâm chính là giữ chân nhân viên, tinh thần, mối quan hệ giữa giảng viên và nhân viên, silo / mối quan hệ giữa các phòng ban và khu vực chức năng, an toàn và văn hóa khuôn viên trường. </w:t>
      </w:r>
    </w:p>
    <w:p w14:paraId="6E8ACFB9" w14:textId="1DE5FCC0" w:rsidR="0021080A" w:rsidRDefault="0021080A" w:rsidP="0021080A">
      <w:pPr>
        <w:pStyle w:val="ListParagraph"/>
        <w:numPr>
          <w:ilvl w:val="3"/>
          <w:numId w:val="13"/>
        </w:numPr>
        <w:rPr>
          <w:rFonts w:ascii="Franklin Gothic Book" w:hAnsi="Franklin Gothic Book"/>
          <w:bCs/>
          <w:sz w:val="24"/>
          <w:szCs w:val="20"/>
        </w:rPr>
      </w:pPr>
      <w:r w:rsidRPr="0021080A">
        <w:rPr>
          <w:rFonts w:ascii="Franklin Gothic Book" w:hAnsi="Franklin Gothic Book"/>
          <w:bCs/>
          <w:sz w:val="24"/>
          <w:szCs w:val="20"/>
        </w:rPr>
        <w:t>Nguyện vọng:</w:t>
      </w:r>
    </w:p>
    <w:p w14:paraId="1B1E0FA5" w14:textId="2CCA8E10" w:rsidR="0021080A" w:rsidRDefault="0022199D" w:rsidP="0021080A">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Các nguyện vọng chính được thảo luận là nỗ lực đánh giá cao hơn để tăng cảm giác đánh giá cao của nhân viên, cải thiện sức khỏe tâm thần, cân bằng công việc / cuộc sống, văn hóa trong khuôn viên trường, giữ chân nhân viên và đa dạng hóa nhân viên / giảng viên, phát triển chuyên môn và giáo dục bổ sung, làm cho WSU trở nên thú vị khi làm </w:t>
      </w:r>
      <w:r>
        <w:rPr>
          <w:rFonts w:ascii="Franklin Gothic Book" w:hAnsi="Franklin Gothic Book"/>
          <w:bCs/>
          <w:sz w:val="24"/>
          <w:szCs w:val="20"/>
        </w:rPr>
        <w:lastRenderedPageBreak/>
        <w:t xml:space="preserve">việc ở đây vì lương thưởng không phải lúc nào cũng được đặt lên hàng đầu. </w:t>
      </w:r>
    </w:p>
    <w:p w14:paraId="2A3D980B" w14:textId="77777777" w:rsidR="00F04CD4" w:rsidRDefault="0021080A" w:rsidP="00F04CD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Ưu tiên:</w:t>
      </w:r>
    </w:p>
    <w:p w14:paraId="589A81B0" w14:textId="160072B7" w:rsidR="00CB3044" w:rsidRPr="00F04CD4" w:rsidRDefault="0022199D" w:rsidP="00F04CD4">
      <w:pPr>
        <w:pStyle w:val="ListParagraph"/>
        <w:numPr>
          <w:ilvl w:val="4"/>
          <w:numId w:val="13"/>
        </w:numPr>
        <w:rPr>
          <w:rFonts w:ascii="Franklin Gothic Book" w:hAnsi="Franklin Gothic Book"/>
          <w:bCs/>
          <w:sz w:val="24"/>
          <w:szCs w:val="20"/>
        </w:rPr>
      </w:pPr>
      <w:r w:rsidRPr="00F04CD4">
        <w:rPr>
          <w:rFonts w:ascii="Franklin Gothic Book" w:hAnsi="Franklin Gothic Book"/>
          <w:bCs/>
          <w:sz w:val="24"/>
          <w:szCs w:val="20"/>
        </w:rPr>
        <w:t xml:space="preserve">Các ưu tiên chính được động não là đánh giá cao / tinh thần của nhân viên và văn hóa trong khuôn viên trường, tăng cường quan hệ đối tác với chính phủ sinh viên bao gồm gặp gỡ và chào hỏi SGA. Hội đồng giải thưởng có thể làm việc trên một số ưu đãi. </w:t>
      </w:r>
    </w:p>
    <w:p w14:paraId="47945C6E" w14:textId="1E6CC824" w:rsidR="00CB3044" w:rsidRDefault="00CB304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Thông tin từ HR có thể hữu ích cho các hành động duy trì - kết quả khảo sát thoát và phân tích nhân khẩu học. </w:t>
      </w:r>
    </w:p>
    <w:p w14:paraId="6621639A" w14:textId="7754E59C" w:rsidR="00F04CD4" w:rsidRDefault="00CB304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Định hướng lãnh đạo do HR tổ chức. Phản hồi của nhân viên bao gồm nhu cầu làm cho việc đào tạo hữu ích hơn, quảng bá tốt hơn và xem xét tổ chức các buổi dựa trên nhân khẩu học của nhân viên. Các nhà lãnh đạo cũng có thể sử dụng thêm thông tin về đánh giá hàng năm và cách hoàn thành chúng một cách hiệu quả. Về những người tham gia định hướng lãnh đạo, Lana cho biết đó là nhân viên mới trong vai trò lãnh đạo hoặc theo đề xuất của lãnh đạo, hoặc nhân viên có thể tự xác định và đăng ký.</w:t>
      </w:r>
    </w:p>
    <w:p w14:paraId="72937300" w14:textId="5B7362F2" w:rsidR="00D34037"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Một đề xuất đã được đưa ra để có các bài đăng thượng viện nhân viên thường xuyên trong WSU Today để cố gắng tiếp cận nhiều người hơn - "Điểm nổi bật của Thượng viện Nhân viên". Ủy ban truyền thông và trang web có thể xem xét ý tưởng này.</w:t>
      </w:r>
    </w:p>
    <w:p w14:paraId="7F5D6EFC" w14:textId="23814383" w:rsidR="00D34037"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Tổ chức nhiều sự kiện caampus tự hào về </w:t>
      </w:r>
      <w:proofErr w:type="spellStart"/>
      <w:r>
        <w:rPr>
          <w:rFonts w:ascii="Franklin Gothic Book" w:hAnsi="Franklin Gothic Book"/>
          <w:bCs/>
          <w:sz w:val="24"/>
          <w:szCs w:val="20"/>
        </w:rPr>
        <w:t>tinh</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thần</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nhân</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viên</w:t>
      </w:r>
      <w:proofErr w:type="spellEnd"/>
      <w:r>
        <w:rPr>
          <w:rFonts w:ascii="Franklin Gothic Book" w:hAnsi="Franklin Gothic Book"/>
          <w:bCs/>
          <w:sz w:val="24"/>
          <w:szCs w:val="20"/>
        </w:rPr>
        <w:t>.</w:t>
      </w:r>
    </w:p>
    <w:p w14:paraId="1FEAAD65" w14:textId="16384904" w:rsidR="00AA5D4F"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Một đề xuất đã được đưa ra để tạo ra một bản đồ mạng lưới của khuôn viên trường và cách mọi người làm việc cùng nhau để nhân viên mới không biết đồng nghiệp có hình ảnh hiển thị kết nối giữa nhân viên / đơn vị trong khuôn viên trường.</w:t>
      </w:r>
    </w:p>
    <w:p w14:paraId="0D835AE8" w14:textId="17990123" w:rsidR="00AA5D4F"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Chuyến tham quan điêu khắc được tổ chức vào năm ngoái là một cách hay để mang mọi người lại với nhau, những người thường không tương tác. Thượng viện có thể xem xét các chuyến tham quan khác, một tour du lịch cà phê / cà phê trong khuôn viên trường hoặc nhà mở của bộ phận là cơ hội để nhân viên tham gia và kết nối trong khuôn viên trường.</w:t>
      </w:r>
    </w:p>
    <w:p w14:paraId="2CEE2C4D" w14:textId="74778216" w:rsidR="006F63B6"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Một gợi ý đã được đưa ra để tổ chức một cuộc gặp gỡ và chào hỏi cho nhân viên mới - mở cửa cho bất kỳ ai trong khuôn viên trường - có thể 6 tháng một lần. Nhân viên mới có thể gặp gỡ các nhân viên hiện tại - cung cấp một số cấu </w:t>
      </w:r>
      <w:r>
        <w:rPr>
          <w:rFonts w:ascii="Franklin Gothic Book" w:hAnsi="Franklin Gothic Book"/>
          <w:bCs/>
          <w:sz w:val="24"/>
          <w:szCs w:val="20"/>
        </w:rPr>
        <w:lastRenderedPageBreak/>
        <w:t xml:space="preserve">trúc để khuyến khích sự tương tác và mời lãnh đạo trường đại học. Điều này có thể giống như một lễ hội chào mừng nhưng dành cho nhân viên. </w:t>
      </w:r>
    </w:p>
    <w:p w14:paraId="49126866" w14:textId="353715E5" w:rsidR="006F63B6" w:rsidRDefault="00F04CD4"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Câu hỏi được đặt ra liên quan đến tính khả thi để bắt đầu đăng các nhân viên nổi bật trong WSU Today. Câu hỏi này sẽ được chuyển cho Jason và Stacy để xem liệu có thể đưa ra điều gì đó cho tháng Chín hay không. </w:t>
      </w:r>
    </w:p>
    <w:p w14:paraId="6B480095" w14:textId="4664FAF2" w:rsidR="002A278E" w:rsidRPr="009100F6" w:rsidRDefault="00B0064D" w:rsidP="00F04CD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Một nhân viên đã đề xuất ý tưởng thông qua biểu mẫu phản hồi của thượng viện nhân viên trực tuyến: bữa trưa nhân viên $ 5 và truy cập miễn phí vào các sự kiện thể thao của WSU. </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Cập nhật Ủy ban - được cung cấp </w:t>
      </w:r>
      <w:proofErr w:type="gramStart"/>
      <w:r w:rsidRPr="002719D8">
        <w:rPr>
          <w:rFonts w:ascii="Franklin Gothic Book" w:hAnsi="Franklin Gothic Book"/>
          <w:b/>
          <w:sz w:val="24"/>
          <w:szCs w:val="20"/>
        </w:rPr>
        <w:t>trước</w:t>
      </w:r>
      <w:proofErr w:type="gramEnd"/>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Ủy ban Thượng viện</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Giải thưởng và công nhận </w:t>
      </w:r>
    </w:p>
    <w:p w14:paraId="4F0129CE" w14:textId="742A59FE" w:rsidR="00310DE4" w:rsidRPr="002719D8" w:rsidRDefault="003E5617"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Ủy ban vẫn chưa triệu tập.</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Truyền thông và trang web</w:t>
      </w:r>
    </w:p>
    <w:p w14:paraId="48873287" w14:textId="10FA43CE" w:rsidR="00D60E96" w:rsidRPr="002719D8" w:rsidRDefault="003E5617"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Ủy ban vẫn chưa triệu tập.</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Cuộc bầu cử</w:t>
      </w:r>
    </w:p>
    <w:p w14:paraId="6AB72B8D" w14:textId="0E3B90DC" w:rsidR="00B546CD" w:rsidRPr="000E1728" w:rsidRDefault="003E5617" w:rsidP="003E56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Ủy ban vẫn chưa triệu tập.</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Rà soát chính sách</w:t>
      </w:r>
    </w:p>
    <w:p w14:paraId="3EF7145B" w14:textId="3B113816" w:rsidR="003A6A33" w:rsidRPr="002719D8" w:rsidRDefault="003E5617" w:rsidP="00BD16C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Ủy ban vẫn chưa triệu tập.</w:t>
      </w:r>
      <w:r w:rsidR="001D414E" w:rsidRPr="002719D8">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Phát triển chuyên môn và dịch vụ</w:t>
      </w:r>
    </w:p>
    <w:p w14:paraId="3E01C973" w14:textId="320F40F4" w:rsidR="00D60E96" w:rsidRPr="002719D8" w:rsidRDefault="003E5617"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Ủy ban vẫn chưa triệu tập.</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Cập nhật cuộc họp kinh doanh của trường / trường đại học</w:t>
      </w:r>
    </w:p>
    <w:p w14:paraId="074B3AC8" w14:textId="73BA67B2" w:rsidR="00310DE4" w:rsidRPr="002719D8" w:rsidRDefault="00F04CD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Diễn đàn học thuật</w:t>
      </w:r>
    </w:p>
    <w:p w14:paraId="15912953" w14:textId="05673C66" w:rsidR="00F134B3" w:rsidRPr="002719D8" w:rsidRDefault="00310DE4" w:rsidP="005D4944">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Không có cập nhật.</w:t>
      </w:r>
      <w:r w:rsidR="001D414E" w:rsidRPr="002719D8">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Ủy ban tư vấn ngân sách</w:t>
      </w:r>
    </w:p>
    <w:p w14:paraId="6FF7E7C0" w14:textId="5C5D6136" w:rsidR="00D60E96"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Không có cập nhật.</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 xml:space="preserve">Cuộc họp Nhân sự (Cùng với Đại diện Thượng viện Khoa) </w:t>
      </w:r>
    </w:p>
    <w:p w14:paraId="443003AE" w14:textId="733136DA" w:rsidR="00CF46FD" w:rsidRPr="00EB048A" w:rsidRDefault="003E5617" w:rsidP="00EB048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Cập nhật sẽ được chia sẻ tại cuộc họp thượng viện tháng Chín.</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Tóm tắt KBOR</w:t>
      </w:r>
    </w:p>
    <w:p w14:paraId="7977BDB5" w14:textId="1EFC5941" w:rsidR="00102755" w:rsidRPr="00102755" w:rsidRDefault="003E5617"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Không có cập nhật.</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BB5697" w:rsidP="000F5B03">
      <w:pPr>
        <w:pStyle w:val="ListParagraph"/>
        <w:numPr>
          <w:ilvl w:val="2"/>
          <w:numId w:val="13"/>
        </w:numPr>
        <w:rPr>
          <w:rFonts w:ascii="Franklin Gothic Book" w:hAnsi="Franklin Gothic Book"/>
          <w:b/>
          <w:sz w:val="24"/>
          <w:szCs w:val="20"/>
        </w:rPr>
      </w:pPr>
      <w:hyperlink r:id="rId11" w:history="1">
        <w:r w:rsidR="000F5B03" w:rsidRPr="002719D8">
          <w:rPr>
            <w:rStyle w:val="Hyperlink"/>
            <w:rFonts w:ascii="Franklin Gothic Book" w:hAnsi="Franklin Gothic Book"/>
            <w:b/>
            <w:sz w:val="24"/>
            <w:szCs w:val="20"/>
          </w:rPr>
          <w:t>Cập nhật lập pháp</w:t>
        </w:r>
      </w:hyperlink>
      <w:r w:rsidR="008822CC" w:rsidRPr="002719D8">
        <w:rPr>
          <w:rFonts w:ascii="Franklin Gothic Book" w:hAnsi="Franklin Gothic Book"/>
          <w:b/>
          <w:sz w:val="24"/>
          <w:szCs w:val="20"/>
        </w:rPr>
        <w:t xml:space="preserve"> </w:t>
      </w:r>
    </w:p>
    <w:p w14:paraId="6D59AD63" w14:textId="79A9C591" w:rsidR="0009641C" w:rsidRPr="000E1728" w:rsidRDefault="003E5617" w:rsidP="003E56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lastRenderedPageBreak/>
        <w:t>Không có cập nhật.</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Chủ tịch trực tiếp</w:t>
      </w:r>
    </w:p>
    <w:p w14:paraId="2E217878" w14:textId="26652090" w:rsidR="00926385" w:rsidRPr="002719D8" w:rsidRDefault="003E5617"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Cập nhật sẽ được chia sẻ tại cuộc họp thượng viện tháng Chín.</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Hội đồng quản trị RSC</w:t>
      </w:r>
    </w:p>
    <w:p w14:paraId="107607EF" w14:textId="53C2344D" w:rsidR="006A04D6" w:rsidRPr="002719D8" w:rsidRDefault="00754D1E"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Kháng cáo giao thông và bãi đậu xe</w:t>
      </w:r>
    </w:p>
    <w:p w14:paraId="30127C32" w14:textId="21C31325" w:rsidR="003A6A33" w:rsidRDefault="001B006E"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r w:rsidR="001D414E" w:rsidRPr="002719D8">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Hội đồng Chủ tịch UPS/USS (KBOR) </w:t>
      </w:r>
    </w:p>
    <w:p w14:paraId="4C8A807B" w14:textId="67D998AD" w:rsidR="00792822" w:rsidRPr="002719D8" w:rsidRDefault="00792822" w:rsidP="00792822">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Không có cập nhật.</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Phó Chủ tịch Tài chính &amp;; Quản trị trực tiếp </w:t>
      </w:r>
    </w:p>
    <w:p w14:paraId="4875ACEF" w14:textId="6E303AA4" w:rsidR="00754D1E" w:rsidRPr="001B006E" w:rsidRDefault="001B006E" w:rsidP="001B006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Jason vẫn chưa gặp Werner.</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Người đứng đầu cấu thành </w:t>
      </w:r>
    </w:p>
    <w:p w14:paraId="0C3910D8" w14:textId="555CE568" w:rsidR="002719D8" w:rsidRPr="002719D8" w:rsidRDefault="001B006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Như có thể phát sinh</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Các cuộc họp / sự kiện sắp tới</w:t>
      </w:r>
    </w:p>
    <w:p w14:paraId="3903FF53" w14:textId="01FC3EEF" w:rsidR="000E1728" w:rsidRDefault="000E1728"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Cuộc Họp Thượng Viện Tháng Tám: Thứ Ba, ngày 19 tháng Chín, 3:30 chiều - 5:00 chiều, Phòng RSC 265 Lucas</w:t>
      </w:r>
    </w:p>
    <w:p w14:paraId="38091843" w14:textId="5CC238CA" w:rsidR="00D31455" w:rsidRPr="002719D8" w:rsidRDefault="000E1728" w:rsidP="000E1728">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Địa chỉ mùa thu: Thứ Tư, Tháng Tám 16, Cửa mở lúc 2:00 chiều / Sự kiện bắt đầu lúc 2:30 chiều, Hội trường Wiedemann  </w:t>
      </w:r>
    </w:p>
    <w:p w14:paraId="40F34271" w14:textId="109EF7D3"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Kiểm tra </w:t>
      </w:r>
      <w:hyperlink r:id="rId12" w:history="1">
        <w:r w:rsidRPr="002719D8">
          <w:rPr>
            <w:rStyle w:val="Hyperlink"/>
            <w:rFonts w:ascii="Franklin Gothic Book" w:hAnsi="Franklin Gothic Book"/>
            <w:bCs/>
            <w:sz w:val="24"/>
            <w:szCs w:val="20"/>
          </w:rPr>
          <w:t xml:space="preserve"> Lịch sự kiện cho các sự kiện</w:t>
        </w:r>
      </w:hyperlink>
      <w:r w:rsidRPr="002719D8">
        <w:rPr>
          <w:rFonts w:ascii="Franklin Gothic Book" w:hAnsi="Franklin Gothic Book"/>
          <w:bCs/>
          <w:sz w:val="24"/>
          <w:szCs w:val="20"/>
        </w:rPr>
        <w:t xml:space="preserve"> sắp tới trong khuôn viên trường.</w:t>
      </w:r>
    </w:p>
    <w:p w14:paraId="00405118" w14:textId="4E9A0E6A"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B8E8" w14:textId="77777777" w:rsidR="002B3FEC" w:rsidRDefault="002B3FEC" w:rsidP="00B51F52">
      <w:pPr>
        <w:spacing w:after="0" w:line="240" w:lineRule="auto"/>
      </w:pPr>
      <w:r>
        <w:separator/>
      </w:r>
    </w:p>
  </w:endnote>
  <w:endnote w:type="continuationSeparator" w:id="0">
    <w:p w14:paraId="2979FAB3" w14:textId="77777777" w:rsidR="002B3FEC" w:rsidRDefault="002B3FEC"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E7AE" w14:textId="77777777" w:rsidR="002B3FEC" w:rsidRDefault="002B3FEC" w:rsidP="00B51F52">
      <w:pPr>
        <w:spacing w:after="0" w:line="240" w:lineRule="auto"/>
      </w:pPr>
      <w:r>
        <w:separator/>
      </w:r>
    </w:p>
  </w:footnote>
  <w:footnote w:type="continuationSeparator" w:id="0">
    <w:p w14:paraId="3AD87B82" w14:textId="77777777" w:rsidR="002B3FEC" w:rsidRDefault="002B3FEC"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324788">
    <w:abstractNumId w:val="10"/>
  </w:num>
  <w:num w:numId="2" w16cid:durableId="802235997">
    <w:abstractNumId w:val="5"/>
  </w:num>
  <w:num w:numId="3" w16cid:durableId="2120756704">
    <w:abstractNumId w:val="4"/>
  </w:num>
  <w:num w:numId="4" w16cid:durableId="568922750">
    <w:abstractNumId w:val="3"/>
  </w:num>
  <w:num w:numId="5" w16cid:durableId="29302403">
    <w:abstractNumId w:val="6"/>
  </w:num>
  <w:num w:numId="6" w16cid:durableId="1604803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020215">
    <w:abstractNumId w:val="0"/>
  </w:num>
  <w:num w:numId="8" w16cid:durableId="1134299247">
    <w:abstractNumId w:val="9"/>
  </w:num>
  <w:num w:numId="9" w16cid:durableId="17700715">
    <w:abstractNumId w:val="2"/>
  </w:num>
  <w:num w:numId="10" w16cid:durableId="689725172">
    <w:abstractNumId w:val="8"/>
  </w:num>
  <w:num w:numId="11" w16cid:durableId="2020305392">
    <w:abstractNumId w:val="7"/>
  </w:num>
  <w:num w:numId="12" w16cid:durableId="1480073144">
    <w:abstractNumId w:val="4"/>
  </w:num>
  <w:num w:numId="13" w16cid:durableId="63185723">
    <w:abstractNumId w:val="1"/>
  </w:num>
  <w:num w:numId="14" w16cid:durableId="220556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D19"/>
    <w:rsid w:val="00023CFB"/>
    <w:rsid w:val="000247FF"/>
    <w:rsid w:val="00025F80"/>
    <w:rsid w:val="000446AA"/>
    <w:rsid w:val="00045C71"/>
    <w:rsid w:val="00045E45"/>
    <w:rsid w:val="00056F82"/>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17D6"/>
    <w:rsid w:val="00115B13"/>
    <w:rsid w:val="001262CA"/>
    <w:rsid w:val="00130784"/>
    <w:rsid w:val="00133802"/>
    <w:rsid w:val="001355C2"/>
    <w:rsid w:val="0014290E"/>
    <w:rsid w:val="00154062"/>
    <w:rsid w:val="001547DB"/>
    <w:rsid w:val="00155655"/>
    <w:rsid w:val="001573FF"/>
    <w:rsid w:val="0015786C"/>
    <w:rsid w:val="0016368D"/>
    <w:rsid w:val="00166316"/>
    <w:rsid w:val="00172506"/>
    <w:rsid w:val="0017329A"/>
    <w:rsid w:val="00180D2D"/>
    <w:rsid w:val="00184095"/>
    <w:rsid w:val="001854E8"/>
    <w:rsid w:val="00193CC5"/>
    <w:rsid w:val="001A2C8F"/>
    <w:rsid w:val="001A5329"/>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80A"/>
    <w:rsid w:val="00210943"/>
    <w:rsid w:val="002157B6"/>
    <w:rsid w:val="00217837"/>
    <w:rsid w:val="0022199D"/>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30B4"/>
    <w:rsid w:val="002A278E"/>
    <w:rsid w:val="002B3FEC"/>
    <w:rsid w:val="002B6D0B"/>
    <w:rsid w:val="002C1FA6"/>
    <w:rsid w:val="002D09D5"/>
    <w:rsid w:val="002D4C59"/>
    <w:rsid w:val="002E25E0"/>
    <w:rsid w:val="002E4363"/>
    <w:rsid w:val="002F4A06"/>
    <w:rsid w:val="002F7256"/>
    <w:rsid w:val="002F79AF"/>
    <w:rsid w:val="003042DD"/>
    <w:rsid w:val="00310DE4"/>
    <w:rsid w:val="00313936"/>
    <w:rsid w:val="003145BF"/>
    <w:rsid w:val="00316ECF"/>
    <w:rsid w:val="003213AD"/>
    <w:rsid w:val="00321FA8"/>
    <w:rsid w:val="00325CFD"/>
    <w:rsid w:val="0035561D"/>
    <w:rsid w:val="003634DC"/>
    <w:rsid w:val="00363834"/>
    <w:rsid w:val="00372127"/>
    <w:rsid w:val="003736B5"/>
    <w:rsid w:val="003836CC"/>
    <w:rsid w:val="00386417"/>
    <w:rsid w:val="00394630"/>
    <w:rsid w:val="003A26D8"/>
    <w:rsid w:val="003A310A"/>
    <w:rsid w:val="003A3389"/>
    <w:rsid w:val="003A498C"/>
    <w:rsid w:val="003A6A33"/>
    <w:rsid w:val="003B4ED0"/>
    <w:rsid w:val="003C2510"/>
    <w:rsid w:val="003D1498"/>
    <w:rsid w:val="003D2B5B"/>
    <w:rsid w:val="003E3816"/>
    <w:rsid w:val="003E5617"/>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0CCA"/>
    <w:rsid w:val="004B3BB4"/>
    <w:rsid w:val="004C46A9"/>
    <w:rsid w:val="004D5A2D"/>
    <w:rsid w:val="004D6CEE"/>
    <w:rsid w:val="004E64C7"/>
    <w:rsid w:val="004F560B"/>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089F"/>
    <w:rsid w:val="00582892"/>
    <w:rsid w:val="00583089"/>
    <w:rsid w:val="00590C66"/>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5B1C"/>
    <w:rsid w:val="00607C38"/>
    <w:rsid w:val="0061414B"/>
    <w:rsid w:val="00616E33"/>
    <w:rsid w:val="00625D80"/>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6F63B6"/>
    <w:rsid w:val="007038DE"/>
    <w:rsid w:val="0070500B"/>
    <w:rsid w:val="007056E6"/>
    <w:rsid w:val="00710485"/>
    <w:rsid w:val="00725619"/>
    <w:rsid w:val="00725A11"/>
    <w:rsid w:val="007330D9"/>
    <w:rsid w:val="0073346D"/>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368D"/>
    <w:rsid w:val="00830187"/>
    <w:rsid w:val="00850706"/>
    <w:rsid w:val="0085075F"/>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E1073"/>
    <w:rsid w:val="008E26C6"/>
    <w:rsid w:val="008E3AC1"/>
    <w:rsid w:val="008E63C5"/>
    <w:rsid w:val="008E7311"/>
    <w:rsid w:val="008E7555"/>
    <w:rsid w:val="008F0279"/>
    <w:rsid w:val="008F1130"/>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8528E"/>
    <w:rsid w:val="0099635D"/>
    <w:rsid w:val="00997659"/>
    <w:rsid w:val="009A17D9"/>
    <w:rsid w:val="009A4745"/>
    <w:rsid w:val="009A4C17"/>
    <w:rsid w:val="009A658A"/>
    <w:rsid w:val="009C0433"/>
    <w:rsid w:val="009D7ECD"/>
    <w:rsid w:val="00A00CE5"/>
    <w:rsid w:val="00A03B0B"/>
    <w:rsid w:val="00A110CC"/>
    <w:rsid w:val="00A3551E"/>
    <w:rsid w:val="00A36975"/>
    <w:rsid w:val="00A3736C"/>
    <w:rsid w:val="00A406D2"/>
    <w:rsid w:val="00A438C4"/>
    <w:rsid w:val="00A522B2"/>
    <w:rsid w:val="00A56D73"/>
    <w:rsid w:val="00A60EB6"/>
    <w:rsid w:val="00A62BA3"/>
    <w:rsid w:val="00A71917"/>
    <w:rsid w:val="00A72390"/>
    <w:rsid w:val="00A75703"/>
    <w:rsid w:val="00A81B0B"/>
    <w:rsid w:val="00A82AC0"/>
    <w:rsid w:val="00A82B95"/>
    <w:rsid w:val="00A835E6"/>
    <w:rsid w:val="00AA5D4F"/>
    <w:rsid w:val="00AB3150"/>
    <w:rsid w:val="00AB76FE"/>
    <w:rsid w:val="00AC0024"/>
    <w:rsid w:val="00AC10AA"/>
    <w:rsid w:val="00AC43D8"/>
    <w:rsid w:val="00AD715B"/>
    <w:rsid w:val="00AE0236"/>
    <w:rsid w:val="00AE35DA"/>
    <w:rsid w:val="00AF285A"/>
    <w:rsid w:val="00AF297B"/>
    <w:rsid w:val="00AF29BC"/>
    <w:rsid w:val="00AF75EE"/>
    <w:rsid w:val="00B0064D"/>
    <w:rsid w:val="00B009C8"/>
    <w:rsid w:val="00B115DC"/>
    <w:rsid w:val="00B116C3"/>
    <w:rsid w:val="00B13B17"/>
    <w:rsid w:val="00B17732"/>
    <w:rsid w:val="00B20546"/>
    <w:rsid w:val="00B24FA3"/>
    <w:rsid w:val="00B26A75"/>
    <w:rsid w:val="00B27CCA"/>
    <w:rsid w:val="00B3220D"/>
    <w:rsid w:val="00B33EAE"/>
    <w:rsid w:val="00B3450B"/>
    <w:rsid w:val="00B41E08"/>
    <w:rsid w:val="00B43A01"/>
    <w:rsid w:val="00B447DE"/>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B5697"/>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79E7"/>
    <w:rsid w:val="00C54F94"/>
    <w:rsid w:val="00C6172B"/>
    <w:rsid w:val="00C622B1"/>
    <w:rsid w:val="00C64904"/>
    <w:rsid w:val="00C64A5F"/>
    <w:rsid w:val="00C77E31"/>
    <w:rsid w:val="00C92398"/>
    <w:rsid w:val="00C94047"/>
    <w:rsid w:val="00CA2180"/>
    <w:rsid w:val="00CA472E"/>
    <w:rsid w:val="00CA69E8"/>
    <w:rsid w:val="00CA7FBC"/>
    <w:rsid w:val="00CB3044"/>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4D9B"/>
    <w:rsid w:val="00D15A0D"/>
    <w:rsid w:val="00D20BC2"/>
    <w:rsid w:val="00D2224C"/>
    <w:rsid w:val="00D257F6"/>
    <w:rsid w:val="00D3101A"/>
    <w:rsid w:val="00D31455"/>
    <w:rsid w:val="00D34037"/>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87D2A"/>
    <w:rsid w:val="00D907DF"/>
    <w:rsid w:val="00D9346D"/>
    <w:rsid w:val="00D94BFA"/>
    <w:rsid w:val="00D95E1F"/>
    <w:rsid w:val="00D96848"/>
    <w:rsid w:val="00DA2E92"/>
    <w:rsid w:val="00DB597A"/>
    <w:rsid w:val="00DC3391"/>
    <w:rsid w:val="00DC7D72"/>
    <w:rsid w:val="00DD2287"/>
    <w:rsid w:val="00DD3198"/>
    <w:rsid w:val="00DD4F22"/>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048A"/>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04CD4"/>
    <w:rsid w:val="00F10173"/>
    <w:rsid w:val="00F134B3"/>
    <w:rsid w:val="00F13FB7"/>
    <w:rsid w:val="00F1550B"/>
    <w:rsid w:val="00F17037"/>
    <w:rsid w:val="00F215C0"/>
    <w:rsid w:val="00F229F1"/>
    <w:rsid w:val="00F23A01"/>
    <w:rsid w:val="00F50AC6"/>
    <w:rsid w:val="00F535AC"/>
    <w:rsid w:val="00F55E28"/>
    <w:rsid w:val="00F63374"/>
    <w:rsid w:val="00F64615"/>
    <w:rsid w:val="00F655E7"/>
    <w:rsid w:val="00F72AAE"/>
    <w:rsid w:val="00F8308B"/>
    <w:rsid w:val="00F83D59"/>
    <w:rsid w:val="00F8400E"/>
    <w:rsid w:val="00F933F2"/>
    <w:rsid w:val="00F972FD"/>
    <w:rsid w:val="00FA1A43"/>
    <w:rsid w:val="00FA2A0C"/>
    <w:rsid w:val="00FA3E35"/>
    <w:rsid w:val="00FB3717"/>
    <w:rsid w:val="00FB5B99"/>
    <w:rsid w:val="00FC089D"/>
    <w:rsid w:val="00FC614A"/>
    <w:rsid w:val="00FC7533"/>
    <w:rsid w:val="00FD2A2B"/>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PlaceholderText">
    <w:name w:val="Placeholder Text"/>
    <w:basedOn w:val="DefaultParagraphFont"/>
    <w:uiPriority w:val="99"/>
    <w:semiHidden/>
    <w:rsid w:val="00BB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chita.edu/administration/government_relations/update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97091-2EC2-4CE8-B723-72028BCC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6D7B06FA-9A09-490C-8191-2A22C9085FB6}">
  <ds:schemaRefs>
    <ds:schemaRef ds:uri="http://schemas.openxmlformats.org/officeDocument/2006/bibliography"/>
  </ds:schemaRefs>
</ds:datastoreItem>
</file>

<file path=customXml/itemProps4.xml><?xml version="1.0" encoding="utf-8"?>
<ds:datastoreItem xmlns:ds="http://schemas.openxmlformats.org/officeDocument/2006/customXml" ds:itemID="{83E7C4B9-8A55-4B44-8F18-FFD61674ED51}">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2023-09-21T15:51:00Z</dcterms:created>
  <dcterms:modified xsi:type="dcterms:W3CDTF">2023-09-21T15:53:00Z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GrammarlyDocumentId">
    <vt:lpwstr>4fa70bc7a8143cb0a4ac223c3bb632f05eb64e389f9497a1ba11b7af912b5665</vt:lpwstr>
  </property>
</Properties>
</file>