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C716D" w14:textId="77777777" w:rsidR="00250689" w:rsidRPr="00B03127" w:rsidRDefault="00250689" w:rsidP="00250689">
      <w:pPr>
        <w:pStyle w:val="Title"/>
        <w:rPr>
          <w:rFonts w:ascii="Arial" w:hAnsi="Arial" w:cs="Arial"/>
          <w:sz w:val="52"/>
          <w:szCs w:val="36"/>
        </w:rPr>
      </w:pPr>
      <w:r w:rsidRPr="00B03127">
        <w:rPr>
          <w:rFonts w:ascii="Arial" w:hAnsi="Arial" w:cs="Arial"/>
          <w:sz w:val="52"/>
          <w:szCs w:val="36"/>
        </w:rPr>
        <w:t>University Staff Senate</w:t>
      </w:r>
    </w:p>
    <w:p w14:paraId="35C65816" w14:textId="712CC17D" w:rsidR="003E3816" w:rsidRPr="00B03127" w:rsidRDefault="06EEA116" w:rsidP="005E5BB8">
      <w:pPr>
        <w:pStyle w:val="Subtitle"/>
        <w:spacing w:after="0" w:line="240" w:lineRule="auto"/>
        <w:rPr>
          <w:rFonts w:ascii="Arial" w:hAnsi="Arial" w:cs="Arial"/>
          <w:sz w:val="28"/>
          <w:szCs w:val="28"/>
        </w:rPr>
      </w:pPr>
      <w:r w:rsidRPr="00B03127">
        <w:rPr>
          <w:rFonts w:ascii="Arial" w:hAnsi="Arial" w:cs="Arial"/>
          <w:sz w:val="28"/>
          <w:szCs w:val="28"/>
        </w:rPr>
        <w:t>April</w:t>
      </w:r>
      <w:r w:rsidR="004046BE" w:rsidRPr="00B03127">
        <w:rPr>
          <w:rFonts w:ascii="Arial" w:hAnsi="Arial" w:cs="Arial"/>
          <w:sz w:val="28"/>
          <w:szCs w:val="28"/>
        </w:rPr>
        <w:t xml:space="preserve"> </w:t>
      </w:r>
      <w:r w:rsidR="00A81BA8" w:rsidRPr="00B03127">
        <w:rPr>
          <w:rFonts w:ascii="Arial" w:hAnsi="Arial" w:cs="Arial"/>
          <w:sz w:val="28"/>
          <w:szCs w:val="28"/>
        </w:rPr>
        <w:t>1</w:t>
      </w:r>
      <w:r w:rsidR="132824B8" w:rsidRPr="00B03127">
        <w:rPr>
          <w:rFonts w:ascii="Arial" w:hAnsi="Arial" w:cs="Arial"/>
          <w:sz w:val="28"/>
          <w:szCs w:val="28"/>
        </w:rPr>
        <w:t>6</w:t>
      </w:r>
      <w:r w:rsidR="00F13FB7" w:rsidRPr="00B03127">
        <w:rPr>
          <w:rFonts w:ascii="Arial" w:hAnsi="Arial" w:cs="Arial"/>
          <w:sz w:val="28"/>
          <w:szCs w:val="28"/>
        </w:rPr>
        <w:t>, 202</w:t>
      </w:r>
      <w:r w:rsidR="004046BE" w:rsidRPr="00B03127">
        <w:rPr>
          <w:rFonts w:ascii="Arial" w:hAnsi="Arial" w:cs="Arial"/>
          <w:sz w:val="28"/>
          <w:szCs w:val="28"/>
        </w:rPr>
        <w:t>4</w:t>
      </w:r>
      <w:r w:rsidR="00BF4531" w:rsidRPr="00B03127">
        <w:rPr>
          <w:rFonts w:ascii="Arial" w:hAnsi="Arial" w:cs="Arial"/>
          <w:sz w:val="28"/>
          <w:szCs w:val="28"/>
        </w:rPr>
        <w:t xml:space="preserve"> | </w:t>
      </w:r>
      <w:r w:rsidR="009A658A" w:rsidRPr="00B03127">
        <w:rPr>
          <w:rFonts w:ascii="Arial" w:hAnsi="Arial" w:cs="Arial"/>
          <w:sz w:val="28"/>
          <w:szCs w:val="28"/>
        </w:rPr>
        <w:t>3</w:t>
      </w:r>
      <w:r w:rsidR="008F7A0F" w:rsidRPr="00B03127">
        <w:rPr>
          <w:rFonts w:ascii="Arial" w:hAnsi="Arial" w:cs="Arial"/>
          <w:sz w:val="28"/>
          <w:szCs w:val="28"/>
        </w:rPr>
        <w:t>:</w:t>
      </w:r>
      <w:r w:rsidR="009A658A" w:rsidRPr="00B03127">
        <w:rPr>
          <w:rFonts w:ascii="Arial" w:hAnsi="Arial" w:cs="Arial"/>
          <w:sz w:val="28"/>
          <w:szCs w:val="28"/>
        </w:rPr>
        <w:t>3</w:t>
      </w:r>
      <w:r w:rsidR="008F7A0F" w:rsidRPr="00B03127">
        <w:rPr>
          <w:rFonts w:ascii="Arial" w:hAnsi="Arial" w:cs="Arial"/>
          <w:sz w:val="28"/>
          <w:szCs w:val="28"/>
        </w:rPr>
        <w:t>0pm</w:t>
      </w:r>
      <w:r w:rsidR="009A658A" w:rsidRPr="00B03127">
        <w:rPr>
          <w:rFonts w:ascii="Arial" w:hAnsi="Arial" w:cs="Arial"/>
          <w:sz w:val="28"/>
          <w:szCs w:val="28"/>
        </w:rPr>
        <w:t>-5:00pm</w:t>
      </w:r>
      <w:r w:rsidR="008F7A0F" w:rsidRPr="00B03127">
        <w:rPr>
          <w:rFonts w:ascii="Arial" w:hAnsi="Arial" w:cs="Arial"/>
          <w:sz w:val="28"/>
          <w:szCs w:val="28"/>
        </w:rPr>
        <w:t xml:space="preserve"> |</w:t>
      </w:r>
      <w:r w:rsidR="00CE533E" w:rsidRPr="00B03127">
        <w:rPr>
          <w:rFonts w:ascii="Arial" w:hAnsi="Arial" w:cs="Arial"/>
          <w:sz w:val="28"/>
          <w:szCs w:val="28"/>
        </w:rPr>
        <w:t xml:space="preserve"> </w:t>
      </w:r>
      <w:r w:rsidR="00F13FB7" w:rsidRPr="00B03127">
        <w:rPr>
          <w:rFonts w:ascii="Arial" w:hAnsi="Arial" w:cs="Arial"/>
          <w:sz w:val="28"/>
          <w:szCs w:val="28"/>
        </w:rPr>
        <w:t xml:space="preserve">RSC </w:t>
      </w:r>
      <w:r w:rsidR="00EF48E2" w:rsidRPr="00B03127">
        <w:rPr>
          <w:rFonts w:ascii="Arial" w:hAnsi="Arial" w:cs="Arial"/>
          <w:sz w:val="28"/>
          <w:szCs w:val="28"/>
        </w:rPr>
        <w:t>142 – Harvest Room</w:t>
      </w:r>
    </w:p>
    <w:p w14:paraId="152E257A" w14:textId="77777777" w:rsidR="003E3816" w:rsidRPr="00B03127" w:rsidRDefault="003E3816" w:rsidP="005E5BB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8E3760" w14:textId="7BCB2615" w:rsidR="00A1713A" w:rsidRPr="00B03127" w:rsidRDefault="00A1713A" w:rsidP="00A1713A">
      <w:pPr>
        <w:rPr>
          <w:rFonts w:ascii="Arial" w:hAnsi="Arial" w:cs="Arial"/>
        </w:rPr>
      </w:pPr>
      <w:r w:rsidRPr="00B03127">
        <w:rPr>
          <w:rFonts w:ascii="Arial" w:hAnsi="Arial" w:cs="Arial"/>
          <w:b/>
          <w:sz w:val="24"/>
          <w:szCs w:val="24"/>
        </w:rPr>
        <w:t>Senators in Attendance:</w:t>
      </w:r>
      <w:r w:rsidRPr="00B03127">
        <w:rPr>
          <w:rFonts w:ascii="Arial" w:hAnsi="Arial" w:cs="Arial"/>
          <w:color w:val="000000"/>
          <w:sz w:val="27"/>
          <w:szCs w:val="27"/>
        </w:rPr>
        <w:t xml:space="preserve"> </w:t>
      </w:r>
      <w:r w:rsidRPr="00B03127">
        <w:rPr>
          <w:rFonts w:ascii="Arial" w:hAnsi="Arial" w:cs="Arial"/>
          <w:color w:val="000000"/>
          <w:sz w:val="24"/>
          <w:szCs w:val="24"/>
        </w:rPr>
        <w:t xml:space="preserve">Krissy Archambeau, Amy Belden, Corby Redington, Kendra Nguyen, Wendy Brooking, Daniel Ludlow, Pamela O’Neil, Rhenee Swink, Matt Houston, Brandon Schneider, Anne-Marie Brown, Angela Linder, Vicki Forbes, William Fulls, Marissa Kouns, Courtney Lockhart, Lyndsay Pletcher, Emily Martin, </w:t>
      </w:r>
      <w:r w:rsidR="00B03127" w:rsidRPr="00B03127">
        <w:rPr>
          <w:rFonts w:ascii="Arial" w:hAnsi="Arial" w:cs="Arial"/>
          <w:color w:val="000000"/>
          <w:sz w:val="24"/>
          <w:szCs w:val="24"/>
        </w:rPr>
        <w:t xml:space="preserve">Jennifer Nicholson, </w:t>
      </w:r>
      <w:r w:rsidRPr="00B03127">
        <w:rPr>
          <w:rFonts w:ascii="Arial" w:hAnsi="Arial" w:cs="Arial"/>
          <w:color w:val="000000"/>
          <w:sz w:val="24"/>
          <w:szCs w:val="24"/>
        </w:rPr>
        <w:t xml:space="preserve">Nathan Johnson, Kennedy Rogers, JaNeisha Wilson, </w:t>
      </w:r>
      <w:r w:rsidR="00B03127" w:rsidRPr="00B03127">
        <w:rPr>
          <w:rFonts w:ascii="Arial" w:hAnsi="Arial" w:cs="Arial"/>
          <w:color w:val="000000"/>
          <w:sz w:val="24"/>
          <w:szCs w:val="24"/>
        </w:rPr>
        <w:t xml:space="preserve">Erin Shields, Nathan Johnson, Sara Rue, </w:t>
      </w:r>
      <w:r w:rsidRPr="00B03127">
        <w:rPr>
          <w:rFonts w:ascii="Arial" w:hAnsi="Arial" w:cs="Arial"/>
          <w:color w:val="000000"/>
          <w:sz w:val="24"/>
          <w:szCs w:val="24"/>
        </w:rPr>
        <w:t xml:space="preserve">Amy McClintock, </w:t>
      </w:r>
      <w:r w:rsidR="00B03127" w:rsidRPr="00B03127">
        <w:rPr>
          <w:rFonts w:ascii="Arial" w:hAnsi="Arial" w:cs="Arial"/>
          <w:color w:val="000000"/>
          <w:sz w:val="24"/>
          <w:szCs w:val="24"/>
        </w:rPr>
        <w:t>Stacy Salters, Jacob Mendez, Denise Gimlin,</w:t>
      </w:r>
      <w:r w:rsidRPr="00B03127">
        <w:rPr>
          <w:rFonts w:ascii="Arial" w:hAnsi="Arial" w:cs="Arial"/>
          <w:color w:val="000000"/>
          <w:sz w:val="24"/>
          <w:szCs w:val="24"/>
        </w:rPr>
        <w:t xml:space="preserve"> Naquela Pack</w:t>
      </w:r>
      <w:r w:rsidR="00B03127" w:rsidRPr="00B03127">
        <w:rPr>
          <w:rFonts w:ascii="Arial" w:hAnsi="Arial" w:cs="Arial"/>
          <w:color w:val="000000"/>
          <w:sz w:val="24"/>
          <w:szCs w:val="24"/>
        </w:rPr>
        <w:t>, and Marissa Kouns.</w:t>
      </w:r>
      <w:r w:rsidR="00B03127" w:rsidRPr="00B03127">
        <w:rPr>
          <w:rFonts w:ascii="Arial" w:hAnsi="Arial" w:cs="Arial"/>
          <w:color w:val="000000"/>
          <w:sz w:val="27"/>
          <w:szCs w:val="27"/>
        </w:rPr>
        <w:t xml:space="preserve"> </w:t>
      </w:r>
    </w:p>
    <w:p w14:paraId="6286F520" w14:textId="0C0C33FC" w:rsidR="00A1713A" w:rsidRPr="00B03127" w:rsidRDefault="00A1713A" w:rsidP="00A1713A">
      <w:pPr>
        <w:rPr>
          <w:rFonts w:ascii="Arial" w:hAnsi="Arial" w:cs="Arial"/>
          <w:b/>
          <w:sz w:val="24"/>
          <w:szCs w:val="24"/>
        </w:rPr>
      </w:pPr>
      <w:r w:rsidRPr="00B03127">
        <w:rPr>
          <w:rFonts w:ascii="Arial" w:hAnsi="Arial" w:cs="Arial"/>
          <w:b/>
          <w:sz w:val="24"/>
          <w:szCs w:val="24"/>
        </w:rPr>
        <w:t xml:space="preserve">Senators not in attendance: </w:t>
      </w:r>
      <w:r w:rsidR="00B03127" w:rsidRPr="00B03127">
        <w:rPr>
          <w:rFonts w:ascii="Arial" w:hAnsi="Arial" w:cs="Arial"/>
          <w:sz w:val="24"/>
          <w:szCs w:val="24"/>
        </w:rPr>
        <w:t>Marissa Kouns, Carrie Wyatt, and Courtney Lockhart</w:t>
      </w:r>
      <w:r w:rsidR="00B03127" w:rsidRPr="00B03127">
        <w:rPr>
          <w:rFonts w:ascii="Arial" w:hAnsi="Arial" w:cs="Arial"/>
          <w:b/>
          <w:sz w:val="24"/>
          <w:szCs w:val="24"/>
        </w:rPr>
        <w:t xml:space="preserve">. </w:t>
      </w:r>
    </w:p>
    <w:p w14:paraId="550B4167" w14:textId="0EE3E69C" w:rsidR="00A1713A" w:rsidRPr="00B03127" w:rsidRDefault="00A1713A" w:rsidP="00A1713A">
      <w:pPr>
        <w:rPr>
          <w:rFonts w:ascii="Arial" w:hAnsi="Arial" w:cs="Arial"/>
          <w:sz w:val="24"/>
          <w:szCs w:val="24"/>
        </w:rPr>
      </w:pPr>
      <w:r w:rsidRPr="00B03127">
        <w:rPr>
          <w:rFonts w:ascii="Arial" w:hAnsi="Arial" w:cs="Arial"/>
          <w:b/>
          <w:sz w:val="24"/>
          <w:szCs w:val="24"/>
        </w:rPr>
        <w:t xml:space="preserve">Guests: </w:t>
      </w:r>
      <w:r w:rsidRPr="00B03127">
        <w:rPr>
          <w:rFonts w:ascii="Arial" w:hAnsi="Arial" w:cs="Arial"/>
          <w:sz w:val="24"/>
          <w:szCs w:val="24"/>
        </w:rPr>
        <w:t>Clay Sto</w:t>
      </w:r>
      <w:r w:rsidR="00FE7E1B">
        <w:rPr>
          <w:rFonts w:ascii="Arial" w:hAnsi="Arial" w:cs="Arial"/>
          <w:sz w:val="24"/>
          <w:szCs w:val="24"/>
        </w:rPr>
        <w:t>l</w:t>
      </w:r>
      <w:r w:rsidRPr="00B03127">
        <w:rPr>
          <w:rFonts w:ascii="Arial" w:hAnsi="Arial" w:cs="Arial"/>
          <w:sz w:val="24"/>
          <w:szCs w:val="24"/>
        </w:rPr>
        <w:t xml:space="preserve">dt, Kevin Saal, Lana Anthis, Vicki Whisenhant </w:t>
      </w:r>
    </w:p>
    <w:p w14:paraId="6A8ED95F" w14:textId="69D64E7E" w:rsidR="0057675D" w:rsidRPr="00B03127" w:rsidRDefault="00583089" w:rsidP="0057675D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4"/>
          <w:szCs w:val="24"/>
        </w:rPr>
      </w:pPr>
      <w:r w:rsidRPr="00B03127">
        <w:rPr>
          <w:rFonts w:ascii="Arial" w:hAnsi="Arial" w:cs="Arial"/>
          <w:b/>
          <w:sz w:val="24"/>
          <w:szCs w:val="24"/>
        </w:rPr>
        <w:t>Call to Order</w:t>
      </w:r>
    </w:p>
    <w:p w14:paraId="6503ABA0" w14:textId="77777777" w:rsidR="001E1D28" w:rsidRPr="00B03127" w:rsidRDefault="00753DB4" w:rsidP="4E331FD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0B03127">
        <w:rPr>
          <w:rFonts w:ascii="Arial" w:hAnsi="Arial" w:cs="Arial"/>
          <w:sz w:val="24"/>
          <w:szCs w:val="24"/>
        </w:rPr>
        <w:t>Approval of Minutes</w:t>
      </w:r>
    </w:p>
    <w:p w14:paraId="3DB7DCDB" w14:textId="1D4864DB" w:rsidR="001E1D28" w:rsidRPr="00B03127" w:rsidRDefault="001E1D28" w:rsidP="001E1D28">
      <w:pPr>
        <w:pStyle w:val="ListParagraph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B03127">
        <w:rPr>
          <w:rFonts w:ascii="Arial" w:hAnsi="Arial" w:cs="Arial"/>
          <w:sz w:val="24"/>
          <w:szCs w:val="24"/>
        </w:rPr>
        <w:t>Motion</w:t>
      </w:r>
      <w:r w:rsidR="002400F0">
        <w:rPr>
          <w:rFonts w:ascii="Arial" w:hAnsi="Arial" w:cs="Arial"/>
          <w:sz w:val="24"/>
          <w:szCs w:val="24"/>
        </w:rPr>
        <w:t xml:space="preserve"> to Approve</w:t>
      </w:r>
      <w:r w:rsidRPr="00B03127">
        <w:rPr>
          <w:rFonts w:ascii="Arial" w:hAnsi="Arial" w:cs="Arial"/>
          <w:sz w:val="24"/>
          <w:szCs w:val="24"/>
        </w:rPr>
        <w:t xml:space="preserve">: Amy Belden </w:t>
      </w:r>
    </w:p>
    <w:p w14:paraId="56C15174" w14:textId="77777777" w:rsidR="002400F0" w:rsidRDefault="002400F0" w:rsidP="002400F0">
      <w:pPr>
        <w:pStyle w:val="ListParagraph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Second: Jessica Pierpoint</w:t>
      </w:r>
    </w:p>
    <w:p w14:paraId="3C5949AE" w14:textId="222834A1" w:rsidR="00400E42" w:rsidRPr="002400F0" w:rsidRDefault="002400F0" w:rsidP="002400F0">
      <w:pPr>
        <w:pStyle w:val="ListParagraph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Approved by Unanimous Consent </w:t>
      </w:r>
      <w:r w:rsidR="000548C1" w:rsidRPr="002400F0">
        <w:rPr>
          <w:rFonts w:ascii="Arial" w:hAnsi="Arial" w:cs="Arial"/>
          <w:sz w:val="24"/>
          <w:szCs w:val="24"/>
        </w:rPr>
        <w:br/>
      </w:r>
    </w:p>
    <w:p w14:paraId="055E6297" w14:textId="53BDEB99" w:rsidR="00400E42" w:rsidRPr="00B03127" w:rsidRDefault="534436D7" w:rsidP="00DE132B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  <w:sz w:val="24"/>
          <w:szCs w:val="24"/>
        </w:rPr>
      </w:pPr>
      <w:r w:rsidRPr="00B03127">
        <w:rPr>
          <w:rFonts w:ascii="Arial" w:hAnsi="Arial" w:cs="Arial"/>
          <w:b/>
          <w:bCs/>
          <w:sz w:val="24"/>
          <w:szCs w:val="24"/>
        </w:rPr>
        <w:t>Guest</w:t>
      </w:r>
      <w:r w:rsidR="000132C3" w:rsidRPr="00B03127">
        <w:rPr>
          <w:rFonts w:ascii="Arial" w:hAnsi="Arial" w:cs="Arial"/>
          <w:b/>
          <w:bCs/>
          <w:sz w:val="24"/>
          <w:szCs w:val="24"/>
        </w:rPr>
        <w:t xml:space="preserve"> Presentations</w:t>
      </w:r>
      <w:r w:rsidRPr="00B0312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2CA3332" w14:textId="475C36F3" w:rsidR="00400E42" w:rsidRPr="00B03127" w:rsidRDefault="534436D7" w:rsidP="00DE132B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0B03127">
        <w:rPr>
          <w:rFonts w:ascii="Arial" w:hAnsi="Arial" w:cs="Arial"/>
          <w:sz w:val="24"/>
          <w:szCs w:val="24"/>
        </w:rPr>
        <w:t>Dr. Clay Stoldt &amp; Kevin Saal</w:t>
      </w:r>
      <w:r w:rsidR="0057675D" w:rsidRPr="00B03127">
        <w:rPr>
          <w:rFonts w:ascii="Arial" w:hAnsi="Arial" w:cs="Arial"/>
          <w:sz w:val="24"/>
          <w:szCs w:val="24"/>
        </w:rPr>
        <w:t xml:space="preserve"> </w:t>
      </w:r>
    </w:p>
    <w:p w14:paraId="6DDB60DA" w14:textId="222E9588" w:rsidR="00EA6189" w:rsidRPr="00B03127" w:rsidRDefault="0001498A" w:rsidP="0001498A">
      <w:pPr>
        <w:pStyle w:val="ListParagraph"/>
        <w:numPr>
          <w:ilvl w:val="2"/>
          <w:numId w:val="13"/>
        </w:numPr>
        <w:rPr>
          <w:rFonts w:ascii="Arial" w:hAnsi="Arial" w:cs="Arial"/>
          <w:i/>
          <w:sz w:val="24"/>
          <w:szCs w:val="24"/>
        </w:rPr>
      </w:pPr>
      <w:r w:rsidRPr="00B03127">
        <w:rPr>
          <w:rFonts w:ascii="Arial" w:hAnsi="Arial" w:cs="Arial"/>
          <w:sz w:val="24"/>
          <w:szCs w:val="24"/>
          <w:u w:val="single"/>
        </w:rPr>
        <w:t>Topic</w:t>
      </w:r>
      <w:r w:rsidRPr="00B03127">
        <w:rPr>
          <w:rFonts w:ascii="Arial" w:hAnsi="Arial" w:cs="Arial"/>
          <w:sz w:val="24"/>
          <w:szCs w:val="24"/>
        </w:rPr>
        <w:t xml:space="preserve">: </w:t>
      </w:r>
      <w:hyperlink r:id="rId10" w:history="1">
        <w:r w:rsidRPr="00B03127">
          <w:rPr>
            <w:rStyle w:val="Hyperlink"/>
            <w:rFonts w:ascii="Arial" w:hAnsi="Arial" w:cs="Arial"/>
            <w:sz w:val="24"/>
            <w:szCs w:val="24"/>
          </w:rPr>
          <w:t>Athletic Policy and Culture Task Force Updates</w:t>
        </w:r>
      </w:hyperlink>
      <w:r w:rsidR="00B03127">
        <w:rPr>
          <w:rFonts w:ascii="Arial" w:hAnsi="Arial" w:cs="Arial"/>
          <w:sz w:val="24"/>
          <w:szCs w:val="24"/>
        </w:rPr>
        <w:t xml:space="preserve"> </w:t>
      </w:r>
      <w:r w:rsidR="00B03127" w:rsidRPr="00B03127">
        <w:rPr>
          <w:rFonts w:ascii="Arial" w:hAnsi="Arial" w:cs="Arial"/>
          <w:b/>
          <w:bCs/>
          <w:i/>
          <w:sz w:val="24"/>
          <w:szCs w:val="24"/>
        </w:rPr>
        <w:t>(Presentation is included in link)</w:t>
      </w:r>
    </w:p>
    <w:p w14:paraId="0DD12798" w14:textId="3E8C20C3" w:rsidR="001E1D28" w:rsidRPr="00B03127" w:rsidRDefault="001E1D28" w:rsidP="001E1D28">
      <w:pPr>
        <w:pStyle w:val="ListParagraph"/>
        <w:numPr>
          <w:ilvl w:val="3"/>
          <w:numId w:val="13"/>
        </w:numPr>
        <w:rPr>
          <w:rFonts w:ascii="Arial" w:hAnsi="Arial" w:cs="Arial"/>
          <w:sz w:val="24"/>
          <w:szCs w:val="24"/>
        </w:rPr>
      </w:pPr>
      <w:r w:rsidRPr="00B03127">
        <w:rPr>
          <w:rFonts w:ascii="Arial" w:hAnsi="Arial" w:cs="Arial"/>
          <w:sz w:val="24"/>
          <w:szCs w:val="24"/>
        </w:rPr>
        <w:t xml:space="preserve">Academic success of Student Athletes </w:t>
      </w:r>
    </w:p>
    <w:p w14:paraId="265C1EEC" w14:textId="209F4F80" w:rsidR="001E1D28" w:rsidRPr="00B03127" w:rsidRDefault="002400F0" w:rsidP="001E1D28">
      <w:pPr>
        <w:pStyle w:val="ListParagraph"/>
        <w:numPr>
          <w:ilvl w:val="4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Discussed </w:t>
      </w:r>
      <w:r w:rsidR="001E1D28" w:rsidRPr="00B03127">
        <w:rPr>
          <w:rFonts w:ascii="Arial" w:hAnsi="Arial" w:cs="Arial"/>
          <w:sz w:val="24"/>
          <w:szCs w:val="24"/>
        </w:rPr>
        <w:t xml:space="preserve">strategic </w:t>
      </w:r>
      <w:r w:rsidR="00B03127" w:rsidRPr="00B03127">
        <w:rPr>
          <w:rFonts w:ascii="Arial" w:hAnsi="Arial" w:cs="Arial"/>
          <w:sz w:val="24"/>
          <w:szCs w:val="24"/>
        </w:rPr>
        <w:t>initiatives</w:t>
      </w:r>
      <w:r w:rsidR="001E1D28" w:rsidRPr="00B03127">
        <w:rPr>
          <w:rFonts w:ascii="Arial" w:hAnsi="Arial" w:cs="Arial"/>
          <w:sz w:val="24"/>
          <w:szCs w:val="24"/>
        </w:rPr>
        <w:t xml:space="preserve"> r</w:t>
      </w:r>
      <w:r>
        <w:rPr>
          <w:rFonts w:ascii="Arial" w:hAnsi="Arial" w:cs="Arial"/>
          <w:sz w:val="24"/>
          <w:szCs w:val="24"/>
        </w:rPr>
        <w:t>egarding grade point average. Athletics has</w:t>
      </w:r>
      <w:r w:rsidR="001E1D28" w:rsidRPr="00B03127">
        <w:rPr>
          <w:rFonts w:ascii="Arial" w:hAnsi="Arial" w:cs="Arial"/>
          <w:sz w:val="24"/>
          <w:szCs w:val="24"/>
        </w:rPr>
        <w:t xml:space="preserve"> maintained a 3.0 GPA for 19 academic years. </w:t>
      </w:r>
    </w:p>
    <w:p w14:paraId="6BD25EBE" w14:textId="5402A71C" w:rsidR="001E1D28" w:rsidRPr="00B03127" w:rsidRDefault="001E1D28" w:rsidP="001E1D28">
      <w:pPr>
        <w:pStyle w:val="ListParagraph"/>
        <w:numPr>
          <w:ilvl w:val="4"/>
          <w:numId w:val="13"/>
        </w:numPr>
        <w:rPr>
          <w:rFonts w:ascii="Arial" w:hAnsi="Arial" w:cs="Arial"/>
          <w:sz w:val="24"/>
          <w:szCs w:val="24"/>
        </w:rPr>
      </w:pPr>
      <w:r w:rsidRPr="00B03127">
        <w:rPr>
          <w:rFonts w:ascii="Arial" w:hAnsi="Arial" w:cs="Arial"/>
          <w:sz w:val="24"/>
          <w:szCs w:val="24"/>
        </w:rPr>
        <w:t xml:space="preserve">Goal is maintain a 3.4 GPA for all student athletes. Fall 2023 overall GPA is 3.450. </w:t>
      </w:r>
    </w:p>
    <w:p w14:paraId="0C4DD39F" w14:textId="2B46E0D9" w:rsidR="001E1D28" w:rsidRPr="00B03127" w:rsidRDefault="001E1D28" w:rsidP="001E1D28">
      <w:pPr>
        <w:pStyle w:val="ListParagraph"/>
        <w:numPr>
          <w:ilvl w:val="4"/>
          <w:numId w:val="13"/>
        </w:numPr>
        <w:rPr>
          <w:rFonts w:ascii="Arial" w:hAnsi="Arial" w:cs="Arial"/>
          <w:sz w:val="24"/>
          <w:szCs w:val="24"/>
        </w:rPr>
      </w:pPr>
      <w:r w:rsidRPr="00B03127">
        <w:rPr>
          <w:rFonts w:ascii="Arial" w:hAnsi="Arial" w:cs="Arial"/>
          <w:sz w:val="24"/>
          <w:szCs w:val="24"/>
        </w:rPr>
        <w:t>Gra</w:t>
      </w:r>
      <w:r w:rsidR="002400F0">
        <w:rPr>
          <w:rFonts w:ascii="Arial" w:hAnsi="Arial" w:cs="Arial"/>
          <w:sz w:val="24"/>
          <w:szCs w:val="24"/>
        </w:rPr>
        <w:t xml:space="preserve">duation success rate is 90% per </w:t>
      </w:r>
      <w:r w:rsidRPr="00B03127">
        <w:rPr>
          <w:rFonts w:ascii="Arial" w:hAnsi="Arial" w:cs="Arial"/>
          <w:sz w:val="24"/>
          <w:szCs w:val="24"/>
        </w:rPr>
        <w:t xml:space="preserve">NCAA guidelines. </w:t>
      </w:r>
    </w:p>
    <w:p w14:paraId="0AA33E5B" w14:textId="5A55778B" w:rsidR="001E1D28" w:rsidRPr="00B03127" w:rsidRDefault="002313DE" w:rsidP="001E1D28">
      <w:pPr>
        <w:pStyle w:val="ListParagraph"/>
        <w:numPr>
          <w:ilvl w:val="3"/>
          <w:numId w:val="13"/>
        </w:numPr>
        <w:rPr>
          <w:rFonts w:ascii="Arial" w:hAnsi="Arial" w:cs="Arial"/>
          <w:sz w:val="24"/>
          <w:szCs w:val="24"/>
        </w:rPr>
      </w:pPr>
      <w:r w:rsidRPr="00B03127">
        <w:rPr>
          <w:rFonts w:ascii="Arial" w:hAnsi="Arial" w:cs="Arial"/>
          <w:sz w:val="24"/>
          <w:szCs w:val="24"/>
        </w:rPr>
        <w:t xml:space="preserve">APC 2021 Task Force had 41 recommendations and they have completed 37 of the recommendations completed as of 2023. </w:t>
      </w:r>
    </w:p>
    <w:p w14:paraId="46F3E4D5" w14:textId="24BE5EB3" w:rsidR="002313DE" w:rsidRPr="00B03127" w:rsidRDefault="002313DE" w:rsidP="001E1D28">
      <w:pPr>
        <w:pStyle w:val="ListParagraph"/>
        <w:numPr>
          <w:ilvl w:val="3"/>
          <w:numId w:val="13"/>
        </w:numPr>
        <w:rPr>
          <w:rFonts w:ascii="Arial" w:hAnsi="Arial" w:cs="Arial"/>
          <w:sz w:val="24"/>
          <w:szCs w:val="24"/>
        </w:rPr>
      </w:pPr>
      <w:r w:rsidRPr="00B03127">
        <w:rPr>
          <w:rFonts w:ascii="Arial" w:hAnsi="Arial" w:cs="Arial"/>
          <w:sz w:val="24"/>
          <w:szCs w:val="24"/>
        </w:rPr>
        <w:t xml:space="preserve">New FY Seminar: The Shocker Way starting in Fall 2024. </w:t>
      </w:r>
    </w:p>
    <w:p w14:paraId="620BEB2F" w14:textId="206637B6" w:rsidR="002313DE" w:rsidRPr="00B03127" w:rsidRDefault="002313DE" w:rsidP="002313DE">
      <w:pPr>
        <w:pStyle w:val="ListParagraph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B03127">
        <w:rPr>
          <w:rFonts w:ascii="Arial" w:hAnsi="Arial" w:cs="Arial"/>
          <w:sz w:val="24"/>
          <w:szCs w:val="24"/>
        </w:rPr>
        <w:t xml:space="preserve">Student -Athlete Experience </w:t>
      </w:r>
    </w:p>
    <w:p w14:paraId="59108AA8" w14:textId="4AA5E9F4" w:rsidR="002313DE" w:rsidRPr="00B03127" w:rsidRDefault="002313DE" w:rsidP="002313DE">
      <w:pPr>
        <w:pStyle w:val="ListParagraph"/>
        <w:numPr>
          <w:ilvl w:val="3"/>
          <w:numId w:val="13"/>
        </w:numPr>
        <w:rPr>
          <w:rFonts w:ascii="Arial" w:hAnsi="Arial" w:cs="Arial"/>
          <w:sz w:val="24"/>
          <w:szCs w:val="24"/>
        </w:rPr>
      </w:pPr>
      <w:r w:rsidRPr="00B03127">
        <w:rPr>
          <w:rFonts w:ascii="Arial" w:hAnsi="Arial" w:cs="Arial"/>
          <w:sz w:val="24"/>
          <w:szCs w:val="24"/>
        </w:rPr>
        <w:t>Quality Assurance/Continuous Improvement S</w:t>
      </w:r>
      <w:r w:rsidR="002400F0">
        <w:rPr>
          <w:rFonts w:ascii="Arial" w:hAnsi="Arial" w:cs="Arial"/>
          <w:sz w:val="24"/>
          <w:szCs w:val="24"/>
        </w:rPr>
        <w:t>ystem, 100 other NCAA Division 1</w:t>
      </w:r>
      <w:r w:rsidRPr="00B03127">
        <w:rPr>
          <w:rFonts w:ascii="Arial" w:hAnsi="Arial" w:cs="Arial"/>
          <w:sz w:val="24"/>
          <w:szCs w:val="24"/>
        </w:rPr>
        <w:t xml:space="preserve"> schools are using the software. </w:t>
      </w:r>
    </w:p>
    <w:p w14:paraId="3A33EA7C" w14:textId="4CABB62B" w:rsidR="002313DE" w:rsidRPr="00B03127" w:rsidRDefault="002313DE" w:rsidP="002313DE">
      <w:pPr>
        <w:pStyle w:val="ListParagraph"/>
        <w:numPr>
          <w:ilvl w:val="4"/>
          <w:numId w:val="13"/>
        </w:numPr>
        <w:rPr>
          <w:rFonts w:ascii="Arial" w:hAnsi="Arial" w:cs="Arial"/>
          <w:sz w:val="24"/>
          <w:szCs w:val="24"/>
        </w:rPr>
      </w:pPr>
      <w:r w:rsidRPr="00B03127">
        <w:rPr>
          <w:rFonts w:ascii="Arial" w:hAnsi="Arial" w:cs="Arial"/>
          <w:sz w:val="24"/>
          <w:szCs w:val="24"/>
        </w:rPr>
        <w:t xml:space="preserve">Real Response System </w:t>
      </w:r>
    </w:p>
    <w:p w14:paraId="0EDA77E8" w14:textId="03D1D1A8" w:rsidR="002313DE" w:rsidRPr="00B03127" w:rsidRDefault="002313DE" w:rsidP="002313DE">
      <w:pPr>
        <w:pStyle w:val="ListParagraph"/>
        <w:numPr>
          <w:ilvl w:val="5"/>
          <w:numId w:val="13"/>
        </w:numPr>
        <w:rPr>
          <w:rFonts w:ascii="Arial" w:hAnsi="Arial" w:cs="Arial"/>
          <w:sz w:val="24"/>
          <w:szCs w:val="24"/>
        </w:rPr>
      </w:pPr>
      <w:r w:rsidRPr="00B03127">
        <w:rPr>
          <w:rFonts w:ascii="Arial" w:hAnsi="Arial" w:cs="Arial"/>
          <w:sz w:val="24"/>
          <w:szCs w:val="24"/>
        </w:rPr>
        <w:t xml:space="preserve">Anonymous system students can share concerns directly to Kevin Saal. </w:t>
      </w:r>
    </w:p>
    <w:p w14:paraId="6C01D359" w14:textId="299F6637" w:rsidR="002313DE" w:rsidRPr="00B03127" w:rsidRDefault="002313DE" w:rsidP="002313DE">
      <w:pPr>
        <w:pStyle w:val="ListParagraph"/>
        <w:numPr>
          <w:ilvl w:val="5"/>
          <w:numId w:val="13"/>
        </w:numPr>
        <w:rPr>
          <w:rFonts w:ascii="Arial" w:hAnsi="Arial" w:cs="Arial"/>
          <w:sz w:val="24"/>
          <w:szCs w:val="24"/>
        </w:rPr>
      </w:pPr>
      <w:r w:rsidRPr="00B03127">
        <w:rPr>
          <w:rFonts w:ascii="Arial" w:hAnsi="Arial" w:cs="Arial"/>
          <w:sz w:val="24"/>
          <w:szCs w:val="24"/>
        </w:rPr>
        <w:t xml:space="preserve">86% of student athletes in the 2022-2023 completed the survey. </w:t>
      </w:r>
    </w:p>
    <w:p w14:paraId="7E66EE9F" w14:textId="5CEF8BA7" w:rsidR="002313DE" w:rsidRPr="00B03127" w:rsidRDefault="002400F0" w:rsidP="002313DE">
      <w:pPr>
        <w:pStyle w:val="ListParagraph"/>
        <w:numPr>
          <w:ilvl w:val="4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Athletics completed a </w:t>
      </w:r>
      <w:r w:rsidR="002313DE" w:rsidRPr="00B03127">
        <w:rPr>
          <w:rFonts w:ascii="Arial" w:hAnsi="Arial" w:cs="Arial"/>
          <w:sz w:val="24"/>
          <w:szCs w:val="24"/>
        </w:rPr>
        <w:t xml:space="preserve">Fall 2023 Benchmark Survey </w:t>
      </w:r>
      <w:r>
        <w:rPr>
          <w:rFonts w:ascii="Arial" w:hAnsi="Arial" w:cs="Arial"/>
          <w:sz w:val="24"/>
          <w:szCs w:val="24"/>
        </w:rPr>
        <w:t xml:space="preserve">and positive results compared to the other 100 Division 1 institutions they were compared with. </w:t>
      </w:r>
    </w:p>
    <w:p w14:paraId="7DE4F6C0" w14:textId="5DEE7CF9" w:rsidR="002313DE" w:rsidRPr="00B03127" w:rsidRDefault="002313DE" w:rsidP="002C4B0E">
      <w:pPr>
        <w:pStyle w:val="ListParagraph"/>
        <w:numPr>
          <w:ilvl w:val="4"/>
          <w:numId w:val="13"/>
        </w:numPr>
        <w:rPr>
          <w:rFonts w:ascii="Arial" w:hAnsi="Arial" w:cs="Arial"/>
          <w:sz w:val="24"/>
          <w:szCs w:val="24"/>
        </w:rPr>
      </w:pPr>
      <w:r w:rsidRPr="00B03127">
        <w:rPr>
          <w:rFonts w:ascii="Arial" w:hAnsi="Arial" w:cs="Arial"/>
          <w:sz w:val="24"/>
          <w:szCs w:val="24"/>
        </w:rPr>
        <w:t>Still receiving feedback from Student-Athlete Advisory Committee</w:t>
      </w:r>
      <w:r w:rsidR="002400F0">
        <w:rPr>
          <w:rFonts w:ascii="Arial" w:hAnsi="Arial" w:cs="Arial"/>
          <w:sz w:val="24"/>
          <w:szCs w:val="24"/>
        </w:rPr>
        <w:t xml:space="preserve">. </w:t>
      </w:r>
      <w:r w:rsidRPr="00B03127">
        <w:rPr>
          <w:rFonts w:ascii="Arial" w:hAnsi="Arial" w:cs="Arial"/>
          <w:sz w:val="24"/>
          <w:szCs w:val="24"/>
        </w:rPr>
        <w:t xml:space="preserve"> </w:t>
      </w:r>
    </w:p>
    <w:p w14:paraId="295B6381" w14:textId="56F25A09" w:rsidR="00400E42" w:rsidRPr="00B03127" w:rsidRDefault="3B210A35" w:rsidP="002313DE">
      <w:pPr>
        <w:rPr>
          <w:rFonts w:ascii="Arial" w:hAnsi="Arial" w:cs="Arial"/>
          <w:b/>
          <w:bCs/>
          <w:sz w:val="24"/>
          <w:szCs w:val="24"/>
        </w:rPr>
      </w:pPr>
      <w:r w:rsidRPr="00B03127">
        <w:rPr>
          <w:rFonts w:ascii="Arial" w:hAnsi="Arial" w:cs="Arial"/>
          <w:b/>
          <w:bCs/>
          <w:sz w:val="24"/>
          <w:szCs w:val="24"/>
        </w:rPr>
        <w:t xml:space="preserve">Vicki Whisenhant </w:t>
      </w:r>
      <w:r w:rsidR="0001498A" w:rsidRPr="00B03127">
        <w:rPr>
          <w:rFonts w:ascii="Arial" w:hAnsi="Arial" w:cs="Arial"/>
          <w:b/>
          <w:bCs/>
          <w:sz w:val="24"/>
          <w:szCs w:val="24"/>
        </w:rPr>
        <w:t>–</w:t>
      </w:r>
      <w:r w:rsidRPr="00B03127">
        <w:rPr>
          <w:rFonts w:ascii="Arial" w:hAnsi="Arial" w:cs="Arial"/>
          <w:b/>
          <w:bCs/>
          <w:sz w:val="24"/>
          <w:szCs w:val="24"/>
        </w:rPr>
        <w:t xml:space="preserve"> </w:t>
      </w:r>
      <w:r w:rsidR="00251690" w:rsidRPr="00B03127">
        <w:rPr>
          <w:rFonts w:ascii="Arial" w:hAnsi="Arial" w:cs="Arial"/>
          <w:b/>
          <w:bCs/>
          <w:sz w:val="24"/>
          <w:szCs w:val="24"/>
        </w:rPr>
        <w:t>Director of Human Resources</w:t>
      </w:r>
    </w:p>
    <w:p w14:paraId="7669EC1B" w14:textId="4610731B" w:rsidR="002400F0" w:rsidRPr="002400F0" w:rsidRDefault="00EA150E" w:rsidP="002400F0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  <w:sz w:val="24"/>
          <w:szCs w:val="24"/>
        </w:rPr>
      </w:pPr>
      <w:r w:rsidRPr="00B03127">
        <w:rPr>
          <w:rFonts w:ascii="Arial" w:hAnsi="Arial" w:cs="Arial"/>
          <w:b/>
          <w:bCs/>
          <w:sz w:val="24"/>
          <w:szCs w:val="24"/>
          <w:u w:val="single"/>
        </w:rPr>
        <w:t>Topic</w:t>
      </w:r>
      <w:r w:rsidRPr="00B03127">
        <w:rPr>
          <w:rFonts w:ascii="Arial" w:hAnsi="Arial" w:cs="Arial"/>
          <w:b/>
          <w:bCs/>
          <w:sz w:val="24"/>
          <w:szCs w:val="24"/>
        </w:rPr>
        <w:t xml:space="preserve">: </w:t>
      </w:r>
      <w:hyperlink r:id="rId11" w:history="1">
        <w:r w:rsidRPr="00B03127">
          <w:rPr>
            <w:rStyle w:val="Hyperlink"/>
            <w:rFonts w:ascii="Arial" w:hAnsi="Arial" w:cs="Arial"/>
            <w:b/>
            <w:bCs/>
            <w:sz w:val="24"/>
            <w:szCs w:val="24"/>
          </w:rPr>
          <w:t>Market-</w:t>
        </w:r>
        <w:r w:rsidR="002313DE" w:rsidRPr="00B03127">
          <w:rPr>
            <w:rStyle w:val="Hyperlink"/>
            <w:rFonts w:ascii="Arial" w:hAnsi="Arial" w:cs="Arial"/>
            <w:b/>
            <w:bCs/>
            <w:sz w:val="24"/>
            <w:szCs w:val="24"/>
          </w:rPr>
          <w:t>Based</w:t>
        </w:r>
        <w:r w:rsidRPr="00B03127">
          <w:rPr>
            <w:rStyle w:val="Hyperlink"/>
            <w:rFonts w:ascii="Arial" w:hAnsi="Arial" w:cs="Arial"/>
            <w:b/>
            <w:bCs/>
            <w:sz w:val="24"/>
            <w:szCs w:val="24"/>
          </w:rPr>
          <w:t xml:space="preserve"> Compensation Goals &amp; HR Updates</w:t>
        </w:r>
      </w:hyperlink>
      <w:r w:rsidR="00B03127">
        <w:rPr>
          <w:rFonts w:ascii="Arial" w:hAnsi="Arial" w:cs="Arial"/>
          <w:b/>
          <w:bCs/>
          <w:sz w:val="24"/>
          <w:szCs w:val="24"/>
        </w:rPr>
        <w:t xml:space="preserve"> </w:t>
      </w:r>
      <w:r w:rsidR="00B03127" w:rsidRPr="00B03127">
        <w:rPr>
          <w:rFonts w:ascii="Arial" w:hAnsi="Arial" w:cs="Arial"/>
          <w:b/>
          <w:bCs/>
          <w:i/>
          <w:sz w:val="24"/>
          <w:szCs w:val="24"/>
        </w:rPr>
        <w:t xml:space="preserve">(Presentation is </w:t>
      </w:r>
      <w:r w:rsidR="00B03127" w:rsidRPr="002400F0">
        <w:rPr>
          <w:rFonts w:ascii="Arial" w:hAnsi="Arial" w:cs="Arial"/>
          <w:b/>
          <w:bCs/>
          <w:i/>
          <w:sz w:val="24"/>
          <w:szCs w:val="24"/>
        </w:rPr>
        <w:t>included in link)</w:t>
      </w:r>
    </w:p>
    <w:p w14:paraId="001CB02C" w14:textId="530E13C6" w:rsidR="002400F0" w:rsidRPr="002400F0" w:rsidRDefault="002400F0" w:rsidP="002400F0">
      <w:pPr>
        <w:pStyle w:val="ListParagraph"/>
        <w:numPr>
          <w:ilvl w:val="1"/>
          <w:numId w:val="13"/>
        </w:numPr>
        <w:rPr>
          <w:rFonts w:ascii="Arial" w:hAnsi="Arial" w:cs="Arial"/>
          <w:bCs/>
          <w:sz w:val="24"/>
          <w:szCs w:val="24"/>
        </w:rPr>
      </w:pPr>
      <w:r w:rsidRPr="002400F0">
        <w:rPr>
          <w:rFonts w:ascii="Arial" w:hAnsi="Arial" w:cs="Arial"/>
          <w:bCs/>
          <w:sz w:val="24"/>
          <w:szCs w:val="24"/>
        </w:rPr>
        <w:t xml:space="preserve">Vicki Whisenhant </w:t>
      </w:r>
      <w:r>
        <w:rPr>
          <w:rFonts w:ascii="Arial" w:hAnsi="Arial" w:cs="Arial"/>
          <w:bCs/>
          <w:sz w:val="24"/>
          <w:szCs w:val="24"/>
        </w:rPr>
        <w:t xml:space="preserve">attended senate and shared updates from Market Based compensation and shared some of their goals for the FY 2025. </w:t>
      </w:r>
    </w:p>
    <w:p w14:paraId="5BAFD722" w14:textId="5CE48FDE" w:rsidR="00974487" w:rsidRPr="00B03127" w:rsidRDefault="00974487" w:rsidP="00974487">
      <w:pPr>
        <w:pStyle w:val="ListParagraph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B03127">
        <w:rPr>
          <w:rFonts w:ascii="Arial" w:hAnsi="Arial" w:cs="Arial"/>
          <w:sz w:val="24"/>
          <w:szCs w:val="24"/>
        </w:rPr>
        <w:t xml:space="preserve">We are currently lagging the market around approx. 15% compared to the market. </w:t>
      </w:r>
    </w:p>
    <w:p w14:paraId="7CA3722C" w14:textId="5A7C7860" w:rsidR="00974487" w:rsidRPr="002400F0" w:rsidRDefault="00974487" w:rsidP="002400F0">
      <w:pPr>
        <w:pStyle w:val="ListParagraph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B03127">
        <w:rPr>
          <w:rFonts w:ascii="Arial" w:hAnsi="Arial" w:cs="Arial"/>
          <w:sz w:val="24"/>
          <w:szCs w:val="24"/>
        </w:rPr>
        <w:t>We are looking for accountability for staff evaluations to ensure supervisors are being held accountability</w:t>
      </w:r>
      <w:r w:rsidR="002172FA" w:rsidRPr="00B03127">
        <w:rPr>
          <w:rFonts w:ascii="Arial" w:hAnsi="Arial" w:cs="Arial"/>
          <w:sz w:val="24"/>
          <w:szCs w:val="24"/>
        </w:rPr>
        <w:t>, want to get to a pla</w:t>
      </w:r>
      <w:r w:rsidR="002400F0">
        <w:rPr>
          <w:rFonts w:ascii="Arial" w:hAnsi="Arial" w:cs="Arial"/>
          <w:sz w:val="24"/>
          <w:szCs w:val="24"/>
        </w:rPr>
        <w:t xml:space="preserve">ce where it is more meaningful and intentional. </w:t>
      </w:r>
    </w:p>
    <w:p w14:paraId="4089BEDA" w14:textId="4DE86FA2" w:rsidR="003A6A33" w:rsidRPr="00B03127" w:rsidRDefault="00116D67" w:rsidP="003A6A33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4"/>
          <w:szCs w:val="24"/>
        </w:rPr>
      </w:pPr>
      <w:r w:rsidRPr="00B03127">
        <w:rPr>
          <w:rFonts w:ascii="Arial" w:hAnsi="Arial" w:cs="Arial"/>
          <w:b/>
          <w:bCs/>
          <w:sz w:val="24"/>
          <w:szCs w:val="24"/>
        </w:rPr>
        <w:t>Old</w:t>
      </w:r>
      <w:r w:rsidR="00583089" w:rsidRPr="00B03127">
        <w:rPr>
          <w:rFonts w:ascii="Arial" w:hAnsi="Arial" w:cs="Arial"/>
          <w:b/>
          <w:bCs/>
          <w:sz w:val="24"/>
          <w:szCs w:val="24"/>
        </w:rPr>
        <w:t xml:space="preserve"> </w:t>
      </w:r>
      <w:r w:rsidR="00386417" w:rsidRPr="00B03127">
        <w:rPr>
          <w:rFonts w:ascii="Arial" w:hAnsi="Arial" w:cs="Arial"/>
          <w:b/>
          <w:bCs/>
          <w:sz w:val="24"/>
          <w:szCs w:val="24"/>
        </w:rPr>
        <w:t>B</w:t>
      </w:r>
      <w:r w:rsidR="00583089" w:rsidRPr="00B03127">
        <w:rPr>
          <w:rFonts w:ascii="Arial" w:hAnsi="Arial" w:cs="Arial"/>
          <w:b/>
          <w:bCs/>
          <w:sz w:val="24"/>
          <w:szCs w:val="24"/>
        </w:rPr>
        <w:t>usiness</w:t>
      </w:r>
    </w:p>
    <w:p w14:paraId="7A17273E" w14:textId="30308DA6" w:rsidR="006D4092" w:rsidRPr="00B03127" w:rsidRDefault="00EE3722" w:rsidP="006D4092">
      <w:pPr>
        <w:pStyle w:val="ListParagraph"/>
        <w:numPr>
          <w:ilvl w:val="1"/>
          <w:numId w:val="13"/>
        </w:numPr>
        <w:rPr>
          <w:rFonts w:ascii="Arial" w:hAnsi="Arial" w:cs="Arial"/>
          <w:b/>
          <w:sz w:val="24"/>
          <w:szCs w:val="24"/>
        </w:rPr>
      </w:pPr>
      <w:r w:rsidRPr="00B03127">
        <w:rPr>
          <w:rFonts w:ascii="Arial" w:hAnsi="Arial" w:cs="Arial"/>
          <w:sz w:val="24"/>
          <w:szCs w:val="24"/>
        </w:rPr>
        <w:t>University Town Hall Discussion</w:t>
      </w:r>
      <w:r w:rsidR="002172FA" w:rsidRPr="00B03127">
        <w:rPr>
          <w:rFonts w:ascii="Arial" w:hAnsi="Arial" w:cs="Arial"/>
          <w:sz w:val="24"/>
          <w:szCs w:val="24"/>
        </w:rPr>
        <w:t xml:space="preserve"> </w:t>
      </w:r>
    </w:p>
    <w:p w14:paraId="7790BB98" w14:textId="2CE65015" w:rsidR="006D4092" w:rsidRPr="00B03127" w:rsidRDefault="006D4092" w:rsidP="006D4092">
      <w:pPr>
        <w:pStyle w:val="ListParagraph"/>
        <w:numPr>
          <w:ilvl w:val="2"/>
          <w:numId w:val="13"/>
        </w:numPr>
        <w:rPr>
          <w:rFonts w:ascii="Arial" w:hAnsi="Arial" w:cs="Arial"/>
          <w:b/>
          <w:sz w:val="24"/>
          <w:szCs w:val="24"/>
        </w:rPr>
      </w:pPr>
      <w:r w:rsidRPr="00B03127">
        <w:rPr>
          <w:rFonts w:ascii="Arial" w:hAnsi="Arial" w:cs="Arial"/>
          <w:sz w:val="24"/>
          <w:szCs w:val="24"/>
        </w:rPr>
        <w:t xml:space="preserve">Focus on College Town Halls </w:t>
      </w:r>
      <w:r w:rsidR="002400F0">
        <w:rPr>
          <w:rFonts w:ascii="Arial" w:hAnsi="Arial" w:cs="Arial"/>
          <w:sz w:val="24"/>
          <w:szCs w:val="24"/>
        </w:rPr>
        <w:t xml:space="preserve">and finding ways to develop them more. </w:t>
      </w:r>
    </w:p>
    <w:p w14:paraId="322BAED9" w14:textId="2C54F2A4" w:rsidR="006D4092" w:rsidRPr="00B03127" w:rsidRDefault="006D4092" w:rsidP="006D4092">
      <w:pPr>
        <w:pStyle w:val="ListParagraph"/>
        <w:numPr>
          <w:ilvl w:val="2"/>
          <w:numId w:val="13"/>
        </w:numPr>
        <w:rPr>
          <w:rFonts w:ascii="Arial" w:hAnsi="Arial" w:cs="Arial"/>
          <w:b/>
          <w:sz w:val="24"/>
          <w:szCs w:val="24"/>
        </w:rPr>
      </w:pPr>
      <w:r w:rsidRPr="00B03127">
        <w:rPr>
          <w:rFonts w:ascii="Arial" w:hAnsi="Arial" w:cs="Arial"/>
          <w:sz w:val="24"/>
          <w:szCs w:val="24"/>
        </w:rPr>
        <w:t>Discretion</w:t>
      </w:r>
      <w:r w:rsidR="002400F0">
        <w:rPr>
          <w:rFonts w:ascii="Arial" w:hAnsi="Arial" w:cs="Arial"/>
          <w:sz w:val="24"/>
          <w:szCs w:val="24"/>
        </w:rPr>
        <w:t xml:space="preserve"> is currently on</w:t>
      </w:r>
      <w:r w:rsidRPr="00B03127">
        <w:rPr>
          <w:rFonts w:ascii="Arial" w:hAnsi="Arial" w:cs="Arial"/>
          <w:sz w:val="24"/>
          <w:szCs w:val="24"/>
        </w:rPr>
        <w:t xml:space="preserve"> the Dean</w:t>
      </w:r>
      <w:r w:rsidR="002400F0">
        <w:rPr>
          <w:rFonts w:ascii="Arial" w:hAnsi="Arial" w:cs="Arial"/>
          <w:sz w:val="24"/>
          <w:szCs w:val="24"/>
        </w:rPr>
        <w:t xml:space="preserve"> whether</w:t>
      </w:r>
      <w:r w:rsidRPr="00B03127">
        <w:rPr>
          <w:rFonts w:ascii="Arial" w:hAnsi="Arial" w:cs="Arial"/>
          <w:sz w:val="24"/>
          <w:szCs w:val="24"/>
        </w:rPr>
        <w:t xml:space="preserve"> to be in-person for town hall. </w:t>
      </w:r>
    </w:p>
    <w:p w14:paraId="4233E23C" w14:textId="7F3A1A09" w:rsidR="006D4092" w:rsidRPr="00B03127" w:rsidRDefault="006D4092" w:rsidP="006D4092">
      <w:pPr>
        <w:pStyle w:val="ListParagraph"/>
        <w:numPr>
          <w:ilvl w:val="2"/>
          <w:numId w:val="13"/>
        </w:numPr>
        <w:rPr>
          <w:rFonts w:ascii="Arial" w:hAnsi="Arial" w:cs="Arial"/>
          <w:b/>
          <w:sz w:val="24"/>
          <w:szCs w:val="24"/>
        </w:rPr>
      </w:pPr>
      <w:r w:rsidRPr="00B03127">
        <w:rPr>
          <w:rFonts w:ascii="Arial" w:hAnsi="Arial" w:cs="Arial"/>
          <w:sz w:val="24"/>
          <w:szCs w:val="24"/>
        </w:rPr>
        <w:t xml:space="preserve">Will there be a town hall for areas of WSU that don’t </w:t>
      </w:r>
      <w:r w:rsidR="00B03127">
        <w:rPr>
          <w:rFonts w:ascii="Arial" w:hAnsi="Arial" w:cs="Arial"/>
          <w:sz w:val="24"/>
          <w:szCs w:val="24"/>
        </w:rPr>
        <w:t>follow into a aca</w:t>
      </w:r>
      <w:r w:rsidR="002400F0">
        <w:rPr>
          <w:rFonts w:ascii="Arial" w:hAnsi="Arial" w:cs="Arial"/>
          <w:sz w:val="24"/>
          <w:szCs w:val="24"/>
        </w:rPr>
        <w:t xml:space="preserve">demic college or academic unit? </w:t>
      </w:r>
      <w:r w:rsidR="00B03127">
        <w:rPr>
          <w:rFonts w:ascii="Arial" w:hAnsi="Arial" w:cs="Arial"/>
          <w:sz w:val="24"/>
          <w:szCs w:val="24"/>
        </w:rPr>
        <w:t xml:space="preserve">Kennedy will follow-up with leadership. </w:t>
      </w:r>
    </w:p>
    <w:p w14:paraId="0E6FAEDE" w14:textId="71FF3192" w:rsidR="00114F24" w:rsidRPr="00B03127" w:rsidRDefault="00B03127" w:rsidP="00114F24">
      <w:pPr>
        <w:pStyle w:val="ListParagraph"/>
        <w:numPr>
          <w:ilvl w:val="2"/>
          <w:numId w:val="1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Staff Senate may consider sending calendar invites to their designated constitutes. </w:t>
      </w:r>
    </w:p>
    <w:p w14:paraId="3FA1BB99" w14:textId="2EE3025A" w:rsidR="00362188" w:rsidRPr="00B03127" w:rsidRDefault="002313DE" w:rsidP="00B03127">
      <w:pPr>
        <w:pStyle w:val="ListParagraph"/>
        <w:numPr>
          <w:ilvl w:val="1"/>
          <w:numId w:val="13"/>
        </w:numPr>
        <w:rPr>
          <w:rFonts w:ascii="Arial" w:hAnsi="Arial" w:cs="Arial"/>
          <w:b/>
          <w:sz w:val="24"/>
          <w:szCs w:val="24"/>
        </w:rPr>
      </w:pPr>
      <w:r w:rsidRPr="00B03127">
        <w:rPr>
          <w:rFonts w:ascii="Arial" w:hAnsi="Arial" w:cs="Arial"/>
          <w:sz w:val="24"/>
          <w:szCs w:val="24"/>
        </w:rPr>
        <w:t>Shocker START</w:t>
      </w:r>
      <w:r w:rsidR="00073689" w:rsidRPr="00B03127">
        <w:rPr>
          <w:rFonts w:ascii="Arial" w:hAnsi="Arial" w:cs="Arial"/>
          <w:sz w:val="24"/>
          <w:szCs w:val="24"/>
        </w:rPr>
        <w:t xml:space="preserve"> Website Updat</w:t>
      </w:r>
      <w:r w:rsidR="00B03127">
        <w:rPr>
          <w:rFonts w:ascii="Arial" w:hAnsi="Arial" w:cs="Arial"/>
          <w:sz w:val="24"/>
          <w:szCs w:val="24"/>
        </w:rPr>
        <w:t>e</w:t>
      </w:r>
    </w:p>
    <w:p w14:paraId="263E7B1A" w14:textId="77777777" w:rsidR="00362188" w:rsidRPr="00B03127" w:rsidRDefault="00362188" w:rsidP="00116D67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</w:p>
    <w:p w14:paraId="5768DC21" w14:textId="5B4B9C71" w:rsidR="00477A73" w:rsidRPr="00B03127" w:rsidRDefault="00116D67" w:rsidP="4E331FDD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  <w:sz w:val="24"/>
          <w:szCs w:val="24"/>
        </w:rPr>
      </w:pPr>
      <w:r w:rsidRPr="00B03127">
        <w:rPr>
          <w:rFonts w:ascii="Arial" w:hAnsi="Arial" w:cs="Arial"/>
          <w:b/>
          <w:bCs/>
          <w:sz w:val="24"/>
          <w:szCs w:val="24"/>
        </w:rPr>
        <w:t>Discussion and New Business</w:t>
      </w:r>
    </w:p>
    <w:p w14:paraId="64941B53" w14:textId="27E99EB6" w:rsidR="00362188" w:rsidRPr="00B03127" w:rsidRDefault="00362188" w:rsidP="00362188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0B03127">
        <w:rPr>
          <w:rFonts w:ascii="Arial" w:hAnsi="Arial" w:cs="Arial"/>
          <w:sz w:val="24"/>
          <w:szCs w:val="24"/>
        </w:rPr>
        <w:t>Provost Search Committee</w:t>
      </w:r>
    </w:p>
    <w:p w14:paraId="03E8D962" w14:textId="3EF50145" w:rsidR="00362188" w:rsidRPr="00B03127" w:rsidRDefault="00362188" w:rsidP="00362188">
      <w:pPr>
        <w:pStyle w:val="ListParagraph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B03127">
        <w:rPr>
          <w:rFonts w:ascii="Arial" w:hAnsi="Arial" w:cs="Arial"/>
          <w:sz w:val="24"/>
          <w:szCs w:val="24"/>
        </w:rPr>
        <w:t xml:space="preserve">Krissy and Kennedy </w:t>
      </w:r>
      <w:r w:rsidR="00B03127">
        <w:rPr>
          <w:rFonts w:ascii="Arial" w:hAnsi="Arial" w:cs="Arial"/>
          <w:sz w:val="24"/>
          <w:szCs w:val="24"/>
        </w:rPr>
        <w:t xml:space="preserve">will be serving as delegates. </w:t>
      </w:r>
    </w:p>
    <w:p w14:paraId="1E6C4572" w14:textId="0C8D8AC3" w:rsidR="00362188" w:rsidRPr="00B03127" w:rsidRDefault="00362188" w:rsidP="00362188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0B03127">
        <w:rPr>
          <w:rFonts w:ascii="Arial" w:hAnsi="Arial" w:cs="Arial"/>
          <w:sz w:val="24"/>
          <w:szCs w:val="24"/>
        </w:rPr>
        <w:t xml:space="preserve">VPFA Search Committee </w:t>
      </w:r>
    </w:p>
    <w:p w14:paraId="673F78FE" w14:textId="547395F9" w:rsidR="00EA0EB8" w:rsidRPr="00B03127" w:rsidRDefault="00362188" w:rsidP="00362188">
      <w:pPr>
        <w:pStyle w:val="ListParagraph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B03127">
        <w:rPr>
          <w:rFonts w:ascii="Arial" w:hAnsi="Arial" w:cs="Arial"/>
          <w:sz w:val="24"/>
          <w:szCs w:val="24"/>
        </w:rPr>
        <w:t xml:space="preserve">Jacob </w:t>
      </w:r>
      <w:r w:rsidR="00B03127">
        <w:rPr>
          <w:rFonts w:ascii="Arial" w:hAnsi="Arial" w:cs="Arial"/>
          <w:sz w:val="24"/>
          <w:szCs w:val="24"/>
        </w:rPr>
        <w:t xml:space="preserve">will be serving as delegate on this committee. </w:t>
      </w:r>
    </w:p>
    <w:p w14:paraId="76AB61D2" w14:textId="099BC05D" w:rsidR="00362188" w:rsidRPr="00B03127" w:rsidRDefault="00362188" w:rsidP="006A0BF6">
      <w:pPr>
        <w:ind w:left="1080"/>
        <w:rPr>
          <w:rFonts w:ascii="Arial" w:hAnsi="Arial" w:cs="Arial"/>
          <w:b/>
          <w:bCs/>
          <w:sz w:val="24"/>
          <w:szCs w:val="24"/>
        </w:rPr>
      </w:pPr>
      <w:r w:rsidRPr="00B03127">
        <w:rPr>
          <w:rFonts w:ascii="Arial" w:hAnsi="Arial" w:cs="Arial"/>
          <w:b/>
          <w:bCs/>
          <w:sz w:val="24"/>
          <w:szCs w:val="24"/>
        </w:rPr>
        <w:t xml:space="preserve">4.13 Chair Policy </w:t>
      </w:r>
    </w:p>
    <w:p w14:paraId="2EF19F2B" w14:textId="6AB2A92C" w:rsidR="00362188" w:rsidRDefault="002400F0" w:rsidP="006A0BF6">
      <w:pPr>
        <w:pStyle w:val="ListParagraph"/>
        <w:numPr>
          <w:ilvl w:val="0"/>
          <w:numId w:val="18"/>
        </w:numPr>
        <w:ind w:left="1800"/>
        <w:rPr>
          <w:rFonts w:ascii="Arial" w:hAnsi="Arial" w:cs="Arial"/>
          <w:bCs/>
          <w:sz w:val="24"/>
          <w:szCs w:val="24"/>
        </w:rPr>
      </w:pPr>
      <w:r w:rsidRPr="002400F0">
        <w:rPr>
          <w:rFonts w:ascii="Arial" w:hAnsi="Arial" w:cs="Arial"/>
          <w:bCs/>
          <w:sz w:val="24"/>
          <w:szCs w:val="24"/>
        </w:rPr>
        <w:t xml:space="preserve">Staff Senate is working on creating recommendations for the policy and will submit those to faculty senate for consideration. </w:t>
      </w:r>
    </w:p>
    <w:p w14:paraId="6310F8B0" w14:textId="77777777" w:rsidR="002400F0" w:rsidRPr="002400F0" w:rsidRDefault="002400F0" w:rsidP="002400F0">
      <w:pPr>
        <w:pStyle w:val="ListParagraph"/>
        <w:ind w:left="1080"/>
        <w:rPr>
          <w:rFonts w:ascii="Arial" w:hAnsi="Arial" w:cs="Arial"/>
          <w:bCs/>
          <w:sz w:val="24"/>
          <w:szCs w:val="24"/>
        </w:rPr>
      </w:pPr>
    </w:p>
    <w:p w14:paraId="4341CB4A" w14:textId="77777777" w:rsidR="004815A8" w:rsidRPr="00B03127" w:rsidRDefault="004815A8" w:rsidP="004815A8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4"/>
          <w:szCs w:val="24"/>
        </w:rPr>
      </w:pPr>
      <w:r w:rsidRPr="00B03127">
        <w:rPr>
          <w:rFonts w:ascii="Arial" w:hAnsi="Arial" w:cs="Arial"/>
          <w:b/>
          <w:sz w:val="24"/>
          <w:szCs w:val="24"/>
        </w:rPr>
        <w:t>Senate Committee Updates</w:t>
      </w:r>
    </w:p>
    <w:p w14:paraId="052B9300" w14:textId="46055782" w:rsidR="00BA496F" w:rsidRPr="00B03127" w:rsidRDefault="00BA496F" w:rsidP="00BA496F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0B03127">
        <w:rPr>
          <w:rFonts w:ascii="Arial" w:hAnsi="Arial" w:cs="Arial"/>
          <w:sz w:val="24"/>
          <w:szCs w:val="24"/>
        </w:rPr>
        <w:t>Awards and Recognition</w:t>
      </w:r>
      <w:r w:rsidR="00362188" w:rsidRPr="00B03127">
        <w:rPr>
          <w:rFonts w:ascii="Arial" w:hAnsi="Arial" w:cs="Arial"/>
          <w:sz w:val="24"/>
          <w:szCs w:val="24"/>
        </w:rPr>
        <w:t xml:space="preserve"> </w:t>
      </w:r>
    </w:p>
    <w:p w14:paraId="1B4AD585" w14:textId="1C5C9C10" w:rsidR="00362188" w:rsidRPr="00B03127" w:rsidRDefault="00362188" w:rsidP="00362188">
      <w:pPr>
        <w:pStyle w:val="ListParagraph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B03127">
        <w:rPr>
          <w:rFonts w:ascii="Arial" w:hAnsi="Arial" w:cs="Arial"/>
          <w:sz w:val="24"/>
          <w:szCs w:val="24"/>
        </w:rPr>
        <w:t xml:space="preserve">Distinguished Service Awards Approved </w:t>
      </w:r>
    </w:p>
    <w:p w14:paraId="4D758F20" w14:textId="0DD339BF" w:rsidR="00362188" w:rsidRPr="00B03127" w:rsidRDefault="00362188" w:rsidP="00362188">
      <w:pPr>
        <w:pStyle w:val="ListParagraph"/>
        <w:numPr>
          <w:ilvl w:val="4"/>
          <w:numId w:val="13"/>
        </w:numPr>
        <w:rPr>
          <w:rFonts w:ascii="Arial" w:hAnsi="Arial" w:cs="Arial"/>
          <w:b/>
          <w:bCs/>
          <w:sz w:val="24"/>
          <w:szCs w:val="24"/>
        </w:rPr>
      </w:pPr>
      <w:r w:rsidRPr="00B03127">
        <w:rPr>
          <w:rFonts w:ascii="Arial" w:hAnsi="Arial" w:cs="Arial"/>
          <w:b/>
          <w:bCs/>
          <w:sz w:val="24"/>
          <w:szCs w:val="24"/>
        </w:rPr>
        <w:t xml:space="preserve">Gabriel Fonseca </w:t>
      </w:r>
      <w:r w:rsidR="00021BB6" w:rsidRPr="00B03127">
        <w:rPr>
          <w:rFonts w:ascii="Arial" w:hAnsi="Arial" w:cs="Arial"/>
          <w:b/>
          <w:bCs/>
          <w:sz w:val="24"/>
          <w:szCs w:val="24"/>
        </w:rPr>
        <w:t xml:space="preserve">(SEAL) </w:t>
      </w:r>
    </w:p>
    <w:p w14:paraId="4B40DBD8" w14:textId="2197739C" w:rsidR="00362188" w:rsidRPr="00B03127" w:rsidRDefault="00362188" w:rsidP="00362188">
      <w:pPr>
        <w:pStyle w:val="ListParagraph"/>
        <w:numPr>
          <w:ilvl w:val="4"/>
          <w:numId w:val="13"/>
        </w:numPr>
        <w:rPr>
          <w:rFonts w:ascii="Arial" w:hAnsi="Arial" w:cs="Arial"/>
          <w:b/>
          <w:bCs/>
          <w:sz w:val="24"/>
          <w:szCs w:val="24"/>
        </w:rPr>
      </w:pPr>
      <w:r w:rsidRPr="00B03127">
        <w:rPr>
          <w:rFonts w:ascii="Arial" w:hAnsi="Arial" w:cs="Arial"/>
          <w:b/>
          <w:bCs/>
          <w:sz w:val="24"/>
          <w:szCs w:val="24"/>
        </w:rPr>
        <w:t xml:space="preserve">Jessica Pierpoint </w:t>
      </w:r>
      <w:r w:rsidR="00021BB6" w:rsidRPr="00B03127">
        <w:rPr>
          <w:rFonts w:ascii="Arial" w:hAnsi="Arial" w:cs="Arial"/>
          <w:b/>
          <w:bCs/>
          <w:sz w:val="24"/>
          <w:szCs w:val="24"/>
        </w:rPr>
        <w:t>(Library)</w:t>
      </w:r>
    </w:p>
    <w:p w14:paraId="0FAE65FF" w14:textId="3A7F1559" w:rsidR="00362188" w:rsidRPr="00B03127" w:rsidRDefault="00021BB6" w:rsidP="00362188">
      <w:pPr>
        <w:pStyle w:val="ListParagraph"/>
        <w:numPr>
          <w:ilvl w:val="4"/>
          <w:numId w:val="13"/>
        </w:numPr>
        <w:rPr>
          <w:rFonts w:ascii="Arial" w:hAnsi="Arial" w:cs="Arial"/>
          <w:b/>
          <w:bCs/>
          <w:sz w:val="24"/>
          <w:szCs w:val="24"/>
        </w:rPr>
      </w:pPr>
      <w:r w:rsidRPr="00B03127">
        <w:rPr>
          <w:rFonts w:ascii="Arial" w:hAnsi="Arial" w:cs="Arial"/>
          <w:b/>
          <w:bCs/>
          <w:sz w:val="24"/>
          <w:szCs w:val="24"/>
        </w:rPr>
        <w:lastRenderedPageBreak/>
        <w:t>Ken Wiseman (GoCreate)</w:t>
      </w:r>
    </w:p>
    <w:p w14:paraId="3F02B90F" w14:textId="7B5AFD38" w:rsidR="00021BB6" w:rsidRPr="00B03127" w:rsidRDefault="00021BB6" w:rsidP="00362188">
      <w:pPr>
        <w:pStyle w:val="ListParagraph"/>
        <w:numPr>
          <w:ilvl w:val="4"/>
          <w:numId w:val="13"/>
        </w:numPr>
        <w:rPr>
          <w:rFonts w:ascii="Arial" w:hAnsi="Arial" w:cs="Arial"/>
          <w:b/>
          <w:bCs/>
          <w:sz w:val="24"/>
          <w:szCs w:val="24"/>
        </w:rPr>
      </w:pPr>
      <w:r w:rsidRPr="00B03127">
        <w:rPr>
          <w:rFonts w:ascii="Arial" w:hAnsi="Arial" w:cs="Arial"/>
          <w:b/>
          <w:bCs/>
          <w:sz w:val="24"/>
          <w:szCs w:val="24"/>
        </w:rPr>
        <w:t xml:space="preserve">James Porter (Ulrich) </w:t>
      </w:r>
    </w:p>
    <w:p w14:paraId="6727AD28" w14:textId="2ADA95BB" w:rsidR="00362188" w:rsidRPr="00B03127" w:rsidRDefault="00362188" w:rsidP="00021BB6">
      <w:pPr>
        <w:pStyle w:val="ListParagraph"/>
        <w:numPr>
          <w:ilvl w:val="4"/>
          <w:numId w:val="13"/>
        </w:numPr>
        <w:rPr>
          <w:rFonts w:ascii="Arial" w:hAnsi="Arial" w:cs="Arial"/>
          <w:b/>
          <w:bCs/>
          <w:sz w:val="24"/>
          <w:szCs w:val="24"/>
        </w:rPr>
      </w:pPr>
      <w:r w:rsidRPr="00B03127">
        <w:rPr>
          <w:rFonts w:ascii="Arial" w:hAnsi="Arial" w:cs="Arial"/>
          <w:b/>
          <w:bCs/>
          <w:sz w:val="24"/>
          <w:szCs w:val="24"/>
        </w:rPr>
        <w:t xml:space="preserve">Wayne Carlyle </w:t>
      </w:r>
      <w:r w:rsidR="002400F0">
        <w:rPr>
          <w:rFonts w:ascii="Arial" w:hAnsi="Arial" w:cs="Arial"/>
          <w:b/>
          <w:bCs/>
          <w:sz w:val="24"/>
          <w:szCs w:val="24"/>
        </w:rPr>
        <w:t xml:space="preserve">Award </w:t>
      </w:r>
      <w:r w:rsidR="00021BB6" w:rsidRPr="00B03127">
        <w:rPr>
          <w:rFonts w:ascii="Arial" w:hAnsi="Arial" w:cs="Arial"/>
          <w:b/>
          <w:bCs/>
          <w:sz w:val="24"/>
          <w:szCs w:val="24"/>
        </w:rPr>
        <w:t>–</w:t>
      </w:r>
      <w:r w:rsidRPr="00B03127">
        <w:rPr>
          <w:rFonts w:ascii="Arial" w:hAnsi="Arial" w:cs="Arial"/>
          <w:b/>
          <w:bCs/>
          <w:sz w:val="24"/>
          <w:szCs w:val="24"/>
        </w:rPr>
        <w:t xml:space="preserve"> </w:t>
      </w:r>
      <w:r w:rsidR="00021BB6" w:rsidRPr="00B03127">
        <w:rPr>
          <w:rFonts w:ascii="Arial" w:hAnsi="Arial" w:cs="Arial"/>
          <w:b/>
          <w:bCs/>
          <w:sz w:val="24"/>
          <w:szCs w:val="24"/>
        </w:rPr>
        <w:t>David Wright</w:t>
      </w:r>
    </w:p>
    <w:p w14:paraId="4E20BBB6" w14:textId="77777777" w:rsidR="004815A8" w:rsidRPr="00B03127" w:rsidRDefault="004815A8" w:rsidP="004815A8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0B03127">
        <w:rPr>
          <w:rFonts w:ascii="Arial" w:hAnsi="Arial" w:cs="Arial"/>
          <w:sz w:val="24"/>
          <w:szCs w:val="24"/>
        </w:rPr>
        <w:t xml:space="preserve">Communications and Website </w:t>
      </w:r>
    </w:p>
    <w:p w14:paraId="1278C67E" w14:textId="26B4D148" w:rsidR="00021BB6" w:rsidRPr="00B03127" w:rsidRDefault="00021BB6" w:rsidP="00021BB6">
      <w:pPr>
        <w:pStyle w:val="ListParagraph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B03127">
        <w:rPr>
          <w:rStyle w:val="ui-provider"/>
          <w:rFonts w:ascii="Arial" w:hAnsi="Arial" w:cs="Arial"/>
        </w:rPr>
        <w:t>Communication &amp; website committee needs to update the website from the Conference &amp; would appreciate feedback for that. We give a lot of thanks to Jeremy Webster who helped format the nomination page this year. We'll be working on future updates to the new senators.</w:t>
      </w:r>
    </w:p>
    <w:p w14:paraId="33392278" w14:textId="77777777" w:rsidR="008B05D6" w:rsidRPr="00B03127" w:rsidRDefault="008B05D6" w:rsidP="008B05D6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0B03127">
        <w:rPr>
          <w:rFonts w:ascii="Arial" w:hAnsi="Arial" w:cs="Arial"/>
          <w:sz w:val="24"/>
          <w:szCs w:val="24"/>
        </w:rPr>
        <w:t xml:space="preserve">Elections </w:t>
      </w:r>
    </w:p>
    <w:p w14:paraId="2AB960AC" w14:textId="77777777" w:rsidR="002400F0" w:rsidRPr="002400F0" w:rsidRDefault="002400F0" w:rsidP="002400F0">
      <w:pPr>
        <w:pStyle w:val="ListParagraph"/>
        <w:numPr>
          <w:ilvl w:val="1"/>
          <w:numId w:val="17"/>
        </w:numPr>
        <w:rPr>
          <w:rFonts w:ascii="Arial" w:hAnsi="Arial" w:cs="Arial"/>
          <w:sz w:val="24"/>
          <w:szCs w:val="24"/>
        </w:rPr>
      </w:pPr>
      <w:r w:rsidRPr="002400F0">
        <w:rPr>
          <w:rFonts w:ascii="Arial" w:hAnsi="Arial" w:cs="Arial"/>
          <w:color w:val="000000"/>
          <w:sz w:val="24"/>
          <w:szCs w:val="24"/>
        </w:rPr>
        <w:t>New senators (term starts July 1, 2024)</w:t>
      </w:r>
    </w:p>
    <w:p w14:paraId="24BE80A0" w14:textId="77777777" w:rsidR="002400F0" w:rsidRPr="002400F0" w:rsidRDefault="002400F0" w:rsidP="002400F0">
      <w:pPr>
        <w:pStyle w:val="ListParagraph"/>
        <w:numPr>
          <w:ilvl w:val="2"/>
          <w:numId w:val="17"/>
        </w:numPr>
        <w:rPr>
          <w:rFonts w:ascii="Arial" w:hAnsi="Arial" w:cs="Arial"/>
          <w:sz w:val="24"/>
          <w:szCs w:val="24"/>
        </w:rPr>
      </w:pPr>
      <w:r w:rsidRPr="002400F0">
        <w:rPr>
          <w:rFonts w:ascii="Arial" w:hAnsi="Arial" w:cs="Arial"/>
          <w:color w:val="000000"/>
          <w:sz w:val="24"/>
          <w:szCs w:val="24"/>
        </w:rPr>
        <w:t>Exempt: Monica Bergkamp, Zachary Brown, Trang Tieu, Aaron Coffey, Gabriel Fonseca, Christopher Leonard</w:t>
      </w:r>
    </w:p>
    <w:p w14:paraId="3B59414F" w14:textId="77777777" w:rsidR="002400F0" w:rsidRPr="002400F0" w:rsidRDefault="002400F0" w:rsidP="002400F0">
      <w:pPr>
        <w:pStyle w:val="ListParagraph"/>
        <w:numPr>
          <w:ilvl w:val="2"/>
          <w:numId w:val="17"/>
        </w:numPr>
        <w:rPr>
          <w:rFonts w:ascii="Arial" w:hAnsi="Arial" w:cs="Arial"/>
          <w:sz w:val="24"/>
          <w:szCs w:val="24"/>
        </w:rPr>
      </w:pPr>
      <w:r w:rsidRPr="002400F0">
        <w:rPr>
          <w:rFonts w:ascii="Arial" w:hAnsi="Arial" w:cs="Arial"/>
          <w:color w:val="000000"/>
          <w:sz w:val="24"/>
          <w:szCs w:val="24"/>
        </w:rPr>
        <w:t>Non-exempt: Anne Marie Brown, Kimberly Gutierrez, Angela Linder, Daniel Ludlow, Sara Rue, Stacy Salters</w:t>
      </w:r>
    </w:p>
    <w:p w14:paraId="6A2B3C9A" w14:textId="77777777" w:rsidR="002400F0" w:rsidRPr="002400F0" w:rsidRDefault="002400F0" w:rsidP="002400F0">
      <w:pPr>
        <w:pStyle w:val="ListParagraph"/>
        <w:numPr>
          <w:ilvl w:val="1"/>
          <w:numId w:val="17"/>
        </w:numPr>
        <w:rPr>
          <w:rFonts w:ascii="Arial" w:hAnsi="Arial" w:cs="Arial"/>
          <w:sz w:val="24"/>
          <w:szCs w:val="24"/>
        </w:rPr>
      </w:pPr>
      <w:r w:rsidRPr="002400F0">
        <w:rPr>
          <w:rFonts w:ascii="Arial" w:hAnsi="Arial" w:cs="Arial"/>
          <w:color w:val="000000"/>
          <w:sz w:val="24"/>
          <w:szCs w:val="24"/>
        </w:rPr>
        <w:t>Historical voting data:</w:t>
      </w:r>
    </w:p>
    <w:p w14:paraId="17C0D609" w14:textId="77777777" w:rsidR="002400F0" w:rsidRPr="002400F0" w:rsidRDefault="002400F0" w:rsidP="002400F0">
      <w:pPr>
        <w:pStyle w:val="ListParagraph"/>
        <w:numPr>
          <w:ilvl w:val="2"/>
          <w:numId w:val="17"/>
        </w:numPr>
        <w:rPr>
          <w:rFonts w:ascii="Arial" w:hAnsi="Arial" w:cs="Arial"/>
          <w:sz w:val="24"/>
          <w:szCs w:val="24"/>
        </w:rPr>
      </w:pPr>
      <w:r w:rsidRPr="002400F0">
        <w:rPr>
          <w:rFonts w:ascii="Arial" w:hAnsi="Arial" w:cs="Arial"/>
          <w:color w:val="000000"/>
          <w:sz w:val="24"/>
          <w:szCs w:val="24"/>
        </w:rPr>
        <w:t>Saw an almost 2.5% growth in voting turnout for exempt voters. Also slight increase in non-exempt. Mostly continual growth/increase in percentages in both groups since 2021 (only once didn't increase for non-exempt)</w:t>
      </w:r>
    </w:p>
    <w:p w14:paraId="5BDFD4EF" w14:textId="77777777" w:rsidR="002400F0" w:rsidRPr="002400F0" w:rsidRDefault="002400F0" w:rsidP="002400F0">
      <w:pPr>
        <w:pStyle w:val="ListParagraph"/>
        <w:numPr>
          <w:ilvl w:val="1"/>
          <w:numId w:val="17"/>
        </w:numPr>
        <w:rPr>
          <w:rFonts w:ascii="Arial" w:hAnsi="Arial" w:cs="Arial"/>
          <w:sz w:val="24"/>
          <w:szCs w:val="24"/>
        </w:rPr>
      </w:pPr>
      <w:r w:rsidRPr="002400F0">
        <w:rPr>
          <w:rFonts w:ascii="Arial" w:hAnsi="Arial" w:cs="Arial"/>
          <w:color w:val="000000"/>
          <w:sz w:val="24"/>
          <w:szCs w:val="24"/>
        </w:rPr>
        <w:t>Next steps:</w:t>
      </w:r>
    </w:p>
    <w:p w14:paraId="34F8C179" w14:textId="77777777" w:rsidR="002400F0" w:rsidRPr="002400F0" w:rsidRDefault="002400F0" w:rsidP="002400F0">
      <w:pPr>
        <w:pStyle w:val="ListParagraph"/>
        <w:numPr>
          <w:ilvl w:val="2"/>
          <w:numId w:val="17"/>
        </w:numPr>
        <w:rPr>
          <w:rFonts w:ascii="Arial" w:hAnsi="Arial" w:cs="Arial"/>
          <w:sz w:val="24"/>
          <w:szCs w:val="24"/>
        </w:rPr>
      </w:pPr>
      <w:r w:rsidRPr="002400F0">
        <w:rPr>
          <w:rFonts w:ascii="Arial" w:hAnsi="Arial" w:cs="Arial"/>
          <w:color w:val="000000"/>
          <w:sz w:val="24"/>
          <w:szCs w:val="24"/>
        </w:rPr>
        <w:t>New senators will be contacted to invite them to the May and June meetings</w:t>
      </w:r>
    </w:p>
    <w:p w14:paraId="462300F8" w14:textId="77777777" w:rsidR="002400F0" w:rsidRPr="002400F0" w:rsidRDefault="002400F0" w:rsidP="002400F0">
      <w:pPr>
        <w:pStyle w:val="ListParagraph"/>
        <w:numPr>
          <w:ilvl w:val="2"/>
          <w:numId w:val="17"/>
        </w:numPr>
        <w:rPr>
          <w:rFonts w:ascii="Arial" w:hAnsi="Arial" w:cs="Arial"/>
          <w:sz w:val="24"/>
          <w:szCs w:val="24"/>
        </w:rPr>
      </w:pPr>
      <w:r w:rsidRPr="002400F0">
        <w:rPr>
          <w:rFonts w:ascii="Arial" w:hAnsi="Arial" w:cs="Arial"/>
          <w:color w:val="000000"/>
          <w:sz w:val="24"/>
          <w:szCs w:val="24"/>
        </w:rPr>
        <w:t>At-large seats will be reviewed and nominations for those seats will be presented to Senate at May meeting and Senators will vote to approve</w:t>
      </w:r>
    </w:p>
    <w:p w14:paraId="352F7BEE" w14:textId="47E904E8" w:rsidR="00021BB6" w:rsidRPr="002400F0" w:rsidRDefault="002400F0" w:rsidP="002400F0">
      <w:pPr>
        <w:pStyle w:val="ListParagraph"/>
        <w:numPr>
          <w:ilvl w:val="2"/>
          <w:numId w:val="17"/>
        </w:numPr>
        <w:rPr>
          <w:rFonts w:ascii="Arial" w:hAnsi="Arial" w:cs="Arial"/>
          <w:sz w:val="24"/>
          <w:szCs w:val="24"/>
        </w:rPr>
      </w:pPr>
      <w:r w:rsidRPr="002400F0">
        <w:rPr>
          <w:rFonts w:ascii="Arial" w:hAnsi="Arial" w:cs="Arial"/>
          <w:color w:val="000000"/>
          <w:sz w:val="24"/>
          <w:szCs w:val="24"/>
        </w:rPr>
        <w:t>Will soon look at Executive officer nominations and voting (June/July)</w:t>
      </w:r>
    </w:p>
    <w:p w14:paraId="31EC258B" w14:textId="77777777" w:rsidR="008B05D6" w:rsidRPr="00B03127" w:rsidRDefault="008B05D6" w:rsidP="008B05D6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0B03127">
        <w:rPr>
          <w:rFonts w:ascii="Arial" w:hAnsi="Arial" w:cs="Arial"/>
          <w:sz w:val="24"/>
          <w:szCs w:val="24"/>
        </w:rPr>
        <w:t xml:space="preserve">Policy Review </w:t>
      </w:r>
    </w:p>
    <w:p w14:paraId="734348A2" w14:textId="77777777" w:rsidR="004815A8" w:rsidRPr="00B03127" w:rsidRDefault="004815A8" w:rsidP="004815A8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0B03127">
        <w:rPr>
          <w:rFonts w:ascii="Arial" w:hAnsi="Arial" w:cs="Arial"/>
          <w:sz w:val="24"/>
          <w:szCs w:val="24"/>
        </w:rPr>
        <w:t xml:space="preserve">Professional Development and Service </w:t>
      </w:r>
    </w:p>
    <w:p w14:paraId="44ED2792" w14:textId="44957105" w:rsidR="00021BB6" w:rsidRPr="00B03127" w:rsidRDefault="00021BB6" w:rsidP="00021BB6">
      <w:pPr>
        <w:pStyle w:val="ListParagraph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B03127">
        <w:rPr>
          <w:rFonts w:ascii="Arial" w:hAnsi="Arial" w:cs="Arial"/>
          <w:sz w:val="24"/>
          <w:szCs w:val="24"/>
        </w:rPr>
        <w:t>Thank you!</w:t>
      </w:r>
    </w:p>
    <w:p w14:paraId="714A244B" w14:textId="314CACF1" w:rsidR="00021BB6" w:rsidRPr="00B03127" w:rsidRDefault="00021BB6" w:rsidP="00021BB6">
      <w:pPr>
        <w:pStyle w:val="ListParagraph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B03127">
        <w:rPr>
          <w:rFonts w:ascii="Arial" w:hAnsi="Arial" w:cs="Arial"/>
          <w:sz w:val="24"/>
          <w:szCs w:val="24"/>
        </w:rPr>
        <w:t xml:space="preserve">Strive </w:t>
      </w:r>
    </w:p>
    <w:p w14:paraId="61C7B724" w14:textId="6FBF06D5" w:rsidR="00021BB6" w:rsidRPr="00B03127" w:rsidRDefault="00021BB6" w:rsidP="00021BB6">
      <w:pPr>
        <w:pStyle w:val="ListParagraph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B03127">
        <w:rPr>
          <w:rFonts w:ascii="Arial" w:hAnsi="Arial" w:cs="Arial"/>
          <w:sz w:val="24"/>
          <w:szCs w:val="24"/>
        </w:rPr>
        <w:t xml:space="preserve">No </w:t>
      </w:r>
      <w:r w:rsidR="00B03127">
        <w:rPr>
          <w:rFonts w:ascii="Arial" w:hAnsi="Arial" w:cs="Arial"/>
          <w:sz w:val="24"/>
          <w:szCs w:val="24"/>
        </w:rPr>
        <w:t xml:space="preserve">Staff </w:t>
      </w:r>
      <w:r w:rsidRPr="00B03127">
        <w:rPr>
          <w:rFonts w:ascii="Arial" w:hAnsi="Arial" w:cs="Arial"/>
          <w:sz w:val="24"/>
          <w:szCs w:val="24"/>
        </w:rPr>
        <w:t xml:space="preserve">Social for remainder of semester </w:t>
      </w:r>
    </w:p>
    <w:p w14:paraId="53B5440F" w14:textId="3F6999A0" w:rsidR="00021BB6" w:rsidRPr="00B03127" w:rsidRDefault="00021BB6" w:rsidP="00021BB6">
      <w:pPr>
        <w:pStyle w:val="ListParagraph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B03127">
        <w:rPr>
          <w:rFonts w:ascii="Arial" w:hAnsi="Arial" w:cs="Arial"/>
          <w:sz w:val="24"/>
          <w:szCs w:val="24"/>
        </w:rPr>
        <w:t xml:space="preserve">Shirts </w:t>
      </w:r>
    </w:p>
    <w:p w14:paraId="1A401DA0" w14:textId="1D5C3AF2" w:rsidR="00021BB6" w:rsidRPr="00B03127" w:rsidRDefault="00021BB6" w:rsidP="00021BB6">
      <w:pPr>
        <w:pStyle w:val="ListParagraph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B03127">
        <w:rPr>
          <w:rFonts w:ascii="Arial" w:hAnsi="Arial" w:cs="Arial"/>
          <w:sz w:val="24"/>
          <w:szCs w:val="24"/>
        </w:rPr>
        <w:t xml:space="preserve">Insert Feedback Highlights from Lyndsay </w:t>
      </w:r>
    </w:p>
    <w:p w14:paraId="2E90E78C" w14:textId="7FB95A71" w:rsidR="00021BB6" w:rsidRPr="00B03127" w:rsidRDefault="005E531A" w:rsidP="00C23AE1">
      <w:pPr>
        <w:pStyle w:val="ListParagraph"/>
        <w:numPr>
          <w:ilvl w:val="1"/>
          <w:numId w:val="13"/>
        </w:numPr>
        <w:rPr>
          <w:rFonts w:ascii="Arial" w:hAnsi="Arial" w:cs="Arial"/>
          <w:b/>
          <w:sz w:val="24"/>
          <w:szCs w:val="24"/>
        </w:rPr>
      </w:pPr>
      <w:r w:rsidRPr="00B03127">
        <w:rPr>
          <w:rFonts w:ascii="Arial" w:hAnsi="Arial" w:cs="Arial"/>
          <w:sz w:val="24"/>
          <w:szCs w:val="24"/>
        </w:rPr>
        <w:t>Scholarships</w:t>
      </w:r>
    </w:p>
    <w:p w14:paraId="2EBFF176" w14:textId="40CC4FBE" w:rsidR="00C23AE1" w:rsidRPr="00B03127" w:rsidRDefault="00C23AE1" w:rsidP="00C23AE1">
      <w:pPr>
        <w:pStyle w:val="ListParagraph"/>
        <w:numPr>
          <w:ilvl w:val="2"/>
          <w:numId w:val="13"/>
        </w:numPr>
        <w:rPr>
          <w:rFonts w:ascii="Arial" w:hAnsi="Arial" w:cs="Arial"/>
          <w:b/>
          <w:sz w:val="24"/>
          <w:szCs w:val="24"/>
        </w:rPr>
      </w:pPr>
      <w:r w:rsidRPr="00B03127">
        <w:rPr>
          <w:rFonts w:ascii="Arial" w:hAnsi="Arial" w:cs="Arial"/>
          <w:sz w:val="24"/>
          <w:szCs w:val="24"/>
        </w:rPr>
        <w:t xml:space="preserve">No Report </w:t>
      </w:r>
    </w:p>
    <w:p w14:paraId="2CDBBFE4" w14:textId="77777777" w:rsidR="00EA0EB8" w:rsidRPr="00B03127" w:rsidRDefault="00EA0EB8" w:rsidP="00EA0EB8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1D253B58" w14:textId="77777777" w:rsidR="00D93A21" w:rsidRPr="00B03127" w:rsidRDefault="00D93A21" w:rsidP="00D93A21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4"/>
          <w:szCs w:val="24"/>
        </w:rPr>
      </w:pPr>
      <w:r w:rsidRPr="00B03127">
        <w:rPr>
          <w:rFonts w:ascii="Arial" w:hAnsi="Arial" w:cs="Arial"/>
          <w:b/>
          <w:sz w:val="24"/>
          <w:szCs w:val="24"/>
        </w:rPr>
        <w:t>Campus/University Business Updates &amp; Discussions</w:t>
      </w:r>
    </w:p>
    <w:p w14:paraId="386265C7" w14:textId="6EC52EB1" w:rsidR="00D93A21" w:rsidRPr="00B03127" w:rsidRDefault="00D93A21" w:rsidP="00D93A21">
      <w:pPr>
        <w:pStyle w:val="ListParagraph"/>
        <w:numPr>
          <w:ilvl w:val="1"/>
          <w:numId w:val="13"/>
        </w:numPr>
        <w:rPr>
          <w:rFonts w:ascii="Arial" w:hAnsi="Arial" w:cs="Arial"/>
          <w:i/>
          <w:sz w:val="24"/>
          <w:szCs w:val="24"/>
        </w:rPr>
      </w:pPr>
      <w:r w:rsidRPr="00B03127">
        <w:rPr>
          <w:rFonts w:ascii="Arial" w:hAnsi="Arial" w:cs="Arial"/>
          <w:sz w:val="24"/>
          <w:szCs w:val="24"/>
        </w:rPr>
        <w:t xml:space="preserve">Academic </w:t>
      </w:r>
      <w:r w:rsidR="00845CAE" w:rsidRPr="00B03127">
        <w:rPr>
          <w:rFonts w:ascii="Arial" w:hAnsi="Arial" w:cs="Arial"/>
          <w:sz w:val="24"/>
          <w:szCs w:val="24"/>
        </w:rPr>
        <w:t>Forum</w:t>
      </w:r>
    </w:p>
    <w:p w14:paraId="31E74FB9" w14:textId="77777777" w:rsidR="00D93A21" w:rsidRPr="00B03127" w:rsidRDefault="00D93A21" w:rsidP="00D93A21">
      <w:pPr>
        <w:pStyle w:val="ListParagraph"/>
        <w:numPr>
          <w:ilvl w:val="1"/>
          <w:numId w:val="13"/>
        </w:numPr>
        <w:rPr>
          <w:rFonts w:ascii="Arial" w:hAnsi="Arial" w:cs="Arial"/>
          <w:i/>
          <w:sz w:val="24"/>
          <w:szCs w:val="24"/>
        </w:rPr>
      </w:pPr>
      <w:r w:rsidRPr="00B03127">
        <w:rPr>
          <w:rFonts w:ascii="Arial" w:hAnsi="Arial" w:cs="Arial"/>
          <w:sz w:val="24"/>
          <w:szCs w:val="24"/>
        </w:rPr>
        <w:t>Budget Advisory Committee</w:t>
      </w:r>
    </w:p>
    <w:p w14:paraId="11EA2A2D" w14:textId="40D68799" w:rsidR="00D93A21" w:rsidRPr="00B03127" w:rsidRDefault="00D93A21" w:rsidP="00D93A21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bookmarkStart w:id="0" w:name="_Hlk48117411"/>
      <w:r w:rsidRPr="00B03127">
        <w:rPr>
          <w:rFonts w:ascii="Arial" w:hAnsi="Arial" w:cs="Arial"/>
          <w:sz w:val="24"/>
          <w:szCs w:val="24"/>
        </w:rPr>
        <w:t xml:space="preserve">Human Resources </w:t>
      </w:r>
      <w:bookmarkEnd w:id="0"/>
      <w:r w:rsidR="00474FDE" w:rsidRPr="00B03127">
        <w:rPr>
          <w:rFonts w:ascii="Arial" w:hAnsi="Arial" w:cs="Arial"/>
          <w:sz w:val="24"/>
          <w:szCs w:val="24"/>
        </w:rPr>
        <w:t>(Joint with Faculty Senate)</w:t>
      </w:r>
    </w:p>
    <w:p w14:paraId="5F60BC24" w14:textId="77777777" w:rsidR="00D93A21" w:rsidRPr="00B03127" w:rsidRDefault="00D93A21" w:rsidP="00D93A21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0B03127">
        <w:rPr>
          <w:rFonts w:ascii="Arial" w:hAnsi="Arial" w:cs="Arial"/>
          <w:sz w:val="24"/>
          <w:szCs w:val="24"/>
        </w:rPr>
        <w:t>Legislative Update + KBOR Briefing</w:t>
      </w:r>
    </w:p>
    <w:p w14:paraId="1D1E88F9" w14:textId="77777777" w:rsidR="00D93A21" w:rsidRPr="00B03127" w:rsidRDefault="00D93A21" w:rsidP="00D93A21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0B03127">
        <w:rPr>
          <w:rFonts w:ascii="Arial" w:hAnsi="Arial" w:cs="Arial"/>
          <w:sz w:val="24"/>
          <w:szCs w:val="24"/>
        </w:rPr>
        <w:t xml:space="preserve">Parking Appeals + Traffic Appeals </w:t>
      </w:r>
    </w:p>
    <w:p w14:paraId="3F4CFB9E" w14:textId="07C1B80C" w:rsidR="00C23AE1" w:rsidRPr="00B03127" w:rsidRDefault="00C23AE1" w:rsidP="00C23AE1">
      <w:pPr>
        <w:pStyle w:val="ListParagraph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B03127">
        <w:rPr>
          <w:rFonts w:ascii="Arial" w:hAnsi="Arial" w:cs="Arial"/>
          <w:sz w:val="24"/>
          <w:szCs w:val="24"/>
        </w:rPr>
        <w:t xml:space="preserve">No Report </w:t>
      </w:r>
    </w:p>
    <w:p w14:paraId="55D31C62" w14:textId="5DDCF6FB" w:rsidR="00C23AE1" w:rsidRDefault="00D93A21" w:rsidP="00C23AE1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0B03127">
        <w:rPr>
          <w:rFonts w:ascii="Arial" w:hAnsi="Arial" w:cs="Arial"/>
          <w:sz w:val="24"/>
          <w:szCs w:val="24"/>
        </w:rPr>
        <w:lastRenderedPageBreak/>
        <w:t>President’s Meeting</w:t>
      </w:r>
      <w:r w:rsidR="008E769F" w:rsidRPr="00B03127">
        <w:rPr>
          <w:rFonts w:ascii="Arial" w:hAnsi="Arial" w:cs="Arial"/>
          <w:sz w:val="24"/>
          <w:szCs w:val="24"/>
        </w:rPr>
        <w:t>s</w:t>
      </w:r>
      <w:r w:rsidR="00C23AE1" w:rsidRPr="00B03127">
        <w:rPr>
          <w:rFonts w:ascii="Arial" w:hAnsi="Arial" w:cs="Arial"/>
          <w:sz w:val="24"/>
          <w:szCs w:val="24"/>
        </w:rPr>
        <w:t xml:space="preserve"> </w:t>
      </w:r>
    </w:p>
    <w:p w14:paraId="739E0D17" w14:textId="4E2EAF96" w:rsidR="00B92A97" w:rsidRDefault="00B92A97" w:rsidP="00B92A97">
      <w:pPr>
        <w:pStyle w:val="ListParagraph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Discussions with President, Provost and VPFA regarding Scholarship Committee Proposal. </w:t>
      </w:r>
    </w:p>
    <w:p w14:paraId="1E8C8D36" w14:textId="13C1C16D" w:rsidR="00B92A97" w:rsidRPr="00B03127" w:rsidRDefault="00B92A97" w:rsidP="00B92A97">
      <w:pPr>
        <w:pStyle w:val="ListParagraph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VPFA committed to funding next year’s Shocker Strive conference. </w:t>
      </w:r>
    </w:p>
    <w:p w14:paraId="76AEED9A" w14:textId="5E50A3E8" w:rsidR="4E331FDD" w:rsidRPr="00B03127" w:rsidRDefault="00D93A21" w:rsidP="008B05D6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0B03127">
        <w:rPr>
          <w:rFonts w:ascii="Arial" w:hAnsi="Arial" w:cs="Arial"/>
          <w:sz w:val="24"/>
          <w:szCs w:val="24"/>
        </w:rPr>
        <w:t>RSC Board of Directors</w:t>
      </w:r>
    </w:p>
    <w:p w14:paraId="5B8C31CB" w14:textId="55AC6240" w:rsidR="00C23AE1" w:rsidRPr="00B03127" w:rsidRDefault="00C23AE1" w:rsidP="00C23AE1">
      <w:pPr>
        <w:pStyle w:val="ListParagraph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B03127">
        <w:rPr>
          <w:rFonts w:ascii="Arial" w:hAnsi="Arial" w:cs="Arial"/>
          <w:sz w:val="24"/>
          <w:szCs w:val="24"/>
        </w:rPr>
        <w:t xml:space="preserve">No Report </w:t>
      </w:r>
    </w:p>
    <w:p w14:paraId="4E8190FC" w14:textId="78188FA6" w:rsidR="0099322F" w:rsidRPr="00B03127" w:rsidRDefault="0099322F" w:rsidP="008B05D6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0B03127">
        <w:rPr>
          <w:rFonts w:ascii="Arial" w:hAnsi="Arial" w:cs="Arial"/>
          <w:sz w:val="24"/>
          <w:szCs w:val="24"/>
        </w:rPr>
        <w:t>UPS/USS Presidents Council (KBOR)</w:t>
      </w:r>
    </w:p>
    <w:p w14:paraId="71DAB30B" w14:textId="32956232" w:rsidR="00C23AE1" w:rsidRPr="00B03127" w:rsidRDefault="00C23AE1" w:rsidP="00C23AE1">
      <w:pPr>
        <w:pStyle w:val="ListParagraph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B03127">
        <w:rPr>
          <w:rFonts w:ascii="Arial" w:hAnsi="Arial" w:cs="Arial"/>
          <w:sz w:val="24"/>
          <w:szCs w:val="24"/>
        </w:rPr>
        <w:t xml:space="preserve">No Report </w:t>
      </w:r>
    </w:p>
    <w:p w14:paraId="17107935" w14:textId="77777777" w:rsidR="00B94081" w:rsidRPr="00B03127" w:rsidRDefault="00B94081" w:rsidP="000E2289">
      <w:pPr>
        <w:pStyle w:val="ListParagraph"/>
        <w:ind w:left="2160"/>
        <w:rPr>
          <w:rFonts w:ascii="Arial" w:hAnsi="Arial" w:cs="Arial"/>
          <w:bCs/>
          <w:sz w:val="24"/>
          <w:szCs w:val="24"/>
        </w:rPr>
      </w:pPr>
    </w:p>
    <w:p w14:paraId="076806FF" w14:textId="77777777" w:rsidR="00871BF3" w:rsidRPr="00B03127" w:rsidRDefault="00871BF3" w:rsidP="00871BF3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B03127">
        <w:rPr>
          <w:rFonts w:ascii="Arial" w:hAnsi="Arial" w:cs="Arial"/>
          <w:b/>
          <w:sz w:val="24"/>
          <w:szCs w:val="24"/>
        </w:rPr>
        <w:t>Adjourn/Upcoming Meetings and Events/Shoutouts</w:t>
      </w:r>
    </w:p>
    <w:p w14:paraId="44F25054" w14:textId="143103DD" w:rsidR="00F20BC8" w:rsidRPr="00B03127" w:rsidRDefault="73121410" w:rsidP="00871BF3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0B03127">
        <w:rPr>
          <w:rFonts w:ascii="Arial" w:hAnsi="Arial" w:cs="Arial"/>
          <w:sz w:val="24"/>
          <w:szCs w:val="24"/>
        </w:rPr>
        <w:t>May</w:t>
      </w:r>
      <w:r w:rsidR="000E1728" w:rsidRPr="00B03127">
        <w:rPr>
          <w:rFonts w:ascii="Arial" w:hAnsi="Arial" w:cs="Arial"/>
          <w:sz w:val="24"/>
          <w:szCs w:val="24"/>
        </w:rPr>
        <w:t xml:space="preserve"> Senate Meeting: Tuesday, </w:t>
      </w:r>
      <w:r w:rsidR="46770A0F" w:rsidRPr="00B03127">
        <w:rPr>
          <w:rFonts w:ascii="Arial" w:hAnsi="Arial" w:cs="Arial"/>
          <w:sz w:val="24"/>
          <w:szCs w:val="24"/>
        </w:rPr>
        <w:t>May 21, 2024 |</w:t>
      </w:r>
      <w:r w:rsidR="000E1728" w:rsidRPr="00B03127">
        <w:rPr>
          <w:rFonts w:ascii="Arial" w:hAnsi="Arial" w:cs="Arial"/>
          <w:sz w:val="24"/>
          <w:szCs w:val="24"/>
        </w:rPr>
        <w:t xml:space="preserve"> 3:30pm-5:00pm</w:t>
      </w:r>
      <w:r w:rsidR="5D2F5F18" w:rsidRPr="00B03127">
        <w:rPr>
          <w:rFonts w:ascii="Arial" w:hAnsi="Arial" w:cs="Arial"/>
          <w:sz w:val="24"/>
          <w:szCs w:val="24"/>
        </w:rPr>
        <w:t xml:space="preserve"> |</w:t>
      </w:r>
      <w:r w:rsidR="000E1728" w:rsidRPr="00B03127">
        <w:rPr>
          <w:rFonts w:ascii="Arial" w:hAnsi="Arial" w:cs="Arial"/>
          <w:sz w:val="24"/>
          <w:szCs w:val="24"/>
        </w:rPr>
        <w:t xml:space="preserve"> RSC 142 Harvest Room</w:t>
      </w:r>
      <w:r w:rsidR="00C75B73" w:rsidRPr="00B03127">
        <w:rPr>
          <w:rFonts w:ascii="Arial" w:hAnsi="Arial" w:cs="Arial"/>
          <w:sz w:val="24"/>
          <w:szCs w:val="24"/>
        </w:rPr>
        <w:t xml:space="preserve"> | TEAMS Link: </w:t>
      </w:r>
      <w:hyperlink r:id="rId12">
        <w:r w:rsidR="00C75B73" w:rsidRPr="00B03127">
          <w:rPr>
            <w:rStyle w:val="Hyperlink"/>
            <w:rFonts w:ascii="Arial" w:hAnsi="Arial" w:cs="Arial"/>
            <w:color w:val="6264A7"/>
            <w:sz w:val="24"/>
            <w:szCs w:val="24"/>
          </w:rPr>
          <w:t>Click here to join the meeting</w:t>
        </w:r>
      </w:hyperlink>
    </w:p>
    <w:p w14:paraId="40F34271" w14:textId="6C547CB0" w:rsidR="004F68A5" w:rsidRPr="00B03127" w:rsidRDefault="001D414E" w:rsidP="008F7D71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0B03127">
        <w:rPr>
          <w:rFonts w:ascii="Arial" w:hAnsi="Arial" w:cs="Arial"/>
          <w:sz w:val="24"/>
          <w:szCs w:val="24"/>
        </w:rPr>
        <w:t xml:space="preserve">Check the </w:t>
      </w:r>
      <w:hyperlink r:id="rId13">
        <w:r w:rsidRPr="00B03127">
          <w:rPr>
            <w:rStyle w:val="Hyperlink"/>
            <w:rFonts w:ascii="Arial" w:hAnsi="Arial" w:cs="Arial"/>
            <w:sz w:val="24"/>
            <w:szCs w:val="24"/>
          </w:rPr>
          <w:t>Events Calendar</w:t>
        </w:r>
      </w:hyperlink>
      <w:r w:rsidRPr="00B03127">
        <w:rPr>
          <w:rFonts w:ascii="Arial" w:hAnsi="Arial" w:cs="Arial"/>
          <w:sz w:val="24"/>
          <w:szCs w:val="24"/>
        </w:rPr>
        <w:t xml:space="preserve"> for upcoming events on campus</w:t>
      </w:r>
    </w:p>
    <w:p w14:paraId="00405118" w14:textId="77777777" w:rsidR="007A7000" w:rsidRPr="00B03127" w:rsidRDefault="007A7000" w:rsidP="00F134B3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sectPr w:rsidR="007A7000" w:rsidRPr="00B03127" w:rsidSect="00D5120E">
      <w:headerReference w:type="default" r:id="rId14"/>
      <w:footerReference w:type="default" r:id="rId15"/>
      <w:pgSz w:w="12240" w:h="15840"/>
      <w:pgMar w:top="1080" w:right="126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EC67BE" w14:textId="77777777" w:rsidR="00B25666" w:rsidRDefault="00B25666" w:rsidP="00B51F52">
      <w:pPr>
        <w:spacing w:after="0" w:line="240" w:lineRule="auto"/>
      </w:pPr>
      <w:r>
        <w:separator/>
      </w:r>
    </w:p>
  </w:endnote>
  <w:endnote w:type="continuationSeparator" w:id="0">
    <w:p w14:paraId="675597DD" w14:textId="77777777" w:rsidR="00B25666" w:rsidRDefault="00B25666" w:rsidP="00B51F52">
      <w:pPr>
        <w:spacing w:after="0" w:line="240" w:lineRule="auto"/>
      </w:pPr>
      <w:r>
        <w:continuationSeparator/>
      </w:r>
    </w:p>
  </w:endnote>
  <w:endnote w:type="continuationNotice" w:id="1">
    <w:p w14:paraId="4D11B874" w14:textId="77777777" w:rsidR="00B25666" w:rsidRDefault="00B256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80"/>
      <w:gridCol w:w="3180"/>
      <w:gridCol w:w="3180"/>
    </w:tblGrid>
    <w:tr w:rsidR="5207C190" w14:paraId="2B70B1B5" w14:textId="77777777" w:rsidTr="5207C190">
      <w:trPr>
        <w:trHeight w:val="300"/>
      </w:trPr>
      <w:tc>
        <w:tcPr>
          <w:tcW w:w="3180" w:type="dxa"/>
        </w:tcPr>
        <w:p w14:paraId="3C2D9BA0" w14:textId="511C2D8C" w:rsidR="5207C190" w:rsidRDefault="5207C190" w:rsidP="5207C190">
          <w:pPr>
            <w:pStyle w:val="Header"/>
            <w:ind w:left="-115"/>
          </w:pPr>
        </w:p>
      </w:tc>
      <w:tc>
        <w:tcPr>
          <w:tcW w:w="3180" w:type="dxa"/>
        </w:tcPr>
        <w:p w14:paraId="0D270D87" w14:textId="1B5CC914" w:rsidR="5207C190" w:rsidRDefault="5207C190" w:rsidP="5207C190">
          <w:pPr>
            <w:pStyle w:val="Header"/>
            <w:jc w:val="center"/>
          </w:pPr>
        </w:p>
      </w:tc>
      <w:tc>
        <w:tcPr>
          <w:tcW w:w="3180" w:type="dxa"/>
        </w:tcPr>
        <w:p w14:paraId="0EAD62E1" w14:textId="423DF752" w:rsidR="5207C190" w:rsidRDefault="5207C190" w:rsidP="5207C190">
          <w:pPr>
            <w:pStyle w:val="Header"/>
            <w:ind w:right="-115"/>
            <w:jc w:val="right"/>
          </w:pPr>
        </w:p>
      </w:tc>
    </w:tr>
  </w:tbl>
  <w:p w14:paraId="0A4FC130" w14:textId="5677CB08" w:rsidR="5207C190" w:rsidRDefault="5207C190" w:rsidP="5207C1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8E1530" w14:textId="77777777" w:rsidR="00B25666" w:rsidRDefault="00B25666" w:rsidP="00B51F52">
      <w:pPr>
        <w:spacing w:after="0" w:line="240" w:lineRule="auto"/>
      </w:pPr>
      <w:r>
        <w:separator/>
      </w:r>
    </w:p>
  </w:footnote>
  <w:footnote w:type="continuationSeparator" w:id="0">
    <w:p w14:paraId="4DBD3E32" w14:textId="77777777" w:rsidR="00B25666" w:rsidRDefault="00B25666" w:rsidP="00B51F52">
      <w:pPr>
        <w:spacing w:after="0" w:line="240" w:lineRule="auto"/>
      </w:pPr>
      <w:r>
        <w:continuationSeparator/>
      </w:r>
    </w:p>
  </w:footnote>
  <w:footnote w:type="continuationNotice" w:id="1">
    <w:p w14:paraId="78C2BF32" w14:textId="77777777" w:rsidR="00B25666" w:rsidRDefault="00B2566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80"/>
      <w:gridCol w:w="3180"/>
      <w:gridCol w:w="3180"/>
    </w:tblGrid>
    <w:tr w:rsidR="5207C190" w14:paraId="2CF250EA" w14:textId="77777777" w:rsidTr="5207C190">
      <w:trPr>
        <w:trHeight w:val="300"/>
      </w:trPr>
      <w:tc>
        <w:tcPr>
          <w:tcW w:w="3180" w:type="dxa"/>
        </w:tcPr>
        <w:p w14:paraId="3D53FAC9" w14:textId="61DCEFE1" w:rsidR="5207C190" w:rsidRDefault="5207C190" w:rsidP="5207C190">
          <w:pPr>
            <w:pStyle w:val="Header"/>
            <w:ind w:left="-115"/>
          </w:pPr>
        </w:p>
      </w:tc>
      <w:tc>
        <w:tcPr>
          <w:tcW w:w="3180" w:type="dxa"/>
        </w:tcPr>
        <w:p w14:paraId="287343FD" w14:textId="6DD0F591" w:rsidR="5207C190" w:rsidRDefault="5207C190" w:rsidP="5207C190">
          <w:pPr>
            <w:pStyle w:val="Header"/>
            <w:jc w:val="center"/>
          </w:pPr>
        </w:p>
      </w:tc>
      <w:tc>
        <w:tcPr>
          <w:tcW w:w="3180" w:type="dxa"/>
        </w:tcPr>
        <w:p w14:paraId="3A8699F4" w14:textId="04AAC227" w:rsidR="5207C190" w:rsidRDefault="5207C190" w:rsidP="5207C190">
          <w:pPr>
            <w:pStyle w:val="Header"/>
            <w:ind w:right="-115"/>
            <w:jc w:val="right"/>
          </w:pPr>
        </w:p>
      </w:tc>
    </w:tr>
  </w:tbl>
  <w:p w14:paraId="13B45115" w14:textId="3680273F" w:rsidR="5207C190" w:rsidRDefault="5207C190" w:rsidP="5207C190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5433E"/>
    <w:multiLevelType w:val="hybridMultilevel"/>
    <w:tmpl w:val="6178A3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B6BA6"/>
    <w:multiLevelType w:val="hybridMultilevel"/>
    <w:tmpl w:val="EAE4B9E2"/>
    <w:lvl w:ilvl="0" w:tplc="24FC554A">
      <w:start w:val="1"/>
      <w:numFmt w:val="upperRoman"/>
      <w:lvlText w:val="%1."/>
      <w:lvlJc w:val="right"/>
      <w:pPr>
        <w:ind w:left="720" w:hanging="360"/>
      </w:pPr>
      <w:rPr>
        <w:b/>
        <w:bCs/>
        <w:sz w:val="24"/>
        <w:szCs w:val="24"/>
      </w:rPr>
    </w:lvl>
    <w:lvl w:ilvl="1" w:tplc="C4AEDDC8">
      <w:start w:val="1"/>
      <w:numFmt w:val="lowerLetter"/>
      <w:lvlText w:val="%2."/>
      <w:lvlJc w:val="left"/>
      <w:pPr>
        <w:ind w:left="1440" w:hanging="360"/>
      </w:pPr>
      <w:rPr>
        <w:b w:val="0"/>
        <w:bCs/>
        <w:i w:val="0"/>
        <w:iCs/>
        <w:sz w:val="24"/>
        <w:szCs w:val="24"/>
      </w:rPr>
    </w:lvl>
    <w:lvl w:ilvl="2" w:tplc="39C21D22">
      <w:start w:val="1"/>
      <w:numFmt w:val="lowerRoman"/>
      <w:lvlText w:val="%3."/>
      <w:lvlJc w:val="right"/>
      <w:pPr>
        <w:ind w:left="2160" w:hanging="180"/>
      </w:pPr>
      <w:rPr>
        <w:b/>
        <w:bCs w:val="0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AC408E94">
      <w:start w:val="1"/>
      <w:numFmt w:val="lowerLetter"/>
      <w:lvlText w:val="%5."/>
      <w:lvlJc w:val="left"/>
      <w:pPr>
        <w:ind w:left="3600" w:hanging="360"/>
      </w:pPr>
      <w:rPr>
        <w:b w:val="0"/>
        <w:bCs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172ED"/>
    <w:multiLevelType w:val="hybridMultilevel"/>
    <w:tmpl w:val="CB529360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3" w15:restartNumberingAfterBreak="0">
    <w:nsid w:val="16F31BA6"/>
    <w:multiLevelType w:val="hybridMultilevel"/>
    <w:tmpl w:val="8FAC2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D80BB9"/>
    <w:multiLevelType w:val="hybridMultilevel"/>
    <w:tmpl w:val="D6E80F38"/>
    <w:lvl w:ilvl="0" w:tplc="B020484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0523FF7"/>
    <w:multiLevelType w:val="hybridMultilevel"/>
    <w:tmpl w:val="DE34F3C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1F66300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A4EA7"/>
    <w:multiLevelType w:val="hybridMultilevel"/>
    <w:tmpl w:val="AB44D210"/>
    <w:lvl w:ilvl="0" w:tplc="C3F889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306CA6"/>
    <w:multiLevelType w:val="hybridMultilevel"/>
    <w:tmpl w:val="73B691E6"/>
    <w:lvl w:ilvl="0" w:tplc="8C063214">
      <w:start w:val="1"/>
      <w:numFmt w:val="bullet"/>
      <w:pStyle w:val="Styl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AE3E49"/>
    <w:multiLevelType w:val="hybridMultilevel"/>
    <w:tmpl w:val="CF5E0932"/>
    <w:lvl w:ilvl="0" w:tplc="0E0A1A1A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3A1441"/>
    <w:multiLevelType w:val="hybridMultilevel"/>
    <w:tmpl w:val="077203D6"/>
    <w:lvl w:ilvl="0" w:tplc="BAA862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9634DA"/>
    <w:multiLevelType w:val="multilevel"/>
    <w:tmpl w:val="A112C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BF44413"/>
    <w:multiLevelType w:val="hybridMultilevel"/>
    <w:tmpl w:val="F5AC67A4"/>
    <w:lvl w:ilvl="0" w:tplc="0910073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043EC3"/>
    <w:multiLevelType w:val="hybridMultilevel"/>
    <w:tmpl w:val="DBA62D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7D32CB3"/>
    <w:multiLevelType w:val="hybridMultilevel"/>
    <w:tmpl w:val="37A65CC0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" w15:restartNumberingAfterBreak="0">
    <w:nsid w:val="7F9D790D"/>
    <w:multiLevelType w:val="hybridMultilevel"/>
    <w:tmpl w:val="84460074"/>
    <w:lvl w:ilvl="0" w:tplc="B26A0E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6636260">
    <w:abstractNumId w:val="14"/>
  </w:num>
  <w:num w:numId="2" w16cid:durableId="962465979">
    <w:abstractNumId w:val="6"/>
  </w:num>
  <w:num w:numId="3" w16cid:durableId="103502412">
    <w:abstractNumId w:val="5"/>
  </w:num>
  <w:num w:numId="4" w16cid:durableId="519585641">
    <w:abstractNumId w:val="4"/>
  </w:num>
  <w:num w:numId="5" w16cid:durableId="994603687">
    <w:abstractNumId w:val="9"/>
  </w:num>
  <w:num w:numId="6" w16cid:durableId="19949164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39073573">
    <w:abstractNumId w:val="0"/>
  </w:num>
  <w:num w:numId="8" w16cid:durableId="812403501">
    <w:abstractNumId w:val="13"/>
  </w:num>
  <w:num w:numId="9" w16cid:durableId="136915633">
    <w:abstractNumId w:val="3"/>
  </w:num>
  <w:num w:numId="10" w16cid:durableId="1961034825">
    <w:abstractNumId w:val="11"/>
  </w:num>
  <w:num w:numId="11" w16cid:durableId="1804882103">
    <w:abstractNumId w:val="10"/>
  </w:num>
  <w:num w:numId="12" w16cid:durableId="1060207758">
    <w:abstractNumId w:val="5"/>
  </w:num>
  <w:num w:numId="13" w16cid:durableId="1659306361">
    <w:abstractNumId w:val="1"/>
  </w:num>
  <w:num w:numId="14" w16cid:durableId="383408678">
    <w:abstractNumId w:val="1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22050783">
    <w:abstractNumId w:val="8"/>
  </w:num>
  <w:num w:numId="16" w16cid:durableId="1389306350">
    <w:abstractNumId w:val="7"/>
  </w:num>
  <w:num w:numId="17" w16cid:durableId="338849183">
    <w:abstractNumId w:val="2"/>
  </w:num>
  <w:num w:numId="18" w16cid:durableId="19525871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97A"/>
    <w:rsid w:val="00000C72"/>
    <w:rsid w:val="00001EC8"/>
    <w:rsid w:val="000021C1"/>
    <w:rsid w:val="00003971"/>
    <w:rsid w:val="00003FA4"/>
    <w:rsid w:val="00004E9A"/>
    <w:rsid w:val="000056ED"/>
    <w:rsid w:val="000132C3"/>
    <w:rsid w:val="00013B71"/>
    <w:rsid w:val="00013BD0"/>
    <w:rsid w:val="0001498A"/>
    <w:rsid w:val="00021BB6"/>
    <w:rsid w:val="00023CFB"/>
    <w:rsid w:val="000247FF"/>
    <w:rsid w:val="000446AA"/>
    <w:rsid w:val="00045C71"/>
    <w:rsid w:val="00045E45"/>
    <w:rsid w:val="000548C1"/>
    <w:rsid w:val="0006001F"/>
    <w:rsid w:val="0006200E"/>
    <w:rsid w:val="00063320"/>
    <w:rsid w:val="0006442C"/>
    <w:rsid w:val="00064F5B"/>
    <w:rsid w:val="00073689"/>
    <w:rsid w:val="0007566B"/>
    <w:rsid w:val="00076795"/>
    <w:rsid w:val="000804A7"/>
    <w:rsid w:val="00081B4B"/>
    <w:rsid w:val="000828C1"/>
    <w:rsid w:val="000833CC"/>
    <w:rsid w:val="0008368E"/>
    <w:rsid w:val="0008611F"/>
    <w:rsid w:val="00086838"/>
    <w:rsid w:val="00090400"/>
    <w:rsid w:val="000911BC"/>
    <w:rsid w:val="00095B10"/>
    <w:rsid w:val="00097A7E"/>
    <w:rsid w:val="000A4AA0"/>
    <w:rsid w:val="000A51F8"/>
    <w:rsid w:val="000A7712"/>
    <w:rsid w:val="000B07FF"/>
    <w:rsid w:val="000B24CF"/>
    <w:rsid w:val="000B3E14"/>
    <w:rsid w:val="000B5D0B"/>
    <w:rsid w:val="000C4A23"/>
    <w:rsid w:val="000D4412"/>
    <w:rsid w:val="000D5907"/>
    <w:rsid w:val="000E0086"/>
    <w:rsid w:val="000E1728"/>
    <w:rsid w:val="000E2289"/>
    <w:rsid w:val="000F0658"/>
    <w:rsid w:val="000F0D6C"/>
    <w:rsid w:val="000F5B03"/>
    <w:rsid w:val="00102755"/>
    <w:rsid w:val="0010280F"/>
    <w:rsid w:val="00114F24"/>
    <w:rsid w:val="00115B13"/>
    <w:rsid w:val="00116D67"/>
    <w:rsid w:val="001262CA"/>
    <w:rsid w:val="00130784"/>
    <w:rsid w:val="00133802"/>
    <w:rsid w:val="001355C2"/>
    <w:rsid w:val="0014290E"/>
    <w:rsid w:val="00154062"/>
    <w:rsid w:val="001547DB"/>
    <w:rsid w:val="00154987"/>
    <w:rsid w:val="00155655"/>
    <w:rsid w:val="001573FF"/>
    <w:rsid w:val="0015786C"/>
    <w:rsid w:val="0016368D"/>
    <w:rsid w:val="00166316"/>
    <w:rsid w:val="001719D5"/>
    <w:rsid w:val="00172506"/>
    <w:rsid w:val="00180D2D"/>
    <w:rsid w:val="00184095"/>
    <w:rsid w:val="001854E8"/>
    <w:rsid w:val="00193CC5"/>
    <w:rsid w:val="001A2C8F"/>
    <w:rsid w:val="001B006E"/>
    <w:rsid w:val="001B2ACB"/>
    <w:rsid w:val="001C30D5"/>
    <w:rsid w:val="001C3851"/>
    <w:rsid w:val="001C46C8"/>
    <w:rsid w:val="001C60F7"/>
    <w:rsid w:val="001D1146"/>
    <w:rsid w:val="001D29BD"/>
    <w:rsid w:val="001D414E"/>
    <w:rsid w:val="001D6D96"/>
    <w:rsid w:val="001E1D28"/>
    <w:rsid w:val="001F0DD1"/>
    <w:rsid w:val="001F0F07"/>
    <w:rsid w:val="001F316C"/>
    <w:rsid w:val="00203FC4"/>
    <w:rsid w:val="0020419E"/>
    <w:rsid w:val="00210943"/>
    <w:rsid w:val="002157B6"/>
    <w:rsid w:val="002172FA"/>
    <w:rsid w:val="00217837"/>
    <w:rsid w:val="00222CE7"/>
    <w:rsid w:val="002273B7"/>
    <w:rsid w:val="002313DE"/>
    <w:rsid w:val="002327F0"/>
    <w:rsid w:val="00233837"/>
    <w:rsid w:val="002352D5"/>
    <w:rsid w:val="00235B73"/>
    <w:rsid w:val="00236BD2"/>
    <w:rsid w:val="002400F0"/>
    <w:rsid w:val="00241093"/>
    <w:rsid w:val="002416E0"/>
    <w:rsid w:val="00250689"/>
    <w:rsid w:val="00251690"/>
    <w:rsid w:val="00253098"/>
    <w:rsid w:val="002546F2"/>
    <w:rsid w:val="002610E5"/>
    <w:rsid w:val="00262261"/>
    <w:rsid w:val="0026277C"/>
    <w:rsid w:val="00265036"/>
    <w:rsid w:val="002719D8"/>
    <w:rsid w:val="0027604C"/>
    <w:rsid w:val="0028180D"/>
    <w:rsid w:val="00283A0C"/>
    <w:rsid w:val="00283D26"/>
    <w:rsid w:val="0028508A"/>
    <w:rsid w:val="00285173"/>
    <w:rsid w:val="0028770F"/>
    <w:rsid w:val="00297012"/>
    <w:rsid w:val="002B6D0B"/>
    <w:rsid w:val="002C1DFF"/>
    <w:rsid w:val="002C1FA6"/>
    <w:rsid w:val="002D09D5"/>
    <w:rsid w:val="002D4C59"/>
    <w:rsid w:val="002E25E0"/>
    <w:rsid w:val="002E4363"/>
    <w:rsid w:val="002F4A06"/>
    <w:rsid w:val="002F5639"/>
    <w:rsid w:val="002F7256"/>
    <w:rsid w:val="002F79AF"/>
    <w:rsid w:val="003042DD"/>
    <w:rsid w:val="0030625E"/>
    <w:rsid w:val="00310DE4"/>
    <w:rsid w:val="00313936"/>
    <w:rsid w:val="00316ECF"/>
    <w:rsid w:val="003213AD"/>
    <w:rsid w:val="00321FA8"/>
    <w:rsid w:val="0035561D"/>
    <w:rsid w:val="00362188"/>
    <w:rsid w:val="003634DC"/>
    <w:rsid w:val="00363834"/>
    <w:rsid w:val="00372127"/>
    <w:rsid w:val="003736B5"/>
    <w:rsid w:val="003836CC"/>
    <w:rsid w:val="00386417"/>
    <w:rsid w:val="00394630"/>
    <w:rsid w:val="003A26D8"/>
    <w:rsid w:val="003A310A"/>
    <w:rsid w:val="003A3389"/>
    <w:rsid w:val="003A6A33"/>
    <w:rsid w:val="003A7AAC"/>
    <w:rsid w:val="003B4ED0"/>
    <w:rsid w:val="003C2510"/>
    <w:rsid w:val="003D1498"/>
    <w:rsid w:val="003D2B5B"/>
    <w:rsid w:val="003E3816"/>
    <w:rsid w:val="003F20CA"/>
    <w:rsid w:val="003F2165"/>
    <w:rsid w:val="003F3965"/>
    <w:rsid w:val="003F3B14"/>
    <w:rsid w:val="003F3F05"/>
    <w:rsid w:val="003F53F1"/>
    <w:rsid w:val="003F75A5"/>
    <w:rsid w:val="00400E42"/>
    <w:rsid w:val="004046BE"/>
    <w:rsid w:val="00423B63"/>
    <w:rsid w:val="00423DA1"/>
    <w:rsid w:val="0042601B"/>
    <w:rsid w:val="00432B33"/>
    <w:rsid w:val="00435F87"/>
    <w:rsid w:val="00446418"/>
    <w:rsid w:val="0045096F"/>
    <w:rsid w:val="00450D4A"/>
    <w:rsid w:val="00451A3E"/>
    <w:rsid w:val="00452594"/>
    <w:rsid w:val="00453C7B"/>
    <w:rsid w:val="00466CBA"/>
    <w:rsid w:val="00467144"/>
    <w:rsid w:val="004677FB"/>
    <w:rsid w:val="004678F6"/>
    <w:rsid w:val="00473A70"/>
    <w:rsid w:val="00474FDE"/>
    <w:rsid w:val="0047575A"/>
    <w:rsid w:val="00477A73"/>
    <w:rsid w:val="004815A8"/>
    <w:rsid w:val="004856AD"/>
    <w:rsid w:val="00485F72"/>
    <w:rsid w:val="00485FBB"/>
    <w:rsid w:val="00490024"/>
    <w:rsid w:val="00490410"/>
    <w:rsid w:val="00493E9F"/>
    <w:rsid w:val="0049627E"/>
    <w:rsid w:val="004A3DD9"/>
    <w:rsid w:val="004B3BB4"/>
    <w:rsid w:val="004C46A9"/>
    <w:rsid w:val="004D5A2D"/>
    <w:rsid w:val="004D6CEE"/>
    <w:rsid w:val="004E2724"/>
    <w:rsid w:val="004E64C7"/>
    <w:rsid w:val="004F68A5"/>
    <w:rsid w:val="005001C4"/>
    <w:rsid w:val="00510666"/>
    <w:rsid w:val="0051177C"/>
    <w:rsid w:val="00511824"/>
    <w:rsid w:val="00514B53"/>
    <w:rsid w:val="00516441"/>
    <w:rsid w:val="00521EB5"/>
    <w:rsid w:val="0052326D"/>
    <w:rsid w:val="00526328"/>
    <w:rsid w:val="00534B36"/>
    <w:rsid w:val="0054187C"/>
    <w:rsid w:val="00547EB1"/>
    <w:rsid w:val="00552DA0"/>
    <w:rsid w:val="00555EE0"/>
    <w:rsid w:val="005578FB"/>
    <w:rsid w:val="005606E3"/>
    <w:rsid w:val="005765A5"/>
    <w:rsid w:val="0057675D"/>
    <w:rsid w:val="00582892"/>
    <w:rsid w:val="00583089"/>
    <w:rsid w:val="00592C87"/>
    <w:rsid w:val="00592E69"/>
    <w:rsid w:val="005A566F"/>
    <w:rsid w:val="005B1B78"/>
    <w:rsid w:val="005B7EC1"/>
    <w:rsid w:val="005C1B7C"/>
    <w:rsid w:val="005C3CFC"/>
    <w:rsid w:val="005D4944"/>
    <w:rsid w:val="005E13D2"/>
    <w:rsid w:val="005E1FA0"/>
    <w:rsid w:val="005E2CA3"/>
    <w:rsid w:val="005E51F3"/>
    <w:rsid w:val="005E531A"/>
    <w:rsid w:val="005E5BB8"/>
    <w:rsid w:val="005F47D4"/>
    <w:rsid w:val="00600B12"/>
    <w:rsid w:val="00601985"/>
    <w:rsid w:val="006021FC"/>
    <w:rsid w:val="00604C08"/>
    <w:rsid w:val="00607C38"/>
    <w:rsid w:val="0061414B"/>
    <w:rsid w:val="00616E33"/>
    <w:rsid w:val="00623355"/>
    <w:rsid w:val="00625D80"/>
    <w:rsid w:val="006415F6"/>
    <w:rsid w:val="00643489"/>
    <w:rsid w:val="0064660C"/>
    <w:rsid w:val="0065321B"/>
    <w:rsid w:val="00673B46"/>
    <w:rsid w:val="006762FD"/>
    <w:rsid w:val="006774C0"/>
    <w:rsid w:val="006855A7"/>
    <w:rsid w:val="00687FC1"/>
    <w:rsid w:val="006A04D6"/>
    <w:rsid w:val="006A0BF6"/>
    <w:rsid w:val="006A1C3D"/>
    <w:rsid w:val="006B611E"/>
    <w:rsid w:val="006C5260"/>
    <w:rsid w:val="006D3B35"/>
    <w:rsid w:val="006D4092"/>
    <w:rsid w:val="006D50C3"/>
    <w:rsid w:val="006D71F7"/>
    <w:rsid w:val="006E0E42"/>
    <w:rsid w:val="006E1F0D"/>
    <w:rsid w:val="006E7567"/>
    <w:rsid w:val="006F2D7D"/>
    <w:rsid w:val="006F3ABC"/>
    <w:rsid w:val="007038DE"/>
    <w:rsid w:val="0070500B"/>
    <w:rsid w:val="007056E6"/>
    <w:rsid w:val="00710485"/>
    <w:rsid w:val="00725619"/>
    <w:rsid w:val="00725A11"/>
    <w:rsid w:val="007330D9"/>
    <w:rsid w:val="007348A1"/>
    <w:rsid w:val="00736F4F"/>
    <w:rsid w:val="00745C2D"/>
    <w:rsid w:val="007525A7"/>
    <w:rsid w:val="00753DB4"/>
    <w:rsid w:val="00754BC7"/>
    <w:rsid w:val="00754D1E"/>
    <w:rsid w:val="00755B7D"/>
    <w:rsid w:val="0076702B"/>
    <w:rsid w:val="007800CE"/>
    <w:rsid w:val="00782923"/>
    <w:rsid w:val="0078727C"/>
    <w:rsid w:val="00791F0B"/>
    <w:rsid w:val="00792822"/>
    <w:rsid w:val="00794C34"/>
    <w:rsid w:val="00795520"/>
    <w:rsid w:val="007A7000"/>
    <w:rsid w:val="007A70D7"/>
    <w:rsid w:val="007C2666"/>
    <w:rsid w:val="007C7FD8"/>
    <w:rsid w:val="007D19B3"/>
    <w:rsid w:val="007D1A6D"/>
    <w:rsid w:val="007D2812"/>
    <w:rsid w:val="007D3447"/>
    <w:rsid w:val="007D7092"/>
    <w:rsid w:val="007E6456"/>
    <w:rsid w:val="007E6C32"/>
    <w:rsid w:val="007E6D1A"/>
    <w:rsid w:val="007F0957"/>
    <w:rsid w:val="007F52C2"/>
    <w:rsid w:val="00800480"/>
    <w:rsid w:val="008033F5"/>
    <w:rsid w:val="0080410A"/>
    <w:rsid w:val="00810A78"/>
    <w:rsid w:val="00811971"/>
    <w:rsid w:val="008146DB"/>
    <w:rsid w:val="008147D0"/>
    <w:rsid w:val="0082368D"/>
    <w:rsid w:val="00830187"/>
    <w:rsid w:val="00845CAE"/>
    <w:rsid w:val="00850706"/>
    <w:rsid w:val="00853DF1"/>
    <w:rsid w:val="00855348"/>
    <w:rsid w:val="00855705"/>
    <w:rsid w:val="0086534F"/>
    <w:rsid w:val="00871BF3"/>
    <w:rsid w:val="0087399B"/>
    <w:rsid w:val="0087566D"/>
    <w:rsid w:val="00875CCC"/>
    <w:rsid w:val="00880A2B"/>
    <w:rsid w:val="00880DD0"/>
    <w:rsid w:val="008822CC"/>
    <w:rsid w:val="0088324E"/>
    <w:rsid w:val="00886F1B"/>
    <w:rsid w:val="0089046F"/>
    <w:rsid w:val="008909FB"/>
    <w:rsid w:val="00896B78"/>
    <w:rsid w:val="0089767F"/>
    <w:rsid w:val="008A2717"/>
    <w:rsid w:val="008A702B"/>
    <w:rsid w:val="008A7985"/>
    <w:rsid w:val="008B05D6"/>
    <w:rsid w:val="008B2E38"/>
    <w:rsid w:val="008B41EB"/>
    <w:rsid w:val="008C6124"/>
    <w:rsid w:val="008E1073"/>
    <w:rsid w:val="008E26C6"/>
    <w:rsid w:val="008E3AC1"/>
    <w:rsid w:val="008E63C5"/>
    <w:rsid w:val="008E7311"/>
    <w:rsid w:val="008E7555"/>
    <w:rsid w:val="008E769F"/>
    <w:rsid w:val="008F0279"/>
    <w:rsid w:val="008F3E70"/>
    <w:rsid w:val="008F6159"/>
    <w:rsid w:val="008F7A0F"/>
    <w:rsid w:val="008F7D71"/>
    <w:rsid w:val="00901875"/>
    <w:rsid w:val="00902D8B"/>
    <w:rsid w:val="00910292"/>
    <w:rsid w:val="00915F30"/>
    <w:rsid w:val="00926385"/>
    <w:rsid w:val="0092723C"/>
    <w:rsid w:val="009301DD"/>
    <w:rsid w:val="009350AE"/>
    <w:rsid w:val="00935916"/>
    <w:rsid w:val="009375EC"/>
    <w:rsid w:val="00943E7B"/>
    <w:rsid w:val="00951F2C"/>
    <w:rsid w:val="00952524"/>
    <w:rsid w:val="00953CDA"/>
    <w:rsid w:val="0095605D"/>
    <w:rsid w:val="009572C0"/>
    <w:rsid w:val="00963771"/>
    <w:rsid w:val="00970AD6"/>
    <w:rsid w:val="00974487"/>
    <w:rsid w:val="00975A42"/>
    <w:rsid w:val="00975E58"/>
    <w:rsid w:val="0098349E"/>
    <w:rsid w:val="009873DE"/>
    <w:rsid w:val="0099322F"/>
    <w:rsid w:val="0099635D"/>
    <w:rsid w:val="00997659"/>
    <w:rsid w:val="009A17D9"/>
    <w:rsid w:val="009A4745"/>
    <w:rsid w:val="009A4C17"/>
    <w:rsid w:val="009A658A"/>
    <w:rsid w:val="009B2D64"/>
    <w:rsid w:val="009D7ECD"/>
    <w:rsid w:val="009F6414"/>
    <w:rsid w:val="009F6598"/>
    <w:rsid w:val="00A00CE5"/>
    <w:rsid w:val="00A03B0B"/>
    <w:rsid w:val="00A110CC"/>
    <w:rsid w:val="00A1713A"/>
    <w:rsid w:val="00A3551E"/>
    <w:rsid w:val="00A36975"/>
    <w:rsid w:val="00A406D2"/>
    <w:rsid w:val="00A438C4"/>
    <w:rsid w:val="00A522B2"/>
    <w:rsid w:val="00A56D73"/>
    <w:rsid w:val="00A60EB6"/>
    <w:rsid w:val="00A62BA3"/>
    <w:rsid w:val="00A66D6E"/>
    <w:rsid w:val="00A71917"/>
    <w:rsid w:val="00A72390"/>
    <w:rsid w:val="00A75703"/>
    <w:rsid w:val="00A81B0B"/>
    <w:rsid w:val="00A81BA8"/>
    <w:rsid w:val="00A82AC0"/>
    <w:rsid w:val="00A82B95"/>
    <w:rsid w:val="00A835E6"/>
    <w:rsid w:val="00AB3150"/>
    <w:rsid w:val="00AB76FE"/>
    <w:rsid w:val="00AC0024"/>
    <w:rsid w:val="00AC10AA"/>
    <w:rsid w:val="00AC43D8"/>
    <w:rsid w:val="00AD715B"/>
    <w:rsid w:val="00AE0236"/>
    <w:rsid w:val="00AE35DA"/>
    <w:rsid w:val="00AF285A"/>
    <w:rsid w:val="00AF297B"/>
    <w:rsid w:val="00AF29BC"/>
    <w:rsid w:val="00AF75EE"/>
    <w:rsid w:val="00B009C8"/>
    <w:rsid w:val="00B03127"/>
    <w:rsid w:val="00B115DC"/>
    <w:rsid w:val="00B116C3"/>
    <w:rsid w:val="00B13B17"/>
    <w:rsid w:val="00B17732"/>
    <w:rsid w:val="00B24FA3"/>
    <w:rsid w:val="00B25666"/>
    <w:rsid w:val="00B26A75"/>
    <w:rsid w:val="00B27CCA"/>
    <w:rsid w:val="00B33EAE"/>
    <w:rsid w:val="00B3450B"/>
    <w:rsid w:val="00B43A01"/>
    <w:rsid w:val="00B45A83"/>
    <w:rsid w:val="00B45B39"/>
    <w:rsid w:val="00B46E16"/>
    <w:rsid w:val="00B51F52"/>
    <w:rsid w:val="00B536AD"/>
    <w:rsid w:val="00B54047"/>
    <w:rsid w:val="00B546CD"/>
    <w:rsid w:val="00B54D59"/>
    <w:rsid w:val="00B60A38"/>
    <w:rsid w:val="00B63A8B"/>
    <w:rsid w:val="00B64E81"/>
    <w:rsid w:val="00B70831"/>
    <w:rsid w:val="00B726A7"/>
    <w:rsid w:val="00B74D51"/>
    <w:rsid w:val="00B816E0"/>
    <w:rsid w:val="00B839A9"/>
    <w:rsid w:val="00B83EDE"/>
    <w:rsid w:val="00B84FA0"/>
    <w:rsid w:val="00B876BA"/>
    <w:rsid w:val="00B87F70"/>
    <w:rsid w:val="00B90ED4"/>
    <w:rsid w:val="00B92A97"/>
    <w:rsid w:val="00B94081"/>
    <w:rsid w:val="00B965DE"/>
    <w:rsid w:val="00B9686D"/>
    <w:rsid w:val="00BA1952"/>
    <w:rsid w:val="00BA2DDB"/>
    <w:rsid w:val="00BA4639"/>
    <w:rsid w:val="00BA496F"/>
    <w:rsid w:val="00BB4611"/>
    <w:rsid w:val="00BC0859"/>
    <w:rsid w:val="00BC25FC"/>
    <w:rsid w:val="00BC5434"/>
    <w:rsid w:val="00BC6C94"/>
    <w:rsid w:val="00BD09AC"/>
    <w:rsid w:val="00BD41E7"/>
    <w:rsid w:val="00BD589B"/>
    <w:rsid w:val="00BD719F"/>
    <w:rsid w:val="00BD7EAD"/>
    <w:rsid w:val="00BD7F28"/>
    <w:rsid w:val="00BE0434"/>
    <w:rsid w:val="00BE165F"/>
    <w:rsid w:val="00BE41D2"/>
    <w:rsid w:val="00BF2710"/>
    <w:rsid w:val="00BF4531"/>
    <w:rsid w:val="00BF7CAB"/>
    <w:rsid w:val="00C021E0"/>
    <w:rsid w:val="00C04295"/>
    <w:rsid w:val="00C1135D"/>
    <w:rsid w:val="00C127A8"/>
    <w:rsid w:val="00C151CB"/>
    <w:rsid w:val="00C160DD"/>
    <w:rsid w:val="00C168DE"/>
    <w:rsid w:val="00C235F9"/>
    <w:rsid w:val="00C23AE1"/>
    <w:rsid w:val="00C24656"/>
    <w:rsid w:val="00C25A30"/>
    <w:rsid w:val="00C27DF1"/>
    <w:rsid w:val="00C33151"/>
    <w:rsid w:val="00C400D4"/>
    <w:rsid w:val="00C40149"/>
    <w:rsid w:val="00C42711"/>
    <w:rsid w:val="00C479E7"/>
    <w:rsid w:val="00C500E2"/>
    <w:rsid w:val="00C532DD"/>
    <w:rsid w:val="00C6172B"/>
    <w:rsid w:val="00C622B1"/>
    <w:rsid w:val="00C64904"/>
    <w:rsid w:val="00C64A5F"/>
    <w:rsid w:val="00C75B73"/>
    <w:rsid w:val="00C8410C"/>
    <w:rsid w:val="00C85686"/>
    <w:rsid w:val="00C92398"/>
    <w:rsid w:val="00C94047"/>
    <w:rsid w:val="00CA2180"/>
    <w:rsid w:val="00CA472E"/>
    <w:rsid w:val="00CA69E8"/>
    <w:rsid w:val="00CA7FBC"/>
    <w:rsid w:val="00CB4ABF"/>
    <w:rsid w:val="00CC4AE1"/>
    <w:rsid w:val="00CD211A"/>
    <w:rsid w:val="00CD3EFF"/>
    <w:rsid w:val="00CD696E"/>
    <w:rsid w:val="00CE4A70"/>
    <w:rsid w:val="00CE4C93"/>
    <w:rsid w:val="00CE533E"/>
    <w:rsid w:val="00CF09A1"/>
    <w:rsid w:val="00CF46F3"/>
    <w:rsid w:val="00CF46FD"/>
    <w:rsid w:val="00CF70F3"/>
    <w:rsid w:val="00D00D86"/>
    <w:rsid w:val="00D01517"/>
    <w:rsid w:val="00D02FF6"/>
    <w:rsid w:val="00D06BCB"/>
    <w:rsid w:val="00D11049"/>
    <w:rsid w:val="00D14D9B"/>
    <w:rsid w:val="00D15A0D"/>
    <w:rsid w:val="00D2069F"/>
    <w:rsid w:val="00D20BC2"/>
    <w:rsid w:val="00D2170A"/>
    <w:rsid w:val="00D2224C"/>
    <w:rsid w:val="00D257F6"/>
    <w:rsid w:val="00D3101A"/>
    <w:rsid w:val="00D31455"/>
    <w:rsid w:val="00D35DDC"/>
    <w:rsid w:val="00D436D9"/>
    <w:rsid w:val="00D439F3"/>
    <w:rsid w:val="00D46399"/>
    <w:rsid w:val="00D5120E"/>
    <w:rsid w:val="00D53820"/>
    <w:rsid w:val="00D53AF4"/>
    <w:rsid w:val="00D573B0"/>
    <w:rsid w:val="00D60E96"/>
    <w:rsid w:val="00D63EBC"/>
    <w:rsid w:val="00D702A7"/>
    <w:rsid w:val="00D73177"/>
    <w:rsid w:val="00D7366F"/>
    <w:rsid w:val="00D73DCF"/>
    <w:rsid w:val="00D777C7"/>
    <w:rsid w:val="00D810A4"/>
    <w:rsid w:val="00D8382F"/>
    <w:rsid w:val="00D84A6A"/>
    <w:rsid w:val="00D907DF"/>
    <w:rsid w:val="00D9346D"/>
    <w:rsid w:val="00D93A21"/>
    <w:rsid w:val="00D94BFA"/>
    <w:rsid w:val="00D95E1F"/>
    <w:rsid w:val="00D96848"/>
    <w:rsid w:val="00DA2E92"/>
    <w:rsid w:val="00DB597A"/>
    <w:rsid w:val="00DC1D5C"/>
    <w:rsid w:val="00DC7D72"/>
    <w:rsid w:val="00DD2287"/>
    <w:rsid w:val="00DD3198"/>
    <w:rsid w:val="00DD53FA"/>
    <w:rsid w:val="00DD6083"/>
    <w:rsid w:val="00DD7F1E"/>
    <w:rsid w:val="00DE132B"/>
    <w:rsid w:val="00DE1805"/>
    <w:rsid w:val="00DE5B32"/>
    <w:rsid w:val="00DF02B7"/>
    <w:rsid w:val="00DF19EA"/>
    <w:rsid w:val="00DF1FBE"/>
    <w:rsid w:val="00DF40A2"/>
    <w:rsid w:val="00DF5BA2"/>
    <w:rsid w:val="00E00C00"/>
    <w:rsid w:val="00E01CF3"/>
    <w:rsid w:val="00E06A97"/>
    <w:rsid w:val="00E14A10"/>
    <w:rsid w:val="00E1567E"/>
    <w:rsid w:val="00E16445"/>
    <w:rsid w:val="00E21FA5"/>
    <w:rsid w:val="00E3034A"/>
    <w:rsid w:val="00E4149C"/>
    <w:rsid w:val="00E50543"/>
    <w:rsid w:val="00E54A76"/>
    <w:rsid w:val="00E5692D"/>
    <w:rsid w:val="00E575C8"/>
    <w:rsid w:val="00E65899"/>
    <w:rsid w:val="00E77DAF"/>
    <w:rsid w:val="00E94F76"/>
    <w:rsid w:val="00EA0EB8"/>
    <w:rsid w:val="00EA150E"/>
    <w:rsid w:val="00EA6189"/>
    <w:rsid w:val="00EB10E8"/>
    <w:rsid w:val="00EB1C80"/>
    <w:rsid w:val="00EB2BAB"/>
    <w:rsid w:val="00EC1BE8"/>
    <w:rsid w:val="00EC37F5"/>
    <w:rsid w:val="00EC3DC0"/>
    <w:rsid w:val="00EC42A0"/>
    <w:rsid w:val="00ED6857"/>
    <w:rsid w:val="00ED72C6"/>
    <w:rsid w:val="00ED748A"/>
    <w:rsid w:val="00ED78FA"/>
    <w:rsid w:val="00EE3722"/>
    <w:rsid w:val="00EE4D2C"/>
    <w:rsid w:val="00EE63BD"/>
    <w:rsid w:val="00EF1182"/>
    <w:rsid w:val="00EF48E2"/>
    <w:rsid w:val="00F10173"/>
    <w:rsid w:val="00F134B3"/>
    <w:rsid w:val="00F13FB7"/>
    <w:rsid w:val="00F1550B"/>
    <w:rsid w:val="00F17037"/>
    <w:rsid w:val="00F20BC8"/>
    <w:rsid w:val="00F215C0"/>
    <w:rsid w:val="00F229F1"/>
    <w:rsid w:val="00F23A01"/>
    <w:rsid w:val="00F50AC6"/>
    <w:rsid w:val="00F55E28"/>
    <w:rsid w:val="00F62799"/>
    <w:rsid w:val="00F64615"/>
    <w:rsid w:val="00F655E7"/>
    <w:rsid w:val="00F8308B"/>
    <w:rsid w:val="00F83D59"/>
    <w:rsid w:val="00F8400E"/>
    <w:rsid w:val="00F933F2"/>
    <w:rsid w:val="00FA1A43"/>
    <w:rsid w:val="00FA2A0C"/>
    <w:rsid w:val="00FA3E35"/>
    <w:rsid w:val="00FB3717"/>
    <w:rsid w:val="00FB5B99"/>
    <w:rsid w:val="00FC089D"/>
    <w:rsid w:val="00FC614A"/>
    <w:rsid w:val="00FC7533"/>
    <w:rsid w:val="00FD2A2B"/>
    <w:rsid w:val="00FE7E1B"/>
    <w:rsid w:val="00FF2346"/>
    <w:rsid w:val="00FF3743"/>
    <w:rsid w:val="00FF6DD2"/>
    <w:rsid w:val="00FF6E0D"/>
    <w:rsid w:val="00FF72CE"/>
    <w:rsid w:val="011F31E9"/>
    <w:rsid w:val="0141B32A"/>
    <w:rsid w:val="017A6F79"/>
    <w:rsid w:val="02B3D0CB"/>
    <w:rsid w:val="02C2EFD0"/>
    <w:rsid w:val="030DFF3B"/>
    <w:rsid w:val="0450B87A"/>
    <w:rsid w:val="05A1F89C"/>
    <w:rsid w:val="05FA9092"/>
    <w:rsid w:val="06EEA116"/>
    <w:rsid w:val="07FD1914"/>
    <w:rsid w:val="095D4EB4"/>
    <w:rsid w:val="0A444C7D"/>
    <w:rsid w:val="0AF5F3CD"/>
    <w:rsid w:val="0B9166A4"/>
    <w:rsid w:val="0D0AAE05"/>
    <w:rsid w:val="0F3D7AFA"/>
    <w:rsid w:val="0FA9AEFB"/>
    <w:rsid w:val="0FE38A84"/>
    <w:rsid w:val="110AB611"/>
    <w:rsid w:val="132824B8"/>
    <w:rsid w:val="150AF420"/>
    <w:rsid w:val="15931BF9"/>
    <w:rsid w:val="17AC84BD"/>
    <w:rsid w:val="18871F53"/>
    <w:rsid w:val="198F6301"/>
    <w:rsid w:val="1A09C757"/>
    <w:rsid w:val="1A342A8B"/>
    <w:rsid w:val="1A8E780D"/>
    <w:rsid w:val="1AD83777"/>
    <w:rsid w:val="1D318AAE"/>
    <w:rsid w:val="1D6DE81A"/>
    <w:rsid w:val="1D743321"/>
    <w:rsid w:val="23CDCA0B"/>
    <w:rsid w:val="241C5334"/>
    <w:rsid w:val="24D6E9DE"/>
    <w:rsid w:val="254C79FE"/>
    <w:rsid w:val="26D288D1"/>
    <w:rsid w:val="2D578BE3"/>
    <w:rsid w:val="2DFAFE7E"/>
    <w:rsid w:val="2E2DE989"/>
    <w:rsid w:val="2E7C3CC3"/>
    <w:rsid w:val="2EF35C44"/>
    <w:rsid w:val="308F2CA5"/>
    <w:rsid w:val="30DAE22A"/>
    <w:rsid w:val="32442563"/>
    <w:rsid w:val="338464BA"/>
    <w:rsid w:val="35629DC8"/>
    <w:rsid w:val="356A8B4E"/>
    <w:rsid w:val="35C7C93B"/>
    <w:rsid w:val="3640A960"/>
    <w:rsid w:val="36ADF442"/>
    <w:rsid w:val="36FE6E29"/>
    <w:rsid w:val="37065BAF"/>
    <w:rsid w:val="3763999C"/>
    <w:rsid w:val="38CCCBB2"/>
    <w:rsid w:val="3B210A35"/>
    <w:rsid w:val="3CB46768"/>
    <w:rsid w:val="3D1157C4"/>
    <w:rsid w:val="3D2B604E"/>
    <w:rsid w:val="3DE02C1D"/>
    <w:rsid w:val="3E2EE578"/>
    <w:rsid w:val="3E634A37"/>
    <w:rsid w:val="3FCAB5D9"/>
    <w:rsid w:val="405EF8BA"/>
    <w:rsid w:val="413C9BC7"/>
    <w:rsid w:val="42D58A47"/>
    <w:rsid w:val="448D4219"/>
    <w:rsid w:val="46770A0F"/>
    <w:rsid w:val="46F1CDF9"/>
    <w:rsid w:val="49A28F6E"/>
    <w:rsid w:val="4B2EBAD1"/>
    <w:rsid w:val="4B748212"/>
    <w:rsid w:val="4BE80316"/>
    <w:rsid w:val="4D5B71BE"/>
    <w:rsid w:val="4D83D377"/>
    <w:rsid w:val="4E331FDD"/>
    <w:rsid w:val="510F64D5"/>
    <w:rsid w:val="51B473CA"/>
    <w:rsid w:val="5207C190"/>
    <w:rsid w:val="52438334"/>
    <w:rsid w:val="525800A1"/>
    <w:rsid w:val="534436D7"/>
    <w:rsid w:val="53FB0281"/>
    <w:rsid w:val="54EEC574"/>
    <w:rsid w:val="55632162"/>
    <w:rsid w:val="5596D2E2"/>
    <w:rsid w:val="55C243D1"/>
    <w:rsid w:val="5822F4CC"/>
    <w:rsid w:val="58247FD8"/>
    <w:rsid w:val="58AFB841"/>
    <w:rsid w:val="593B3E65"/>
    <w:rsid w:val="5B9DAC87"/>
    <w:rsid w:val="5C7A94E3"/>
    <w:rsid w:val="5D24C48C"/>
    <w:rsid w:val="5D2F5F18"/>
    <w:rsid w:val="5DF2DA65"/>
    <w:rsid w:val="5ED6AE44"/>
    <w:rsid w:val="5F86D0A6"/>
    <w:rsid w:val="60D22B28"/>
    <w:rsid w:val="6169509E"/>
    <w:rsid w:val="61B4201F"/>
    <w:rsid w:val="63B45AD3"/>
    <w:rsid w:val="6443B373"/>
    <w:rsid w:val="648D2EAC"/>
    <w:rsid w:val="68A39CA7"/>
    <w:rsid w:val="6996BF15"/>
    <w:rsid w:val="6A5FA71A"/>
    <w:rsid w:val="6BE99BE6"/>
    <w:rsid w:val="6C3D8A81"/>
    <w:rsid w:val="6D0FFB23"/>
    <w:rsid w:val="6D1BFBD9"/>
    <w:rsid w:val="6D8BD5BF"/>
    <w:rsid w:val="6E1007E1"/>
    <w:rsid w:val="70504476"/>
    <w:rsid w:val="70D28074"/>
    <w:rsid w:val="711C65C2"/>
    <w:rsid w:val="71CA43E9"/>
    <w:rsid w:val="725A0EFE"/>
    <w:rsid w:val="72A4DE7F"/>
    <w:rsid w:val="72ACCC05"/>
    <w:rsid w:val="73121410"/>
    <w:rsid w:val="74489C66"/>
    <w:rsid w:val="74BC5D48"/>
    <w:rsid w:val="7501E4AB"/>
    <w:rsid w:val="763AEBD6"/>
    <w:rsid w:val="769DB50C"/>
    <w:rsid w:val="77123589"/>
    <w:rsid w:val="77803D28"/>
    <w:rsid w:val="77968AED"/>
    <w:rsid w:val="779BC42E"/>
    <w:rsid w:val="784EAD48"/>
    <w:rsid w:val="7A5F11E1"/>
    <w:rsid w:val="7A7D633C"/>
    <w:rsid w:val="7B098583"/>
    <w:rsid w:val="7B4C24F5"/>
    <w:rsid w:val="7BBE4712"/>
    <w:rsid w:val="7F83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7C369F"/>
  <w15:chartTrackingRefBased/>
  <w15:docId w15:val="{489D0D7B-AB57-43CB-8286-925E127D5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024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B597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597A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B59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59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597A"/>
    <w:pPr>
      <w:numPr>
        <w:ilvl w:val="1"/>
      </w:numPr>
      <w:spacing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B597A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DB59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DB597A"/>
    <w:pPr>
      <w:spacing w:line="259" w:lineRule="auto"/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B59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FD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D7092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6762F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F6159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463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51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F52"/>
  </w:style>
  <w:style w:type="paragraph" w:styleId="Footer">
    <w:name w:val="footer"/>
    <w:basedOn w:val="Normal"/>
    <w:link w:val="FooterChar"/>
    <w:uiPriority w:val="99"/>
    <w:unhideWhenUsed/>
    <w:rsid w:val="00B51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F52"/>
  </w:style>
  <w:style w:type="character" w:customStyle="1" w:styleId="normaltextrun">
    <w:name w:val="normaltextrun"/>
    <w:basedOn w:val="DefaultParagraphFont"/>
    <w:rsid w:val="004046BE"/>
  </w:style>
  <w:style w:type="character" w:customStyle="1" w:styleId="eop">
    <w:name w:val="eop"/>
    <w:basedOn w:val="DefaultParagraphFont"/>
    <w:rsid w:val="004046BE"/>
  </w:style>
  <w:style w:type="paragraph" w:customStyle="1" w:styleId="Style1">
    <w:name w:val="Style1"/>
    <w:basedOn w:val="Normal"/>
    <w:link w:val="Style1Char"/>
    <w:rsid w:val="000C4A23"/>
    <w:pPr>
      <w:numPr>
        <w:numId w:val="16"/>
      </w:numPr>
      <w:spacing w:after="0" w:line="240" w:lineRule="auto"/>
    </w:pPr>
    <w:rPr>
      <w:rFonts w:ascii="Calibri" w:hAnsi="Calibri" w:cs="Calibri"/>
      <w:sz w:val="20"/>
      <w:szCs w:val="20"/>
      <w14:ligatures w14:val="standardContextual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C4A23"/>
  </w:style>
  <w:style w:type="character" w:customStyle="1" w:styleId="Style1Char">
    <w:name w:val="Style1 Char"/>
    <w:basedOn w:val="DefaultParagraphFont"/>
    <w:link w:val="Style1"/>
    <w:locked/>
    <w:rsid w:val="000C4A23"/>
    <w:rPr>
      <w:rFonts w:ascii="Calibri" w:hAnsi="Calibri" w:cs="Calibri"/>
      <w:sz w:val="20"/>
      <w:szCs w:val="20"/>
      <w14:ligatures w14:val="standardContextual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14F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4F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4F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4F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4F24"/>
    <w:rPr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021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wichita.edu/calendar/index.php?com=searchresult" TargetMode="Externa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teams.microsoft.com/l/meetup-join/19%3ameeting_NDc5NzgzNjctNTk0MC00YjQ5LTgwYjMtODUzNGEzYzJkOTU2%40thread.v2/0?context=%7b%22Tid%22%3a%22e05b6b3f-1980-4b24-8637-580771f44dee%22%2c%22Oid%22%3a%22436634f0-7b3c-43f9-8f1b-2c03f0463d91%22%7d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wichita.edu/services/staffsenate/_documents/FY25_MBC_Goals.pdf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wichita.edu/services/staffsenate/_documents/AD_FAR_Update_2024Spring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b765ae-421d-4fcb-9840-9a2b7306ac6c" xsi:nil="true"/>
    <lcf76f155ced4ddcb4097134ff3c332f xmlns="110e7988-1497-4ab2-a0b8-b20ef04c448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3CFBFF25A3E447AFE1874EF3596AA3" ma:contentTypeVersion="14" ma:contentTypeDescription="Create a new document." ma:contentTypeScope="" ma:versionID="410a5c9d94aa2176bb97e2ae6f60e5d5">
  <xsd:schema xmlns:xsd="http://www.w3.org/2001/XMLSchema" xmlns:xs="http://www.w3.org/2001/XMLSchema" xmlns:p="http://schemas.microsoft.com/office/2006/metadata/properties" xmlns:ns2="110e7988-1497-4ab2-a0b8-b20ef04c448a" xmlns:ns3="e7b765ae-421d-4fcb-9840-9a2b7306ac6c" targetNamespace="http://schemas.microsoft.com/office/2006/metadata/properties" ma:root="true" ma:fieldsID="40eb0e0362c2456b06c46304d9e2cd66" ns2:_="" ns3:_="">
    <xsd:import namespace="110e7988-1497-4ab2-a0b8-b20ef04c448a"/>
    <xsd:import namespace="e7b765ae-421d-4fcb-9840-9a2b7306ac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e7988-1497-4ab2-a0b8-b20ef04c44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3767b9d-ded9-4dbc-9aef-368f895a3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765ae-421d-4fcb-9840-9a2b7306ac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2ee38c0-45c0-4124-a6f1-5be905dcc5ea}" ma:internalName="TaxCatchAll" ma:showField="CatchAllData" ma:web="e7b765ae-421d-4fcb-9840-9a2b7306ac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494E2A-C94E-497D-BDBF-C1F01F64AF0E}">
  <ds:schemaRefs>
    <ds:schemaRef ds:uri="http://schemas.microsoft.com/office/2006/metadata/properties"/>
    <ds:schemaRef ds:uri="http://schemas.microsoft.com/office/infopath/2007/PartnerControls"/>
    <ds:schemaRef ds:uri="e7b765ae-421d-4fcb-9840-9a2b7306ac6c"/>
    <ds:schemaRef ds:uri="110e7988-1497-4ab2-a0b8-b20ef04c448a"/>
  </ds:schemaRefs>
</ds:datastoreItem>
</file>

<file path=customXml/itemProps2.xml><?xml version="1.0" encoding="utf-8"?>
<ds:datastoreItem xmlns:ds="http://schemas.openxmlformats.org/officeDocument/2006/customXml" ds:itemID="{B5FE1EC6-09DF-47FB-B2BF-916C389437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e7988-1497-4ab2-a0b8-b20ef04c448a"/>
    <ds:schemaRef ds:uri="e7b765ae-421d-4fcb-9840-9a2b7306ac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38F9B6-450B-43FE-8222-5A490D9FA8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933</Words>
  <Characters>5078</Characters>
  <Application>Microsoft Office Word</Application>
  <DocSecurity>0</DocSecurity>
  <Lines>149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Julie</dc:creator>
  <cp:keywords/>
  <dc:description/>
  <cp:lastModifiedBy>Nguyen, Kendra</cp:lastModifiedBy>
  <cp:revision>2</cp:revision>
  <cp:lastPrinted>2020-08-18T13:46:00Z</cp:lastPrinted>
  <dcterms:created xsi:type="dcterms:W3CDTF">2024-06-18T12:41:00Z</dcterms:created>
  <dcterms:modified xsi:type="dcterms:W3CDTF">2024-06-18T12:41:00Z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0x010100033CFBFF25A3E447AFE1874EF3596AA3</vt:lpwstr>
  </property>
  <property fmtid="{D5CDD505-2E9C-101B-9397-08002B2CF9AE}" pid="3" name="MediaServiceImageTags">
    <vt:lpwstr/>
  </property>
  <property fmtid="{D5CDD505-2E9C-101B-9397-08002B2CF9AE}" pid="4" name="GrammarlyDocumentId">
    <vt:lpwstr>fa5ab15b348f2f3ef6e8ababf1d2a3a93ad801da27a2f86b59268ba4854544d9</vt:lpwstr>
  </property>
</Properties>
</file>