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E95D9" w14:textId="77777777" w:rsidR="00D62507" w:rsidRPr="00941F26" w:rsidRDefault="00D62507" w:rsidP="029A873B">
      <w:pPr>
        <w:rPr>
          <w:rFonts w:ascii="Garamond" w:hAnsi="Garamond"/>
          <w:sz w:val="32"/>
          <w:szCs w:val="32"/>
        </w:rPr>
      </w:pPr>
      <w:r w:rsidRPr="00941F26">
        <w:rPr>
          <w:rFonts w:ascii="Garamond" w:hAnsi="Garamond"/>
          <w:sz w:val="32"/>
          <w:szCs w:val="32"/>
        </w:rPr>
        <w:t xml:space="preserve">A Resolution Concerning Free Speech, Expression and Academic Inquiry at Wichita State University: </w:t>
      </w:r>
    </w:p>
    <w:p w14:paraId="35CCE7BF" w14:textId="6DC023CD" w:rsidR="00A46FA1" w:rsidRPr="00941F26" w:rsidRDefault="00A46FA1" w:rsidP="029A873B">
      <w:pPr>
        <w:rPr>
          <w:rFonts w:ascii="Garamond" w:hAnsi="Garamond"/>
          <w:sz w:val="24"/>
          <w:szCs w:val="24"/>
        </w:rPr>
      </w:pPr>
      <w:r w:rsidRPr="00941F26">
        <w:rPr>
          <w:rFonts w:ascii="Garamond" w:hAnsi="Garamond"/>
          <w:sz w:val="24"/>
          <w:szCs w:val="24"/>
        </w:rPr>
        <w:t>WHEREAS, Wichita State University seeks to reaffirm its commitment to the First Amendment right of free speech and expression and to document our dedication to the free and open exchange of knowledge and ideas which furthers our mission</w:t>
      </w:r>
      <w:r w:rsidR="2405E201" w:rsidRPr="00941F26">
        <w:rPr>
          <w:rFonts w:ascii="Garamond" w:hAnsi="Garamond"/>
          <w:sz w:val="24"/>
          <w:szCs w:val="24"/>
        </w:rPr>
        <w:t>.</w:t>
      </w:r>
    </w:p>
    <w:p w14:paraId="3284D5C6" w14:textId="2FA0011E" w:rsidR="00FC5180" w:rsidRPr="00941F26" w:rsidRDefault="00A46FA1" w:rsidP="029A873B">
      <w:pPr>
        <w:rPr>
          <w:rFonts w:ascii="Garamond" w:hAnsi="Garamond"/>
          <w:sz w:val="24"/>
          <w:szCs w:val="24"/>
        </w:rPr>
      </w:pPr>
      <w:r w:rsidRPr="00941F26">
        <w:rPr>
          <w:rFonts w:ascii="Garamond" w:hAnsi="Garamond"/>
          <w:sz w:val="24"/>
          <w:szCs w:val="24"/>
        </w:rPr>
        <w:t xml:space="preserve">AND WHEREAS, </w:t>
      </w:r>
      <w:r w:rsidR="00FC5180" w:rsidRPr="00941F26">
        <w:rPr>
          <w:rFonts w:ascii="Garamond" w:hAnsi="Garamond"/>
          <w:sz w:val="24"/>
          <w:szCs w:val="24"/>
        </w:rPr>
        <w:t xml:space="preserve">Wichita State University </w:t>
      </w:r>
      <w:r w:rsidRPr="00941F26">
        <w:rPr>
          <w:rFonts w:ascii="Garamond" w:hAnsi="Garamond"/>
          <w:sz w:val="24"/>
          <w:szCs w:val="24"/>
        </w:rPr>
        <w:t>is committed to free and open inquiry and expression for all members of its campus community except as limitations on that freedom are appropriate to the functioning of the campus and permissible under the First Amendment to the Constitution of the United States</w:t>
      </w:r>
      <w:r w:rsidR="10C1D582" w:rsidRPr="00941F26">
        <w:rPr>
          <w:rFonts w:ascii="Garamond" w:hAnsi="Garamond"/>
          <w:sz w:val="24"/>
          <w:szCs w:val="24"/>
        </w:rPr>
        <w:t>.</w:t>
      </w:r>
    </w:p>
    <w:p w14:paraId="0113594F" w14:textId="6B56A0C5" w:rsidR="00FC5180" w:rsidRPr="00941F26" w:rsidRDefault="00FC5180" w:rsidP="029A873B">
      <w:pPr>
        <w:rPr>
          <w:rFonts w:ascii="Garamond" w:hAnsi="Garamond"/>
          <w:sz w:val="24"/>
          <w:szCs w:val="24"/>
        </w:rPr>
      </w:pPr>
      <w:r w:rsidRPr="00941F26">
        <w:rPr>
          <w:rFonts w:ascii="Garamond" w:hAnsi="Garamond"/>
          <w:sz w:val="24"/>
          <w:szCs w:val="24"/>
        </w:rPr>
        <w:t>AND WHEREAS</w:t>
      </w:r>
      <w:r w:rsidR="00A46FA1" w:rsidRPr="00941F26">
        <w:rPr>
          <w:rFonts w:ascii="Garamond" w:hAnsi="Garamond"/>
          <w:sz w:val="24"/>
          <w:szCs w:val="24"/>
        </w:rPr>
        <w:t xml:space="preserve"> the University respects and supports the freedom of all members of its campus community to express, discuss and debate </w:t>
      </w:r>
      <w:r w:rsidRPr="00941F26">
        <w:rPr>
          <w:rFonts w:ascii="Garamond" w:hAnsi="Garamond"/>
          <w:sz w:val="24"/>
          <w:szCs w:val="24"/>
        </w:rPr>
        <w:t xml:space="preserve">knowledge, </w:t>
      </w:r>
      <w:r w:rsidR="00A46FA1" w:rsidRPr="00941F26">
        <w:rPr>
          <w:rFonts w:ascii="Garamond" w:hAnsi="Garamond"/>
          <w:sz w:val="24"/>
          <w:szCs w:val="24"/>
        </w:rPr>
        <w:t xml:space="preserve">thoughts and </w:t>
      </w:r>
      <w:r w:rsidR="69FCD3C1" w:rsidRPr="00941F26">
        <w:rPr>
          <w:rFonts w:ascii="Garamond" w:hAnsi="Garamond"/>
          <w:sz w:val="24"/>
          <w:szCs w:val="24"/>
        </w:rPr>
        <w:t>ideas.</w:t>
      </w:r>
    </w:p>
    <w:p w14:paraId="2238A916" w14:textId="0A3D36B1" w:rsidR="7F6F2CF5" w:rsidRPr="00941F26" w:rsidRDefault="7F6F2CF5" w:rsidP="029A873B">
      <w:pPr>
        <w:rPr>
          <w:rFonts w:ascii="Garamond" w:hAnsi="Garamond"/>
          <w:sz w:val="24"/>
          <w:szCs w:val="24"/>
        </w:rPr>
      </w:pPr>
      <w:r w:rsidRPr="00941F26">
        <w:rPr>
          <w:rFonts w:ascii="Garamond" w:hAnsi="Garamond"/>
          <w:sz w:val="24"/>
          <w:szCs w:val="24"/>
        </w:rPr>
        <w:t xml:space="preserve">AND WHEREAS ideas of </w:t>
      </w:r>
      <w:r w:rsidR="2665781E" w:rsidRPr="00941F26">
        <w:rPr>
          <w:rFonts w:ascii="Garamond" w:hAnsi="Garamond"/>
          <w:sz w:val="24"/>
          <w:szCs w:val="24"/>
        </w:rPr>
        <w:t xml:space="preserve">the </w:t>
      </w:r>
      <w:r w:rsidRPr="00941F26">
        <w:rPr>
          <w:rFonts w:ascii="Garamond" w:hAnsi="Garamond"/>
          <w:sz w:val="24"/>
          <w:szCs w:val="24"/>
        </w:rPr>
        <w:t>diverse members of the university community</w:t>
      </w:r>
      <w:r w:rsidR="5EB6E232" w:rsidRPr="00941F26">
        <w:rPr>
          <w:rFonts w:ascii="Garamond" w:hAnsi="Garamond"/>
          <w:sz w:val="24"/>
          <w:szCs w:val="24"/>
        </w:rPr>
        <w:t xml:space="preserve"> often and naturally conflict</w:t>
      </w:r>
      <w:r w:rsidR="411985E4" w:rsidRPr="00941F26">
        <w:rPr>
          <w:rFonts w:ascii="Garamond" w:hAnsi="Garamond"/>
          <w:sz w:val="24"/>
          <w:szCs w:val="24"/>
        </w:rPr>
        <w:t>,</w:t>
      </w:r>
      <w:r w:rsidR="5EB6E232" w:rsidRPr="00941F26">
        <w:rPr>
          <w:rFonts w:ascii="Garamond" w:hAnsi="Garamond"/>
          <w:sz w:val="24"/>
          <w:szCs w:val="24"/>
        </w:rPr>
        <w:t xml:space="preserve"> it is inappropriate </w:t>
      </w:r>
      <w:r w:rsidR="0D9F06DE" w:rsidRPr="00941F26">
        <w:rPr>
          <w:rFonts w:ascii="Garamond" w:hAnsi="Garamond"/>
          <w:sz w:val="24"/>
          <w:szCs w:val="24"/>
        </w:rPr>
        <w:t xml:space="preserve">for the University to attempt to shield individuals from ideas and opinions that they find unwelcome, disagreeable, or even deeply </w:t>
      </w:r>
      <w:r w:rsidR="3E6D4AAE" w:rsidRPr="00941F26">
        <w:rPr>
          <w:rFonts w:ascii="Garamond" w:hAnsi="Garamond"/>
          <w:sz w:val="24"/>
          <w:szCs w:val="24"/>
        </w:rPr>
        <w:t>offensive.</w:t>
      </w:r>
    </w:p>
    <w:p w14:paraId="570D3478" w14:textId="54AD27C1" w:rsidR="14B09CBD" w:rsidRPr="00941F26" w:rsidRDefault="14B09CBD" w:rsidP="029A873B">
      <w:pPr>
        <w:rPr>
          <w:rFonts w:ascii="Garamond" w:hAnsi="Garamond"/>
          <w:sz w:val="24"/>
          <w:szCs w:val="24"/>
        </w:rPr>
      </w:pPr>
      <w:r w:rsidRPr="00941F26">
        <w:rPr>
          <w:rFonts w:ascii="Garamond" w:hAnsi="Garamond"/>
          <w:sz w:val="24"/>
          <w:szCs w:val="24"/>
        </w:rPr>
        <w:t xml:space="preserve">AND WHEREAS the University greatly </w:t>
      </w:r>
      <w:r w:rsidR="4508F4E2" w:rsidRPr="00941F26">
        <w:rPr>
          <w:rFonts w:ascii="Garamond" w:hAnsi="Garamond"/>
          <w:sz w:val="24"/>
          <w:szCs w:val="24"/>
        </w:rPr>
        <w:t>values</w:t>
      </w:r>
      <w:r w:rsidRPr="00941F26">
        <w:rPr>
          <w:rFonts w:ascii="Garamond" w:hAnsi="Garamond"/>
          <w:sz w:val="24"/>
          <w:szCs w:val="24"/>
        </w:rPr>
        <w:t xml:space="preserve"> civility, and although all membe</w:t>
      </w:r>
      <w:r w:rsidR="687ECC1D" w:rsidRPr="00941F26">
        <w:rPr>
          <w:rFonts w:ascii="Garamond" w:hAnsi="Garamond"/>
          <w:sz w:val="24"/>
          <w:szCs w:val="24"/>
        </w:rPr>
        <w:t xml:space="preserve">rs of the University share the responsibility of maintaining a climate of mutual respect, concerns about civility </w:t>
      </w:r>
      <w:r w:rsidR="7D80B9A1" w:rsidRPr="00941F26">
        <w:rPr>
          <w:rFonts w:ascii="Garamond" w:hAnsi="Garamond"/>
          <w:sz w:val="24"/>
          <w:szCs w:val="24"/>
        </w:rPr>
        <w:t xml:space="preserve">and mutual respect can never be used as a justification for closing off discussion of ideas, however offensive or disagreeable </w:t>
      </w:r>
      <w:r w:rsidR="740F825A" w:rsidRPr="00941F26">
        <w:rPr>
          <w:rFonts w:ascii="Garamond" w:hAnsi="Garamond"/>
          <w:sz w:val="24"/>
          <w:szCs w:val="24"/>
        </w:rPr>
        <w:t>those ideas may be to some members of the University family</w:t>
      </w:r>
      <w:r w:rsidR="52F0FA16" w:rsidRPr="00941F26">
        <w:rPr>
          <w:rFonts w:ascii="Garamond" w:hAnsi="Garamond"/>
          <w:sz w:val="24"/>
          <w:szCs w:val="24"/>
        </w:rPr>
        <w:t>.</w:t>
      </w:r>
    </w:p>
    <w:p w14:paraId="6CA36FF6" w14:textId="3AE92F45" w:rsidR="4D464D8C" w:rsidRPr="00941F26" w:rsidRDefault="4D464D8C" w:rsidP="029A873B">
      <w:pPr>
        <w:rPr>
          <w:rFonts w:ascii="Garamond" w:hAnsi="Garamond"/>
          <w:sz w:val="24"/>
          <w:szCs w:val="24"/>
        </w:rPr>
      </w:pPr>
      <w:r w:rsidRPr="00941F26">
        <w:rPr>
          <w:rFonts w:ascii="Garamond" w:hAnsi="Garamond"/>
          <w:sz w:val="24"/>
          <w:szCs w:val="24"/>
        </w:rPr>
        <w:t>AND WHEREAS Wichita State University embraces the human imperative of transferring wisdom through time and recognizes the importance of legitimate diversity of thought and opinion in order to effectively refine thought and knowledge.</w:t>
      </w:r>
    </w:p>
    <w:p w14:paraId="59D26965" w14:textId="4482C548" w:rsidR="1CB55004" w:rsidRPr="00941F26" w:rsidRDefault="1CB55004" w:rsidP="029A873B">
      <w:pPr>
        <w:rPr>
          <w:rFonts w:ascii="Garamond" w:hAnsi="Garamond"/>
          <w:sz w:val="24"/>
          <w:szCs w:val="24"/>
        </w:rPr>
      </w:pPr>
      <w:r w:rsidRPr="00941F26">
        <w:rPr>
          <w:rFonts w:ascii="Garamond" w:hAnsi="Garamond"/>
          <w:sz w:val="24"/>
          <w:szCs w:val="24"/>
        </w:rPr>
        <w:t>AND WHEREAS</w:t>
      </w:r>
      <w:r w:rsidR="33BCF9ED" w:rsidRPr="00941F26">
        <w:rPr>
          <w:rFonts w:ascii="Garamond" w:hAnsi="Garamond"/>
          <w:sz w:val="24"/>
          <w:szCs w:val="24"/>
        </w:rPr>
        <w:t xml:space="preserve"> universities are central to defending free speech and expression in society, and</w:t>
      </w:r>
      <w:r w:rsidRPr="00941F26">
        <w:rPr>
          <w:rFonts w:ascii="Garamond" w:hAnsi="Garamond"/>
          <w:sz w:val="24"/>
          <w:szCs w:val="24"/>
        </w:rPr>
        <w:t xml:space="preserve"> the University respects and supports academic freedom in the classroom where faculty and students can engage in intellectual debate without fear of censorship or </w:t>
      </w:r>
      <w:r w:rsidR="0F7D4C39" w:rsidRPr="00941F26">
        <w:rPr>
          <w:rFonts w:ascii="Garamond" w:hAnsi="Garamond"/>
          <w:sz w:val="24"/>
          <w:szCs w:val="24"/>
        </w:rPr>
        <w:t>retaliation.</w:t>
      </w:r>
    </w:p>
    <w:p w14:paraId="232F97A6" w14:textId="36EC2E7D" w:rsidR="00D62507" w:rsidRPr="00941F26" w:rsidRDefault="00D62507" w:rsidP="029A873B">
      <w:pPr>
        <w:rPr>
          <w:rFonts w:ascii="Garamond" w:hAnsi="Garamond"/>
          <w:sz w:val="24"/>
          <w:szCs w:val="24"/>
        </w:rPr>
      </w:pPr>
      <w:r w:rsidRPr="00941F26">
        <w:rPr>
          <w:rFonts w:ascii="Garamond" w:hAnsi="Garamond"/>
          <w:sz w:val="24"/>
          <w:szCs w:val="24"/>
        </w:rPr>
        <w:t xml:space="preserve">AND WHEREAS higher education institutions cannot allow erosion of this essential commitment to free speech necessary for a free society and should explore the most challenging, complex and provocative ideas and debates in culture </w:t>
      </w:r>
      <w:r w:rsidR="628F3B6C" w:rsidRPr="00941F26">
        <w:rPr>
          <w:rFonts w:ascii="Garamond" w:hAnsi="Garamond"/>
          <w:sz w:val="24"/>
          <w:szCs w:val="24"/>
        </w:rPr>
        <w:t>today.</w:t>
      </w:r>
      <w:r w:rsidRPr="00941F26">
        <w:rPr>
          <w:rFonts w:ascii="Garamond" w:hAnsi="Garamond"/>
          <w:sz w:val="24"/>
          <w:szCs w:val="24"/>
        </w:rPr>
        <w:t xml:space="preserve"> </w:t>
      </w:r>
    </w:p>
    <w:p w14:paraId="0AD32638" w14:textId="32B5042B" w:rsidR="00D62507" w:rsidRPr="00941F26" w:rsidRDefault="00D62507" w:rsidP="029A873B">
      <w:pPr>
        <w:rPr>
          <w:rFonts w:ascii="Garamond" w:hAnsi="Garamond"/>
          <w:sz w:val="24"/>
          <w:szCs w:val="24"/>
        </w:rPr>
      </w:pPr>
      <w:r w:rsidRPr="00941F26">
        <w:rPr>
          <w:rFonts w:ascii="Garamond" w:hAnsi="Garamond"/>
          <w:sz w:val="24"/>
          <w:szCs w:val="24"/>
        </w:rPr>
        <w:t xml:space="preserve">AND WHEREAS college campuses across the United States wrestle with issues surrounding free speech, free expression and academic freedom and </w:t>
      </w:r>
      <w:r w:rsidR="278A8A0C" w:rsidRPr="00941F26">
        <w:rPr>
          <w:rFonts w:ascii="Garamond" w:hAnsi="Garamond"/>
          <w:sz w:val="24"/>
          <w:szCs w:val="24"/>
        </w:rPr>
        <w:t>inquiry.</w:t>
      </w:r>
      <w:r w:rsidRPr="00941F26">
        <w:rPr>
          <w:rFonts w:ascii="Garamond" w:hAnsi="Garamond"/>
          <w:sz w:val="24"/>
          <w:szCs w:val="24"/>
        </w:rPr>
        <w:t xml:space="preserve"> </w:t>
      </w:r>
    </w:p>
    <w:p w14:paraId="45C519F0" w14:textId="3E4EE8EB" w:rsidR="00D62507" w:rsidRPr="00941F26" w:rsidRDefault="00D62507" w:rsidP="029A873B">
      <w:pPr>
        <w:rPr>
          <w:rFonts w:ascii="Garamond" w:hAnsi="Garamond"/>
          <w:sz w:val="24"/>
          <w:szCs w:val="24"/>
        </w:rPr>
      </w:pPr>
      <w:r w:rsidRPr="00941F26">
        <w:rPr>
          <w:rFonts w:ascii="Garamond" w:hAnsi="Garamond"/>
          <w:sz w:val="24"/>
          <w:szCs w:val="24"/>
        </w:rPr>
        <w:t xml:space="preserve">AND WHEREAS a university must establish a culture that welcomes and promotes the free, respectful and peaceful exchange of ideas in order to fulfill its role and </w:t>
      </w:r>
      <w:r w:rsidR="128B2CDD" w:rsidRPr="00941F26">
        <w:rPr>
          <w:rFonts w:ascii="Garamond" w:hAnsi="Garamond"/>
          <w:sz w:val="24"/>
          <w:szCs w:val="24"/>
        </w:rPr>
        <w:t>mission.</w:t>
      </w:r>
      <w:r w:rsidRPr="00941F26">
        <w:rPr>
          <w:rFonts w:ascii="Garamond" w:hAnsi="Garamond"/>
          <w:sz w:val="24"/>
          <w:szCs w:val="24"/>
        </w:rPr>
        <w:t xml:space="preserve"> </w:t>
      </w:r>
    </w:p>
    <w:p w14:paraId="54276E3D" w14:textId="03FA18EE" w:rsidR="00BF5820" w:rsidRDefault="00D62507" w:rsidP="029A873B">
      <w:pPr>
        <w:rPr>
          <w:rFonts w:ascii="Garamond" w:hAnsi="Garamond"/>
          <w:sz w:val="24"/>
          <w:szCs w:val="24"/>
        </w:rPr>
      </w:pPr>
      <w:r w:rsidRPr="00941F26">
        <w:rPr>
          <w:rFonts w:ascii="Garamond" w:hAnsi="Garamond"/>
          <w:sz w:val="24"/>
          <w:szCs w:val="24"/>
        </w:rPr>
        <w:t xml:space="preserve">NOW THEREFORE BE IT RESOLVED THAT </w:t>
      </w:r>
      <w:r w:rsidR="00A46FA1" w:rsidRPr="00941F26">
        <w:rPr>
          <w:rFonts w:ascii="Garamond" w:hAnsi="Garamond"/>
          <w:sz w:val="24"/>
          <w:szCs w:val="24"/>
        </w:rPr>
        <w:t xml:space="preserve">WICHITA STATE UNIVERSITY </w:t>
      </w:r>
      <w:r w:rsidRPr="00941F26">
        <w:rPr>
          <w:rFonts w:ascii="Garamond" w:hAnsi="Garamond"/>
          <w:sz w:val="24"/>
          <w:szCs w:val="24"/>
        </w:rPr>
        <w:t>support</w:t>
      </w:r>
      <w:r w:rsidR="00A46FA1" w:rsidRPr="00941F26">
        <w:rPr>
          <w:rFonts w:ascii="Garamond" w:hAnsi="Garamond"/>
          <w:sz w:val="24"/>
          <w:szCs w:val="24"/>
        </w:rPr>
        <w:t>s</w:t>
      </w:r>
      <w:r w:rsidRPr="00941F26">
        <w:rPr>
          <w:rFonts w:ascii="Garamond" w:hAnsi="Garamond"/>
          <w:sz w:val="24"/>
          <w:szCs w:val="24"/>
        </w:rPr>
        <w:t xml:space="preserve"> preserving independent thought and critical inquiry and reaffirms that </w:t>
      </w:r>
      <w:r w:rsidR="00A46FA1" w:rsidRPr="00941F26">
        <w:rPr>
          <w:rFonts w:ascii="Garamond" w:hAnsi="Garamond"/>
          <w:sz w:val="24"/>
          <w:szCs w:val="24"/>
        </w:rPr>
        <w:t xml:space="preserve">Wichita State University </w:t>
      </w:r>
      <w:r w:rsidRPr="00941F26">
        <w:rPr>
          <w:rFonts w:ascii="Garamond" w:hAnsi="Garamond"/>
          <w:sz w:val="24"/>
          <w:szCs w:val="24"/>
        </w:rPr>
        <w:t xml:space="preserve">will not shy away from uncomfortable topics being explored or discussed on </w:t>
      </w:r>
      <w:r w:rsidRPr="00941F26">
        <w:rPr>
          <w:rFonts w:ascii="Garamond" w:hAnsi="Garamond"/>
          <w:sz w:val="24"/>
          <w:szCs w:val="24"/>
        </w:rPr>
        <w:lastRenderedPageBreak/>
        <w:t>campus but, rather, will foster an environment where difficult discussions can take place in order to challenge students and help them grow intellectually.</w:t>
      </w:r>
    </w:p>
    <w:p w14:paraId="3D3ABAAF" w14:textId="745803DD" w:rsidR="004C506D" w:rsidRPr="00941F26" w:rsidRDefault="004C506D" w:rsidP="029A873B">
      <w:pPr>
        <w:rPr>
          <w:rFonts w:ascii="Garamond" w:hAnsi="Garamond"/>
          <w:sz w:val="24"/>
          <w:szCs w:val="24"/>
        </w:rPr>
      </w:pPr>
      <w:r>
        <w:rPr>
          <w:rFonts w:ascii="Garamond" w:hAnsi="Garamond"/>
          <w:sz w:val="24"/>
          <w:szCs w:val="24"/>
        </w:rPr>
        <w:t>This statement has been endorsed by __________________________________________.</w:t>
      </w:r>
    </w:p>
    <w:p w14:paraId="21E9F8BD" w14:textId="6F9930EA" w:rsidR="00A46FA1" w:rsidRPr="00941F26" w:rsidRDefault="00A46FA1" w:rsidP="029A873B">
      <w:pPr>
        <w:rPr>
          <w:rFonts w:ascii="Garamond" w:hAnsi="Garamond"/>
          <w:sz w:val="24"/>
          <w:szCs w:val="24"/>
        </w:rPr>
      </w:pPr>
      <w:r w:rsidRPr="00941F26">
        <w:rPr>
          <w:rFonts w:ascii="Garamond" w:hAnsi="Garamond"/>
          <w:sz w:val="24"/>
          <w:szCs w:val="24"/>
        </w:rPr>
        <w:t>DATE</w:t>
      </w:r>
      <w:r w:rsidR="004C506D">
        <w:rPr>
          <w:rFonts w:ascii="Garamond" w:hAnsi="Garamond"/>
          <w:sz w:val="24"/>
          <w:szCs w:val="24"/>
        </w:rPr>
        <w:t>D</w:t>
      </w:r>
      <w:r w:rsidRPr="00941F26">
        <w:rPr>
          <w:rFonts w:ascii="Garamond" w:hAnsi="Garamond"/>
          <w:sz w:val="24"/>
          <w:szCs w:val="24"/>
        </w:rPr>
        <w:t xml:space="preserve"> THIS _________ DAY OF ____________, 2020.</w:t>
      </w:r>
    </w:p>
    <w:p w14:paraId="241E5982" w14:textId="69C0AC9A" w:rsidR="004C506D" w:rsidRDefault="004C506D" w:rsidP="004C506D">
      <w:pPr>
        <w:pBdr>
          <w:bottom w:val="single" w:sz="12" w:space="1" w:color="auto"/>
        </w:pBdr>
        <w:rPr>
          <w:rFonts w:ascii="Garamond" w:hAnsi="Garamond"/>
        </w:rPr>
      </w:pPr>
    </w:p>
    <w:p w14:paraId="1FAA7BEB" w14:textId="316438B9" w:rsidR="004C506D" w:rsidRDefault="004C506D" w:rsidP="004C506D">
      <w:pPr>
        <w:pBdr>
          <w:bottom w:val="single" w:sz="12" w:space="1" w:color="auto"/>
        </w:pBdr>
        <w:rPr>
          <w:rFonts w:ascii="Garamond" w:hAnsi="Garamond"/>
        </w:rPr>
      </w:pPr>
    </w:p>
    <w:p w14:paraId="6CE0D6D0" w14:textId="089DDFF4" w:rsidR="0016272B" w:rsidRDefault="0016272B" w:rsidP="004C506D">
      <w:pPr>
        <w:pBdr>
          <w:bottom w:val="single" w:sz="12" w:space="1" w:color="auto"/>
        </w:pBdr>
        <w:rPr>
          <w:rFonts w:ascii="Garamond" w:hAnsi="Garamond"/>
        </w:rPr>
      </w:pPr>
    </w:p>
    <w:p w14:paraId="2BA546D1" w14:textId="7E9A9C16" w:rsidR="0016272B" w:rsidRDefault="0016272B" w:rsidP="004C506D">
      <w:pPr>
        <w:pBdr>
          <w:bottom w:val="single" w:sz="12" w:space="1" w:color="auto"/>
        </w:pBdr>
        <w:rPr>
          <w:rFonts w:ascii="Garamond" w:hAnsi="Garamond"/>
        </w:rPr>
      </w:pPr>
    </w:p>
    <w:p w14:paraId="0C62E1DF" w14:textId="487FCE73" w:rsidR="0016272B" w:rsidRDefault="0016272B" w:rsidP="004C506D">
      <w:pPr>
        <w:pBdr>
          <w:bottom w:val="single" w:sz="12" w:space="1" w:color="auto"/>
        </w:pBdr>
        <w:rPr>
          <w:rFonts w:ascii="Garamond" w:hAnsi="Garamond"/>
        </w:rPr>
      </w:pPr>
    </w:p>
    <w:p w14:paraId="6A1FF295" w14:textId="66AA320A" w:rsidR="0016272B" w:rsidRDefault="0016272B" w:rsidP="004C506D">
      <w:pPr>
        <w:pBdr>
          <w:bottom w:val="single" w:sz="12" w:space="1" w:color="auto"/>
        </w:pBdr>
        <w:rPr>
          <w:rFonts w:ascii="Garamond" w:hAnsi="Garamond"/>
        </w:rPr>
      </w:pPr>
    </w:p>
    <w:p w14:paraId="2A4EA9C3" w14:textId="26D3688C" w:rsidR="0016272B" w:rsidRDefault="0016272B" w:rsidP="004C506D">
      <w:pPr>
        <w:pBdr>
          <w:bottom w:val="single" w:sz="12" w:space="1" w:color="auto"/>
        </w:pBdr>
        <w:rPr>
          <w:rFonts w:ascii="Garamond" w:hAnsi="Garamond"/>
        </w:rPr>
      </w:pPr>
    </w:p>
    <w:p w14:paraId="175E7A02" w14:textId="1E7B6C94" w:rsidR="0016272B" w:rsidRDefault="0016272B" w:rsidP="004C506D">
      <w:pPr>
        <w:pBdr>
          <w:bottom w:val="single" w:sz="12" w:space="1" w:color="auto"/>
        </w:pBdr>
        <w:rPr>
          <w:rFonts w:ascii="Garamond" w:hAnsi="Garamond"/>
        </w:rPr>
      </w:pPr>
    </w:p>
    <w:p w14:paraId="0001390B" w14:textId="49F61537" w:rsidR="0016272B" w:rsidRDefault="0016272B" w:rsidP="004C506D">
      <w:pPr>
        <w:pBdr>
          <w:bottom w:val="single" w:sz="12" w:space="1" w:color="auto"/>
        </w:pBdr>
        <w:rPr>
          <w:rFonts w:ascii="Garamond" w:hAnsi="Garamond"/>
        </w:rPr>
      </w:pPr>
    </w:p>
    <w:p w14:paraId="0098BDFF" w14:textId="7EBD86E5" w:rsidR="0016272B" w:rsidRDefault="0016272B" w:rsidP="004C506D">
      <w:pPr>
        <w:pBdr>
          <w:bottom w:val="single" w:sz="12" w:space="1" w:color="auto"/>
        </w:pBdr>
        <w:rPr>
          <w:rFonts w:ascii="Garamond" w:hAnsi="Garamond"/>
        </w:rPr>
      </w:pPr>
    </w:p>
    <w:p w14:paraId="47ED064A" w14:textId="6B171714" w:rsidR="0016272B" w:rsidRDefault="0016272B" w:rsidP="004C506D">
      <w:pPr>
        <w:pBdr>
          <w:bottom w:val="single" w:sz="12" w:space="1" w:color="auto"/>
        </w:pBdr>
        <w:rPr>
          <w:rFonts w:ascii="Garamond" w:hAnsi="Garamond"/>
        </w:rPr>
      </w:pPr>
    </w:p>
    <w:p w14:paraId="6FDD3E11" w14:textId="15A31048" w:rsidR="0016272B" w:rsidRDefault="0016272B" w:rsidP="004C506D">
      <w:pPr>
        <w:pBdr>
          <w:bottom w:val="single" w:sz="12" w:space="1" w:color="auto"/>
        </w:pBdr>
        <w:rPr>
          <w:rFonts w:ascii="Garamond" w:hAnsi="Garamond"/>
        </w:rPr>
      </w:pPr>
    </w:p>
    <w:p w14:paraId="2BB4689C" w14:textId="431DE2F7" w:rsidR="0016272B" w:rsidRDefault="0016272B" w:rsidP="004C506D">
      <w:pPr>
        <w:pBdr>
          <w:bottom w:val="single" w:sz="12" w:space="1" w:color="auto"/>
        </w:pBdr>
        <w:rPr>
          <w:rFonts w:ascii="Garamond" w:hAnsi="Garamond"/>
        </w:rPr>
      </w:pPr>
    </w:p>
    <w:p w14:paraId="6C9903B5" w14:textId="453018C3" w:rsidR="0016272B" w:rsidRDefault="0016272B" w:rsidP="004C506D">
      <w:pPr>
        <w:pBdr>
          <w:bottom w:val="single" w:sz="12" w:space="1" w:color="auto"/>
        </w:pBdr>
        <w:rPr>
          <w:rFonts w:ascii="Garamond" w:hAnsi="Garamond"/>
        </w:rPr>
      </w:pPr>
    </w:p>
    <w:p w14:paraId="6132BACB" w14:textId="77777777" w:rsidR="0016272B" w:rsidRDefault="0016272B" w:rsidP="004C506D">
      <w:pPr>
        <w:pBdr>
          <w:bottom w:val="single" w:sz="12" w:space="1" w:color="auto"/>
        </w:pBdr>
        <w:rPr>
          <w:rFonts w:ascii="Garamond" w:hAnsi="Garamond"/>
        </w:rPr>
      </w:pPr>
    </w:p>
    <w:p w14:paraId="1B421A3C" w14:textId="51F52598" w:rsidR="004C506D" w:rsidRDefault="004C506D" w:rsidP="004C506D">
      <w:pPr>
        <w:pBdr>
          <w:bottom w:val="single" w:sz="12" w:space="1" w:color="auto"/>
        </w:pBdr>
        <w:rPr>
          <w:rFonts w:ascii="Garamond" w:hAnsi="Garamond"/>
        </w:rPr>
      </w:pPr>
    </w:p>
    <w:p w14:paraId="46B99D56" w14:textId="59D5CC13" w:rsidR="004C506D" w:rsidRDefault="004C506D" w:rsidP="004C506D">
      <w:pPr>
        <w:pBdr>
          <w:bottom w:val="single" w:sz="12" w:space="1" w:color="auto"/>
        </w:pBdr>
        <w:rPr>
          <w:rFonts w:ascii="Garamond" w:hAnsi="Garamond"/>
        </w:rPr>
      </w:pPr>
    </w:p>
    <w:p w14:paraId="7A02DAF4" w14:textId="77777777" w:rsidR="004C506D" w:rsidRDefault="004C506D" w:rsidP="004C506D">
      <w:pPr>
        <w:pBdr>
          <w:bottom w:val="single" w:sz="12" w:space="1" w:color="auto"/>
        </w:pBdr>
        <w:rPr>
          <w:rFonts w:ascii="Garamond" w:hAnsi="Garamond"/>
        </w:rPr>
      </w:pPr>
    </w:p>
    <w:p w14:paraId="672A6659" w14:textId="7B549F27" w:rsidR="00D62507" w:rsidRPr="00941F26" w:rsidRDefault="008E6DE6" w:rsidP="0016272B">
      <w:pPr>
        <w:rPr>
          <w:rFonts w:ascii="Garamond" w:hAnsi="Garamond"/>
        </w:rPr>
      </w:pPr>
      <w:r>
        <w:rPr>
          <w:rFonts w:ascii="Garamond" w:hAnsi="Garamond"/>
        </w:rPr>
        <w:t>This statement borrows from the Report of the Committee on Freedom of Expression of the University of Chicago</w:t>
      </w:r>
      <w:r w:rsidR="004C506D">
        <w:rPr>
          <w:rFonts w:ascii="Garamond" w:hAnsi="Garamond"/>
        </w:rPr>
        <w:t xml:space="preserve">. </w:t>
      </w:r>
      <w:r>
        <w:rPr>
          <w:rFonts w:ascii="Garamond" w:hAnsi="Garamond"/>
        </w:rPr>
        <w:t xml:space="preserve">In addition, free expression policies, statements and commitments </w:t>
      </w:r>
      <w:r w:rsidR="00941F26" w:rsidRPr="00AB68BA">
        <w:rPr>
          <w:rFonts w:ascii="Garamond" w:hAnsi="Garamond"/>
        </w:rPr>
        <w:t xml:space="preserve">from the following institutions was used to develop this document: </w:t>
      </w:r>
      <w:r w:rsidR="00941F26" w:rsidRPr="00AB68BA">
        <w:rPr>
          <w:rFonts w:ascii="Garamond" w:hAnsi="Garamond"/>
        </w:rPr>
        <w:cr/>
        <w:t>•</w:t>
      </w:r>
      <w:r w:rsidR="00941F26" w:rsidRPr="00AB68BA">
        <w:rPr>
          <w:rFonts w:ascii="Garamond" w:hAnsi="Garamond"/>
        </w:rPr>
        <w:tab/>
      </w:r>
      <w:r w:rsidR="00941F26">
        <w:rPr>
          <w:rFonts w:ascii="Garamond" w:hAnsi="Garamond"/>
        </w:rPr>
        <w:t>University of Chicago</w:t>
      </w:r>
      <w:r w:rsidR="00941F26">
        <w:rPr>
          <w:rFonts w:ascii="Garamond" w:hAnsi="Garamond"/>
        </w:rPr>
        <w:cr/>
        <w:t>•</w:t>
      </w:r>
      <w:r w:rsidR="00941F26">
        <w:rPr>
          <w:rFonts w:ascii="Garamond" w:hAnsi="Garamond"/>
        </w:rPr>
        <w:tab/>
      </w:r>
      <w:r w:rsidR="00941F26" w:rsidRPr="00941F26">
        <w:rPr>
          <w:rFonts w:ascii="Garamond" w:hAnsi="Garamond"/>
        </w:rPr>
        <w:t>Champlain College</w:t>
      </w:r>
      <w:r w:rsidR="00941F26">
        <w:rPr>
          <w:rFonts w:ascii="Garamond" w:hAnsi="Garamond"/>
        </w:rPr>
        <w:cr/>
        <w:t>•</w:t>
      </w:r>
      <w:r w:rsidR="00941F26">
        <w:rPr>
          <w:rFonts w:ascii="Garamond" w:hAnsi="Garamond"/>
        </w:rPr>
        <w:tab/>
        <w:t>Colorado Mesa University</w:t>
      </w:r>
      <w:r w:rsidR="00941F26">
        <w:rPr>
          <w:rFonts w:ascii="Garamond" w:hAnsi="Garamond"/>
        </w:rPr>
        <w:cr/>
        <w:t>•</w:t>
      </w:r>
      <w:r w:rsidR="00941F26">
        <w:rPr>
          <w:rFonts w:ascii="Garamond" w:hAnsi="Garamond"/>
        </w:rPr>
        <w:tab/>
        <w:t>Winthrop University</w:t>
      </w:r>
      <w:r w:rsidR="00941F26" w:rsidRPr="00941F26">
        <w:rPr>
          <w:rFonts w:ascii="Garamond" w:hAnsi="Garamond"/>
        </w:rPr>
        <w:cr/>
        <w:t>•</w:t>
      </w:r>
      <w:r w:rsidR="00941F26" w:rsidRPr="00941F26">
        <w:rPr>
          <w:rFonts w:ascii="Garamond" w:hAnsi="Garamond"/>
        </w:rPr>
        <w:tab/>
      </w:r>
      <w:r w:rsidR="00941F26">
        <w:rPr>
          <w:rFonts w:ascii="Garamond" w:hAnsi="Garamond"/>
        </w:rPr>
        <w:t>Ball State University</w:t>
      </w:r>
      <w:r w:rsidR="00941F26">
        <w:rPr>
          <w:rFonts w:ascii="Garamond" w:hAnsi="Garamond"/>
        </w:rPr>
        <w:cr/>
        <w:t>•</w:t>
      </w:r>
      <w:r w:rsidR="00941F26">
        <w:rPr>
          <w:rFonts w:ascii="Garamond" w:hAnsi="Garamond"/>
        </w:rPr>
        <w:tab/>
        <w:t>Cleveland State University</w:t>
      </w:r>
      <w:r w:rsidR="00941F26" w:rsidRPr="00941F26">
        <w:rPr>
          <w:rFonts w:ascii="Garamond" w:hAnsi="Garamond"/>
        </w:rPr>
        <w:cr/>
        <w:t>•</w:t>
      </w:r>
      <w:r w:rsidR="00941F26" w:rsidRPr="00941F26">
        <w:rPr>
          <w:rFonts w:ascii="Garamond" w:hAnsi="Garamond"/>
        </w:rPr>
        <w:tab/>
        <w:t xml:space="preserve">University </w:t>
      </w:r>
      <w:r w:rsidR="00941F26">
        <w:rPr>
          <w:rFonts w:ascii="Garamond" w:hAnsi="Garamond"/>
        </w:rPr>
        <w:t>of Texas at San Antonio</w:t>
      </w:r>
      <w:r w:rsidR="00941F26" w:rsidRPr="00941F26">
        <w:rPr>
          <w:rFonts w:ascii="Garamond" w:hAnsi="Garamond"/>
        </w:rPr>
        <w:cr/>
      </w:r>
    </w:p>
    <w:sectPr w:rsidR="00D62507" w:rsidRPr="00941F26" w:rsidSect="004C506D">
      <w:headerReference w:type="even" r:id="rId10"/>
      <w:headerReference w:type="default" r:id="rId11"/>
      <w:footerReference w:type="even" r:id="rId12"/>
      <w:footerReference w:type="default" r:id="rId13"/>
      <w:headerReference w:type="first" r:id="rId14"/>
      <w:footerReference w:type="first" r:id="rId15"/>
      <w:pgSz w:w="12240" w:h="15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0E36" w14:textId="77777777" w:rsidR="00E06C0A" w:rsidRDefault="00E06C0A" w:rsidP="0016272B">
      <w:pPr>
        <w:spacing w:after="0" w:line="240" w:lineRule="auto"/>
      </w:pPr>
      <w:r>
        <w:separator/>
      </w:r>
    </w:p>
  </w:endnote>
  <w:endnote w:type="continuationSeparator" w:id="0">
    <w:p w14:paraId="10B1F4C1" w14:textId="77777777" w:rsidR="00E06C0A" w:rsidRDefault="00E06C0A" w:rsidP="0016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E8D3" w14:textId="77777777" w:rsidR="0016272B" w:rsidRDefault="00162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0ECE" w14:textId="77777777" w:rsidR="0016272B" w:rsidRDefault="00162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28F61" w14:textId="77777777" w:rsidR="0016272B" w:rsidRDefault="0016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8144" w14:textId="77777777" w:rsidR="00E06C0A" w:rsidRDefault="00E06C0A" w:rsidP="0016272B">
      <w:pPr>
        <w:spacing w:after="0" w:line="240" w:lineRule="auto"/>
      </w:pPr>
      <w:r>
        <w:separator/>
      </w:r>
    </w:p>
  </w:footnote>
  <w:footnote w:type="continuationSeparator" w:id="0">
    <w:p w14:paraId="6D2B4CF5" w14:textId="77777777" w:rsidR="00E06C0A" w:rsidRDefault="00E06C0A" w:rsidP="00162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D9AD" w14:textId="0321830D" w:rsidR="0016272B" w:rsidRDefault="00B0485F">
    <w:pPr>
      <w:pStyle w:val="Header"/>
    </w:pPr>
    <w:r>
      <w:rPr>
        <w:noProof/>
      </w:rPr>
      <w:pict w14:anchorId="0C21A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318719" o:spid="_x0000_s2050" type="#_x0000_t136" style="position:absolute;margin-left:0;margin-top:0;width:526.3pt;height:92.85pt;rotation:315;z-index:-251655168;mso-position-horizontal:center;mso-position-horizontal-relative:margin;mso-position-vertical:center;mso-position-vertical-relative:margin" o:allowincell="f" fillcolor="#a5a5a5 [2092]" stroked="f">
          <v:fill opacity=".5"/>
          <v:textpath style="font-family:&quot;Calibri&quot;;font-size:1pt" string="DRAFT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27D73" w14:textId="3350352E" w:rsidR="0016272B" w:rsidRDefault="00B0485F">
    <w:pPr>
      <w:pStyle w:val="Header"/>
    </w:pPr>
    <w:r>
      <w:rPr>
        <w:noProof/>
      </w:rPr>
      <w:pict w14:anchorId="4F921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318720" o:spid="_x0000_s2051" type="#_x0000_t136" style="position:absolute;margin-left:0;margin-top:0;width:526.3pt;height:92.85pt;rotation:315;z-index:-251653120;mso-position-horizontal:center;mso-position-horizontal-relative:margin;mso-position-vertical:center;mso-position-vertical-relative:margin" o:allowincell="f" fillcolor="#a5a5a5 [2092]" stroked="f">
          <v:fill opacity=".5"/>
          <v:textpath style="font-family:&quot;Calibri&quot;;font-size:1pt" string="DRAFT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A125" w14:textId="6467A4CB" w:rsidR="0016272B" w:rsidRDefault="00B0485F">
    <w:pPr>
      <w:pStyle w:val="Header"/>
    </w:pPr>
    <w:r>
      <w:rPr>
        <w:noProof/>
      </w:rPr>
      <w:pict w14:anchorId="5D4CB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8318718" o:spid="_x0000_s2049" type="#_x0000_t136" style="position:absolute;margin-left:0;margin-top:0;width:526.3pt;height:92.85pt;rotation:315;z-index:-251657216;mso-position-horizontal:center;mso-position-horizontal-relative:margin;mso-position-vertical:center;mso-position-vertical-relative:margin" o:allowincell="f" fillcolor="#a5a5a5 [2092]" stroked="f">
          <v:fill opacity=".5"/>
          <v:textpath style="font-family:&quot;Calibri&quot;;font-size:1pt" string="DRAFT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532F2"/>
    <w:multiLevelType w:val="hybridMultilevel"/>
    <w:tmpl w:val="485A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zMyMDc1tDQ1MjVX0lEKTi0uzszPAykwrAUAKKgqwCwAAAA="/>
  </w:docVars>
  <w:rsids>
    <w:rsidRoot w:val="00D62507"/>
    <w:rsid w:val="0016272B"/>
    <w:rsid w:val="004C506D"/>
    <w:rsid w:val="00523FA8"/>
    <w:rsid w:val="00656E68"/>
    <w:rsid w:val="008E6DE6"/>
    <w:rsid w:val="00941F26"/>
    <w:rsid w:val="00985ECA"/>
    <w:rsid w:val="00A46FA1"/>
    <w:rsid w:val="00B0485F"/>
    <w:rsid w:val="00BF5820"/>
    <w:rsid w:val="00D62507"/>
    <w:rsid w:val="00E06C0A"/>
    <w:rsid w:val="00F41B29"/>
    <w:rsid w:val="00F86BBA"/>
    <w:rsid w:val="00FC5180"/>
    <w:rsid w:val="029A873B"/>
    <w:rsid w:val="08D3996A"/>
    <w:rsid w:val="0D9F06DE"/>
    <w:rsid w:val="0F7D4C39"/>
    <w:rsid w:val="10548332"/>
    <w:rsid w:val="10C1D582"/>
    <w:rsid w:val="113763DC"/>
    <w:rsid w:val="12890370"/>
    <w:rsid w:val="128B2CDD"/>
    <w:rsid w:val="12EB6F2D"/>
    <w:rsid w:val="14B09CBD"/>
    <w:rsid w:val="1818037E"/>
    <w:rsid w:val="194F5527"/>
    <w:rsid w:val="196F6F10"/>
    <w:rsid w:val="1B6F49EB"/>
    <w:rsid w:val="1CB55004"/>
    <w:rsid w:val="1F407B95"/>
    <w:rsid w:val="219E5C94"/>
    <w:rsid w:val="221DBC0A"/>
    <w:rsid w:val="2358E88F"/>
    <w:rsid w:val="2405E201"/>
    <w:rsid w:val="2665781E"/>
    <w:rsid w:val="26A01BEB"/>
    <w:rsid w:val="2769346C"/>
    <w:rsid w:val="278A8A0C"/>
    <w:rsid w:val="29F052CB"/>
    <w:rsid w:val="2C0C2320"/>
    <w:rsid w:val="2DEF00BC"/>
    <w:rsid w:val="2E082D63"/>
    <w:rsid w:val="3354BFE7"/>
    <w:rsid w:val="33BCF9ED"/>
    <w:rsid w:val="37EDA442"/>
    <w:rsid w:val="380361CE"/>
    <w:rsid w:val="3A295C24"/>
    <w:rsid w:val="3E6D4AAE"/>
    <w:rsid w:val="3FE18624"/>
    <w:rsid w:val="404A5E3F"/>
    <w:rsid w:val="411985E4"/>
    <w:rsid w:val="43335F99"/>
    <w:rsid w:val="443C6668"/>
    <w:rsid w:val="450874CA"/>
    <w:rsid w:val="4508F4E2"/>
    <w:rsid w:val="47BAF859"/>
    <w:rsid w:val="4D464D8C"/>
    <w:rsid w:val="4D511A12"/>
    <w:rsid w:val="52F0FA16"/>
    <w:rsid w:val="55A6B9FA"/>
    <w:rsid w:val="56B1F98C"/>
    <w:rsid w:val="5B312B19"/>
    <w:rsid w:val="5EB6E232"/>
    <w:rsid w:val="60C0E17C"/>
    <w:rsid w:val="619366C5"/>
    <w:rsid w:val="61C26A8C"/>
    <w:rsid w:val="628F3B6C"/>
    <w:rsid w:val="654E50BE"/>
    <w:rsid w:val="677764D9"/>
    <w:rsid w:val="67840CB2"/>
    <w:rsid w:val="687ECC1D"/>
    <w:rsid w:val="693CA099"/>
    <w:rsid w:val="69FCD3C1"/>
    <w:rsid w:val="6DA74172"/>
    <w:rsid w:val="72182F6F"/>
    <w:rsid w:val="740F825A"/>
    <w:rsid w:val="74AC691E"/>
    <w:rsid w:val="77094FEA"/>
    <w:rsid w:val="7D80B9A1"/>
    <w:rsid w:val="7D8B5E93"/>
    <w:rsid w:val="7F6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D7710"/>
  <w15:chartTrackingRefBased/>
  <w15:docId w15:val="{6B07362C-8E62-4868-B621-7A841B53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B29"/>
    <w:rPr>
      <w:rFonts w:ascii="Segoe UI" w:hAnsi="Segoe UI" w:cs="Segoe UI"/>
      <w:sz w:val="18"/>
      <w:szCs w:val="18"/>
    </w:rPr>
  </w:style>
  <w:style w:type="paragraph" w:styleId="ListParagraph">
    <w:name w:val="List Paragraph"/>
    <w:basedOn w:val="Normal"/>
    <w:uiPriority w:val="34"/>
    <w:qFormat/>
    <w:rsid w:val="00941F26"/>
    <w:pPr>
      <w:ind w:left="720"/>
      <w:contextualSpacing/>
    </w:pPr>
  </w:style>
  <w:style w:type="paragraph" w:styleId="CommentSubject">
    <w:name w:val="annotation subject"/>
    <w:basedOn w:val="CommentText"/>
    <w:next w:val="CommentText"/>
    <w:link w:val="CommentSubjectChar"/>
    <w:uiPriority w:val="99"/>
    <w:semiHidden/>
    <w:unhideWhenUsed/>
    <w:rsid w:val="00941F26"/>
    <w:rPr>
      <w:b/>
      <w:bCs/>
    </w:rPr>
  </w:style>
  <w:style w:type="character" w:customStyle="1" w:styleId="CommentSubjectChar">
    <w:name w:val="Comment Subject Char"/>
    <w:basedOn w:val="CommentTextChar"/>
    <w:link w:val="CommentSubject"/>
    <w:uiPriority w:val="99"/>
    <w:semiHidden/>
    <w:rsid w:val="00941F26"/>
    <w:rPr>
      <w:b/>
      <w:bCs/>
      <w:sz w:val="20"/>
      <w:szCs w:val="20"/>
    </w:rPr>
  </w:style>
  <w:style w:type="paragraph" w:styleId="Header">
    <w:name w:val="header"/>
    <w:basedOn w:val="Normal"/>
    <w:link w:val="HeaderChar"/>
    <w:uiPriority w:val="99"/>
    <w:unhideWhenUsed/>
    <w:rsid w:val="00162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2B"/>
  </w:style>
  <w:style w:type="paragraph" w:styleId="Footer">
    <w:name w:val="footer"/>
    <w:basedOn w:val="Normal"/>
    <w:link w:val="FooterChar"/>
    <w:uiPriority w:val="99"/>
    <w:unhideWhenUsed/>
    <w:rsid w:val="00162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B971B1990914D9F21F52FF244B326" ma:contentTypeVersion="4" ma:contentTypeDescription="Create a new document." ma:contentTypeScope="" ma:versionID="22085f91471bbd2c0ad4fbe9fd78b28d">
  <xsd:schema xmlns:xsd="http://www.w3.org/2001/XMLSchema" xmlns:xs="http://www.w3.org/2001/XMLSchema" xmlns:p="http://schemas.microsoft.com/office/2006/metadata/properties" xmlns:ns2="e5da125a-b2dc-4cf6-a036-20db73b3e51b" targetNamespace="http://schemas.microsoft.com/office/2006/metadata/properties" ma:root="true" ma:fieldsID="6ee2c2348292a921cd2b94ef22c93747" ns2:_="">
    <xsd:import namespace="e5da125a-b2dc-4cf6-a036-20db73b3e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a125a-b2dc-4cf6-a036-20db73b3e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FBD8C-D078-4505-A8BB-31902BF1F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a125a-b2dc-4cf6-a036-20db73b3e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B68BB-3307-4E83-83BA-21CCBB2B3CDC}">
  <ds:schemaRefs>
    <ds:schemaRef ds:uri="http://schemas.microsoft.com/sharepoint/v3/contenttype/forms"/>
  </ds:schemaRefs>
</ds:datastoreItem>
</file>

<file path=customXml/itemProps3.xml><?xml version="1.0" encoding="utf-8"?>
<ds:datastoreItem xmlns:ds="http://schemas.openxmlformats.org/officeDocument/2006/customXml" ds:itemID="{C4F8B978-A3DB-4C3C-A651-D60FDEA9D5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Herzik, Kelly</dc:creator>
  <cp:keywords/>
  <dc:description/>
  <cp:lastModifiedBy>Gandu, Trish</cp:lastModifiedBy>
  <cp:revision>3</cp:revision>
  <dcterms:created xsi:type="dcterms:W3CDTF">2020-10-09T16:26:00Z</dcterms:created>
  <dcterms:modified xsi:type="dcterms:W3CDTF">2020-11-05T19:52:00Z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0x010100786B971B1990914D9F21F52FF244B326</vt:lpwstr>
  </property>
</Properties>
</file>