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CA44" w14:textId="078A6889" w:rsidR="003E3816" w:rsidRPr="002719D8" w:rsidRDefault="008F7A0F" w:rsidP="005E5BB8">
      <w:pPr>
        <w:pStyle w:val="Title"/>
        <w:rPr>
          <w:rFonts w:ascii="Franklin Gothic Book" w:hAnsi="Franklin Gothic Book"/>
          <w:sz w:val="36"/>
          <w:szCs w:val="36"/>
        </w:rPr>
      </w:pPr>
      <w:r w:rsidRPr="002719D8">
        <w:rPr>
          <w:rFonts w:ascii="Franklin Gothic Book" w:hAnsi="Franklin Gothic Book"/>
          <w:sz w:val="36"/>
          <w:szCs w:val="36"/>
        </w:rPr>
        <w:t>University Staff Senate</w:t>
      </w:r>
    </w:p>
    <w:p w14:paraId="35C65816" w14:textId="6424C897" w:rsidR="003E3816" w:rsidRPr="002719D8" w:rsidRDefault="006311B3" w:rsidP="005E5BB8">
      <w:pPr>
        <w:pStyle w:val="Subtitle"/>
        <w:spacing w:after="0" w:line="240" w:lineRule="auto"/>
        <w:rPr>
          <w:rFonts w:ascii="Franklin Gothic Book" w:hAnsi="Franklin Gothic Book"/>
        </w:rPr>
      </w:pPr>
      <w:r>
        <w:rPr>
          <w:rFonts w:ascii="Franklin Gothic Book" w:hAnsi="Franklin Gothic Book"/>
        </w:rPr>
        <w:t>November 28</w:t>
      </w:r>
      <w:r w:rsidR="00F13FB7" w:rsidRPr="002719D8">
        <w:rPr>
          <w:rFonts w:ascii="Franklin Gothic Book" w:hAnsi="Franklin Gothic Book"/>
        </w:rPr>
        <w:t>, 2023</w:t>
      </w:r>
      <w:r w:rsidR="00BF4531" w:rsidRPr="002719D8">
        <w:rPr>
          <w:rFonts w:ascii="Franklin Gothic Book" w:hAnsi="Franklin Gothic Book"/>
        </w:rPr>
        <w:t xml:space="preserve"> | </w:t>
      </w:r>
      <w:r w:rsidR="009A658A" w:rsidRPr="002719D8">
        <w:rPr>
          <w:rFonts w:ascii="Franklin Gothic Book" w:hAnsi="Franklin Gothic Book"/>
        </w:rPr>
        <w:t>3</w:t>
      </w:r>
      <w:r w:rsidR="008F7A0F" w:rsidRPr="002719D8">
        <w:rPr>
          <w:rFonts w:ascii="Franklin Gothic Book" w:hAnsi="Franklin Gothic Book"/>
        </w:rPr>
        <w:t>:</w:t>
      </w:r>
      <w:r w:rsidR="009A658A" w:rsidRPr="002719D8">
        <w:rPr>
          <w:rFonts w:ascii="Franklin Gothic Book" w:hAnsi="Franklin Gothic Book"/>
        </w:rPr>
        <w:t>3</w:t>
      </w:r>
      <w:r w:rsidR="008F7A0F" w:rsidRPr="002719D8">
        <w:rPr>
          <w:rFonts w:ascii="Franklin Gothic Book" w:hAnsi="Franklin Gothic Book"/>
        </w:rPr>
        <w:t>0pm</w:t>
      </w:r>
      <w:r w:rsidR="009A658A" w:rsidRPr="002719D8">
        <w:rPr>
          <w:rFonts w:ascii="Franklin Gothic Book" w:hAnsi="Franklin Gothic Book"/>
        </w:rPr>
        <w:t>-5:00pm</w:t>
      </w:r>
      <w:r w:rsidR="008F7A0F" w:rsidRPr="002719D8">
        <w:rPr>
          <w:rFonts w:ascii="Franklin Gothic Book" w:hAnsi="Franklin Gothic Book"/>
        </w:rPr>
        <w:t xml:space="preserve"> |</w:t>
      </w:r>
      <w:r w:rsidR="00CE533E" w:rsidRPr="002719D8">
        <w:rPr>
          <w:rFonts w:ascii="Franklin Gothic Book" w:hAnsi="Franklin Gothic Book"/>
        </w:rPr>
        <w:t xml:space="preserve"> </w:t>
      </w:r>
      <w:r w:rsidR="00F13FB7" w:rsidRPr="002719D8">
        <w:t xml:space="preserve">RSC </w:t>
      </w:r>
      <w:r w:rsidR="00FB48F0">
        <w:t>142 Harvest Room</w:t>
      </w:r>
    </w:p>
    <w:p w14:paraId="152E257A" w14:textId="77777777" w:rsidR="003E3816" w:rsidRPr="002719D8" w:rsidRDefault="003E3816" w:rsidP="005E5BB8">
      <w:pPr>
        <w:spacing w:after="0" w:line="240" w:lineRule="auto"/>
        <w:rPr>
          <w:rFonts w:ascii="Franklin Gothic Book" w:hAnsi="Franklin Gothic Book"/>
        </w:rPr>
      </w:pPr>
    </w:p>
    <w:p w14:paraId="6A8ED95F" w14:textId="77777777" w:rsidR="0057675D" w:rsidRPr="002719D8" w:rsidRDefault="00583089" w:rsidP="0057675D">
      <w:pPr>
        <w:pStyle w:val="ListParagraph"/>
        <w:numPr>
          <w:ilvl w:val="0"/>
          <w:numId w:val="13"/>
        </w:numPr>
        <w:rPr>
          <w:rFonts w:ascii="Franklin Gothic Book" w:hAnsi="Franklin Gothic Book"/>
          <w:bCs/>
          <w:sz w:val="24"/>
          <w:szCs w:val="20"/>
        </w:rPr>
      </w:pPr>
      <w:r w:rsidRPr="002719D8">
        <w:rPr>
          <w:rFonts w:ascii="Franklin Gothic Book" w:hAnsi="Franklin Gothic Book"/>
          <w:b/>
          <w:sz w:val="24"/>
          <w:szCs w:val="20"/>
        </w:rPr>
        <w:t>Call to Order</w:t>
      </w:r>
    </w:p>
    <w:p w14:paraId="005E3E0B" w14:textId="58AA9702" w:rsidR="0057675D" w:rsidRDefault="00753DB4" w:rsidP="0057675D">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 xml:space="preserve">Approval of </w:t>
      </w:r>
      <w:r w:rsidR="009F4817">
        <w:rPr>
          <w:rFonts w:ascii="Franklin Gothic Book" w:hAnsi="Franklin Gothic Book"/>
          <w:bCs/>
          <w:sz w:val="24"/>
          <w:szCs w:val="20"/>
        </w:rPr>
        <w:t xml:space="preserve">October Meeting </w:t>
      </w:r>
      <w:r>
        <w:rPr>
          <w:rFonts w:ascii="Franklin Gothic Book" w:hAnsi="Franklin Gothic Book"/>
          <w:bCs/>
          <w:sz w:val="24"/>
          <w:szCs w:val="20"/>
        </w:rPr>
        <w:t>Minutes</w:t>
      </w:r>
    </w:p>
    <w:p w14:paraId="295B6381" w14:textId="4D2E7E27" w:rsidR="00400E42" w:rsidRPr="003E5617" w:rsidRDefault="0057675D" w:rsidP="003E5617">
      <w:pPr>
        <w:pStyle w:val="ListParagraph"/>
        <w:numPr>
          <w:ilvl w:val="1"/>
          <w:numId w:val="13"/>
        </w:numPr>
        <w:rPr>
          <w:rFonts w:ascii="Franklin Gothic Book" w:hAnsi="Franklin Gothic Book"/>
          <w:bCs/>
          <w:sz w:val="24"/>
          <w:szCs w:val="20"/>
        </w:rPr>
      </w:pPr>
      <w:r w:rsidRPr="002719D8">
        <w:rPr>
          <w:rFonts w:ascii="Franklin Gothic Book" w:hAnsi="Franklin Gothic Book"/>
          <w:bCs/>
          <w:sz w:val="24"/>
          <w:szCs w:val="20"/>
        </w:rPr>
        <w:t xml:space="preserve">Committee Reports/Updates – Submitted in </w:t>
      </w:r>
      <w:r w:rsidR="00325CFD">
        <w:rPr>
          <w:rFonts w:ascii="Franklin Gothic Book" w:hAnsi="Franklin Gothic Book"/>
          <w:bCs/>
          <w:sz w:val="24"/>
          <w:szCs w:val="20"/>
        </w:rPr>
        <w:t>a</w:t>
      </w:r>
      <w:r w:rsidR="00325CFD" w:rsidRPr="002719D8">
        <w:rPr>
          <w:rFonts w:ascii="Franklin Gothic Book" w:hAnsi="Franklin Gothic Book"/>
          <w:bCs/>
          <w:sz w:val="24"/>
          <w:szCs w:val="20"/>
        </w:rPr>
        <w:t>dvance.</w:t>
      </w:r>
      <w:r w:rsidR="00400E42" w:rsidRPr="003E5617">
        <w:rPr>
          <w:rFonts w:ascii="Franklin Gothic Book" w:hAnsi="Franklin Gothic Book"/>
          <w:bCs/>
          <w:sz w:val="24"/>
          <w:szCs w:val="20"/>
        </w:rPr>
        <w:br/>
      </w:r>
    </w:p>
    <w:p w14:paraId="4089BEDA" w14:textId="44F4611B" w:rsidR="003A6A33" w:rsidRDefault="00583089" w:rsidP="003A6A33">
      <w:pPr>
        <w:pStyle w:val="ListParagraph"/>
        <w:numPr>
          <w:ilvl w:val="0"/>
          <w:numId w:val="13"/>
        </w:numPr>
        <w:rPr>
          <w:rFonts w:ascii="Franklin Gothic Book" w:hAnsi="Franklin Gothic Book"/>
          <w:b/>
          <w:sz w:val="24"/>
          <w:szCs w:val="20"/>
        </w:rPr>
      </w:pPr>
      <w:r w:rsidRPr="002719D8">
        <w:rPr>
          <w:rFonts w:ascii="Franklin Gothic Book" w:hAnsi="Franklin Gothic Book"/>
          <w:b/>
          <w:sz w:val="24"/>
          <w:szCs w:val="20"/>
        </w:rPr>
        <w:t xml:space="preserve">New </w:t>
      </w:r>
      <w:r w:rsidR="00386417">
        <w:rPr>
          <w:rFonts w:ascii="Franklin Gothic Book" w:hAnsi="Franklin Gothic Book"/>
          <w:b/>
          <w:sz w:val="24"/>
          <w:szCs w:val="20"/>
        </w:rPr>
        <w:t>B</w:t>
      </w:r>
      <w:r w:rsidRPr="002719D8">
        <w:rPr>
          <w:rFonts w:ascii="Franklin Gothic Book" w:hAnsi="Franklin Gothic Book"/>
          <w:b/>
          <w:sz w:val="24"/>
          <w:szCs w:val="20"/>
        </w:rPr>
        <w:t>usiness</w:t>
      </w:r>
    </w:p>
    <w:p w14:paraId="452E33DF" w14:textId="5DA4E266" w:rsidR="00C34A47" w:rsidRDefault="00C34A47" w:rsidP="0026277C">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United Way Presentation</w:t>
      </w:r>
    </w:p>
    <w:p w14:paraId="513C9BAD" w14:textId="788C70DD" w:rsidR="0095584E" w:rsidRDefault="005D650C" w:rsidP="0026277C">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Non-</w:t>
      </w:r>
      <w:r w:rsidR="0095584E">
        <w:rPr>
          <w:rFonts w:ascii="Franklin Gothic Book" w:hAnsi="Franklin Gothic Book"/>
          <w:bCs/>
          <w:sz w:val="24"/>
          <w:szCs w:val="20"/>
        </w:rPr>
        <w:t>Exempt Senator Vacancy</w:t>
      </w:r>
    </w:p>
    <w:p w14:paraId="1E70024B" w14:textId="0ECC5DF1" w:rsidR="0055210D" w:rsidRDefault="009F4817" w:rsidP="0026277C">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Admins Coming Together Initiative – Angie Linder</w:t>
      </w:r>
    </w:p>
    <w:p w14:paraId="5BAA2DD6" w14:textId="4A204ED3" w:rsidR="00D31455" w:rsidRPr="002719D8" w:rsidRDefault="00D31455" w:rsidP="00B536AD">
      <w:pPr>
        <w:pStyle w:val="ListParagraph"/>
        <w:ind w:left="1440"/>
        <w:rPr>
          <w:rFonts w:ascii="Franklin Gothic Book" w:hAnsi="Franklin Gothic Book"/>
          <w:bCs/>
          <w:sz w:val="24"/>
          <w:szCs w:val="20"/>
        </w:rPr>
      </w:pPr>
    </w:p>
    <w:p w14:paraId="4E42DD34" w14:textId="772993CE" w:rsidR="00CE533E" w:rsidRDefault="00CE533E" w:rsidP="00CE533E">
      <w:pPr>
        <w:pStyle w:val="ListParagraph"/>
        <w:numPr>
          <w:ilvl w:val="0"/>
          <w:numId w:val="13"/>
        </w:numPr>
        <w:rPr>
          <w:rFonts w:ascii="Franklin Gothic Book" w:hAnsi="Franklin Gothic Book"/>
          <w:b/>
          <w:sz w:val="24"/>
          <w:szCs w:val="20"/>
        </w:rPr>
      </w:pPr>
      <w:r w:rsidRPr="002719D8">
        <w:rPr>
          <w:rFonts w:ascii="Franklin Gothic Book" w:hAnsi="Franklin Gothic Book"/>
          <w:b/>
          <w:sz w:val="24"/>
          <w:szCs w:val="20"/>
        </w:rPr>
        <w:t>Old Business/Reminders</w:t>
      </w:r>
    </w:p>
    <w:p w14:paraId="516887B2" w14:textId="3B008EEC" w:rsidR="00B737DC" w:rsidRPr="00E1772F" w:rsidRDefault="009F4817" w:rsidP="003E5617">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Staff Senate</w:t>
      </w:r>
      <w:r w:rsidR="00B737DC">
        <w:rPr>
          <w:rFonts w:ascii="Franklin Gothic Book" w:hAnsi="Franklin Gothic Book"/>
          <w:bCs/>
          <w:sz w:val="24"/>
          <w:szCs w:val="20"/>
        </w:rPr>
        <w:t xml:space="preserve"> Scholarship</w:t>
      </w:r>
    </w:p>
    <w:p w14:paraId="273CA7C4" w14:textId="6AEE0DFC" w:rsidR="00E1772F" w:rsidRPr="00E1772F" w:rsidRDefault="00E1772F" w:rsidP="003E5617">
      <w:pPr>
        <w:pStyle w:val="ListParagraph"/>
        <w:numPr>
          <w:ilvl w:val="1"/>
          <w:numId w:val="13"/>
        </w:numPr>
        <w:rPr>
          <w:rFonts w:ascii="Franklin Gothic Book" w:hAnsi="Franklin Gothic Book"/>
          <w:b/>
          <w:sz w:val="24"/>
          <w:szCs w:val="20"/>
        </w:rPr>
      </w:pPr>
      <w:r>
        <w:rPr>
          <w:rFonts w:ascii="Franklin Gothic Book" w:hAnsi="Franklin Gothic Book"/>
          <w:bCs/>
          <w:sz w:val="24"/>
          <w:szCs w:val="20"/>
        </w:rPr>
        <w:t>Stock the Shocker Support Locker Challenge</w:t>
      </w:r>
    </w:p>
    <w:p w14:paraId="6BCBB1FB" w14:textId="333EBA7B" w:rsidR="00E1772F" w:rsidRPr="00B737DC" w:rsidRDefault="009F4817" w:rsidP="00E1772F">
      <w:pPr>
        <w:pStyle w:val="ListParagraph"/>
        <w:numPr>
          <w:ilvl w:val="2"/>
          <w:numId w:val="13"/>
        </w:numPr>
        <w:rPr>
          <w:rFonts w:ascii="Franklin Gothic Book" w:hAnsi="Franklin Gothic Book"/>
          <w:b/>
          <w:sz w:val="24"/>
          <w:szCs w:val="20"/>
        </w:rPr>
      </w:pPr>
      <w:r>
        <w:rPr>
          <w:rFonts w:ascii="Franklin Gothic Book" w:hAnsi="Franklin Gothic Book"/>
          <w:bCs/>
          <w:sz w:val="24"/>
          <w:szCs w:val="20"/>
        </w:rPr>
        <w:t>The challenge concluded on November 10. Staff won the challenge for the fifth year in a row! A total of 4,3</w:t>
      </w:r>
      <w:r w:rsidR="005F2E06">
        <w:rPr>
          <w:rFonts w:ascii="Franklin Gothic Book" w:hAnsi="Franklin Gothic Book"/>
          <w:bCs/>
          <w:sz w:val="24"/>
          <w:szCs w:val="20"/>
        </w:rPr>
        <w:t>2</w:t>
      </w:r>
      <w:r>
        <w:rPr>
          <w:rFonts w:ascii="Franklin Gothic Book" w:hAnsi="Franklin Gothic Book"/>
          <w:bCs/>
          <w:sz w:val="24"/>
          <w:szCs w:val="20"/>
        </w:rPr>
        <w:t>8 items and $155 were donated, which includes 4,</w:t>
      </w:r>
      <w:r w:rsidR="005F2E06">
        <w:rPr>
          <w:rFonts w:ascii="Franklin Gothic Book" w:hAnsi="Franklin Gothic Book"/>
          <w:bCs/>
          <w:sz w:val="24"/>
          <w:szCs w:val="20"/>
        </w:rPr>
        <w:t>24</w:t>
      </w:r>
      <w:r>
        <w:rPr>
          <w:rFonts w:ascii="Franklin Gothic Book" w:hAnsi="Franklin Gothic Book"/>
          <w:bCs/>
          <w:sz w:val="24"/>
          <w:szCs w:val="20"/>
        </w:rPr>
        <w:t>0 items and $145 from staff and 88 items and $10 from faculty. Thank you to everyone who donated and/or promoted the challenge.</w:t>
      </w:r>
    </w:p>
    <w:p w14:paraId="5768DC21" w14:textId="1DE50BB3" w:rsidR="00477A73" w:rsidRPr="009100F6" w:rsidRDefault="00477A73" w:rsidP="00CE533E">
      <w:pPr>
        <w:pStyle w:val="ListParagraph"/>
        <w:ind w:left="1440"/>
        <w:rPr>
          <w:rFonts w:ascii="Franklin Gothic Book" w:hAnsi="Franklin Gothic Book"/>
          <w:bCs/>
          <w:sz w:val="24"/>
          <w:szCs w:val="20"/>
        </w:rPr>
      </w:pPr>
    </w:p>
    <w:p w14:paraId="76AF4556" w14:textId="1CFAAFD2" w:rsidR="00583089" w:rsidRPr="002719D8" w:rsidRDefault="00583089" w:rsidP="00583089">
      <w:pPr>
        <w:pStyle w:val="ListParagraph"/>
        <w:numPr>
          <w:ilvl w:val="0"/>
          <w:numId w:val="13"/>
        </w:numPr>
        <w:rPr>
          <w:rFonts w:ascii="Franklin Gothic Book" w:hAnsi="Franklin Gothic Book"/>
          <w:b/>
          <w:sz w:val="24"/>
          <w:szCs w:val="20"/>
        </w:rPr>
      </w:pPr>
      <w:r w:rsidRPr="002719D8">
        <w:rPr>
          <w:rFonts w:ascii="Franklin Gothic Book" w:hAnsi="Franklin Gothic Book"/>
          <w:b/>
          <w:sz w:val="24"/>
          <w:szCs w:val="20"/>
        </w:rPr>
        <w:t>Committee</w:t>
      </w:r>
      <w:r w:rsidR="00310DE4" w:rsidRPr="002719D8">
        <w:rPr>
          <w:rFonts w:ascii="Franklin Gothic Book" w:hAnsi="Franklin Gothic Book"/>
          <w:b/>
          <w:sz w:val="24"/>
          <w:szCs w:val="20"/>
        </w:rPr>
        <w:t xml:space="preserve"> Updates</w:t>
      </w:r>
      <w:r w:rsidR="00045C71" w:rsidRPr="002719D8">
        <w:rPr>
          <w:rFonts w:ascii="Franklin Gothic Book" w:hAnsi="Franklin Gothic Book"/>
          <w:b/>
          <w:sz w:val="24"/>
          <w:szCs w:val="20"/>
        </w:rPr>
        <w:t xml:space="preserve"> - </w:t>
      </w:r>
      <w:r w:rsidR="001F10C6">
        <w:rPr>
          <w:rFonts w:ascii="Franklin Gothic Book" w:hAnsi="Franklin Gothic Book"/>
          <w:b/>
          <w:sz w:val="24"/>
          <w:szCs w:val="20"/>
        </w:rPr>
        <w:t>P</w:t>
      </w:r>
      <w:r w:rsidR="00045C71" w:rsidRPr="002719D8">
        <w:rPr>
          <w:rFonts w:ascii="Franklin Gothic Book" w:hAnsi="Franklin Gothic Book"/>
          <w:b/>
          <w:sz w:val="24"/>
          <w:szCs w:val="20"/>
        </w:rPr>
        <w:t>r</w:t>
      </w:r>
      <w:r w:rsidR="00725619" w:rsidRPr="002719D8">
        <w:rPr>
          <w:rFonts w:ascii="Franklin Gothic Book" w:hAnsi="Franklin Gothic Book"/>
          <w:b/>
          <w:sz w:val="24"/>
          <w:szCs w:val="20"/>
        </w:rPr>
        <w:t>ovided</w:t>
      </w:r>
      <w:r w:rsidR="00045C71" w:rsidRPr="002719D8">
        <w:rPr>
          <w:rFonts w:ascii="Franklin Gothic Book" w:hAnsi="Franklin Gothic Book"/>
          <w:b/>
          <w:sz w:val="24"/>
          <w:szCs w:val="20"/>
        </w:rPr>
        <w:t xml:space="preserve"> in </w:t>
      </w:r>
      <w:r w:rsidR="001F10C6">
        <w:rPr>
          <w:rFonts w:ascii="Franklin Gothic Book" w:hAnsi="Franklin Gothic Book"/>
          <w:b/>
          <w:sz w:val="24"/>
          <w:szCs w:val="20"/>
        </w:rPr>
        <w:t>A</w:t>
      </w:r>
      <w:r w:rsidR="00045C71" w:rsidRPr="002719D8">
        <w:rPr>
          <w:rFonts w:ascii="Franklin Gothic Book" w:hAnsi="Franklin Gothic Book"/>
          <w:b/>
          <w:sz w:val="24"/>
          <w:szCs w:val="20"/>
        </w:rPr>
        <w:t>dvance</w:t>
      </w:r>
    </w:p>
    <w:p w14:paraId="0A8A6ADA" w14:textId="3A971EFC" w:rsidR="00583089" w:rsidRPr="002719D8" w:rsidRDefault="00592C87" w:rsidP="00583089">
      <w:pPr>
        <w:pStyle w:val="ListParagraph"/>
        <w:numPr>
          <w:ilvl w:val="1"/>
          <w:numId w:val="13"/>
        </w:numPr>
        <w:rPr>
          <w:rFonts w:ascii="Franklin Gothic Book" w:hAnsi="Franklin Gothic Book"/>
          <w:b/>
          <w:sz w:val="24"/>
          <w:szCs w:val="20"/>
        </w:rPr>
      </w:pPr>
      <w:r w:rsidRPr="002719D8">
        <w:rPr>
          <w:rFonts w:ascii="Franklin Gothic Book" w:hAnsi="Franklin Gothic Book"/>
          <w:b/>
          <w:sz w:val="24"/>
          <w:szCs w:val="20"/>
        </w:rPr>
        <w:t xml:space="preserve">Senate </w:t>
      </w:r>
      <w:r w:rsidR="00310DE4" w:rsidRPr="002719D8">
        <w:rPr>
          <w:rFonts w:ascii="Franklin Gothic Book" w:hAnsi="Franklin Gothic Book"/>
          <w:b/>
          <w:sz w:val="24"/>
          <w:szCs w:val="20"/>
        </w:rPr>
        <w:t>Committees</w:t>
      </w:r>
    </w:p>
    <w:p w14:paraId="7EEEBC75" w14:textId="1C707B89" w:rsidR="00310DE4" w:rsidRPr="002719D8" w:rsidRDefault="00310DE4" w:rsidP="00310DE4">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 xml:space="preserve">Awards and Recognition </w:t>
      </w:r>
    </w:p>
    <w:p w14:paraId="4F0129CE" w14:textId="70EDE5E8" w:rsidR="00310DE4" w:rsidRPr="002719D8" w:rsidRDefault="009F4817" w:rsidP="00B965DE">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The committee has met and updated the announcements for the President’s Award for Distinguished Service. Announcements will be in WSU Today by the end of November and will run weekly or bi-weekly through January. Once the website is updated with 2024 information, each senator will be asked to send notice to their constituents to announce </w:t>
      </w:r>
      <w:r w:rsidR="009B1300">
        <w:rPr>
          <w:rFonts w:ascii="Franklin Gothic Book" w:hAnsi="Franklin Gothic Book"/>
          <w:bCs/>
          <w:sz w:val="24"/>
          <w:szCs w:val="20"/>
        </w:rPr>
        <w:t xml:space="preserve">nominations being open. The deadline for nominations is January 26, 2024. The award ceremony is planned for Friday, May 3 in Woolsey Hall 141. Nominations should be submitted to Marissa Kouns at </w:t>
      </w:r>
      <w:hyperlink r:id="rId9" w:history="1">
        <w:r w:rsidR="009B1300" w:rsidRPr="001F7E43">
          <w:rPr>
            <w:rStyle w:val="Hyperlink"/>
            <w:rFonts w:ascii="Franklin Gothic Book" w:hAnsi="Franklin Gothic Book"/>
            <w:bCs/>
            <w:sz w:val="24"/>
            <w:szCs w:val="20"/>
          </w:rPr>
          <w:t>marissa.kouns@wichita.edu</w:t>
        </w:r>
      </w:hyperlink>
      <w:r w:rsidR="009B1300">
        <w:rPr>
          <w:rFonts w:ascii="Franklin Gothic Book" w:hAnsi="Franklin Gothic Book"/>
          <w:bCs/>
          <w:sz w:val="24"/>
          <w:szCs w:val="20"/>
        </w:rPr>
        <w:t xml:space="preserve">. </w:t>
      </w:r>
      <w:r w:rsidR="001D414E" w:rsidRPr="002719D8">
        <w:rPr>
          <w:rFonts w:ascii="Franklin Gothic Book" w:hAnsi="Franklin Gothic Book"/>
          <w:bCs/>
          <w:sz w:val="24"/>
          <w:szCs w:val="20"/>
        </w:rPr>
        <w:br/>
      </w:r>
    </w:p>
    <w:p w14:paraId="65D3F692" w14:textId="745A554C" w:rsidR="00EB10E8" w:rsidRDefault="00310DE4" w:rsidP="00EB10E8">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Communication and Website</w:t>
      </w:r>
    </w:p>
    <w:p w14:paraId="31B6746A" w14:textId="2D523664" w:rsidR="00114402" w:rsidRDefault="009B1300" w:rsidP="00114402">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 report.</w:t>
      </w:r>
    </w:p>
    <w:p w14:paraId="56B85A2B" w14:textId="77777777" w:rsidR="00114402" w:rsidRPr="00114402" w:rsidRDefault="00114402" w:rsidP="00114402">
      <w:pPr>
        <w:pStyle w:val="ListParagraph"/>
        <w:ind w:left="2880"/>
        <w:rPr>
          <w:rFonts w:ascii="Franklin Gothic Book" w:hAnsi="Franklin Gothic Book"/>
          <w:bCs/>
          <w:sz w:val="24"/>
          <w:szCs w:val="20"/>
        </w:rPr>
      </w:pPr>
    </w:p>
    <w:p w14:paraId="14B52104" w14:textId="3F2B914C" w:rsidR="00310DE4" w:rsidRDefault="00310DE4" w:rsidP="00310DE4">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Elections</w:t>
      </w:r>
    </w:p>
    <w:p w14:paraId="6AB72B8D" w14:textId="72E44BCD" w:rsidR="00B546CD" w:rsidRPr="009B1300" w:rsidRDefault="009B1300" w:rsidP="003E5617">
      <w:pPr>
        <w:pStyle w:val="ListParagraph"/>
        <w:numPr>
          <w:ilvl w:val="3"/>
          <w:numId w:val="13"/>
        </w:numPr>
        <w:rPr>
          <w:rFonts w:ascii="Franklin Gothic Book" w:hAnsi="Franklin Gothic Book"/>
          <w:bCs/>
          <w:sz w:val="24"/>
          <w:szCs w:val="20"/>
        </w:rPr>
      </w:pPr>
      <w:r w:rsidRPr="009B1300">
        <w:rPr>
          <w:rFonts w:ascii="Franklin Gothic Book" w:hAnsi="Franklin Gothic Book"/>
          <w:bCs/>
          <w:sz w:val="24"/>
          <w:szCs w:val="20"/>
        </w:rPr>
        <w:t>No report.</w:t>
      </w:r>
    </w:p>
    <w:p w14:paraId="083CB4FB" w14:textId="77777777" w:rsidR="003F3B14" w:rsidRPr="002719D8" w:rsidRDefault="003F3B14" w:rsidP="003F3B14">
      <w:pPr>
        <w:pStyle w:val="ListParagraph"/>
        <w:ind w:left="3600"/>
        <w:rPr>
          <w:rFonts w:ascii="Franklin Gothic Book" w:hAnsi="Franklin Gothic Book"/>
          <w:bCs/>
          <w:sz w:val="24"/>
          <w:szCs w:val="20"/>
        </w:rPr>
      </w:pPr>
    </w:p>
    <w:p w14:paraId="36980DBD" w14:textId="5BD1819B" w:rsidR="00452594" w:rsidRPr="002719D8" w:rsidRDefault="00310DE4" w:rsidP="00452594">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Policy Review</w:t>
      </w:r>
    </w:p>
    <w:p w14:paraId="03CC26A1" w14:textId="77777777" w:rsidR="009F4817" w:rsidRPr="009F4817" w:rsidRDefault="009F4817" w:rsidP="00C2381D">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The committee has or is currently reviewing the following policies:</w:t>
      </w:r>
    </w:p>
    <w:p w14:paraId="66F61829" w14:textId="77777777" w:rsidR="009F4817" w:rsidRPr="009F4817" w:rsidRDefault="009F4817" w:rsidP="009F4817">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t>1.06 Affiliated Corporations</w:t>
      </w:r>
    </w:p>
    <w:p w14:paraId="3D805E7F" w14:textId="77777777" w:rsidR="009F4817" w:rsidRPr="009F4817" w:rsidRDefault="009F4817" w:rsidP="009F4817">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t>19.19 Prohibited Use of TikTok</w:t>
      </w:r>
    </w:p>
    <w:p w14:paraId="7325B3CC" w14:textId="77777777" w:rsidR="009F4817" w:rsidRPr="00015FA5" w:rsidRDefault="009F4817" w:rsidP="009F4817">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lastRenderedPageBreak/>
        <w:t>8.03 Federal Work-Study</w:t>
      </w:r>
    </w:p>
    <w:p w14:paraId="2D9531FC" w14:textId="3B4D2BAB" w:rsidR="00015FA5" w:rsidRPr="009F4817" w:rsidRDefault="00015FA5" w:rsidP="009F4817">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t>3.48 Coaching and Corrective Action</w:t>
      </w:r>
    </w:p>
    <w:p w14:paraId="3EF7145B" w14:textId="3F5DBF9D" w:rsidR="003A6A33" w:rsidRPr="00C2381D" w:rsidRDefault="009F4817" w:rsidP="009F4817">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t>19.18 Third Party Data Transfers</w:t>
      </w:r>
      <w:r w:rsidR="001D414E" w:rsidRPr="00C2381D">
        <w:rPr>
          <w:rFonts w:ascii="Franklin Gothic Book" w:hAnsi="Franklin Gothic Book"/>
          <w:bCs/>
          <w:sz w:val="24"/>
          <w:szCs w:val="20"/>
        </w:rPr>
        <w:br/>
      </w:r>
    </w:p>
    <w:p w14:paraId="142B33FA" w14:textId="662BEBCB" w:rsidR="00310DE4" w:rsidRDefault="00310DE4" w:rsidP="00310DE4">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Professional Development and Service</w:t>
      </w:r>
    </w:p>
    <w:p w14:paraId="25A3B916" w14:textId="276EF2DF" w:rsidR="00A3392C" w:rsidRDefault="009B1300" w:rsidP="00A3392C">
      <w:pPr>
        <w:pStyle w:val="ListParagraph"/>
        <w:numPr>
          <w:ilvl w:val="3"/>
          <w:numId w:val="13"/>
        </w:numPr>
        <w:rPr>
          <w:rFonts w:ascii="Franklin Gothic Book" w:hAnsi="Franklin Gothic Book"/>
          <w:bCs/>
          <w:sz w:val="24"/>
          <w:szCs w:val="20"/>
        </w:rPr>
      </w:pPr>
      <w:r w:rsidRPr="009B1300">
        <w:rPr>
          <w:rFonts w:ascii="Franklin Gothic Book" w:hAnsi="Franklin Gothic Book"/>
          <w:bCs/>
          <w:sz w:val="24"/>
          <w:szCs w:val="20"/>
        </w:rPr>
        <w:t>Thank you</w:t>
      </w:r>
      <w:r>
        <w:rPr>
          <w:rFonts w:ascii="Franklin Gothic Book" w:hAnsi="Franklin Gothic Book"/>
          <w:bCs/>
          <w:sz w:val="24"/>
          <w:szCs w:val="20"/>
        </w:rPr>
        <w:t xml:space="preserve"> to everyone who attended our successful staff social. A feedback survey will be sent to everyone who attended to assist the committee with future planning. Upon reviewing feedback, the committee will determine a date for a spring social.</w:t>
      </w:r>
    </w:p>
    <w:p w14:paraId="42FD33D8" w14:textId="62419112" w:rsidR="009B1300" w:rsidRPr="009B1300" w:rsidRDefault="009B1300" w:rsidP="00A3392C">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The senate has submitted a Leadership Transformation Grant to the Kansas Leadership Center. If selected for the grant, the senate would be able to send both senators and general staff members to Kansas Leadership Center programs at no cost. This grant would support the senate’s priority of expanding professional development opportunities for staff.</w:t>
      </w:r>
    </w:p>
    <w:p w14:paraId="65DEE24D" w14:textId="77777777" w:rsidR="00A3392C" w:rsidRPr="00A3392C" w:rsidRDefault="00A3392C" w:rsidP="00A3392C">
      <w:pPr>
        <w:pStyle w:val="ListParagraph"/>
        <w:ind w:left="2880"/>
        <w:rPr>
          <w:rFonts w:ascii="Franklin Gothic Book" w:hAnsi="Franklin Gothic Book"/>
          <w:b/>
          <w:sz w:val="24"/>
          <w:szCs w:val="20"/>
        </w:rPr>
      </w:pPr>
    </w:p>
    <w:p w14:paraId="7D80F676" w14:textId="32B4DF13" w:rsidR="00A3392C" w:rsidRPr="00A3392C" w:rsidRDefault="00A3392C" w:rsidP="00A3392C">
      <w:pPr>
        <w:pStyle w:val="ListParagraph"/>
        <w:numPr>
          <w:ilvl w:val="2"/>
          <w:numId w:val="13"/>
        </w:numPr>
        <w:rPr>
          <w:rFonts w:ascii="Franklin Gothic Book" w:hAnsi="Franklin Gothic Book"/>
          <w:b/>
          <w:sz w:val="24"/>
          <w:szCs w:val="20"/>
        </w:rPr>
      </w:pPr>
      <w:r w:rsidRPr="00A3392C">
        <w:rPr>
          <w:rFonts w:ascii="Franklin Gothic Book" w:hAnsi="Franklin Gothic Book"/>
          <w:b/>
          <w:sz w:val="24"/>
          <w:szCs w:val="20"/>
        </w:rPr>
        <w:t>Ad Hoc Committee on Scholarships</w:t>
      </w:r>
    </w:p>
    <w:p w14:paraId="7D98CF92" w14:textId="2E370CB4" w:rsidR="00A3392C" w:rsidRPr="009B1300" w:rsidRDefault="009B1300" w:rsidP="00A3392C">
      <w:pPr>
        <w:pStyle w:val="ListParagraph"/>
        <w:numPr>
          <w:ilvl w:val="3"/>
          <w:numId w:val="13"/>
        </w:numPr>
        <w:rPr>
          <w:rFonts w:ascii="Franklin Gothic Book" w:hAnsi="Franklin Gothic Book"/>
          <w:bCs/>
          <w:sz w:val="24"/>
          <w:szCs w:val="20"/>
        </w:rPr>
      </w:pPr>
      <w:r w:rsidRPr="009B1300">
        <w:rPr>
          <w:rFonts w:ascii="Franklin Gothic Book" w:hAnsi="Franklin Gothic Book"/>
          <w:bCs/>
          <w:sz w:val="24"/>
          <w:szCs w:val="20"/>
        </w:rPr>
        <w:t>No report.</w:t>
      </w:r>
    </w:p>
    <w:p w14:paraId="38018156" w14:textId="2CCB8C39" w:rsidR="001D1146" w:rsidRPr="002719D8" w:rsidRDefault="001D1146" w:rsidP="00477A73">
      <w:pPr>
        <w:pStyle w:val="ListParagraph"/>
        <w:ind w:left="3600"/>
        <w:rPr>
          <w:rFonts w:ascii="Franklin Gothic Book" w:hAnsi="Franklin Gothic Book"/>
          <w:b/>
          <w:sz w:val="24"/>
          <w:szCs w:val="20"/>
        </w:rPr>
      </w:pPr>
    </w:p>
    <w:p w14:paraId="03DE38EB" w14:textId="1A24413E" w:rsidR="00310DE4" w:rsidRPr="002719D8" w:rsidRDefault="00310DE4" w:rsidP="00310DE4">
      <w:pPr>
        <w:pStyle w:val="ListParagraph"/>
        <w:numPr>
          <w:ilvl w:val="1"/>
          <w:numId w:val="13"/>
        </w:numPr>
        <w:rPr>
          <w:rFonts w:ascii="Franklin Gothic Book" w:hAnsi="Franklin Gothic Book"/>
          <w:b/>
          <w:sz w:val="24"/>
          <w:szCs w:val="20"/>
        </w:rPr>
      </w:pPr>
      <w:r w:rsidRPr="002719D8">
        <w:rPr>
          <w:rFonts w:ascii="Franklin Gothic Book" w:hAnsi="Franklin Gothic Book"/>
          <w:b/>
          <w:sz w:val="24"/>
          <w:szCs w:val="20"/>
        </w:rPr>
        <w:t>Campus/University Business Meeting Updates</w:t>
      </w:r>
    </w:p>
    <w:p w14:paraId="074B3AC8" w14:textId="2977E8F3" w:rsidR="00310DE4" w:rsidRPr="002719D8" w:rsidRDefault="00A3392C" w:rsidP="00310DE4">
      <w:pPr>
        <w:pStyle w:val="ListParagraph"/>
        <w:numPr>
          <w:ilvl w:val="2"/>
          <w:numId w:val="13"/>
        </w:numPr>
        <w:rPr>
          <w:rFonts w:ascii="Franklin Gothic Book" w:hAnsi="Franklin Gothic Book"/>
          <w:b/>
          <w:sz w:val="24"/>
          <w:szCs w:val="20"/>
        </w:rPr>
      </w:pPr>
      <w:r>
        <w:rPr>
          <w:rFonts w:ascii="Franklin Gothic Book" w:hAnsi="Franklin Gothic Book"/>
          <w:b/>
          <w:sz w:val="24"/>
          <w:szCs w:val="20"/>
        </w:rPr>
        <w:t>Academic Forum</w:t>
      </w:r>
    </w:p>
    <w:p w14:paraId="4D390DDB" w14:textId="77777777" w:rsidR="00626B5D" w:rsidRDefault="00626B5D" w:rsidP="00626B5D">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Academic Forum met on September 27. Notes from the meeting are as follows. </w:t>
      </w:r>
    </w:p>
    <w:p w14:paraId="797BC267" w14:textId="15F759B4" w:rsidR="00626B5D" w:rsidRPr="00626B5D" w:rsidRDefault="00626B5D" w:rsidP="00626B5D">
      <w:pPr>
        <w:pStyle w:val="ListParagraph"/>
        <w:numPr>
          <w:ilvl w:val="4"/>
          <w:numId w:val="13"/>
        </w:numPr>
        <w:rPr>
          <w:rFonts w:ascii="Franklin Gothic Book" w:hAnsi="Franklin Gothic Book"/>
          <w:bCs/>
          <w:sz w:val="24"/>
          <w:szCs w:val="20"/>
        </w:rPr>
      </w:pPr>
      <w:r w:rsidRPr="00626B5D">
        <w:rPr>
          <w:rFonts w:ascii="Franklin Gothic Book" w:hAnsi="Franklin Gothic Book"/>
          <w:bCs/>
          <w:sz w:val="24"/>
          <w:szCs w:val="20"/>
        </w:rPr>
        <w:t xml:space="preserve">Provost Lefever thanked everyone for the work that contributed to our excellent Fall 2023 enrollment numbers. Read more in WSU News. </w:t>
      </w:r>
    </w:p>
    <w:p w14:paraId="1BDDD3E5" w14:textId="77777777" w:rsidR="00626B5D" w:rsidRPr="00626B5D" w:rsidRDefault="00626B5D" w:rsidP="00626B5D">
      <w:pPr>
        <w:pStyle w:val="ListParagraph"/>
        <w:numPr>
          <w:ilvl w:val="4"/>
          <w:numId w:val="13"/>
        </w:numPr>
        <w:rPr>
          <w:rFonts w:ascii="Franklin Gothic Book" w:hAnsi="Franklin Gothic Book"/>
          <w:bCs/>
          <w:sz w:val="24"/>
          <w:szCs w:val="20"/>
        </w:rPr>
      </w:pPr>
      <w:r w:rsidRPr="00626B5D">
        <w:rPr>
          <w:rFonts w:ascii="Franklin Gothic Book" w:hAnsi="Franklin Gothic Book"/>
          <w:bCs/>
          <w:sz w:val="24"/>
          <w:szCs w:val="20"/>
        </w:rPr>
        <w:t xml:space="preserve">AVP Brett Bruner reported that SEAS usage is up among instructors. Compared to the year before, SEAS flags were up 142% for First-time in College Freshmen (FTIC). </w:t>
      </w:r>
    </w:p>
    <w:p w14:paraId="2816B004" w14:textId="77777777" w:rsidR="00626B5D" w:rsidRPr="00626B5D" w:rsidRDefault="00626B5D" w:rsidP="00626B5D">
      <w:pPr>
        <w:pStyle w:val="ListParagraph"/>
        <w:numPr>
          <w:ilvl w:val="4"/>
          <w:numId w:val="13"/>
        </w:numPr>
        <w:rPr>
          <w:rFonts w:ascii="Franklin Gothic Book" w:hAnsi="Franklin Gothic Book"/>
          <w:bCs/>
          <w:sz w:val="24"/>
          <w:szCs w:val="20"/>
        </w:rPr>
      </w:pPr>
      <w:r w:rsidRPr="00626B5D">
        <w:rPr>
          <w:rFonts w:ascii="Franklin Gothic Book" w:hAnsi="Franklin Gothic Book"/>
          <w:bCs/>
          <w:sz w:val="24"/>
          <w:szCs w:val="20"/>
        </w:rPr>
        <w:t>AVP Linnea GlenMaye shared information about in-progress work regarding the Math Pathways ("Gateway Course Placement") initiative adopted by KBOR. The Math Pathways approach seeks to align math requirements with the skill requirements of a degree, instead of requiring college algebra as the "gateway" course for all majors. This work will also be done for English gateway courses.  It is anticipated that the math pathways requirements will take effect in Fall 2026. (More info is available on KBOR site: See Chapter III, Section A. No. 14)</w:t>
      </w:r>
    </w:p>
    <w:p w14:paraId="15912953" w14:textId="1D1F50BF" w:rsidR="00F134B3" w:rsidRPr="00626B5D" w:rsidRDefault="00626B5D" w:rsidP="00626B5D">
      <w:pPr>
        <w:pStyle w:val="ListParagraph"/>
        <w:numPr>
          <w:ilvl w:val="4"/>
          <w:numId w:val="13"/>
        </w:numPr>
        <w:rPr>
          <w:rFonts w:ascii="Franklin Gothic Book" w:hAnsi="Franklin Gothic Book"/>
          <w:bCs/>
          <w:sz w:val="24"/>
          <w:szCs w:val="20"/>
        </w:rPr>
      </w:pPr>
      <w:r w:rsidRPr="00626B5D">
        <w:rPr>
          <w:rFonts w:ascii="Franklin Gothic Book" w:hAnsi="Franklin Gothic Book"/>
          <w:bCs/>
          <w:sz w:val="24"/>
          <w:szCs w:val="20"/>
        </w:rPr>
        <w:t xml:space="preserve">The Registrar's Office will start proactive awarding Associate of Arts degrees in January 2024 for students who have earned 60-75 credit hours and have met all the requirements for an A.A. degree at WSU. This population of students will be awarded an A.A. without needing to request a major change and without submitting an AFD. The university has decided to do this proactively as a way </w:t>
      </w:r>
      <w:r w:rsidRPr="00626B5D">
        <w:rPr>
          <w:rFonts w:ascii="Franklin Gothic Book" w:hAnsi="Franklin Gothic Book"/>
          <w:bCs/>
          <w:sz w:val="24"/>
          <w:szCs w:val="20"/>
        </w:rPr>
        <w:lastRenderedPageBreak/>
        <w:t>to celebrate student progress and to encourage them to keep going toward a bachelor's degree.</w:t>
      </w:r>
      <w:r w:rsidR="001D414E" w:rsidRPr="00626B5D">
        <w:rPr>
          <w:rFonts w:ascii="Franklin Gothic Book" w:hAnsi="Franklin Gothic Book"/>
          <w:bCs/>
          <w:sz w:val="24"/>
          <w:szCs w:val="20"/>
        </w:rPr>
        <w:br/>
      </w:r>
    </w:p>
    <w:p w14:paraId="4EB39C3F" w14:textId="5DDFDB96" w:rsidR="00310DE4" w:rsidRDefault="00310DE4" w:rsidP="00310DE4">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Budget Advisory Committee</w:t>
      </w:r>
    </w:p>
    <w:p w14:paraId="6FF7E7C0" w14:textId="3ACCFA39" w:rsidR="00D60E96" w:rsidRDefault="00C2381D" w:rsidP="00D60E96">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No updates</w:t>
      </w:r>
      <w:r w:rsidR="001B006E">
        <w:rPr>
          <w:rFonts w:ascii="Franklin Gothic Book" w:hAnsi="Franklin Gothic Book"/>
          <w:bCs/>
          <w:sz w:val="24"/>
          <w:szCs w:val="20"/>
        </w:rPr>
        <w:t>.</w:t>
      </w:r>
      <w:r w:rsidR="009B1300">
        <w:rPr>
          <w:rFonts w:ascii="Franklin Gothic Book" w:hAnsi="Franklin Gothic Book"/>
          <w:bCs/>
          <w:sz w:val="24"/>
          <w:szCs w:val="20"/>
        </w:rPr>
        <w:t xml:space="preserve"> The committee will start meeting again in January when the budget development cycle begins for FY25.</w:t>
      </w:r>
    </w:p>
    <w:p w14:paraId="222F69DD" w14:textId="7174F9F5" w:rsidR="00003971" w:rsidRDefault="00003971" w:rsidP="00003971">
      <w:pPr>
        <w:pStyle w:val="ListParagraph"/>
        <w:ind w:left="2880"/>
        <w:rPr>
          <w:rFonts w:ascii="Franklin Gothic Book" w:hAnsi="Franklin Gothic Book"/>
          <w:bCs/>
          <w:sz w:val="24"/>
          <w:szCs w:val="20"/>
        </w:rPr>
      </w:pPr>
    </w:p>
    <w:p w14:paraId="674E6F18" w14:textId="740E9199" w:rsidR="000056ED" w:rsidRDefault="00310DE4" w:rsidP="000056ED">
      <w:pPr>
        <w:pStyle w:val="ListParagraph"/>
        <w:numPr>
          <w:ilvl w:val="2"/>
          <w:numId w:val="13"/>
        </w:numPr>
        <w:rPr>
          <w:rFonts w:ascii="Franklin Gothic Book" w:hAnsi="Franklin Gothic Book"/>
          <w:b/>
          <w:sz w:val="24"/>
          <w:szCs w:val="20"/>
        </w:rPr>
      </w:pPr>
      <w:bookmarkStart w:id="0" w:name="_Hlk111199069"/>
      <w:r w:rsidRPr="002719D8">
        <w:rPr>
          <w:rFonts w:ascii="Franklin Gothic Book" w:hAnsi="Franklin Gothic Book"/>
          <w:b/>
          <w:sz w:val="24"/>
          <w:szCs w:val="20"/>
        </w:rPr>
        <w:t>Human Resources Meeting</w:t>
      </w:r>
      <w:r w:rsidR="001D414E" w:rsidRPr="002719D8">
        <w:rPr>
          <w:rFonts w:ascii="Franklin Gothic Book" w:hAnsi="Franklin Gothic Book"/>
          <w:b/>
          <w:sz w:val="24"/>
          <w:szCs w:val="20"/>
        </w:rPr>
        <w:t xml:space="preserve"> (Joint with Faculty Senate Reps)</w:t>
      </w:r>
      <w:r w:rsidR="004856AD" w:rsidRPr="002719D8">
        <w:rPr>
          <w:rFonts w:ascii="Franklin Gothic Book" w:hAnsi="Franklin Gothic Book"/>
          <w:b/>
          <w:sz w:val="24"/>
          <w:szCs w:val="20"/>
        </w:rPr>
        <w:t xml:space="preserve"> </w:t>
      </w:r>
    </w:p>
    <w:p w14:paraId="12645657" w14:textId="08A0B605" w:rsidR="00C2381D" w:rsidRDefault="00015FA5" w:rsidP="00AC0024">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Jason was on leave during the October meeting and therefore was not able to attend.</w:t>
      </w:r>
    </w:p>
    <w:p w14:paraId="25ADAF81" w14:textId="2F585BB2" w:rsidR="00015FA5" w:rsidRDefault="00015FA5" w:rsidP="00AC0024">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Notes from the November 13 meeting are as follows:</w:t>
      </w:r>
    </w:p>
    <w:p w14:paraId="22CBC917" w14:textId="572BCB5D" w:rsidR="00015FA5" w:rsidRDefault="00015FA5" w:rsidP="00015FA5">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 xml:space="preserve">We discussed proposed changes to policy </w:t>
      </w:r>
      <w:r w:rsidR="0080241D">
        <w:rPr>
          <w:rFonts w:ascii="Franklin Gothic Book" w:hAnsi="Franklin Gothic Book"/>
          <w:bCs/>
          <w:sz w:val="24"/>
          <w:szCs w:val="20"/>
        </w:rPr>
        <w:t>3.48 Coaching and Corrective Action.</w:t>
      </w:r>
    </w:p>
    <w:p w14:paraId="2D52819F" w14:textId="60525B70" w:rsidR="0080241D" w:rsidRDefault="0080241D" w:rsidP="00015FA5">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HR provided a summary of the service recognition events.</w:t>
      </w:r>
    </w:p>
    <w:p w14:paraId="32C5A04C" w14:textId="1E889C9E" w:rsidR="0080241D" w:rsidRDefault="0080241D" w:rsidP="00015FA5">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HR has hired a new Employee Relations Specialist who will start on November 26.</w:t>
      </w:r>
    </w:p>
    <w:p w14:paraId="1A9A2AEE" w14:textId="10C07506" w:rsidR="0080241D" w:rsidRDefault="0080241D" w:rsidP="00015FA5">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HR sought feedback on the MBC leader education trainings.</w:t>
      </w:r>
    </w:p>
    <w:p w14:paraId="7B499C36" w14:textId="5DE729B4" w:rsidR="0080241D" w:rsidRDefault="0080241D" w:rsidP="00015FA5">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HR provided a reminder of the prior work history survey that employees will need to complete by November 17.</w:t>
      </w:r>
    </w:p>
    <w:p w14:paraId="619FC7AF" w14:textId="643EAFB8" w:rsidR="0080241D" w:rsidRDefault="0080241D" w:rsidP="00015FA5">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HR provided an update on the implementation the Page Up talent acquisition and onboarding systems, which are behind schedule.</w:t>
      </w:r>
    </w:p>
    <w:p w14:paraId="3626D318" w14:textId="77777777" w:rsidR="00725A11" w:rsidRPr="002719D8" w:rsidRDefault="00725A11" w:rsidP="00725A11">
      <w:pPr>
        <w:pStyle w:val="ListParagraph"/>
        <w:ind w:left="2880"/>
        <w:rPr>
          <w:rFonts w:ascii="Franklin Gothic Book" w:hAnsi="Franklin Gothic Book"/>
          <w:b/>
          <w:sz w:val="24"/>
          <w:szCs w:val="20"/>
        </w:rPr>
      </w:pPr>
    </w:p>
    <w:bookmarkEnd w:id="0"/>
    <w:p w14:paraId="02FDF425" w14:textId="46DA738F" w:rsidR="00625D80" w:rsidRPr="002719D8" w:rsidRDefault="00B94081" w:rsidP="00625D80">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KBOR Briefing</w:t>
      </w:r>
    </w:p>
    <w:p w14:paraId="1E0F12E2" w14:textId="2387C8DB" w:rsidR="00026002" w:rsidRPr="00C2381D" w:rsidRDefault="00C2381D" w:rsidP="00C2381D">
      <w:pPr>
        <w:pStyle w:val="ListParagraph"/>
        <w:numPr>
          <w:ilvl w:val="3"/>
          <w:numId w:val="13"/>
        </w:numPr>
        <w:rPr>
          <w:rFonts w:ascii="Franklin Gothic Book" w:hAnsi="Franklin Gothic Book"/>
          <w:bCs/>
          <w:sz w:val="24"/>
          <w:szCs w:val="20"/>
        </w:rPr>
      </w:pPr>
      <w:r w:rsidRPr="00C2381D">
        <w:rPr>
          <w:rFonts w:ascii="Franklin Gothic Book" w:hAnsi="Franklin Gothic Book"/>
          <w:bCs/>
          <w:sz w:val="24"/>
          <w:szCs w:val="20"/>
        </w:rPr>
        <w:t xml:space="preserve">No </w:t>
      </w:r>
      <w:r w:rsidR="009B1300">
        <w:rPr>
          <w:rFonts w:ascii="Franklin Gothic Book" w:hAnsi="Franklin Gothic Book"/>
          <w:bCs/>
          <w:sz w:val="24"/>
          <w:szCs w:val="20"/>
        </w:rPr>
        <w:t>report.</w:t>
      </w:r>
    </w:p>
    <w:p w14:paraId="57F65A49" w14:textId="27D4B9DB" w:rsidR="001D414E" w:rsidRPr="002719D8" w:rsidRDefault="001D414E" w:rsidP="008E1073">
      <w:pPr>
        <w:pStyle w:val="ListParagraph"/>
        <w:ind w:left="2880"/>
        <w:rPr>
          <w:rFonts w:ascii="Franklin Gothic Book" w:hAnsi="Franklin Gothic Book"/>
          <w:bCs/>
          <w:sz w:val="24"/>
          <w:szCs w:val="20"/>
        </w:rPr>
      </w:pPr>
    </w:p>
    <w:p w14:paraId="0BCACFBA" w14:textId="58A7EA3C" w:rsidR="000F5B03" w:rsidRDefault="005D650C" w:rsidP="000F5B03">
      <w:pPr>
        <w:pStyle w:val="ListParagraph"/>
        <w:numPr>
          <w:ilvl w:val="2"/>
          <w:numId w:val="13"/>
        </w:numPr>
        <w:rPr>
          <w:rFonts w:ascii="Franklin Gothic Book" w:hAnsi="Franklin Gothic Book"/>
          <w:b/>
          <w:sz w:val="24"/>
          <w:szCs w:val="20"/>
        </w:rPr>
      </w:pPr>
      <w:hyperlink r:id="rId10" w:history="1">
        <w:r w:rsidR="000F5B03" w:rsidRPr="002719D8">
          <w:rPr>
            <w:rStyle w:val="Hyperlink"/>
            <w:rFonts w:ascii="Franklin Gothic Book" w:hAnsi="Franklin Gothic Book"/>
            <w:b/>
            <w:sz w:val="24"/>
            <w:szCs w:val="20"/>
          </w:rPr>
          <w:t>Legislative Update</w:t>
        </w:r>
      </w:hyperlink>
      <w:r w:rsidR="008822CC" w:rsidRPr="002719D8">
        <w:rPr>
          <w:rFonts w:ascii="Franklin Gothic Book" w:hAnsi="Franklin Gothic Book"/>
          <w:b/>
          <w:sz w:val="24"/>
          <w:szCs w:val="20"/>
        </w:rPr>
        <w:t xml:space="preserve"> </w:t>
      </w:r>
    </w:p>
    <w:p w14:paraId="6D59AD63" w14:textId="7C586AA6" w:rsidR="0009641C" w:rsidRPr="000E1728" w:rsidRDefault="003E5617" w:rsidP="003E5617">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 xml:space="preserve">No </w:t>
      </w:r>
      <w:r w:rsidR="009B1300">
        <w:rPr>
          <w:rFonts w:ascii="Franklin Gothic Book" w:hAnsi="Franklin Gothic Book"/>
          <w:bCs/>
          <w:sz w:val="24"/>
          <w:szCs w:val="20"/>
        </w:rPr>
        <w:t>report.</w:t>
      </w:r>
    </w:p>
    <w:p w14:paraId="084D2A50" w14:textId="77777777" w:rsidR="000E1728" w:rsidRPr="000E1728" w:rsidRDefault="000E1728" w:rsidP="000E1728">
      <w:pPr>
        <w:pStyle w:val="ListParagraph"/>
        <w:ind w:left="2880"/>
        <w:rPr>
          <w:rFonts w:ascii="Franklin Gothic Book" w:hAnsi="Franklin Gothic Book"/>
          <w:b/>
          <w:sz w:val="24"/>
          <w:szCs w:val="20"/>
        </w:rPr>
      </w:pPr>
    </w:p>
    <w:p w14:paraId="565D9A84" w14:textId="3E0A45D6" w:rsidR="00253098" w:rsidRDefault="003042DD" w:rsidP="003042DD">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 xml:space="preserve">President </w:t>
      </w:r>
      <w:r w:rsidR="00045C71" w:rsidRPr="002719D8">
        <w:rPr>
          <w:rFonts w:ascii="Franklin Gothic Book" w:hAnsi="Franklin Gothic Book"/>
          <w:b/>
          <w:sz w:val="24"/>
          <w:szCs w:val="20"/>
        </w:rPr>
        <w:t>One-on-One</w:t>
      </w:r>
    </w:p>
    <w:p w14:paraId="44219011" w14:textId="67A85788" w:rsidR="00F2761E" w:rsidRDefault="0080241D" w:rsidP="00C2381D">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Notes from the October 23 meeting are as follows.</w:t>
      </w:r>
    </w:p>
    <w:p w14:paraId="7B8B26F3" w14:textId="26EA5825" w:rsidR="0080241D" w:rsidRDefault="0080241D" w:rsidP="0080241D">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President Muma shared that paid administrative leave will be provided Tuesday, December 26 through Friday, December 29. Employees will not need to use personal leave for those four days. This will be a permanent change to the university’s winter showdown practices.</w:t>
      </w:r>
    </w:p>
    <w:p w14:paraId="64A185FD" w14:textId="12B49E36" w:rsidR="0080241D" w:rsidRDefault="0080241D" w:rsidP="0080241D">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President Muma is supportive of the senate hosting a professional development day in the spring, and suggested collaborating with Carolyn Speer, who organizes the Academic Resources Conference.</w:t>
      </w:r>
    </w:p>
    <w:p w14:paraId="74529F13" w14:textId="7B8C8A58" w:rsidR="0080241D" w:rsidRDefault="0080241D" w:rsidP="0080241D">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Notes from the November 6 meeting are as follows.</w:t>
      </w:r>
    </w:p>
    <w:p w14:paraId="1080ED45" w14:textId="3479F149" w:rsidR="0080241D" w:rsidRDefault="0080241D" w:rsidP="0080241D">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 xml:space="preserve">After receiving some questions about whether the administrative leave days during winter shutdown is a permanent change, Jason confirmed with President Muma </w:t>
      </w:r>
      <w:r w:rsidR="00E76D0D">
        <w:rPr>
          <w:rFonts w:ascii="Franklin Gothic Book" w:hAnsi="Franklin Gothic Book"/>
          <w:bCs/>
          <w:sz w:val="24"/>
          <w:szCs w:val="20"/>
        </w:rPr>
        <w:t xml:space="preserve">that the change is permanent. </w:t>
      </w:r>
    </w:p>
    <w:p w14:paraId="175583D5" w14:textId="3AB18234" w:rsidR="008D5E2B" w:rsidRDefault="008D5E2B" w:rsidP="0080241D">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lastRenderedPageBreak/>
        <w:t>Starting in summer 2024, WSU will observe Juneteenth (June 19) as a holiday.</w:t>
      </w:r>
      <w:r w:rsidR="00EC4ADE">
        <w:rPr>
          <w:rFonts w:ascii="Franklin Gothic Book" w:hAnsi="Franklin Gothic Book"/>
          <w:bCs/>
          <w:sz w:val="24"/>
          <w:szCs w:val="20"/>
        </w:rPr>
        <w:t xml:space="preserve"> If you are not familiar with the historical significance and importance of Juneteenth, you can read about it here: </w:t>
      </w:r>
      <w:hyperlink r:id="rId11" w:history="1">
        <w:r w:rsidR="00EC4ADE" w:rsidRPr="00DF663A">
          <w:rPr>
            <w:rStyle w:val="Hyperlink"/>
            <w:rFonts w:ascii="Franklin Gothic Book" w:hAnsi="Franklin Gothic Book"/>
            <w:bCs/>
            <w:sz w:val="24"/>
            <w:szCs w:val="20"/>
          </w:rPr>
          <w:t>https://nmaahc.si.edu/explore/stories/historical-legacy-juneteenth</w:t>
        </w:r>
      </w:hyperlink>
      <w:r w:rsidR="00EC4ADE">
        <w:rPr>
          <w:rFonts w:ascii="Franklin Gothic Book" w:hAnsi="Franklin Gothic Book"/>
          <w:bCs/>
          <w:sz w:val="24"/>
          <w:szCs w:val="20"/>
        </w:rPr>
        <w:t xml:space="preserve">. </w:t>
      </w:r>
    </w:p>
    <w:p w14:paraId="6BB15281" w14:textId="3892EFDF" w:rsidR="007824D3" w:rsidRPr="00C2381D" w:rsidRDefault="007824D3" w:rsidP="0080241D">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Jason sought feedback regarding a new initiative called Admins Coming Together that Angie Linder will present to the senate at the November meeting. President Muma is supportive of this initiative.</w:t>
      </w:r>
    </w:p>
    <w:p w14:paraId="28404624" w14:textId="77777777" w:rsidR="001B1438" w:rsidRPr="001B1438" w:rsidRDefault="001B1438" w:rsidP="001B1438">
      <w:pPr>
        <w:pStyle w:val="ListParagraph"/>
        <w:ind w:left="2880"/>
        <w:rPr>
          <w:rFonts w:ascii="Franklin Gothic Book" w:hAnsi="Franklin Gothic Book"/>
          <w:b/>
          <w:sz w:val="24"/>
          <w:szCs w:val="20"/>
        </w:rPr>
      </w:pPr>
    </w:p>
    <w:p w14:paraId="7EE7782F" w14:textId="450F5D69" w:rsidR="001B1438" w:rsidRPr="00C2381D" w:rsidRDefault="001B1438" w:rsidP="001B1438">
      <w:pPr>
        <w:pStyle w:val="ListParagraph"/>
        <w:numPr>
          <w:ilvl w:val="2"/>
          <w:numId w:val="13"/>
        </w:numPr>
        <w:rPr>
          <w:rFonts w:ascii="Franklin Gothic Book" w:hAnsi="Franklin Gothic Book"/>
          <w:b/>
          <w:sz w:val="24"/>
          <w:szCs w:val="20"/>
        </w:rPr>
      </w:pPr>
      <w:r w:rsidRPr="00C2381D">
        <w:rPr>
          <w:rFonts w:ascii="Franklin Gothic Book" w:hAnsi="Franklin Gothic Book"/>
          <w:b/>
          <w:sz w:val="24"/>
          <w:szCs w:val="20"/>
        </w:rPr>
        <w:t>Provost One-on-One</w:t>
      </w:r>
    </w:p>
    <w:p w14:paraId="430FCBD6" w14:textId="46FF5A56" w:rsidR="001B1438" w:rsidRPr="008D5E2B" w:rsidRDefault="008D5E2B" w:rsidP="001B1438">
      <w:pPr>
        <w:pStyle w:val="ListParagraph"/>
        <w:numPr>
          <w:ilvl w:val="3"/>
          <w:numId w:val="13"/>
        </w:numPr>
        <w:rPr>
          <w:rFonts w:ascii="Franklin Gothic Book" w:hAnsi="Franklin Gothic Book"/>
          <w:b/>
          <w:sz w:val="24"/>
          <w:szCs w:val="20"/>
        </w:rPr>
      </w:pPr>
      <w:r>
        <w:rPr>
          <w:rFonts w:ascii="Franklin Gothic Book" w:hAnsi="Franklin Gothic Book"/>
          <w:bCs/>
          <w:sz w:val="24"/>
          <w:szCs w:val="20"/>
        </w:rPr>
        <w:t>Notes from the October 26 meeting are as follows.</w:t>
      </w:r>
    </w:p>
    <w:p w14:paraId="320ACBE9" w14:textId="2028DCC8" w:rsidR="008D5E2B" w:rsidRPr="007824D3" w:rsidRDefault="008D5E2B" w:rsidP="008D5E2B">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t>We discussed the upcoming staff social.</w:t>
      </w:r>
    </w:p>
    <w:p w14:paraId="0C6F7FB4" w14:textId="4350FA28" w:rsidR="007824D3" w:rsidRPr="007824D3" w:rsidRDefault="007824D3" w:rsidP="008D5E2B">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t>Provost Lefever noted that required annual Title IX training will launch in early November. The new training is shorter and should take about 45 minutes to complete.</w:t>
      </w:r>
    </w:p>
    <w:p w14:paraId="64E7DEAB" w14:textId="37209297" w:rsidR="007824D3" w:rsidRPr="00C2381D" w:rsidRDefault="007824D3" w:rsidP="008D5E2B">
      <w:pPr>
        <w:pStyle w:val="ListParagraph"/>
        <w:numPr>
          <w:ilvl w:val="4"/>
          <w:numId w:val="13"/>
        </w:numPr>
        <w:rPr>
          <w:rFonts w:ascii="Franklin Gothic Book" w:hAnsi="Franklin Gothic Book"/>
          <w:b/>
          <w:sz w:val="24"/>
          <w:szCs w:val="20"/>
        </w:rPr>
      </w:pPr>
      <w:r>
        <w:rPr>
          <w:rFonts w:ascii="Franklin Gothic Book" w:hAnsi="Franklin Gothic Book"/>
          <w:bCs/>
          <w:sz w:val="24"/>
          <w:szCs w:val="20"/>
        </w:rPr>
        <w:t xml:space="preserve">Jason discussed ongoing concerns about staff workloads. Provost Lefever indicated that she is trying to be more intentional about communicating workload issues among her colleagues. </w:t>
      </w:r>
    </w:p>
    <w:p w14:paraId="7E56337A" w14:textId="3347B10A" w:rsidR="003F75A5" w:rsidRPr="002719D8" w:rsidRDefault="003F75A5" w:rsidP="003F75A5">
      <w:pPr>
        <w:pStyle w:val="ListParagraph"/>
        <w:ind w:left="2880"/>
        <w:rPr>
          <w:rFonts w:ascii="Franklin Gothic Book" w:hAnsi="Franklin Gothic Book"/>
          <w:b/>
          <w:sz w:val="24"/>
          <w:szCs w:val="20"/>
        </w:rPr>
      </w:pPr>
    </w:p>
    <w:p w14:paraId="2761A8FF" w14:textId="4679D8A3" w:rsidR="00555EE0" w:rsidRPr="002719D8" w:rsidRDefault="003042DD" w:rsidP="002F4A06">
      <w:pPr>
        <w:pStyle w:val="ListParagraph"/>
        <w:numPr>
          <w:ilvl w:val="2"/>
          <w:numId w:val="13"/>
        </w:numPr>
        <w:rPr>
          <w:rFonts w:ascii="Franklin Gothic Book" w:hAnsi="Franklin Gothic Book"/>
          <w:bCs/>
          <w:sz w:val="24"/>
          <w:szCs w:val="20"/>
        </w:rPr>
      </w:pPr>
      <w:r w:rsidRPr="002719D8">
        <w:rPr>
          <w:rFonts w:ascii="Franklin Gothic Book" w:hAnsi="Franklin Gothic Book"/>
          <w:b/>
          <w:sz w:val="24"/>
          <w:szCs w:val="20"/>
        </w:rPr>
        <w:t>RSC Board of Directors</w:t>
      </w:r>
    </w:p>
    <w:p w14:paraId="107607EF" w14:textId="2F9600F5" w:rsidR="006A04D6" w:rsidRPr="002719D8" w:rsidRDefault="009F4817" w:rsidP="006A04D6">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 report</w:t>
      </w:r>
      <w:r w:rsidR="00B9755D">
        <w:rPr>
          <w:rFonts w:ascii="Franklin Gothic Book" w:hAnsi="Franklin Gothic Book"/>
          <w:bCs/>
          <w:sz w:val="24"/>
          <w:szCs w:val="20"/>
        </w:rPr>
        <w:t>.</w:t>
      </w:r>
      <w:r>
        <w:rPr>
          <w:rFonts w:ascii="Franklin Gothic Book" w:hAnsi="Franklin Gothic Book"/>
          <w:bCs/>
          <w:sz w:val="24"/>
          <w:szCs w:val="20"/>
        </w:rPr>
        <w:t xml:space="preserve"> The next board meeting is December 7.</w:t>
      </w:r>
    </w:p>
    <w:p w14:paraId="76B4BBEF" w14:textId="77777777" w:rsidR="006A04D6" w:rsidRPr="002719D8" w:rsidRDefault="006A04D6" w:rsidP="006A04D6">
      <w:pPr>
        <w:pStyle w:val="ListParagraph"/>
        <w:ind w:left="2880"/>
        <w:rPr>
          <w:rFonts w:ascii="Franklin Gothic Book" w:hAnsi="Franklin Gothic Book"/>
          <w:bCs/>
          <w:sz w:val="24"/>
          <w:szCs w:val="20"/>
        </w:rPr>
      </w:pPr>
    </w:p>
    <w:p w14:paraId="2852CA9E" w14:textId="77777777" w:rsidR="00B94081" w:rsidRPr="002719D8" w:rsidRDefault="00B94081" w:rsidP="00B94081">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Traffic and Parking Appeals</w:t>
      </w:r>
    </w:p>
    <w:p w14:paraId="30127C32" w14:textId="2B2094AE" w:rsidR="003A6A33" w:rsidRDefault="009B1300" w:rsidP="003168C5">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As we are in basketball season, watch for parking updates in WSU Today and parking text alerts. For instructions on how to sign up for text alerts, visit </w:t>
      </w:r>
      <w:hyperlink r:id="rId12" w:history="1">
        <w:r w:rsidRPr="001F7E43">
          <w:rPr>
            <w:rStyle w:val="Hyperlink"/>
            <w:rFonts w:ascii="Franklin Gothic Book" w:hAnsi="Franklin Gothic Book"/>
            <w:bCs/>
            <w:sz w:val="24"/>
            <w:szCs w:val="20"/>
          </w:rPr>
          <w:t>https://www.wichita.edu/services/parking-1/text-alerts.php</w:t>
        </w:r>
      </w:hyperlink>
      <w:r>
        <w:rPr>
          <w:rFonts w:ascii="Franklin Gothic Book" w:hAnsi="Franklin Gothic Book"/>
          <w:bCs/>
          <w:sz w:val="24"/>
          <w:szCs w:val="20"/>
        </w:rPr>
        <w:t xml:space="preserve">. </w:t>
      </w:r>
      <w:r w:rsidR="001D414E" w:rsidRPr="002719D8">
        <w:rPr>
          <w:rFonts w:ascii="Franklin Gothic Book" w:hAnsi="Franklin Gothic Book"/>
          <w:bCs/>
          <w:sz w:val="24"/>
          <w:szCs w:val="20"/>
        </w:rPr>
        <w:br/>
      </w:r>
    </w:p>
    <w:p w14:paraId="301A372F" w14:textId="1E375A28" w:rsidR="00B94081" w:rsidRPr="002719D8" w:rsidRDefault="00B94081" w:rsidP="00B94081">
      <w:pPr>
        <w:pStyle w:val="ListParagraph"/>
        <w:numPr>
          <w:ilvl w:val="2"/>
          <w:numId w:val="13"/>
        </w:numPr>
        <w:rPr>
          <w:rFonts w:ascii="Franklin Gothic Book" w:hAnsi="Franklin Gothic Book"/>
          <w:b/>
          <w:sz w:val="24"/>
          <w:szCs w:val="20"/>
        </w:rPr>
      </w:pPr>
      <w:r w:rsidRPr="002719D8">
        <w:rPr>
          <w:rFonts w:ascii="Franklin Gothic Book" w:hAnsi="Franklin Gothic Book"/>
          <w:b/>
          <w:sz w:val="24"/>
          <w:szCs w:val="20"/>
        </w:rPr>
        <w:t>UPS/USS President’s Council (KBOR)</w:t>
      </w:r>
      <w:r w:rsidR="0016368D" w:rsidRPr="002719D8">
        <w:rPr>
          <w:rFonts w:ascii="Franklin Gothic Book" w:hAnsi="Franklin Gothic Book"/>
          <w:b/>
          <w:sz w:val="24"/>
          <w:szCs w:val="20"/>
        </w:rPr>
        <w:t xml:space="preserve"> </w:t>
      </w:r>
    </w:p>
    <w:p w14:paraId="7AED02FB" w14:textId="75206986" w:rsidR="008266E4" w:rsidRDefault="00405813" w:rsidP="00C2381D">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Notes from the November 3 meeting are as follows.</w:t>
      </w:r>
    </w:p>
    <w:p w14:paraId="1737067A" w14:textId="080C4B79" w:rsidR="00405813" w:rsidRPr="001F10C6" w:rsidRDefault="00405813" w:rsidP="00405813">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There was discussion about how senates are structured at the various institutions and some questions about staff senate mergers from schools that considering merging.</w:t>
      </w:r>
    </w:p>
    <w:p w14:paraId="172B9A27" w14:textId="77777777" w:rsidR="00EF1182" w:rsidRPr="002719D8" w:rsidRDefault="00EF1182" w:rsidP="00EF1182">
      <w:pPr>
        <w:pStyle w:val="ListParagraph"/>
        <w:ind w:left="2880"/>
        <w:rPr>
          <w:rFonts w:ascii="Franklin Gothic Book" w:hAnsi="Franklin Gothic Book"/>
          <w:b/>
          <w:sz w:val="24"/>
          <w:szCs w:val="20"/>
        </w:rPr>
      </w:pPr>
    </w:p>
    <w:p w14:paraId="5CC1F1CB" w14:textId="6BC17C5B" w:rsidR="00B94081" w:rsidRPr="00754D1E" w:rsidRDefault="00B94081" w:rsidP="00B94081">
      <w:pPr>
        <w:pStyle w:val="ListParagraph"/>
        <w:numPr>
          <w:ilvl w:val="2"/>
          <w:numId w:val="13"/>
        </w:numPr>
        <w:rPr>
          <w:rFonts w:ascii="Franklin Gothic Book" w:hAnsi="Franklin Gothic Book"/>
          <w:bCs/>
          <w:sz w:val="24"/>
          <w:szCs w:val="20"/>
        </w:rPr>
      </w:pPr>
      <w:r w:rsidRPr="002719D8">
        <w:rPr>
          <w:rFonts w:ascii="Franklin Gothic Book" w:hAnsi="Franklin Gothic Book"/>
          <w:b/>
          <w:sz w:val="24"/>
          <w:szCs w:val="20"/>
        </w:rPr>
        <w:t xml:space="preserve">VP of Finance &amp; Administration One-on-One </w:t>
      </w:r>
    </w:p>
    <w:p w14:paraId="6F303C03" w14:textId="0BB44536" w:rsidR="00B737DC" w:rsidRDefault="008D5E2B" w:rsidP="001B006E">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Notes from the October 25 meeting are as follows.</w:t>
      </w:r>
    </w:p>
    <w:p w14:paraId="4B498A3C" w14:textId="157084D6" w:rsidR="008D5E2B" w:rsidRDefault="008D5E2B" w:rsidP="008D5E2B">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For service recognition, the gift to employees with 5, 10, 15, and 20 years of service will be increased to $50 Shocker Store credit, and $150 Shocker Store credit for 20+ and Bender of Twigs.</w:t>
      </w:r>
    </w:p>
    <w:p w14:paraId="04005866" w14:textId="41968A67" w:rsidR="008D5E2B" w:rsidRPr="001B006E" w:rsidRDefault="008D5E2B" w:rsidP="008D5E2B">
      <w:pPr>
        <w:pStyle w:val="ListParagraph"/>
        <w:numPr>
          <w:ilvl w:val="4"/>
          <w:numId w:val="13"/>
        </w:numPr>
        <w:rPr>
          <w:rFonts w:ascii="Franklin Gothic Book" w:hAnsi="Franklin Gothic Book"/>
          <w:bCs/>
          <w:sz w:val="24"/>
          <w:szCs w:val="20"/>
        </w:rPr>
      </w:pPr>
      <w:r>
        <w:rPr>
          <w:rFonts w:ascii="Franklin Gothic Book" w:hAnsi="Franklin Gothic Book"/>
          <w:bCs/>
          <w:sz w:val="24"/>
          <w:szCs w:val="20"/>
        </w:rPr>
        <w:t xml:space="preserve">As confirmed previously by PET, recipients of the President’s Award for Distinguished Service will receive one year of free parking for the fiscal year following their </w:t>
      </w:r>
      <w:r>
        <w:rPr>
          <w:rFonts w:ascii="Franklin Gothic Book" w:hAnsi="Franklin Gothic Book"/>
          <w:bCs/>
          <w:sz w:val="24"/>
          <w:szCs w:val="20"/>
        </w:rPr>
        <w:lastRenderedPageBreak/>
        <w:t>recognition. Parking fees at whatever rate the employees pay will be waived for the one-year period. Employees recognized in May 2023 will receive this benefit from January through June 2024.</w:t>
      </w:r>
    </w:p>
    <w:p w14:paraId="744CA540" w14:textId="77777777" w:rsidR="00600B12" w:rsidRPr="002719D8" w:rsidRDefault="00600B12" w:rsidP="00600B12">
      <w:pPr>
        <w:pStyle w:val="ListParagraph"/>
        <w:ind w:left="2880"/>
        <w:rPr>
          <w:rFonts w:ascii="Franklin Gothic Book" w:hAnsi="Franklin Gothic Book"/>
          <w:bCs/>
          <w:sz w:val="24"/>
          <w:szCs w:val="20"/>
        </w:rPr>
      </w:pPr>
    </w:p>
    <w:p w14:paraId="279B29B5" w14:textId="0B1A54EF" w:rsidR="00600B12" w:rsidRPr="002719D8" w:rsidRDefault="00600B12" w:rsidP="00600B12">
      <w:pPr>
        <w:pStyle w:val="ListParagraph"/>
        <w:numPr>
          <w:ilvl w:val="2"/>
          <w:numId w:val="13"/>
        </w:numPr>
        <w:rPr>
          <w:rFonts w:ascii="Franklin Gothic Book" w:hAnsi="Franklin Gothic Book"/>
          <w:bCs/>
          <w:sz w:val="24"/>
          <w:szCs w:val="20"/>
        </w:rPr>
      </w:pPr>
      <w:r w:rsidRPr="002719D8">
        <w:rPr>
          <w:rFonts w:ascii="Franklin Gothic Book" w:hAnsi="Franklin Gothic Book"/>
          <w:b/>
          <w:sz w:val="24"/>
          <w:szCs w:val="20"/>
        </w:rPr>
        <w:t xml:space="preserve">PET &amp; Constituent Heads </w:t>
      </w:r>
    </w:p>
    <w:p w14:paraId="0C3910D8" w14:textId="2C287415" w:rsidR="002719D8" w:rsidRDefault="0095584E" w:rsidP="002719D8">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The PET/Deans/Constituency Heads meeting was held on October 3. HR provided an update on market-based compensation and employee retention (the same information that was presented at the October senate meeting). Provost Lefever provided an update on enrollment and student success. General Council presented several policies, which the senate policy review committee had a chance to review, to PET for approval.</w:t>
      </w:r>
    </w:p>
    <w:p w14:paraId="60727AD7" w14:textId="75FD5C6F" w:rsidR="0095584E" w:rsidRPr="002719D8" w:rsidRDefault="0095584E" w:rsidP="002719D8">
      <w:pPr>
        <w:pStyle w:val="ListParagraph"/>
        <w:numPr>
          <w:ilvl w:val="3"/>
          <w:numId w:val="13"/>
        </w:numPr>
        <w:rPr>
          <w:rFonts w:ascii="Franklin Gothic Book" w:hAnsi="Franklin Gothic Book"/>
          <w:bCs/>
          <w:sz w:val="24"/>
          <w:szCs w:val="20"/>
        </w:rPr>
      </w:pPr>
      <w:r>
        <w:rPr>
          <w:rFonts w:ascii="Franklin Gothic Book" w:hAnsi="Franklin Gothic Book"/>
          <w:bCs/>
          <w:sz w:val="24"/>
          <w:szCs w:val="20"/>
        </w:rPr>
        <w:t xml:space="preserve">Constituent heads provided updates regarding their respective senate’s activities. Jason read the following statement: </w:t>
      </w:r>
      <w:hyperlink r:id="rId13" w:history="1">
        <w:r w:rsidRPr="00DF663A">
          <w:rPr>
            <w:rStyle w:val="Hyperlink"/>
            <w:rFonts w:ascii="Franklin Gothic Book" w:hAnsi="Franklin Gothic Book"/>
            <w:bCs/>
            <w:sz w:val="24"/>
            <w:szCs w:val="20"/>
          </w:rPr>
          <w:t>https://wichitaedu.sharepoint.com/:b:/s/StaffSenate/ERacVq5piO9OoyBQiegv-dQB76NJjKIXHBlqa_NacWFCUw?e=ksd4Lj</w:t>
        </w:r>
      </w:hyperlink>
      <w:r>
        <w:rPr>
          <w:rFonts w:ascii="Franklin Gothic Book" w:hAnsi="Franklin Gothic Book"/>
          <w:bCs/>
          <w:sz w:val="24"/>
          <w:szCs w:val="20"/>
        </w:rPr>
        <w:t xml:space="preserve">. </w:t>
      </w:r>
    </w:p>
    <w:p w14:paraId="17107935" w14:textId="77777777" w:rsidR="00B94081" w:rsidRPr="002719D8" w:rsidRDefault="00B94081" w:rsidP="000E2289">
      <w:pPr>
        <w:pStyle w:val="ListParagraph"/>
        <w:ind w:left="2160"/>
        <w:rPr>
          <w:rFonts w:ascii="Franklin Gothic Book" w:hAnsi="Franklin Gothic Book"/>
          <w:bCs/>
          <w:sz w:val="24"/>
          <w:szCs w:val="20"/>
        </w:rPr>
      </w:pPr>
    </w:p>
    <w:p w14:paraId="363FD913" w14:textId="0AC11E21" w:rsidR="003042DD" w:rsidRPr="002719D8" w:rsidRDefault="003042DD" w:rsidP="003042DD">
      <w:pPr>
        <w:pStyle w:val="ListParagraph"/>
        <w:numPr>
          <w:ilvl w:val="0"/>
          <w:numId w:val="13"/>
        </w:numPr>
        <w:rPr>
          <w:rFonts w:ascii="Franklin Gothic Book" w:hAnsi="Franklin Gothic Book"/>
          <w:b/>
          <w:sz w:val="24"/>
          <w:szCs w:val="20"/>
        </w:rPr>
      </w:pPr>
      <w:r w:rsidRPr="002719D8">
        <w:rPr>
          <w:rFonts w:ascii="Franklin Gothic Book" w:hAnsi="Franklin Gothic Book"/>
          <w:b/>
          <w:sz w:val="24"/>
          <w:szCs w:val="20"/>
        </w:rPr>
        <w:t>As May Arise</w:t>
      </w:r>
    </w:p>
    <w:p w14:paraId="1CF406F5" w14:textId="77777777" w:rsidR="0088324E" w:rsidRPr="002719D8" w:rsidRDefault="0088324E" w:rsidP="00592C87">
      <w:pPr>
        <w:pStyle w:val="ListParagraph"/>
        <w:rPr>
          <w:rFonts w:ascii="Franklin Gothic Book" w:hAnsi="Franklin Gothic Book"/>
          <w:b/>
          <w:sz w:val="24"/>
          <w:szCs w:val="20"/>
        </w:rPr>
      </w:pPr>
    </w:p>
    <w:p w14:paraId="799E7078" w14:textId="4F3EFD14" w:rsidR="003042DD" w:rsidRPr="002719D8" w:rsidRDefault="003042DD" w:rsidP="003042DD">
      <w:pPr>
        <w:pStyle w:val="ListParagraph"/>
        <w:numPr>
          <w:ilvl w:val="0"/>
          <w:numId w:val="13"/>
        </w:numPr>
        <w:rPr>
          <w:rFonts w:ascii="Franklin Gothic Book" w:hAnsi="Franklin Gothic Book"/>
          <w:b/>
          <w:sz w:val="24"/>
          <w:szCs w:val="20"/>
        </w:rPr>
      </w:pPr>
      <w:r w:rsidRPr="002719D8">
        <w:rPr>
          <w:rFonts w:ascii="Franklin Gothic Book" w:hAnsi="Franklin Gothic Book"/>
          <w:b/>
          <w:sz w:val="24"/>
          <w:szCs w:val="20"/>
        </w:rPr>
        <w:t>Upcoming Meetings</w:t>
      </w:r>
      <w:r w:rsidR="00592C87" w:rsidRPr="002719D8">
        <w:rPr>
          <w:rFonts w:ascii="Franklin Gothic Book" w:hAnsi="Franklin Gothic Book"/>
          <w:b/>
          <w:sz w:val="24"/>
          <w:szCs w:val="20"/>
        </w:rPr>
        <w:t>/Events</w:t>
      </w:r>
    </w:p>
    <w:p w14:paraId="3903FF53" w14:textId="769D567D" w:rsidR="000E1728" w:rsidRDefault="0095584E" w:rsidP="001D414E">
      <w:pPr>
        <w:pStyle w:val="ListParagraph"/>
        <w:numPr>
          <w:ilvl w:val="1"/>
          <w:numId w:val="13"/>
        </w:numPr>
        <w:rPr>
          <w:rFonts w:ascii="Franklin Gothic Book" w:hAnsi="Franklin Gothic Book"/>
          <w:bCs/>
          <w:sz w:val="24"/>
          <w:szCs w:val="20"/>
        </w:rPr>
      </w:pPr>
      <w:r>
        <w:rPr>
          <w:rFonts w:ascii="Franklin Gothic Book" w:hAnsi="Franklin Gothic Book"/>
          <w:bCs/>
          <w:sz w:val="24"/>
          <w:szCs w:val="20"/>
        </w:rPr>
        <w:t>December</w:t>
      </w:r>
      <w:r w:rsidR="000E1728">
        <w:rPr>
          <w:rFonts w:ascii="Franklin Gothic Book" w:hAnsi="Franklin Gothic Book"/>
          <w:bCs/>
          <w:sz w:val="24"/>
          <w:szCs w:val="20"/>
        </w:rPr>
        <w:t xml:space="preserve"> Senate Meeting: Tuesday, </w:t>
      </w:r>
      <w:r>
        <w:rPr>
          <w:rFonts w:ascii="Franklin Gothic Book" w:hAnsi="Franklin Gothic Book"/>
          <w:bCs/>
          <w:sz w:val="24"/>
          <w:szCs w:val="20"/>
        </w:rPr>
        <w:t>December 12</w:t>
      </w:r>
      <w:r w:rsidR="000E1728">
        <w:rPr>
          <w:rFonts w:ascii="Franklin Gothic Book" w:hAnsi="Franklin Gothic Book"/>
          <w:bCs/>
          <w:sz w:val="24"/>
          <w:szCs w:val="20"/>
        </w:rPr>
        <w:t xml:space="preserve">, 3:30pm-5:00pm, RSC </w:t>
      </w:r>
      <w:r w:rsidR="00BB6E03">
        <w:rPr>
          <w:rFonts w:ascii="Franklin Gothic Book" w:hAnsi="Franklin Gothic Book"/>
          <w:bCs/>
          <w:sz w:val="24"/>
          <w:szCs w:val="20"/>
        </w:rPr>
        <w:t>142 Harvest</w:t>
      </w:r>
      <w:r w:rsidR="000E1728">
        <w:rPr>
          <w:rFonts w:ascii="Franklin Gothic Book" w:hAnsi="Franklin Gothic Book"/>
          <w:bCs/>
          <w:sz w:val="24"/>
          <w:szCs w:val="20"/>
        </w:rPr>
        <w:t xml:space="preserve"> Room</w:t>
      </w:r>
    </w:p>
    <w:p w14:paraId="40F34271" w14:textId="05F0161C" w:rsidR="004F68A5" w:rsidRPr="002719D8" w:rsidRDefault="001D414E" w:rsidP="00081AC2">
      <w:pPr>
        <w:pStyle w:val="ListParagraph"/>
        <w:numPr>
          <w:ilvl w:val="1"/>
          <w:numId w:val="13"/>
        </w:numPr>
        <w:rPr>
          <w:rFonts w:ascii="Franklin Gothic Book" w:hAnsi="Franklin Gothic Book"/>
          <w:sz w:val="20"/>
          <w:szCs w:val="20"/>
        </w:rPr>
      </w:pPr>
      <w:r w:rsidRPr="002719D8">
        <w:rPr>
          <w:rFonts w:ascii="Franklin Gothic Book" w:hAnsi="Franklin Gothic Book"/>
          <w:bCs/>
          <w:sz w:val="24"/>
          <w:szCs w:val="20"/>
        </w:rPr>
        <w:t xml:space="preserve">Check the </w:t>
      </w:r>
      <w:hyperlink r:id="rId14" w:history="1">
        <w:r w:rsidRPr="002719D8">
          <w:rPr>
            <w:rStyle w:val="Hyperlink"/>
            <w:rFonts w:ascii="Franklin Gothic Book" w:hAnsi="Franklin Gothic Book"/>
            <w:bCs/>
            <w:sz w:val="24"/>
            <w:szCs w:val="20"/>
          </w:rPr>
          <w:t>Events Calendar</w:t>
        </w:r>
      </w:hyperlink>
      <w:r w:rsidRPr="002719D8">
        <w:rPr>
          <w:rFonts w:ascii="Franklin Gothic Book" w:hAnsi="Franklin Gothic Book"/>
          <w:bCs/>
          <w:sz w:val="24"/>
          <w:szCs w:val="20"/>
        </w:rPr>
        <w:t xml:space="preserve"> for upcoming events on campus</w:t>
      </w:r>
      <w:r w:rsidR="008266E4">
        <w:rPr>
          <w:rFonts w:ascii="Franklin Gothic Book" w:hAnsi="Franklin Gothic Book"/>
          <w:bCs/>
          <w:sz w:val="24"/>
          <w:szCs w:val="20"/>
        </w:rPr>
        <w:t>.</w:t>
      </w:r>
    </w:p>
    <w:p w14:paraId="00405118" w14:textId="77777777" w:rsidR="007A7000" w:rsidRPr="00BE165F" w:rsidRDefault="007A7000" w:rsidP="00F134B3">
      <w:pPr>
        <w:pStyle w:val="ListParagraph"/>
        <w:ind w:left="1440"/>
        <w:rPr>
          <w:rFonts w:ascii="Franklin Gothic Book" w:hAnsi="Franklin Gothic Book"/>
          <w:sz w:val="20"/>
          <w:szCs w:val="20"/>
        </w:rPr>
      </w:pPr>
    </w:p>
    <w:sectPr w:rsidR="007A7000" w:rsidRPr="00BE165F" w:rsidSect="00EC37F5">
      <w:pgSz w:w="12240" w:h="15840"/>
      <w:pgMar w:top="1080" w:right="126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16D2E" w14:textId="77777777" w:rsidR="009350AE" w:rsidRDefault="009350AE" w:rsidP="00B51F52">
      <w:pPr>
        <w:spacing w:after="0" w:line="240" w:lineRule="auto"/>
      </w:pPr>
      <w:r>
        <w:separator/>
      </w:r>
    </w:p>
  </w:endnote>
  <w:endnote w:type="continuationSeparator" w:id="0">
    <w:p w14:paraId="27F9DEC4" w14:textId="77777777" w:rsidR="009350AE" w:rsidRDefault="009350AE" w:rsidP="00B51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1B56E" w14:textId="77777777" w:rsidR="009350AE" w:rsidRDefault="009350AE" w:rsidP="00B51F52">
      <w:pPr>
        <w:spacing w:after="0" w:line="240" w:lineRule="auto"/>
      </w:pPr>
      <w:r>
        <w:separator/>
      </w:r>
    </w:p>
  </w:footnote>
  <w:footnote w:type="continuationSeparator" w:id="0">
    <w:p w14:paraId="22403A7F" w14:textId="77777777" w:rsidR="009350AE" w:rsidRDefault="009350AE" w:rsidP="00B51F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33E"/>
    <w:multiLevelType w:val="hybridMultilevel"/>
    <w:tmpl w:val="6178A34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FB6BA6"/>
    <w:multiLevelType w:val="hybridMultilevel"/>
    <w:tmpl w:val="1272F3C6"/>
    <w:lvl w:ilvl="0" w:tplc="04090013">
      <w:start w:val="1"/>
      <w:numFmt w:val="upperRoman"/>
      <w:lvlText w:val="%1."/>
      <w:lvlJc w:val="right"/>
      <w:pPr>
        <w:ind w:left="720" w:hanging="360"/>
      </w:pPr>
    </w:lvl>
    <w:lvl w:ilvl="1" w:tplc="7EC6D42C">
      <w:start w:val="1"/>
      <w:numFmt w:val="lowerLetter"/>
      <w:lvlText w:val="%2."/>
      <w:lvlJc w:val="left"/>
      <w:pPr>
        <w:ind w:left="1440" w:hanging="360"/>
      </w:pPr>
      <w:rPr>
        <w:b/>
        <w:bCs w:val="0"/>
        <w:sz w:val="24"/>
        <w:szCs w:val="24"/>
      </w:rPr>
    </w:lvl>
    <w:lvl w:ilvl="2" w:tplc="39C21D22">
      <w:start w:val="1"/>
      <w:numFmt w:val="lowerRoman"/>
      <w:lvlText w:val="%3."/>
      <w:lvlJc w:val="right"/>
      <w:pPr>
        <w:ind w:left="2160" w:hanging="180"/>
      </w:pPr>
      <w:rPr>
        <w:b/>
        <w:bCs w:val="0"/>
      </w:rPr>
    </w:lvl>
    <w:lvl w:ilvl="3" w:tplc="4ACC069A">
      <w:start w:val="1"/>
      <w:numFmt w:val="decimal"/>
      <w:lvlText w:val="%4."/>
      <w:lvlJc w:val="left"/>
      <w:pPr>
        <w:ind w:left="2880" w:hanging="360"/>
      </w:pPr>
      <w:rPr>
        <w:b w:val="0"/>
        <w:bCs/>
      </w:rPr>
    </w:lvl>
    <w:lvl w:ilvl="4" w:tplc="AC408E94">
      <w:start w:val="1"/>
      <w:numFmt w:val="lowerLetter"/>
      <w:lvlText w:val="%5."/>
      <w:lvlJc w:val="left"/>
      <w:pPr>
        <w:ind w:left="3600" w:hanging="360"/>
      </w:pPr>
      <w:rPr>
        <w:b w:val="0"/>
        <w:bCs/>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6F31BA6"/>
    <w:multiLevelType w:val="hybridMultilevel"/>
    <w:tmpl w:val="8FAC23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D80BB9"/>
    <w:multiLevelType w:val="hybridMultilevel"/>
    <w:tmpl w:val="D6E80F38"/>
    <w:lvl w:ilvl="0" w:tplc="B020484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523FF7"/>
    <w:multiLevelType w:val="hybridMultilevel"/>
    <w:tmpl w:val="DE34F3C8"/>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D1F66300">
      <w:start w:val="1"/>
      <w:numFmt w:val="decimal"/>
      <w:lvlText w:val="%4."/>
      <w:lvlJc w:val="left"/>
      <w:pPr>
        <w:ind w:left="2880" w:hanging="360"/>
      </w:pPr>
      <w:rPr>
        <w:b w:val="0"/>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EA4EA7"/>
    <w:multiLevelType w:val="hybridMultilevel"/>
    <w:tmpl w:val="AB44D210"/>
    <w:lvl w:ilvl="0" w:tplc="C3F889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3A1441"/>
    <w:multiLevelType w:val="hybridMultilevel"/>
    <w:tmpl w:val="077203D6"/>
    <w:lvl w:ilvl="0" w:tplc="BAA862D6">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9634DA"/>
    <w:multiLevelType w:val="multilevel"/>
    <w:tmpl w:val="A112C2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BF44413"/>
    <w:multiLevelType w:val="hybridMultilevel"/>
    <w:tmpl w:val="F5AC67A4"/>
    <w:lvl w:ilvl="0" w:tplc="0910073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D32CB3"/>
    <w:multiLevelType w:val="hybridMultilevel"/>
    <w:tmpl w:val="37A65CC0"/>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7F9D790D"/>
    <w:multiLevelType w:val="hybridMultilevel"/>
    <w:tmpl w:val="84460074"/>
    <w:lvl w:ilvl="0" w:tplc="B26A0E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5441847">
    <w:abstractNumId w:val="10"/>
  </w:num>
  <w:num w:numId="2" w16cid:durableId="2017612870">
    <w:abstractNumId w:val="5"/>
  </w:num>
  <w:num w:numId="3" w16cid:durableId="1244073936">
    <w:abstractNumId w:val="4"/>
  </w:num>
  <w:num w:numId="4" w16cid:durableId="59448720">
    <w:abstractNumId w:val="3"/>
  </w:num>
  <w:num w:numId="5" w16cid:durableId="1147671532">
    <w:abstractNumId w:val="6"/>
  </w:num>
  <w:num w:numId="6" w16cid:durableId="292517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186551">
    <w:abstractNumId w:val="0"/>
  </w:num>
  <w:num w:numId="8" w16cid:durableId="306208856">
    <w:abstractNumId w:val="9"/>
  </w:num>
  <w:num w:numId="9" w16cid:durableId="1422724040">
    <w:abstractNumId w:val="2"/>
  </w:num>
  <w:num w:numId="10" w16cid:durableId="1101681605">
    <w:abstractNumId w:val="8"/>
  </w:num>
  <w:num w:numId="11" w16cid:durableId="2087222834">
    <w:abstractNumId w:val="7"/>
  </w:num>
  <w:num w:numId="12" w16cid:durableId="1209687784">
    <w:abstractNumId w:val="4"/>
  </w:num>
  <w:num w:numId="13" w16cid:durableId="262806413">
    <w:abstractNumId w:val="1"/>
  </w:num>
  <w:num w:numId="14" w16cid:durableId="1339866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97A"/>
    <w:rsid w:val="00000C72"/>
    <w:rsid w:val="00001EC8"/>
    <w:rsid w:val="00003971"/>
    <w:rsid w:val="00004E9A"/>
    <w:rsid w:val="000056ED"/>
    <w:rsid w:val="0001283F"/>
    <w:rsid w:val="00013B71"/>
    <w:rsid w:val="00013BD0"/>
    <w:rsid w:val="00015FA5"/>
    <w:rsid w:val="00023CFB"/>
    <w:rsid w:val="000247FF"/>
    <w:rsid w:val="00026002"/>
    <w:rsid w:val="000446AA"/>
    <w:rsid w:val="00045C71"/>
    <w:rsid w:val="00045E45"/>
    <w:rsid w:val="00052028"/>
    <w:rsid w:val="000575E8"/>
    <w:rsid w:val="0006001F"/>
    <w:rsid w:val="00060C8E"/>
    <w:rsid w:val="0006200E"/>
    <w:rsid w:val="00063320"/>
    <w:rsid w:val="0006442C"/>
    <w:rsid w:val="00064F5B"/>
    <w:rsid w:val="0007566B"/>
    <w:rsid w:val="00076795"/>
    <w:rsid w:val="000804A7"/>
    <w:rsid w:val="00081B4B"/>
    <w:rsid w:val="000828C1"/>
    <w:rsid w:val="0008368E"/>
    <w:rsid w:val="0008611F"/>
    <w:rsid w:val="00086838"/>
    <w:rsid w:val="00090400"/>
    <w:rsid w:val="00090BD7"/>
    <w:rsid w:val="0009641C"/>
    <w:rsid w:val="00097A7E"/>
    <w:rsid w:val="000A4AA0"/>
    <w:rsid w:val="000A51F8"/>
    <w:rsid w:val="000A7712"/>
    <w:rsid w:val="000B07FF"/>
    <w:rsid w:val="000B24CF"/>
    <w:rsid w:val="000B3E14"/>
    <w:rsid w:val="000B4CC8"/>
    <w:rsid w:val="000B5D0B"/>
    <w:rsid w:val="000D5907"/>
    <w:rsid w:val="000E0086"/>
    <w:rsid w:val="000E1728"/>
    <w:rsid w:val="000E2289"/>
    <w:rsid w:val="000F0658"/>
    <w:rsid w:val="000F0D6C"/>
    <w:rsid w:val="000F5B03"/>
    <w:rsid w:val="00102755"/>
    <w:rsid w:val="0010280F"/>
    <w:rsid w:val="0010725E"/>
    <w:rsid w:val="001117D6"/>
    <w:rsid w:val="00114402"/>
    <w:rsid w:val="00115B13"/>
    <w:rsid w:val="001262CA"/>
    <w:rsid w:val="00130784"/>
    <w:rsid w:val="00133802"/>
    <w:rsid w:val="001355C2"/>
    <w:rsid w:val="0014290E"/>
    <w:rsid w:val="00154062"/>
    <w:rsid w:val="001547DB"/>
    <w:rsid w:val="00155655"/>
    <w:rsid w:val="001573FF"/>
    <w:rsid w:val="0015786C"/>
    <w:rsid w:val="0016368D"/>
    <w:rsid w:val="00166316"/>
    <w:rsid w:val="00166647"/>
    <w:rsid w:val="00172506"/>
    <w:rsid w:val="00180D2D"/>
    <w:rsid w:val="00184095"/>
    <w:rsid w:val="001854E8"/>
    <w:rsid w:val="00193CC5"/>
    <w:rsid w:val="001A2C8F"/>
    <w:rsid w:val="001B006E"/>
    <w:rsid w:val="001B1438"/>
    <w:rsid w:val="001B2ACB"/>
    <w:rsid w:val="001C30D5"/>
    <w:rsid w:val="001C3851"/>
    <w:rsid w:val="001C46C8"/>
    <w:rsid w:val="001C60F7"/>
    <w:rsid w:val="001D1146"/>
    <w:rsid w:val="001D29BD"/>
    <w:rsid w:val="001D414E"/>
    <w:rsid w:val="001D6D96"/>
    <w:rsid w:val="001F0DD1"/>
    <w:rsid w:val="001F10C6"/>
    <w:rsid w:val="001F316C"/>
    <w:rsid w:val="00203FC4"/>
    <w:rsid w:val="0020419E"/>
    <w:rsid w:val="00210943"/>
    <w:rsid w:val="002157B6"/>
    <w:rsid w:val="00217837"/>
    <w:rsid w:val="00221AA6"/>
    <w:rsid w:val="00222CE7"/>
    <w:rsid w:val="002273B7"/>
    <w:rsid w:val="002327F0"/>
    <w:rsid w:val="00233837"/>
    <w:rsid w:val="002352D5"/>
    <w:rsid w:val="00235B73"/>
    <w:rsid w:val="00236BD2"/>
    <w:rsid w:val="00241093"/>
    <w:rsid w:val="002416E0"/>
    <w:rsid w:val="00251643"/>
    <w:rsid w:val="00253098"/>
    <w:rsid w:val="002546F2"/>
    <w:rsid w:val="002610E5"/>
    <w:rsid w:val="00262261"/>
    <w:rsid w:val="0026277C"/>
    <w:rsid w:val="00265036"/>
    <w:rsid w:val="002719D8"/>
    <w:rsid w:val="0027604C"/>
    <w:rsid w:val="0028180D"/>
    <w:rsid w:val="00283A0C"/>
    <w:rsid w:val="00283D26"/>
    <w:rsid w:val="0028508A"/>
    <w:rsid w:val="00285173"/>
    <w:rsid w:val="0028770F"/>
    <w:rsid w:val="002902AC"/>
    <w:rsid w:val="002930B4"/>
    <w:rsid w:val="002B6D0B"/>
    <w:rsid w:val="002C1FA6"/>
    <w:rsid w:val="002D09D5"/>
    <w:rsid w:val="002D4C59"/>
    <w:rsid w:val="002E25E0"/>
    <w:rsid w:val="002E4363"/>
    <w:rsid w:val="002F4A06"/>
    <w:rsid w:val="002F7256"/>
    <w:rsid w:val="002F79AF"/>
    <w:rsid w:val="003042DD"/>
    <w:rsid w:val="00310DE4"/>
    <w:rsid w:val="00313936"/>
    <w:rsid w:val="00316ECF"/>
    <w:rsid w:val="003213AD"/>
    <w:rsid w:val="00321FA8"/>
    <w:rsid w:val="00325CFD"/>
    <w:rsid w:val="0035561D"/>
    <w:rsid w:val="003634DC"/>
    <w:rsid w:val="00363834"/>
    <w:rsid w:val="00372127"/>
    <w:rsid w:val="003736B5"/>
    <w:rsid w:val="003836CC"/>
    <w:rsid w:val="00386417"/>
    <w:rsid w:val="00394630"/>
    <w:rsid w:val="003A26D8"/>
    <w:rsid w:val="003A310A"/>
    <w:rsid w:val="003A3389"/>
    <w:rsid w:val="003A498C"/>
    <w:rsid w:val="003A6A33"/>
    <w:rsid w:val="003B4ED0"/>
    <w:rsid w:val="003C2510"/>
    <w:rsid w:val="003D1498"/>
    <w:rsid w:val="003D2B5B"/>
    <w:rsid w:val="003E3816"/>
    <w:rsid w:val="003E5617"/>
    <w:rsid w:val="003F2165"/>
    <w:rsid w:val="003F3965"/>
    <w:rsid w:val="003F3B14"/>
    <w:rsid w:val="003F3F05"/>
    <w:rsid w:val="003F53F1"/>
    <w:rsid w:val="003F75A5"/>
    <w:rsid w:val="00400E42"/>
    <w:rsid w:val="00405813"/>
    <w:rsid w:val="00423B63"/>
    <w:rsid w:val="00423DA1"/>
    <w:rsid w:val="00432B33"/>
    <w:rsid w:val="00435F87"/>
    <w:rsid w:val="00446418"/>
    <w:rsid w:val="0045096F"/>
    <w:rsid w:val="00450D4A"/>
    <w:rsid w:val="00451A3E"/>
    <w:rsid w:val="00452594"/>
    <w:rsid w:val="00453C7B"/>
    <w:rsid w:val="00466CBA"/>
    <w:rsid w:val="004677FB"/>
    <w:rsid w:val="004678F6"/>
    <w:rsid w:val="00473A70"/>
    <w:rsid w:val="00475499"/>
    <w:rsid w:val="0047575A"/>
    <w:rsid w:val="00477A73"/>
    <w:rsid w:val="004856AD"/>
    <w:rsid w:val="00485F72"/>
    <w:rsid w:val="00485FBB"/>
    <w:rsid w:val="00490024"/>
    <w:rsid w:val="00493E9F"/>
    <w:rsid w:val="0049627E"/>
    <w:rsid w:val="004A3DD9"/>
    <w:rsid w:val="004B3BB4"/>
    <w:rsid w:val="004C46A9"/>
    <w:rsid w:val="004D5A2D"/>
    <w:rsid w:val="004D6CEE"/>
    <w:rsid w:val="004E64C7"/>
    <w:rsid w:val="004F68A5"/>
    <w:rsid w:val="005001C4"/>
    <w:rsid w:val="00510666"/>
    <w:rsid w:val="0051177C"/>
    <w:rsid w:val="00511824"/>
    <w:rsid w:val="00516441"/>
    <w:rsid w:val="00521EB5"/>
    <w:rsid w:val="0052326D"/>
    <w:rsid w:val="00526328"/>
    <w:rsid w:val="00534B36"/>
    <w:rsid w:val="00536518"/>
    <w:rsid w:val="0054187C"/>
    <w:rsid w:val="00547EB1"/>
    <w:rsid w:val="0055210D"/>
    <w:rsid w:val="00555EE0"/>
    <w:rsid w:val="005578FB"/>
    <w:rsid w:val="005606E3"/>
    <w:rsid w:val="005765A5"/>
    <w:rsid w:val="0057675D"/>
    <w:rsid w:val="00582892"/>
    <w:rsid w:val="00583089"/>
    <w:rsid w:val="00592C87"/>
    <w:rsid w:val="00592E69"/>
    <w:rsid w:val="005A566F"/>
    <w:rsid w:val="005B1B78"/>
    <w:rsid w:val="005B7EC1"/>
    <w:rsid w:val="005C1B7C"/>
    <w:rsid w:val="005C3CFC"/>
    <w:rsid w:val="005D4944"/>
    <w:rsid w:val="005D650C"/>
    <w:rsid w:val="005E13D2"/>
    <w:rsid w:val="005E1FA0"/>
    <w:rsid w:val="005E2CA3"/>
    <w:rsid w:val="005E51F3"/>
    <w:rsid w:val="005E5BB8"/>
    <w:rsid w:val="005F2E06"/>
    <w:rsid w:val="005F47D4"/>
    <w:rsid w:val="00600B12"/>
    <w:rsid w:val="00601985"/>
    <w:rsid w:val="006021FC"/>
    <w:rsid w:val="00605B1C"/>
    <w:rsid w:val="00607C38"/>
    <w:rsid w:val="0061414B"/>
    <w:rsid w:val="00615354"/>
    <w:rsid w:val="00616E33"/>
    <w:rsid w:val="00625D80"/>
    <w:rsid w:val="00626B5D"/>
    <w:rsid w:val="006311B3"/>
    <w:rsid w:val="0064660C"/>
    <w:rsid w:val="00647A19"/>
    <w:rsid w:val="00671DA6"/>
    <w:rsid w:val="006762FD"/>
    <w:rsid w:val="006774C0"/>
    <w:rsid w:val="006855A7"/>
    <w:rsid w:val="00687D40"/>
    <w:rsid w:val="00687FC1"/>
    <w:rsid w:val="006A04D6"/>
    <w:rsid w:val="006A1C3D"/>
    <w:rsid w:val="006A58EB"/>
    <w:rsid w:val="006B611E"/>
    <w:rsid w:val="006C5260"/>
    <w:rsid w:val="006D3B35"/>
    <w:rsid w:val="006D50C3"/>
    <w:rsid w:val="006D71F7"/>
    <w:rsid w:val="006E0E42"/>
    <w:rsid w:val="006E1F0D"/>
    <w:rsid w:val="006E7567"/>
    <w:rsid w:val="006F2D7D"/>
    <w:rsid w:val="006F3ABC"/>
    <w:rsid w:val="007038DE"/>
    <w:rsid w:val="0070500B"/>
    <w:rsid w:val="007056E6"/>
    <w:rsid w:val="00710485"/>
    <w:rsid w:val="00725619"/>
    <w:rsid w:val="00725A11"/>
    <w:rsid w:val="00732201"/>
    <w:rsid w:val="007330D9"/>
    <w:rsid w:val="0073346D"/>
    <w:rsid w:val="007348A1"/>
    <w:rsid w:val="00736F4F"/>
    <w:rsid w:val="00745C2D"/>
    <w:rsid w:val="007501AB"/>
    <w:rsid w:val="007525A7"/>
    <w:rsid w:val="00753DB4"/>
    <w:rsid w:val="00754BC7"/>
    <w:rsid w:val="00754D1E"/>
    <w:rsid w:val="00755B7D"/>
    <w:rsid w:val="0076702B"/>
    <w:rsid w:val="00777026"/>
    <w:rsid w:val="007800CE"/>
    <w:rsid w:val="007824D3"/>
    <w:rsid w:val="0078727C"/>
    <w:rsid w:val="00791F0B"/>
    <w:rsid w:val="00792822"/>
    <w:rsid w:val="00794C34"/>
    <w:rsid w:val="007A7000"/>
    <w:rsid w:val="007A70D7"/>
    <w:rsid w:val="007B605F"/>
    <w:rsid w:val="007C2666"/>
    <w:rsid w:val="007C7FD8"/>
    <w:rsid w:val="007D19B3"/>
    <w:rsid w:val="007D1A6D"/>
    <w:rsid w:val="007D2812"/>
    <w:rsid w:val="007D3447"/>
    <w:rsid w:val="007D7092"/>
    <w:rsid w:val="007E6456"/>
    <w:rsid w:val="007E6C32"/>
    <w:rsid w:val="007E6D1A"/>
    <w:rsid w:val="007F0957"/>
    <w:rsid w:val="00800480"/>
    <w:rsid w:val="0080241D"/>
    <w:rsid w:val="008033F5"/>
    <w:rsid w:val="0080410A"/>
    <w:rsid w:val="00810A78"/>
    <w:rsid w:val="00811971"/>
    <w:rsid w:val="008146DB"/>
    <w:rsid w:val="00817D86"/>
    <w:rsid w:val="0082368D"/>
    <w:rsid w:val="008266E4"/>
    <w:rsid w:val="00830187"/>
    <w:rsid w:val="00832D79"/>
    <w:rsid w:val="00850200"/>
    <w:rsid w:val="00850706"/>
    <w:rsid w:val="00853DF1"/>
    <w:rsid w:val="00855348"/>
    <w:rsid w:val="00855705"/>
    <w:rsid w:val="0086534F"/>
    <w:rsid w:val="0087399B"/>
    <w:rsid w:val="0087566D"/>
    <w:rsid w:val="00875CCC"/>
    <w:rsid w:val="00880A2B"/>
    <w:rsid w:val="008822CC"/>
    <w:rsid w:val="0088324E"/>
    <w:rsid w:val="00886F1B"/>
    <w:rsid w:val="0089046F"/>
    <w:rsid w:val="008909FB"/>
    <w:rsid w:val="00896AB1"/>
    <w:rsid w:val="00896B78"/>
    <w:rsid w:val="008A2717"/>
    <w:rsid w:val="008A702B"/>
    <w:rsid w:val="008A7985"/>
    <w:rsid w:val="008B2E38"/>
    <w:rsid w:val="008C5236"/>
    <w:rsid w:val="008C6124"/>
    <w:rsid w:val="008D5E2B"/>
    <w:rsid w:val="008E1073"/>
    <w:rsid w:val="008E26C6"/>
    <w:rsid w:val="008E3AC1"/>
    <w:rsid w:val="008E63C5"/>
    <w:rsid w:val="008E7311"/>
    <w:rsid w:val="008E7555"/>
    <w:rsid w:val="008F0279"/>
    <w:rsid w:val="008F6159"/>
    <w:rsid w:val="008F7A0F"/>
    <w:rsid w:val="00901875"/>
    <w:rsid w:val="00902D8B"/>
    <w:rsid w:val="009100F6"/>
    <w:rsid w:val="00915F30"/>
    <w:rsid w:val="00926385"/>
    <w:rsid w:val="0092723C"/>
    <w:rsid w:val="009350AE"/>
    <w:rsid w:val="00935916"/>
    <w:rsid w:val="00943E7B"/>
    <w:rsid w:val="00951F2C"/>
    <w:rsid w:val="00952524"/>
    <w:rsid w:val="00953CDA"/>
    <w:rsid w:val="0095584E"/>
    <w:rsid w:val="009572C0"/>
    <w:rsid w:val="00963771"/>
    <w:rsid w:val="00970AD6"/>
    <w:rsid w:val="00975A42"/>
    <w:rsid w:val="00975E58"/>
    <w:rsid w:val="0098349E"/>
    <w:rsid w:val="0099635D"/>
    <w:rsid w:val="00997659"/>
    <w:rsid w:val="009A17D9"/>
    <w:rsid w:val="009A4745"/>
    <w:rsid w:val="009A4C17"/>
    <w:rsid w:val="009A658A"/>
    <w:rsid w:val="009B1300"/>
    <w:rsid w:val="009D7ECD"/>
    <w:rsid w:val="009F4817"/>
    <w:rsid w:val="00A00CE5"/>
    <w:rsid w:val="00A03B0B"/>
    <w:rsid w:val="00A110CC"/>
    <w:rsid w:val="00A3392C"/>
    <w:rsid w:val="00A3551E"/>
    <w:rsid w:val="00A36975"/>
    <w:rsid w:val="00A3736C"/>
    <w:rsid w:val="00A406D2"/>
    <w:rsid w:val="00A4208A"/>
    <w:rsid w:val="00A438C4"/>
    <w:rsid w:val="00A522B2"/>
    <w:rsid w:val="00A56D73"/>
    <w:rsid w:val="00A60EB6"/>
    <w:rsid w:val="00A62BA3"/>
    <w:rsid w:val="00A71917"/>
    <w:rsid w:val="00A72390"/>
    <w:rsid w:val="00A75703"/>
    <w:rsid w:val="00A81B0B"/>
    <w:rsid w:val="00A82AC0"/>
    <w:rsid w:val="00A82B95"/>
    <w:rsid w:val="00A835E6"/>
    <w:rsid w:val="00AB3150"/>
    <w:rsid w:val="00AB76FE"/>
    <w:rsid w:val="00AC0024"/>
    <w:rsid w:val="00AC10AA"/>
    <w:rsid w:val="00AC43D8"/>
    <w:rsid w:val="00AD715B"/>
    <w:rsid w:val="00AE0236"/>
    <w:rsid w:val="00AE35DA"/>
    <w:rsid w:val="00AF285A"/>
    <w:rsid w:val="00AF297B"/>
    <w:rsid w:val="00AF29BC"/>
    <w:rsid w:val="00AF75EE"/>
    <w:rsid w:val="00B009C8"/>
    <w:rsid w:val="00B115DC"/>
    <w:rsid w:val="00B116C3"/>
    <w:rsid w:val="00B13B17"/>
    <w:rsid w:val="00B17732"/>
    <w:rsid w:val="00B20546"/>
    <w:rsid w:val="00B24FA3"/>
    <w:rsid w:val="00B26A75"/>
    <w:rsid w:val="00B27CCA"/>
    <w:rsid w:val="00B33EAE"/>
    <w:rsid w:val="00B3450B"/>
    <w:rsid w:val="00B41E08"/>
    <w:rsid w:val="00B43A01"/>
    <w:rsid w:val="00B45A83"/>
    <w:rsid w:val="00B45B39"/>
    <w:rsid w:val="00B46E16"/>
    <w:rsid w:val="00B51F52"/>
    <w:rsid w:val="00B536AD"/>
    <w:rsid w:val="00B54047"/>
    <w:rsid w:val="00B546CD"/>
    <w:rsid w:val="00B54D59"/>
    <w:rsid w:val="00B60A38"/>
    <w:rsid w:val="00B70831"/>
    <w:rsid w:val="00B726A7"/>
    <w:rsid w:val="00B737DC"/>
    <w:rsid w:val="00B74D51"/>
    <w:rsid w:val="00B816E0"/>
    <w:rsid w:val="00B839A9"/>
    <w:rsid w:val="00B83EDE"/>
    <w:rsid w:val="00B84FA0"/>
    <w:rsid w:val="00B876BA"/>
    <w:rsid w:val="00B87F70"/>
    <w:rsid w:val="00B90ED4"/>
    <w:rsid w:val="00B94081"/>
    <w:rsid w:val="00B965DE"/>
    <w:rsid w:val="00B9686D"/>
    <w:rsid w:val="00B9755D"/>
    <w:rsid w:val="00BA1952"/>
    <w:rsid w:val="00BA2DDB"/>
    <w:rsid w:val="00BA4639"/>
    <w:rsid w:val="00BB4611"/>
    <w:rsid w:val="00BB6E03"/>
    <w:rsid w:val="00BC0859"/>
    <w:rsid w:val="00BC25FC"/>
    <w:rsid w:val="00BC5434"/>
    <w:rsid w:val="00BC6C94"/>
    <w:rsid w:val="00BD09AC"/>
    <w:rsid w:val="00BD41E7"/>
    <w:rsid w:val="00BD589B"/>
    <w:rsid w:val="00BD719F"/>
    <w:rsid w:val="00BD7EAD"/>
    <w:rsid w:val="00BD7F28"/>
    <w:rsid w:val="00BE165F"/>
    <w:rsid w:val="00BE3593"/>
    <w:rsid w:val="00BE41D2"/>
    <w:rsid w:val="00BF1E46"/>
    <w:rsid w:val="00BF2710"/>
    <w:rsid w:val="00BF4531"/>
    <w:rsid w:val="00BF7CAB"/>
    <w:rsid w:val="00C021E0"/>
    <w:rsid w:val="00C04295"/>
    <w:rsid w:val="00C10EB2"/>
    <w:rsid w:val="00C1135D"/>
    <w:rsid w:val="00C127A8"/>
    <w:rsid w:val="00C160DD"/>
    <w:rsid w:val="00C168DE"/>
    <w:rsid w:val="00C2381D"/>
    <w:rsid w:val="00C24656"/>
    <w:rsid w:val="00C25A30"/>
    <w:rsid w:val="00C27DF1"/>
    <w:rsid w:val="00C33151"/>
    <w:rsid w:val="00C34A47"/>
    <w:rsid w:val="00C400D4"/>
    <w:rsid w:val="00C40149"/>
    <w:rsid w:val="00C42711"/>
    <w:rsid w:val="00C479E7"/>
    <w:rsid w:val="00C6172B"/>
    <w:rsid w:val="00C622B1"/>
    <w:rsid w:val="00C64904"/>
    <w:rsid w:val="00C64A5F"/>
    <w:rsid w:val="00C92398"/>
    <w:rsid w:val="00C94047"/>
    <w:rsid w:val="00C9673F"/>
    <w:rsid w:val="00CA2180"/>
    <w:rsid w:val="00CA472E"/>
    <w:rsid w:val="00CA69E8"/>
    <w:rsid w:val="00CA7FBC"/>
    <w:rsid w:val="00CB4ABF"/>
    <w:rsid w:val="00CC4AE1"/>
    <w:rsid w:val="00CD211A"/>
    <w:rsid w:val="00CD3EFF"/>
    <w:rsid w:val="00CD696E"/>
    <w:rsid w:val="00CE3475"/>
    <w:rsid w:val="00CE4A70"/>
    <w:rsid w:val="00CE533E"/>
    <w:rsid w:val="00CF09A1"/>
    <w:rsid w:val="00CF46F3"/>
    <w:rsid w:val="00CF46FD"/>
    <w:rsid w:val="00CF70F3"/>
    <w:rsid w:val="00D00D86"/>
    <w:rsid w:val="00D01517"/>
    <w:rsid w:val="00D02FF6"/>
    <w:rsid w:val="00D041E4"/>
    <w:rsid w:val="00D06BCB"/>
    <w:rsid w:val="00D14D9B"/>
    <w:rsid w:val="00D15A0D"/>
    <w:rsid w:val="00D20BC2"/>
    <w:rsid w:val="00D2224C"/>
    <w:rsid w:val="00D257F6"/>
    <w:rsid w:val="00D3101A"/>
    <w:rsid w:val="00D31455"/>
    <w:rsid w:val="00D35DDC"/>
    <w:rsid w:val="00D436D9"/>
    <w:rsid w:val="00D439F3"/>
    <w:rsid w:val="00D46399"/>
    <w:rsid w:val="00D53820"/>
    <w:rsid w:val="00D53AF4"/>
    <w:rsid w:val="00D573B0"/>
    <w:rsid w:val="00D60E96"/>
    <w:rsid w:val="00D63EBC"/>
    <w:rsid w:val="00D702A7"/>
    <w:rsid w:val="00D73177"/>
    <w:rsid w:val="00D73DCF"/>
    <w:rsid w:val="00D777C7"/>
    <w:rsid w:val="00D810A4"/>
    <w:rsid w:val="00D8382F"/>
    <w:rsid w:val="00D84A6A"/>
    <w:rsid w:val="00D907DF"/>
    <w:rsid w:val="00D9346D"/>
    <w:rsid w:val="00D94BFA"/>
    <w:rsid w:val="00D95E1F"/>
    <w:rsid w:val="00D96848"/>
    <w:rsid w:val="00DA2E92"/>
    <w:rsid w:val="00DB597A"/>
    <w:rsid w:val="00DC7D72"/>
    <w:rsid w:val="00DD2287"/>
    <w:rsid w:val="00DD3198"/>
    <w:rsid w:val="00DD53FA"/>
    <w:rsid w:val="00DD6083"/>
    <w:rsid w:val="00DD7F1E"/>
    <w:rsid w:val="00DE1805"/>
    <w:rsid w:val="00DE5B32"/>
    <w:rsid w:val="00DF02B7"/>
    <w:rsid w:val="00DF19EA"/>
    <w:rsid w:val="00DF40A2"/>
    <w:rsid w:val="00E00C00"/>
    <w:rsid w:val="00E01CF3"/>
    <w:rsid w:val="00E06A97"/>
    <w:rsid w:val="00E14A10"/>
    <w:rsid w:val="00E1567E"/>
    <w:rsid w:val="00E16445"/>
    <w:rsid w:val="00E1772F"/>
    <w:rsid w:val="00E21FA5"/>
    <w:rsid w:val="00E3034A"/>
    <w:rsid w:val="00E4149C"/>
    <w:rsid w:val="00E50543"/>
    <w:rsid w:val="00E54A76"/>
    <w:rsid w:val="00E5692D"/>
    <w:rsid w:val="00E575C8"/>
    <w:rsid w:val="00E65899"/>
    <w:rsid w:val="00E7116E"/>
    <w:rsid w:val="00E76D0D"/>
    <w:rsid w:val="00E94F76"/>
    <w:rsid w:val="00EB10E8"/>
    <w:rsid w:val="00EB1C80"/>
    <w:rsid w:val="00EC1BE8"/>
    <w:rsid w:val="00EC37F5"/>
    <w:rsid w:val="00EC3DC0"/>
    <w:rsid w:val="00EC42A0"/>
    <w:rsid w:val="00EC4ADE"/>
    <w:rsid w:val="00ED6857"/>
    <w:rsid w:val="00ED72C6"/>
    <w:rsid w:val="00ED748A"/>
    <w:rsid w:val="00ED78FA"/>
    <w:rsid w:val="00EE4D2C"/>
    <w:rsid w:val="00EE63BD"/>
    <w:rsid w:val="00EF1182"/>
    <w:rsid w:val="00EF48E2"/>
    <w:rsid w:val="00F10173"/>
    <w:rsid w:val="00F134B3"/>
    <w:rsid w:val="00F13FB7"/>
    <w:rsid w:val="00F1550B"/>
    <w:rsid w:val="00F17037"/>
    <w:rsid w:val="00F215C0"/>
    <w:rsid w:val="00F229F1"/>
    <w:rsid w:val="00F23A01"/>
    <w:rsid w:val="00F2761E"/>
    <w:rsid w:val="00F50AC6"/>
    <w:rsid w:val="00F55E28"/>
    <w:rsid w:val="00F63374"/>
    <w:rsid w:val="00F64615"/>
    <w:rsid w:val="00F655E7"/>
    <w:rsid w:val="00F8308B"/>
    <w:rsid w:val="00F83D59"/>
    <w:rsid w:val="00F8400E"/>
    <w:rsid w:val="00F933F2"/>
    <w:rsid w:val="00FA1A43"/>
    <w:rsid w:val="00FA2A0C"/>
    <w:rsid w:val="00FA3E35"/>
    <w:rsid w:val="00FB3717"/>
    <w:rsid w:val="00FB48F0"/>
    <w:rsid w:val="00FB5B99"/>
    <w:rsid w:val="00FC089D"/>
    <w:rsid w:val="00FC614A"/>
    <w:rsid w:val="00FC7533"/>
    <w:rsid w:val="00FD2A2B"/>
    <w:rsid w:val="00FE0852"/>
    <w:rsid w:val="00FF2346"/>
    <w:rsid w:val="00FF3743"/>
    <w:rsid w:val="00FF6DD2"/>
    <w:rsid w:val="00FF6E0D"/>
    <w:rsid w:val="00FF7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369F"/>
  <w15:chartTrackingRefBased/>
  <w15:docId w15:val="{03E19F3B-C405-4930-ABF8-80C9FE462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024"/>
    <w:pPr>
      <w:spacing w:line="256" w:lineRule="auto"/>
    </w:pPr>
  </w:style>
  <w:style w:type="paragraph" w:styleId="Heading1">
    <w:name w:val="heading 1"/>
    <w:basedOn w:val="Normal"/>
    <w:next w:val="Normal"/>
    <w:link w:val="Heading1Char"/>
    <w:uiPriority w:val="9"/>
    <w:qFormat/>
    <w:rsid w:val="00DB597A"/>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597A"/>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B59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7A"/>
    <w:pPr>
      <w:numPr>
        <w:ilvl w:val="1"/>
      </w:numPr>
      <w:spacing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B597A"/>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DB597A"/>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B597A"/>
    <w:pPr>
      <w:spacing w:line="259" w:lineRule="auto"/>
      <w:ind w:left="720"/>
      <w:contextualSpacing/>
    </w:pPr>
  </w:style>
  <w:style w:type="character" w:customStyle="1" w:styleId="Heading2Char">
    <w:name w:val="Heading 2 Char"/>
    <w:basedOn w:val="DefaultParagraphFont"/>
    <w:link w:val="Heading2"/>
    <w:uiPriority w:val="9"/>
    <w:rsid w:val="00DB597A"/>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C7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FD8"/>
    <w:rPr>
      <w:rFonts w:ascii="Segoe UI" w:hAnsi="Segoe UI" w:cs="Segoe UI"/>
      <w:sz w:val="18"/>
      <w:szCs w:val="18"/>
    </w:rPr>
  </w:style>
  <w:style w:type="paragraph" w:styleId="NormalWeb">
    <w:name w:val="Normal (Web)"/>
    <w:basedOn w:val="Normal"/>
    <w:uiPriority w:val="99"/>
    <w:unhideWhenUsed/>
    <w:rsid w:val="007D7092"/>
    <w:pPr>
      <w:spacing w:after="0" w:line="240" w:lineRule="auto"/>
    </w:pPr>
    <w:rPr>
      <w:rFonts w:ascii="Calibri" w:hAnsi="Calibri" w:cs="Calibri"/>
    </w:rPr>
  </w:style>
  <w:style w:type="character" w:styleId="Hyperlink">
    <w:name w:val="Hyperlink"/>
    <w:basedOn w:val="DefaultParagraphFont"/>
    <w:uiPriority w:val="99"/>
    <w:unhideWhenUsed/>
    <w:rsid w:val="006762FD"/>
    <w:rPr>
      <w:color w:val="0563C1"/>
      <w:u w:val="single"/>
    </w:rPr>
  </w:style>
  <w:style w:type="character" w:styleId="FollowedHyperlink">
    <w:name w:val="FollowedHyperlink"/>
    <w:basedOn w:val="DefaultParagraphFont"/>
    <w:uiPriority w:val="99"/>
    <w:semiHidden/>
    <w:unhideWhenUsed/>
    <w:rsid w:val="008F6159"/>
    <w:rPr>
      <w:color w:val="954F72" w:themeColor="followedHyperlink"/>
      <w:u w:val="single"/>
    </w:rPr>
  </w:style>
  <w:style w:type="character" w:styleId="UnresolvedMention">
    <w:name w:val="Unresolved Mention"/>
    <w:basedOn w:val="DefaultParagraphFont"/>
    <w:uiPriority w:val="99"/>
    <w:semiHidden/>
    <w:unhideWhenUsed/>
    <w:rsid w:val="00BA4639"/>
    <w:rPr>
      <w:color w:val="605E5C"/>
      <w:shd w:val="clear" w:color="auto" w:fill="E1DFDD"/>
    </w:rPr>
  </w:style>
  <w:style w:type="paragraph" w:styleId="Header">
    <w:name w:val="header"/>
    <w:basedOn w:val="Normal"/>
    <w:link w:val="HeaderChar"/>
    <w:uiPriority w:val="99"/>
    <w:unhideWhenUsed/>
    <w:rsid w:val="00B51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F52"/>
  </w:style>
  <w:style w:type="paragraph" w:styleId="Footer">
    <w:name w:val="footer"/>
    <w:basedOn w:val="Normal"/>
    <w:link w:val="FooterChar"/>
    <w:uiPriority w:val="99"/>
    <w:unhideWhenUsed/>
    <w:rsid w:val="00B51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5105">
      <w:bodyDiv w:val="1"/>
      <w:marLeft w:val="0"/>
      <w:marRight w:val="0"/>
      <w:marTop w:val="0"/>
      <w:marBottom w:val="0"/>
      <w:divBdr>
        <w:top w:val="none" w:sz="0" w:space="0" w:color="auto"/>
        <w:left w:val="none" w:sz="0" w:space="0" w:color="auto"/>
        <w:bottom w:val="none" w:sz="0" w:space="0" w:color="auto"/>
        <w:right w:val="none" w:sz="0" w:space="0" w:color="auto"/>
      </w:divBdr>
    </w:div>
    <w:div w:id="95490205">
      <w:bodyDiv w:val="1"/>
      <w:marLeft w:val="0"/>
      <w:marRight w:val="0"/>
      <w:marTop w:val="0"/>
      <w:marBottom w:val="0"/>
      <w:divBdr>
        <w:top w:val="none" w:sz="0" w:space="0" w:color="auto"/>
        <w:left w:val="none" w:sz="0" w:space="0" w:color="auto"/>
        <w:bottom w:val="none" w:sz="0" w:space="0" w:color="auto"/>
        <w:right w:val="none" w:sz="0" w:space="0" w:color="auto"/>
      </w:divBdr>
    </w:div>
    <w:div w:id="97605973">
      <w:bodyDiv w:val="1"/>
      <w:marLeft w:val="0"/>
      <w:marRight w:val="0"/>
      <w:marTop w:val="0"/>
      <w:marBottom w:val="0"/>
      <w:divBdr>
        <w:top w:val="none" w:sz="0" w:space="0" w:color="auto"/>
        <w:left w:val="none" w:sz="0" w:space="0" w:color="auto"/>
        <w:bottom w:val="none" w:sz="0" w:space="0" w:color="auto"/>
        <w:right w:val="none" w:sz="0" w:space="0" w:color="auto"/>
      </w:divBdr>
    </w:div>
    <w:div w:id="122234960">
      <w:bodyDiv w:val="1"/>
      <w:marLeft w:val="0"/>
      <w:marRight w:val="0"/>
      <w:marTop w:val="0"/>
      <w:marBottom w:val="0"/>
      <w:divBdr>
        <w:top w:val="none" w:sz="0" w:space="0" w:color="auto"/>
        <w:left w:val="none" w:sz="0" w:space="0" w:color="auto"/>
        <w:bottom w:val="none" w:sz="0" w:space="0" w:color="auto"/>
        <w:right w:val="none" w:sz="0" w:space="0" w:color="auto"/>
      </w:divBdr>
    </w:div>
    <w:div w:id="304087832">
      <w:bodyDiv w:val="1"/>
      <w:marLeft w:val="0"/>
      <w:marRight w:val="0"/>
      <w:marTop w:val="0"/>
      <w:marBottom w:val="0"/>
      <w:divBdr>
        <w:top w:val="none" w:sz="0" w:space="0" w:color="auto"/>
        <w:left w:val="none" w:sz="0" w:space="0" w:color="auto"/>
        <w:bottom w:val="none" w:sz="0" w:space="0" w:color="auto"/>
        <w:right w:val="none" w:sz="0" w:space="0" w:color="auto"/>
      </w:divBdr>
    </w:div>
    <w:div w:id="305554054">
      <w:bodyDiv w:val="1"/>
      <w:marLeft w:val="0"/>
      <w:marRight w:val="0"/>
      <w:marTop w:val="0"/>
      <w:marBottom w:val="0"/>
      <w:divBdr>
        <w:top w:val="none" w:sz="0" w:space="0" w:color="auto"/>
        <w:left w:val="none" w:sz="0" w:space="0" w:color="auto"/>
        <w:bottom w:val="none" w:sz="0" w:space="0" w:color="auto"/>
        <w:right w:val="none" w:sz="0" w:space="0" w:color="auto"/>
      </w:divBdr>
    </w:div>
    <w:div w:id="309135875">
      <w:bodyDiv w:val="1"/>
      <w:marLeft w:val="0"/>
      <w:marRight w:val="0"/>
      <w:marTop w:val="0"/>
      <w:marBottom w:val="0"/>
      <w:divBdr>
        <w:top w:val="none" w:sz="0" w:space="0" w:color="auto"/>
        <w:left w:val="none" w:sz="0" w:space="0" w:color="auto"/>
        <w:bottom w:val="none" w:sz="0" w:space="0" w:color="auto"/>
        <w:right w:val="none" w:sz="0" w:space="0" w:color="auto"/>
      </w:divBdr>
    </w:div>
    <w:div w:id="311061447">
      <w:bodyDiv w:val="1"/>
      <w:marLeft w:val="0"/>
      <w:marRight w:val="0"/>
      <w:marTop w:val="0"/>
      <w:marBottom w:val="0"/>
      <w:divBdr>
        <w:top w:val="none" w:sz="0" w:space="0" w:color="auto"/>
        <w:left w:val="none" w:sz="0" w:space="0" w:color="auto"/>
        <w:bottom w:val="none" w:sz="0" w:space="0" w:color="auto"/>
        <w:right w:val="none" w:sz="0" w:space="0" w:color="auto"/>
      </w:divBdr>
    </w:div>
    <w:div w:id="326323384">
      <w:bodyDiv w:val="1"/>
      <w:marLeft w:val="0"/>
      <w:marRight w:val="0"/>
      <w:marTop w:val="0"/>
      <w:marBottom w:val="0"/>
      <w:divBdr>
        <w:top w:val="none" w:sz="0" w:space="0" w:color="auto"/>
        <w:left w:val="none" w:sz="0" w:space="0" w:color="auto"/>
        <w:bottom w:val="none" w:sz="0" w:space="0" w:color="auto"/>
        <w:right w:val="none" w:sz="0" w:space="0" w:color="auto"/>
      </w:divBdr>
    </w:div>
    <w:div w:id="359362969">
      <w:bodyDiv w:val="1"/>
      <w:marLeft w:val="0"/>
      <w:marRight w:val="0"/>
      <w:marTop w:val="0"/>
      <w:marBottom w:val="0"/>
      <w:divBdr>
        <w:top w:val="none" w:sz="0" w:space="0" w:color="auto"/>
        <w:left w:val="none" w:sz="0" w:space="0" w:color="auto"/>
        <w:bottom w:val="none" w:sz="0" w:space="0" w:color="auto"/>
        <w:right w:val="none" w:sz="0" w:space="0" w:color="auto"/>
      </w:divBdr>
    </w:div>
    <w:div w:id="389226902">
      <w:bodyDiv w:val="1"/>
      <w:marLeft w:val="0"/>
      <w:marRight w:val="0"/>
      <w:marTop w:val="0"/>
      <w:marBottom w:val="0"/>
      <w:divBdr>
        <w:top w:val="none" w:sz="0" w:space="0" w:color="auto"/>
        <w:left w:val="none" w:sz="0" w:space="0" w:color="auto"/>
        <w:bottom w:val="none" w:sz="0" w:space="0" w:color="auto"/>
        <w:right w:val="none" w:sz="0" w:space="0" w:color="auto"/>
      </w:divBdr>
    </w:div>
    <w:div w:id="405540135">
      <w:bodyDiv w:val="1"/>
      <w:marLeft w:val="0"/>
      <w:marRight w:val="0"/>
      <w:marTop w:val="0"/>
      <w:marBottom w:val="0"/>
      <w:divBdr>
        <w:top w:val="none" w:sz="0" w:space="0" w:color="auto"/>
        <w:left w:val="none" w:sz="0" w:space="0" w:color="auto"/>
        <w:bottom w:val="none" w:sz="0" w:space="0" w:color="auto"/>
        <w:right w:val="none" w:sz="0" w:space="0" w:color="auto"/>
      </w:divBdr>
    </w:div>
    <w:div w:id="456145777">
      <w:bodyDiv w:val="1"/>
      <w:marLeft w:val="0"/>
      <w:marRight w:val="0"/>
      <w:marTop w:val="0"/>
      <w:marBottom w:val="0"/>
      <w:divBdr>
        <w:top w:val="none" w:sz="0" w:space="0" w:color="auto"/>
        <w:left w:val="none" w:sz="0" w:space="0" w:color="auto"/>
        <w:bottom w:val="none" w:sz="0" w:space="0" w:color="auto"/>
        <w:right w:val="none" w:sz="0" w:space="0" w:color="auto"/>
      </w:divBdr>
    </w:div>
    <w:div w:id="481580337">
      <w:bodyDiv w:val="1"/>
      <w:marLeft w:val="0"/>
      <w:marRight w:val="0"/>
      <w:marTop w:val="0"/>
      <w:marBottom w:val="0"/>
      <w:divBdr>
        <w:top w:val="none" w:sz="0" w:space="0" w:color="auto"/>
        <w:left w:val="none" w:sz="0" w:space="0" w:color="auto"/>
        <w:bottom w:val="none" w:sz="0" w:space="0" w:color="auto"/>
        <w:right w:val="none" w:sz="0" w:space="0" w:color="auto"/>
      </w:divBdr>
    </w:div>
    <w:div w:id="503007898">
      <w:bodyDiv w:val="1"/>
      <w:marLeft w:val="0"/>
      <w:marRight w:val="0"/>
      <w:marTop w:val="0"/>
      <w:marBottom w:val="0"/>
      <w:divBdr>
        <w:top w:val="none" w:sz="0" w:space="0" w:color="auto"/>
        <w:left w:val="none" w:sz="0" w:space="0" w:color="auto"/>
        <w:bottom w:val="none" w:sz="0" w:space="0" w:color="auto"/>
        <w:right w:val="none" w:sz="0" w:space="0" w:color="auto"/>
      </w:divBdr>
    </w:div>
    <w:div w:id="522743175">
      <w:bodyDiv w:val="1"/>
      <w:marLeft w:val="0"/>
      <w:marRight w:val="0"/>
      <w:marTop w:val="0"/>
      <w:marBottom w:val="0"/>
      <w:divBdr>
        <w:top w:val="none" w:sz="0" w:space="0" w:color="auto"/>
        <w:left w:val="none" w:sz="0" w:space="0" w:color="auto"/>
        <w:bottom w:val="none" w:sz="0" w:space="0" w:color="auto"/>
        <w:right w:val="none" w:sz="0" w:space="0" w:color="auto"/>
      </w:divBdr>
    </w:div>
    <w:div w:id="544370631">
      <w:bodyDiv w:val="1"/>
      <w:marLeft w:val="0"/>
      <w:marRight w:val="0"/>
      <w:marTop w:val="0"/>
      <w:marBottom w:val="0"/>
      <w:divBdr>
        <w:top w:val="none" w:sz="0" w:space="0" w:color="auto"/>
        <w:left w:val="none" w:sz="0" w:space="0" w:color="auto"/>
        <w:bottom w:val="none" w:sz="0" w:space="0" w:color="auto"/>
        <w:right w:val="none" w:sz="0" w:space="0" w:color="auto"/>
      </w:divBdr>
    </w:div>
    <w:div w:id="602307250">
      <w:bodyDiv w:val="1"/>
      <w:marLeft w:val="0"/>
      <w:marRight w:val="0"/>
      <w:marTop w:val="0"/>
      <w:marBottom w:val="0"/>
      <w:divBdr>
        <w:top w:val="none" w:sz="0" w:space="0" w:color="auto"/>
        <w:left w:val="none" w:sz="0" w:space="0" w:color="auto"/>
        <w:bottom w:val="none" w:sz="0" w:space="0" w:color="auto"/>
        <w:right w:val="none" w:sz="0" w:space="0" w:color="auto"/>
      </w:divBdr>
    </w:div>
    <w:div w:id="635913018">
      <w:bodyDiv w:val="1"/>
      <w:marLeft w:val="0"/>
      <w:marRight w:val="0"/>
      <w:marTop w:val="0"/>
      <w:marBottom w:val="0"/>
      <w:divBdr>
        <w:top w:val="none" w:sz="0" w:space="0" w:color="auto"/>
        <w:left w:val="none" w:sz="0" w:space="0" w:color="auto"/>
        <w:bottom w:val="none" w:sz="0" w:space="0" w:color="auto"/>
        <w:right w:val="none" w:sz="0" w:space="0" w:color="auto"/>
      </w:divBdr>
    </w:div>
    <w:div w:id="645473379">
      <w:bodyDiv w:val="1"/>
      <w:marLeft w:val="0"/>
      <w:marRight w:val="0"/>
      <w:marTop w:val="0"/>
      <w:marBottom w:val="0"/>
      <w:divBdr>
        <w:top w:val="none" w:sz="0" w:space="0" w:color="auto"/>
        <w:left w:val="none" w:sz="0" w:space="0" w:color="auto"/>
        <w:bottom w:val="none" w:sz="0" w:space="0" w:color="auto"/>
        <w:right w:val="none" w:sz="0" w:space="0" w:color="auto"/>
      </w:divBdr>
    </w:div>
    <w:div w:id="651832424">
      <w:bodyDiv w:val="1"/>
      <w:marLeft w:val="0"/>
      <w:marRight w:val="0"/>
      <w:marTop w:val="0"/>
      <w:marBottom w:val="0"/>
      <w:divBdr>
        <w:top w:val="none" w:sz="0" w:space="0" w:color="auto"/>
        <w:left w:val="none" w:sz="0" w:space="0" w:color="auto"/>
        <w:bottom w:val="none" w:sz="0" w:space="0" w:color="auto"/>
        <w:right w:val="none" w:sz="0" w:space="0" w:color="auto"/>
      </w:divBdr>
    </w:div>
    <w:div w:id="691035127">
      <w:bodyDiv w:val="1"/>
      <w:marLeft w:val="0"/>
      <w:marRight w:val="0"/>
      <w:marTop w:val="0"/>
      <w:marBottom w:val="0"/>
      <w:divBdr>
        <w:top w:val="none" w:sz="0" w:space="0" w:color="auto"/>
        <w:left w:val="none" w:sz="0" w:space="0" w:color="auto"/>
        <w:bottom w:val="none" w:sz="0" w:space="0" w:color="auto"/>
        <w:right w:val="none" w:sz="0" w:space="0" w:color="auto"/>
      </w:divBdr>
    </w:div>
    <w:div w:id="761802455">
      <w:bodyDiv w:val="1"/>
      <w:marLeft w:val="0"/>
      <w:marRight w:val="0"/>
      <w:marTop w:val="0"/>
      <w:marBottom w:val="0"/>
      <w:divBdr>
        <w:top w:val="none" w:sz="0" w:space="0" w:color="auto"/>
        <w:left w:val="none" w:sz="0" w:space="0" w:color="auto"/>
        <w:bottom w:val="none" w:sz="0" w:space="0" w:color="auto"/>
        <w:right w:val="none" w:sz="0" w:space="0" w:color="auto"/>
      </w:divBdr>
    </w:div>
    <w:div w:id="866989135">
      <w:bodyDiv w:val="1"/>
      <w:marLeft w:val="0"/>
      <w:marRight w:val="0"/>
      <w:marTop w:val="0"/>
      <w:marBottom w:val="0"/>
      <w:divBdr>
        <w:top w:val="none" w:sz="0" w:space="0" w:color="auto"/>
        <w:left w:val="none" w:sz="0" w:space="0" w:color="auto"/>
        <w:bottom w:val="none" w:sz="0" w:space="0" w:color="auto"/>
        <w:right w:val="none" w:sz="0" w:space="0" w:color="auto"/>
      </w:divBdr>
    </w:div>
    <w:div w:id="921447262">
      <w:bodyDiv w:val="1"/>
      <w:marLeft w:val="0"/>
      <w:marRight w:val="0"/>
      <w:marTop w:val="0"/>
      <w:marBottom w:val="0"/>
      <w:divBdr>
        <w:top w:val="none" w:sz="0" w:space="0" w:color="auto"/>
        <w:left w:val="none" w:sz="0" w:space="0" w:color="auto"/>
        <w:bottom w:val="none" w:sz="0" w:space="0" w:color="auto"/>
        <w:right w:val="none" w:sz="0" w:space="0" w:color="auto"/>
      </w:divBdr>
    </w:div>
    <w:div w:id="1006446389">
      <w:bodyDiv w:val="1"/>
      <w:marLeft w:val="0"/>
      <w:marRight w:val="0"/>
      <w:marTop w:val="0"/>
      <w:marBottom w:val="0"/>
      <w:divBdr>
        <w:top w:val="none" w:sz="0" w:space="0" w:color="auto"/>
        <w:left w:val="none" w:sz="0" w:space="0" w:color="auto"/>
        <w:bottom w:val="none" w:sz="0" w:space="0" w:color="auto"/>
        <w:right w:val="none" w:sz="0" w:space="0" w:color="auto"/>
      </w:divBdr>
    </w:div>
    <w:div w:id="1057511174">
      <w:bodyDiv w:val="1"/>
      <w:marLeft w:val="0"/>
      <w:marRight w:val="0"/>
      <w:marTop w:val="0"/>
      <w:marBottom w:val="0"/>
      <w:divBdr>
        <w:top w:val="none" w:sz="0" w:space="0" w:color="auto"/>
        <w:left w:val="none" w:sz="0" w:space="0" w:color="auto"/>
        <w:bottom w:val="none" w:sz="0" w:space="0" w:color="auto"/>
        <w:right w:val="none" w:sz="0" w:space="0" w:color="auto"/>
      </w:divBdr>
    </w:div>
    <w:div w:id="1082264621">
      <w:bodyDiv w:val="1"/>
      <w:marLeft w:val="0"/>
      <w:marRight w:val="0"/>
      <w:marTop w:val="0"/>
      <w:marBottom w:val="0"/>
      <w:divBdr>
        <w:top w:val="none" w:sz="0" w:space="0" w:color="auto"/>
        <w:left w:val="none" w:sz="0" w:space="0" w:color="auto"/>
        <w:bottom w:val="none" w:sz="0" w:space="0" w:color="auto"/>
        <w:right w:val="none" w:sz="0" w:space="0" w:color="auto"/>
      </w:divBdr>
    </w:div>
    <w:div w:id="1161001456">
      <w:bodyDiv w:val="1"/>
      <w:marLeft w:val="0"/>
      <w:marRight w:val="0"/>
      <w:marTop w:val="0"/>
      <w:marBottom w:val="0"/>
      <w:divBdr>
        <w:top w:val="none" w:sz="0" w:space="0" w:color="auto"/>
        <w:left w:val="none" w:sz="0" w:space="0" w:color="auto"/>
        <w:bottom w:val="none" w:sz="0" w:space="0" w:color="auto"/>
        <w:right w:val="none" w:sz="0" w:space="0" w:color="auto"/>
      </w:divBdr>
    </w:div>
    <w:div w:id="1168910331">
      <w:bodyDiv w:val="1"/>
      <w:marLeft w:val="0"/>
      <w:marRight w:val="0"/>
      <w:marTop w:val="0"/>
      <w:marBottom w:val="0"/>
      <w:divBdr>
        <w:top w:val="none" w:sz="0" w:space="0" w:color="auto"/>
        <w:left w:val="none" w:sz="0" w:space="0" w:color="auto"/>
        <w:bottom w:val="none" w:sz="0" w:space="0" w:color="auto"/>
        <w:right w:val="none" w:sz="0" w:space="0" w:color="auto"/>
      </w:divBdr>
    </w:div>
    <w:div w:id="1182427511">
      <w:bodyDiv w:val="1"/>
      <w:marLeft w:val="0"/>
      <w:marRight w:val="0"/>
      <w:marTop w:val="0"/>
      <w:marBottom w:val="0"/>
      <w:divBdr>
        <w:top w:val="none" w:sz="0" w:space="0" w:color="auto"/>
        <w:left w:val="none" w:sz="0" w:space="0" w:color="auto"/>
        <w:bottom w:val="none" w:sz="0" w:space="0" w:color="auto"/>
        <w:right w:val="none" w:sz="0" w:space="0" w:color="auto"/>
      </w:divBdr>
    </w:div>
    <w:div w:id="1187329383">
      <w:bodyDiv w:val="1"/>
      <w:marLeft w:val="0"/>
      <w:marRight w:val="0"/>
      <w:marTop w:val="0"/>
      <w:marBottom w:val="0"/>
      <w:divBdr>
        <w:top w:val="none" w:sz="0" w:space="0" w:color="auto"/>
        <w:left w:val="none" w:sz="0" w:space="0" w:color="auto"/>
        <w:bottom w:val="none" w:sz="0" w:space="0" w:color="auto"/>
        <w:right w:val="none" w:sz="0" w:space="0" w:color="auto"/>
      </w:divBdr>
    </w:div>
    <w:div w:id="1218542762">
      <w:bodyDiv w:val="1"/>
      <w:marLeft w:val="0"/>
      <w:marRight w:val="0"/>
      <w:marTop w:val="0"/>
      <w:marBottom w:val="0"/>
      <w:divBdr>
        <w:top w:val="none" w:sz="0" w:space="0" w:color="auto"/>
        <w:left w:val="none" w:sz="0" w:space="0" w:color="auto"/>
        <w:bottom w:val="none" w:sz="0" w:space="0" w:color="auto"/>
        <w:right w:val="none" w:sz="0" w:space="0" w:color="auto"/>
      </w:divBdr>
    </w:div>
    <w:div w:id="1221479246">
      <w:bodyDiv w:val="1"/>
      <w:marLeft w:val="0"/>
      <w:marRight w:val="0"/>
      <w:marTop w:val="0"/>
      <w:marBottom w:val="0"/>
      <w:divBdr>
        <w:top w:val="none" w:sz="0" w:space="0" w:color="auto"/>
        <w:left w:val="none" w:sz="0" w:space="0" w:color="auto"/>
        <w:bottom w:val="none" w:sz="0" w:space="0" w:color="auto"/>
        <w:right w:val="none" w:sz="0" w:space="0" w:color="auto"/>
      </w:divBdr>
    </w:div>
    <w:div w:id="1232035808">
      <w:bodyDiv w:val="1"/>
      <w:marLeft w:val="0"/>
      <w:marRight w:val="0"/>
      <w:marTop w:val="0"/>
      <w:marBottom w:val="0"/>
      <w:divBdr>
        <w:top w:val="none" w:sz="0" w:space="0" w:color="auto"/>
        <w:left w:val="none" w:sz="0" w:space="0" w:color="auto"/>
        <w:bottom w:val="none" w:sz="0" w:space="0" w:color="auto"/>
        <w:right w:val="none" w:sz="0" w:space="0" w:color="auto"/>
      </w:divBdr>
    </w:div>
    <w:div w:id="1241523643">
      <w:bodyDiv w:val="1"/>
      <w:marLeft w:val="0"/>
      <w:marRight w:val="0"/>
      <w:marTop w:val="0"/>
      <w:marBottom w:val="0"/>
      <w:divBdr>
        <w:top w:val="none" w:sz="0" w:space="0" w:color="auto"/>
        <w:left w:val="none" w:sz="0" w:space="0" w:color="auto"/>
        <w:bottom w:val="none" w:sz="0" w:space="0" w:color="auto"/>
        <w:right w:val="none" w:sz="0" w:space="0" w:color="auto"/>
      </w:divBdr>
    </w:div>
    <w:div w:id="1275020238">
      <w:bodyDiv w:val="1"/>
      <w:marLeft w:val="0"/>
      <w:marRight w:val="0"/>
      <w:marTop w:val="0"/>
      <w:marBottom w:val="0"/>
      <w:divBdr>
        <w:top w:val="none" w:sz="0" w:space="0" w:color="auto"/>
        <w:left w:val="none" w:sz="0" w:space="0" w:color="auto"/>
        <w:bottom w:val="none" w:sz="0" w:space="0" w:color="auto"/>
        <w:right w:val="none" w:sz="0" w:space="0" w:color="auto"/>
      </w:divBdr>
    </w:div>
    <w:div w:id="1415475524">
      <w:bodyDiv w:val="1"/>
      <w:marLeft w:val="0"/>
      <w:marRight w:val="0"/>
      <w:marTop w:val="0"/>
      <w:marBottom w:val="0"/>
      <w:divBdr>
        <w:top w:val="none" w:sz="0" w:space="0" w:color="auto"/>
        <w:left w:val="none" w:sz="0" w:space="0" w:color="auto"/>
        <w:bottom w:val="none" w:sz="0" w:space="0" w:color="auto"/>
        <w:right w:val="none" w:sz="0" w:space="0" w:color="auto"/>
      </w:divBdr>
    </w:div>
    <w:div w:id="1432705428">
      <w:bodyDiv w:val="1"/>
      <w:marLeft w:val="0"/>
      <w:marRight w:val="0"/>
      <w:marTop w:val="0"/>
      <w:marBottom w:val="0"/>
      <w:divBdr>
        <w:top w:val="none" w:sz="0" w:space="0" w:color="auto"/>
        <w:left w:val="none" w:sz="0" w:space="0" w:color="auto"/>
        <w:bottom w:val="none" w:sz="0" w:space="0" w:color="auto"/>
        <w:right w:val="none" w:sz="0" w:space="0" w:color="auto"/>
      </w:divBdr>
    </w:div>
    <w:div w:id="1446652968">
      <w:bodyDiv w:val="1"/>
      <w:marLeft w:val="0"/>
      <w:marRight w:val="0"/>
      <w:marTop w:val="0"/>
      <w:marBottom w:val="0"/>
      <w:divBdr>
        <w:top w:val="none" w:sz="0" w:space="0" w:color="auto"/>
        <w:left w:val="none" w:sz="0" w:space="0" w:color="auto"/>
        <w:bottom w:val="none" w:sz="0" w:space="0" w:color="auto"/>
        <w:right w:val="none" w:sz="0" w:space="0" w:color="auto"/>
      </w:divBdr>
    </w:div>
    <w:div w:id="1536118358">
      <w:bodyDiv w:val="1"/>
      <w:marLeft w:val="0"/>
      <w:marRight w:val="0"/>
      <w:marTop w:val="0"/>
      <w:marBottom w:val="0"/>
      <w:divBdr>
        <w:top w:val="none" w:sz="0" w:space="0" w:color="auto"/>
        <w:left w:val="none" w:sz="0" w:space="0" w:color="auto"/>
        <w:bottom w:val="none" w:sz="0" w:space="0" w:color="auto"/>
        <w:right w:val="none" w:sz="0" w:space="0" w:color="auto"/>
      </w:divBdr>
    </w:div>
    <w:div w:id="1571037855">
      <w:bodyDiv w:val="1"/>
      <w:marLeft w:val="0"/>
      <w:marRight w:val="0"/>
      <w:marTop w:val="0"/>
      <w:marBottom w:val="0"/>
      <w:divBdr>
        <w:top w:val="none" w:sz="0" w:space="0" w:color="auto"/>
        <w:left w:val="none" w:sz="0" w:space="0" w:color="auto"/>
        <w:bottom w:val="none" w:sz="0" w:space="0" w:color="auto"/>
        <w:right w:val="none" w:sz="0" w:space="0" w:color="auto"/>
      </w:divBdr>
    </w:div>
    <w:div w:id="1625652924">
      <w:bodyDiv w:val="1"/>
      <w:marLeft w:val="0"/>
      <w:marRight w:val="0"/>
      <w:marTop w:val="0"/>
      <w:marBottom w:val="0"/>
      <w:divBdr>
        <w:top w:val="none" w:sz="0" w:space="0" w:color="auto"/>
        <w:left w:val="none" w:sz="0" w:space="0" w:color="auto"/>
        <w:bottom w:val="none" w:sz="0" w:space="0" w:color="auto"/>
        <w:right w:val="none" w:sz="0" w:space="0" w:color="auto"/>
      </w:divBdr>
    </w:div>
    <w:div w:id="1648123332">
      <w:bodyDiv w:val="1"/>
      <w:marLeft w:val="0"/>
      <w:marRight w:val="0"/>
      <w:marTop w:val="0"/>
      <w:marBottom w:val="0"/>
      <w:divBdr>
        <w:top w:val="none" w:sz="0" w:space="0" w:color="auto"/>
        <w:left w:val="none" w:sz="0" w:space="0" w:color="auto"/>
        <w:bottom w:val="none" w:sz="0" w:space="0" w:color="auto"/>
        <w:right w:val="none" w:sz="0" w:space="0" w:color="auto"/>
      </w:divBdr>
    </w:div>
    <w:div w:id="1652099447">
      <w:bodyDiv w:val="1"/>
      <w:marLeft w:val="0"/>
      <w:marRight w:val="0"/>
      <w:marTop w:val="0"/>
      <w:marBottom w:val="0"/>
      <w:divBdr>
        <w:top w:val="none" w:sz="0" w:space="0" w:color="auto"/>
        <w:left w:val="none" w:sz="0" w:space="0" w:color="auto"/>
        <w:bottom w:val="none" w:sz="0" w:space="0" w:color="auto"/>
        <w:right w:val="none" w:sz="0" w:space="0" w:color="auto"/>
      </w:divBdr>
    </w:div>
    <w:div w:id="1692611623">
      <w:bodyDiv w:val="1"/>
      <w:marLeft w:val="0"/>
      <w:marRight w:val="0"/>
      <w:marTop w:val="0"/>
      <w:marBottom w:val="0"/>
      <w:divBdr>
        <w:top w:val="none" w:sz="0" w:space="0" w:color="auto"/>
        <w:left w:val="none" w:sz="0" w:space="0" w:color="auto"/>
        <w:bottom w:val="none" w:sz="0" w:space="0" w:color="auto"/>
        <w:right w:val="none" w:sz="0" w:space="0" w:color="auto"/>
      </w:divBdr>
    </w:div>
    <w:div w:id="1697150973">
      <w:bodyDiv w:val="1"/>
      <w:marLeft w:val="0"/>
      <w:marRight w:val="0"/>
      <w:marTop w:val="0"/>
      <w:marBottom w:val="0"/>
      <w:divBdr>
        <w:top w:val="none" w:sz="0" w:space="0" w:color="auto"/>
        <w:left w:val="none" w:sz="0" w:space="0" w:color="auto"/>
        <w:bottom w:val="none" w:sz="0" w:space="0" w:color="auto"/>
        <w:right w:val="none" w:sz="0" w:space="0" w:color="auto"/>
      </w:divBdr>
    </w:div>
    <w:div w:id="1725061930">
      <w:bodyDiv w:val="1"/>
      <w:marLeft w:val="0"/>
      <w:marRight w:val="0"/>
      <w:marTop w:val="0"/>
      <w:marBottom w:val="0"/>
      <w:divBdr>
        <w:top w:val="none" w:sz="0" w:space="0" w:color="auto"/>
        <w:left w:val="none" w:sz="0" w:space="0" w:color="auto"/>
        <w:bottom w:val="none" w:sz="0" w:space="0" w:color="auto"/>
        <w:right w:val="none" w:sz="0" w:space="0" w:color="auto"/>
      </w:divBdr>
    </w:div>
    <w:div w:id="1727677316">
      <w:bodyDiv w:val="1"/>
      <w:marLeft w:val="0"/>
      <w:marRight w:val="0"/>
      <w:marTop w:val="0"/>
      <w:marBottom w:val="0"/>
      <w:divBdr>
        <w:top w:val="none" w:sz="0" w:space="0" w:color="auto"/>
        <w:left w:val="none" w:sz="0" w:space="0" w:color="auto"/>
        <w:bottom w:val="none" w:sz="0" w:space="0" w:color="auto"/>
        <w:right w:val="none" w:sz="0" w:space="0" w:color="auto"/>
      </w:divBdr>
    </w:div>
    <w:div w:id="1760371928">
      <w:bodyDiv w:val="1"/>
      <w:marLeft w:val="0"/>
      <w:marRight w:val="0"/>
      <w:marTop w:val="0"/>
      <w:marBottom w:val="0"/>
      <w:divBdr>
        <w:top w:val="none" w:sz="0" w:space="0" w:color="auto"/>
        <w:left w:val="none" w:sz="0" w:space="0" w:color="auto"/>
        <w:bottom w:val="none" w:sz="0" w:space="0" w:color="auto"/>
        <w:right w:val="none" w:sz="0" w:space="0" w:color="auto"/>
      </w:divBdr>
    </w:div>
    <w:div w:id="1768191751">
      <w:bodyDiv w:val="1"/>
      <w:marLeft w:val="0"/>
      <w:marRight w:val="0"/>
      <w:marTop w:val="0"/>
      <w:marBottom w:val="0"/>
      <w:divBdr>
        <w:top w:val="none" w:sz="0" w:space="0" w:color="auto"/>
        <w:left w:val="none" w:sz="0" w:space="0" w:color="auto"/>
        <w:bottom w:val="none" w:sz="0" w:space="0" w:color="auto"/>
        <w:right w:val="none" w:sz="0" w:space="0" w:color="auto"/>
      </w:divBdr>
    </w:div>
    <w:div w:id="1791973707">
      <w:bodyDiv w:val="1"/>
      <w:marLeft w:val="0"/>
      <w:marRight w:val="0"/>
      <w:marTop w:val="0"/>
      <w:marBottom w:val="0"/>
      <w:divBdr>
        <w:top w:val="none" w:sz="0" w:space="0" w:color="auto"/>
        <w:left w:val="none" w:sz="0" w:space="0" w:color="auto"/>
        <w:bottom w:val="none" w:sz="0" w:space="0" w:color="auto"/>
        <w:right w:val="none" w:sz="0" w:space="0" w:color="auto"/>
      </w:divBdr>
    </w:div>
    <w:div w:id="1793592809">
      <w:bodyDiv w:val="1"/>
      <w:marLeft w:val="0"/>
      <w:marRight w:val="0"/>
      <w:marTop w:val="0"/>
      <w:marBottom w:val="0"/>
      <w:divBdr>
        <w:top w:val="none" w:sz="0" w:space="0" w:color="auto"/>
        <w:left w:val="none" w:sz="0" w:space="0" w:color="auto"/>
        <w:bottom w:val="none" w:sz="0" w:space="0" w:color="auto"/>
        <w:right w:val="none" w:sz="0" w:space="0" w:color="auto"/>
      </w:divBdr>
    </w:div>
    <w:div w:id="1843202130">
      <w:bodyDiv w:val="1"/>
      <w:marLeft w:val="0"/>
      <w:marRight w:val="0"/>
      <w:marTop w:val="0"/>
      <w:marBottom w:val="0"/>
      <w:divBdr>
        <w:top w:val="none" w:sz="0" w:space="0" w:color="auto"/>
        <w:left w:val="none" w:sz="0" w:space="0" w:color="auto"/>
        <w:bottom w:val="none" w:sz="0" w:space="0" w:color="auto"/>
        <w:right w:val="none" w:sz="0" w:space="0" w:color="auto"/>
      </w:divBdr>
      <w:divsChild>
        <w:div w:id="1549102381">
          <w:marLeft w:val="0"/>
          <w:marRight w:val="0"/>
          <w:marTop w:val="0"/>
          <w:marBottom w:val="0"/>
          <w:divBdr>
            <w:top w:val="none" w:sz="0" w:space="0" w:color="auto"/>
            <w:left w:val="none" w:sz="0" w:space="0" w:color="auto"/>
            <w:bottom w:val="none" w:sz="0" w:space="0" w:color="auto"/>
            <w:right w:val="none" w:sz="0" w:space="0" w:color="auto"/>
          </w:divBdr>
        </w:div>
      </w:divsChild>
    </w:div>
    <w:div w:id="1930775491">
      <w:bodyDiv w:val="1"/>
      <w:marLeft w:val="0"/>
      <w:marRight w:val="0"/>
      <w:marTop w:val="0"/>
      <w:marBottom w:val="0"/>
      <w:divBdr>
        <w:top w:val="none" w:sz="0" w:space="0" w:color="auto"/>
        <w:left w:val="none" w:sz="0" w:space="0" w:color="auto"/>
        <w:bottom w:val="none" w:sz="0" w:space="0" w:color="auto"/>
        <w:right w:val="none" w:sz="0" w:space="0" w:color="auto"/>
      </w:divBdr>
    </w:div>
    <w:div w:id="1944918222">
      <w:bodyDiv w:val="1"/>
      <w:marLeft w:val="0"/>
      <w:marRight w:val="0"/>
      <w:marTop w:val="0"/>
      <w:marBottom w:val="0"/>
      <w:divBdr>
        <w:top w:val="none" w:sz="0" w:space="0" w:color="auto"/>
        <w:left w:val="none" w:sz="0" w:space="0" w:color="auto"/>
        <w:bottom w:val="none" w:sz="0" w:space="0" w:color="auto"/>
        <w:right w:val="none" w:sz="0" w:space="0" w:color="auto"/>
      </w:divBdr>
    </w:div>
    <w:div w:id="1989703099">
      <w:bodyDiv w:val="1"/>
      <w:marLeft w:val="0"/>
      <w:marRight w:val="0"/>
      <w:marTop w:val="0"/>
      <w:marBottom w:val="0"/>
      <w:divBdr>
        <w:top w:val="none" w:sz="0" w:space="0" w:color="auto"/>
        <w:left w:val="none" w:sz="0" w:space="0" w:color="auto"/>
        <w:bottom w:val="none" w:sz="0" w:space="0" w:color="auto"/>
        <w:right w:val="none" w:sz="0" w:space="0" w:color="auto"/>
      </w:divBdr>
    </w:div>
    <w:div w:id="1998608554">
      <w:bodyDiv w:val="1"/>
      <w:marLeft w:val="0"/>
      <w:marRight w:val="0"/>
      <w:marTop w:val="0"/>
      <w:marBottom w:val="0"/>
      <w:divBdr>
        <w:top w:val="none" w:sz="0" w:space="0" w:color="auto"/>
        <w:left w:val="none" w:sz="0" w:space="0" w:color="auto"/>
        <w:bottom w:val="none" w:sz="0" w:space="0" w:color="auto"/>
        <w:right w:val="none" w:sz="0" w:space="0" w:color="auto"/>
      </w:divBdr>
    </w:div>
    <w:div w:id="2007440983">
      <w:bodyDiv w:val="1"/>
      <w:marLeft w:val="0"/>
      <w:marRight w:val="0"/>
      <w:marTop w:val="0"/>
      <w:marBottom w:val="0"/>
      <w:divBdr>
        <w:top w:val="none" w:sz="0" w:space="0" w:color="auto"/>
        <w:left w:val="none" w:sz="0" w:space="0" w:color="auto"/>
        <w:bottom w:val="none" w:sz="0" w:space="0" w:color="auto"/>
        <w:right w:val="none" w:sz="0" w:space="0" w:color="auto"/>
      </w:divBdr>
    </w:div>
    <w:div w:id="2058118470">
      <w:bodyDiv w:val="1"/>
      <w:marLeft w:val="0"/>
      <w:marRight w:val="0"/>
      <w:marTop w:val="0"/>
      <w:marBottom w:val="0"/>
      <w:divBdr>
        <w:top w:val="none" w:sz="0" w:space="0" w:color="auto"/>
        <w:left w:val="none" w:sz="0" w:space="0" w:color="auto"/>
        <w:bottom w:val="none" w:sz="0" w:space="0" w:color="auto"/>
        <w:right w:val="none" w:sz="0" w:space="0" w:color="auto"/>
      </w:divBdr>
    </w:div>
    <w:div w:id="2059819376">
      <w:bodyDiv w:val="1"/>
      <w:marLeft w:val="0"/>
      <w:marRight w:val="0"/>
      <w:marTop w:val="0"/>
      <w:marBottom w:val="0"/>
      <w:divBdr>
        <w:top w:val="none" w:sz="0" w:space="0" w:color="auto"/>
        <w:left w:val="none" w:sz="0" w:space="0" w:color="auto"/>
        <w:bottom w:val="none" w:sz="0" w:space="0" w:color="auto"/>
        <w:right w:val="none" w:sz="0" w:space="0" w:color="auto"/>
      </w:divBdr>
    </w:div>
    <w:div w:id="21092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chitaedu.sharepoint.com/:b:/s/StaffSenate/ERacVq5piO9OoyBQiegv-dQB76NJjKIXHBlqa_NacWFCUw?e=ksd4Lj"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wichita.edu/services/parking-1/text-alerts.php" TargetMode="Externa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maahc.si.edu/explore/stories/historical-legacy-juneteenth"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wichita.edu/administration/government_relations/updates.php" TargetMode="External"/><Relationship Id="rId4" Type="http://schemas.openxmlformats.org/officeDocument/2006/relationships/styles" Target="styles.xml"/><Relationship Id="rId9" Type="http://schemas.openxmlformats.org/officeDocument/2006/relationships/hyperlink" Target="mailto:marissa.kouns@wichita.edu" TargetMode="External"/><Relationship Id="rId14" Type="http://schemas.openxmlformats.org/officeDocument/2006/relationships/hyperlink" Target="https://www.wichita.edu/calendar/index.php?com=searchres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3CFBFF25A3E447AFE1874EF3596AA3" ma:contentTypeVersion="14" ma:contentTypeDescription="Create a new document." ma:contentTypeScope="" ma:versionID="410a5c9d94aa2176bb97e2ae6f60e5d5">
  <xsd:schema xmlns:xsd="http://www.w3.org/2001/XMLSchema" xmlns:xs="http://www.w3.org/2001/XMLSchema" xmlns:p="http://schemas.microsoft.com/office/2006/metadata/properties" xmlns:ns2="110e7988-1497-4ab2-a0b8-b20ef04c448a" xmlns:ns3="e7b765ae-421d-4fcb-9840-9a2b7306ac6c" targetNamespace="http://schemas.microsoft.com/office/2006/metadata/properties" ma:root="true" ma:fieldsID="40eb0e0362c2456b06c46304d9e2cd66" ns2:_="" ns3:_="">
    <xsd:import namespace="110e7988-1497-4ab2-a0b8-b20ef04c448a"/>
    <xsd:import namespace="e7b765ae-421d-4fcb-9840-9a2b7306ac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e7988-1497-4ab2-a0b8-b20ef04c4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767b9d-ded9-4dbc-9aef-368f895a3e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b765ae-421d-4fcb-9840-9a2b7306ac6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2ee38c0-45c0-4124-a6f1-5be905dcc5ea}" ma:internalName="TaxCatchAll" ma:showField="CatchAllData" ma:web="e7b765ae-421d-4fcb-9840-9a2b7306a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7b765ae-421d-4fcb-9840-9a2b7306ac6c" xsi:nil="true"/>
    <lcf76f155ced4ddcb4097134ff3c332f xmlns="110e7988-1497-4ab2-a0b8-b20ef04c448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D451AC-7344-4FBA-B5CA-1A826F9F1D50}"/>
</file>

<file path=customXml/itemProps2.xml><?xml version="1.0" encoding="utf-8"?>
<ds:datastoreItem xmlns:ds="http://schemas.openxmlformats.org/officeDocument/2006/customXml" ds:itemID="{7738F9B6-450B-43FE-8222-5A490D9FA8F5}">
  <ds:schemaRefs>
    <ds:schemaRef ds:uri="http://schemas.microsoft.com/sharepoint/v3/contenttype/forms"/>
  </ds:schemaRefs>
</ds:datastoreItem>
</file>

<file path=customXml/itemProps3.xml><?xml version="1.0" encoding="utf-8"?>
<ds:datastoreItem xmlns:ds="http://schemas.openxmlformats.org/officeDocument/2006/customXml" ds:itemID="{035ED6FD-C3BA-4B17-9BAD-777F5B4D07A4}"/>
</file>

<file path=docProps/app.xml><?xml version="1.0" encoding="utf-8"?>
<Properties xmlns="http://schemas.openxmlformats.org/officeDocument/2006/extended-properties" xmlns:vt="http://schemas.openxmlformats.org/officeDocument/2006/docPropsVTypes">
  <Template>Normal</Template>
  <TotalTime>114</TotalTime>
  <Pages>5</Pages>
  <Words>1327</Words>
  <Characters>7569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Julie</dc:creator>
  <cp:keywords/>
  <dc:description/>
  <cp:lastModifiedBy>Bosch, Jason</cp:lastModifiedBy>
  <cp:revision>10</cp:revision>
  <cp:lastPrinted>2020-08-18T13:46:00Z</cp:lastPrinted>
  <dcterms:created xsi:type="dcterms:W3CDTF">2023-11-21T13:15:00Z</dcterms:created>
  <dcterms:modified xsi:type="dcterms:W3CDTF">2023-11-21T21:27:00Z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0x010100033CFBFF25A3E447AFE1874EF3596AA3</vt:lpwstr>
  </property>
</Properties>
</file>