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CDD3" w14:textId="0A7B42D4" w:rsidR="00B435F3" w:rsidRPr="0012695C" w:rsidRDefault="00176B5A" w:rsidP="0012695C">
      <w:pPr>
        <w:pStyle w:val="Heading1"/>
      </w:pPr>
      <w:r>
        <w:t>First Year Seminar Introduction to Technology &amp; Innovation</w:t>
      </w:r>
      <w:r w:rsidR="00351216">
        <w:t xml:space="preserve"> </w:t>
      </w:r>
      <w:r w:rsidR="72D87518">
        <w:t>(</w:t>
      </w:r>
      <w:r w:rsidR="008E44A1">
        <w:t>3</w:t>
      </w:r>
      <w:r w:rsidR="72D87518">
        <w:t xml:space="preserve"> cr</w:t>
      </w:r>
      <w:r w:rsidR="00D21AE9">
        <w:t>.</w:t>
      </w:r>
      <w:r w:rsidR="72D87518">
        <w:t xml:space="preserve"> hr)</w:t>
      </w:r>
    </w:p>
    <w:p w14:paraId="340CA428" w14:textId="7BABFC6D" w:rsidR="006E5D26" w:rsidRPr="00D665FE" w:rsidRDefault="006E5D26" w:rsidP="3817C4B5">
      <w:pPr>
        <w:rPr>
          <w:rFonts w:asciiTheme="minorHAnsi" w:hAnsiTheme="minorHAnsi" w:cstheme="minorBidi"/>
        </w:rPr>
      </w:pPr>
      <w:r w:rsidRPr="3817C4B5">
        <w:rPr>
          <w:rFonts w:asciiTheme="minorHAnsi" w:hAnsiTheme="minorHAnsi" w:cstheme="minorBidi"/>
        </w:rPr>
        <w:t xml:space="preserve">Classroom: </w:t>
      </w:r>
      <w:hyperlink r:id="rId11" w:anchor="!m/306642">
        <w:r w:rsidRPr="3817C4B5">
          <w:rPr>
            <w:rStyle w:val="Hyperlink"/>
            <w:rFonts w:asciiTheme="minorHAnsi" w:hAnsiTheme="minorHAnsi" w:cstheme="minorBidi"/>
          </w:rPr>
          <w:t>John Bardo Center</w:t>
        </w:r>
      </w:hyperlink>
      <w:r w:rsidRPr="3817C4B5">
        <w:rPr>
          <w:rFonts w:asciiTheme="minorHAnsi" w:hAnsiTheme="minorHAnsi" w:cstheme="minorBidi"/>
        </w:rPr>
        <w:t xml:space="preserve">, Room 338, 3rd floor  </w:t>
      </w:r>
    </w:p>
    <w:p w14:paraId="7C4C0BEC" w14:textId="52F27708" w:rsidR="000A4F10" w:rsidRPr="00D665FE" w:rsidRDefault="006E5D26" w:rsidP="3817C4B5">
      <w:pPr>
        <w:rPr>
          <w:rFonts w:asciiTheme="minorHAnsi" w:hAnsiTheme="minorHAnsi" w:cstheme="minorBidi"/>
        </w:rPr>
      </w:pPr>
      <w:r w:rsidRPr="3817C4B5">
        <w:rPr>
          <w:rFonts w:asciiTheme="minorHAnsi" w:hAnsiTheme="minorHAnsi" w:cstheme="minorBidi"/>
        </w:rPr>
        <w:t xml:space="preserve">Lab: </w:t>
      </w:r>
      <w:hyperlink r:id="rId12">
        <w:r w:rsidRPr="3817C4B5">
          <w:rPr>
            <w:rStyle w:val="Hyperlink"/>
            <w:rFonts w:asciiTheme="minorHAnsi" w:hAnsiTheme="minorHAnsi" w:cstheme="minorBidi"/>
          </w:rPr>
          <w:t>Project Innovation Hub</w:t>
        </w:r>
      </w:hyperlink>
      <w:r w:rsidRPr="3817C4B5">
        <w:rPr>
          <w:rFonts w:asciiTheme="minorHAnsi" w:hAnsiTheme="minorHAnsi" w:cstheme="minorBidi"/>
        </w:rPr>
        <w:t xml:space="preserve">, John Bardo Center, Room </w:t>
      </w:r>
      <w:r w:rsidR="00312951" w:rsidRPr="3817C4B5">
        <w:rPr>
          <w:rFonts w:asciiTheme="minorHAnsi" w:hAnsiTheme="minorHAnsi" w:cstheme="minorBidi"/>
        </w:rPr>
        <w:t>105/203</w:t>
      </w:r>
      <w:r w:rsidRPr="3817C4B5">
        <w:rPr>
          <w:rFonts w:asciiTheme="minorHAnsi" w:hAnsiTheme="minorHAnsi" w:cstheme="minorBidi"/>
        </w:rPr>
        <w:t>, 1st floor</w:t>
      </w:r>
    </w:p>
    <w:p w14:paraId="6FF45940" w14:textId="0C10CF62" w:rsidR="00521C34" w:rsidRDefault="00521C34" w:rsidP="00C50666">
      <w:pPr>
        <w:rPr>
          <w:rFonts w:asciiTheme="minorHAnsi" w:hAnsiTheme="minorHAnsi" w:cstheme="minorHAnsi"/>
        </w:rPr>
      </w:pPr>
    </w:p>
    <w:p w14:paraId="59863A3E" w14:textId="77777777" w:rsidR="00521C34" w:rsidRPr="00170EF8" w:rsidRDefault="00521C34" w:rsidP="00521C34">
      <w:pPr>
        <w:rPr>
          <w:rFonts w:asciiTheme="minorHAnsi" w:hAnsiTheme="minorHAnsi" w:cstheme="minorHAnsi"/>
          <w:b/>
          <w:bCs/>
          <w:sz w:val="32"/>
          <w:szCs w:val="32"/>
        </w:rPr>
      </w:pPr>
      <w:r w:rsidRPr="3817C4B5">
        <w:rPr>
          <w:rFonts w:asciiTheme="minorHAnsi" w:hAnsiTheme="minorHAnsi" w:cstheme="minorBidi"/>
          <w:b/>
          <w:bCs/>
          <w:sz w:val="32"/>
          <w:szCs w:val="32"/>
        </w:rPr>
        <w:t>Sections:</w:t>
      </w:r>
    </w:p>
    <w:p w14:paraId="48691168" w14:textId="5495079E" w:rsidR="3817C4B5" w:rsidRDefault="3817C4B5" w:rsidP="36D4097F">
      <w:pPr>
        <w:rPr>
          <w:rFonts w:asciiTheme="minorHAnsi" w:hAnsiTheme="minorHAnsi" w:cstheme="minorBidi"/>
        </w:rPr>
      </w:pPr>
      <w:r w:rsidRPr="5991C91B">
        <w:rPr>
          <w:rFonts w:asciiTheme="minorHAnsi" w:hAnsiTheme="minorHAnsi" w:cstheme="minorBidi"/>
        </w:rPr>
        <w:t>FY</w:t>
      </w:r>
      <w:r w:rsidR="00F1145B" w:rsidRPr="5991C91B">
        <w:rPr>
          <w:rFonts w:asciiTheme="minorHAnsi" w:hAnsiTheme="minorHAnsi" w:cstheme="minorBidi"/>
        </w:rPr>
        <w:t>ET</w:t>
      </w:r>
      <w:r w:rsidRPr="5991C91B">
        <w:rPr>
          <w:rFonts w:asciiTheme="minorHAnsi" w:hAnsiTheme="minorHAnsi" w:cstheme="minorBidi"/>
        </w:rPr>
        <w:t xml:space="preserve"> 102A Introduction to Tech</w:t>
      </w:r>
      <w:r w:rsidR="5991C91B" w:rsidRPr="5991C91B">
        <w:rPr>
          <w:rFonts w:asciiTheme="minorHAnsi" w:hAnsiTheme="minorHAnsi" w:cstheme="minorBidi"/>
        </w:rPr>
        <w:t>nology &amp; Innovation</w:t>
      </w:r>
    </w:p>
    <w:p w14:paraId="314C7BFB" w14:textId="61E9F3D0" w:rsidR="3817C4B5" w:rsidRDefault="3817C4B5" w:rsidP="5991C91B">
      <w:r w:rsidRPr="5991C91B">
        <w:rPr>
          <w:rFonts w:asciiTheme="minorHAnsi" w:hAnsiTheme="minorHAnsi" w:cstheme="minorBidi"/>
        </w:rPr>
        <w:t xml:space="preserve">CRN </w:t>
      </w:r>
      <w:r w:rsidR="00F1145B" w:rsidRPr="5991C91B">
        <w:rPr>
          <w:rFonts w:asciiTheme="minorHAnsi" w:hAnsiTheme="minorHAnsi" w:cstheme="minorBidi"/>
        </w:rPr>
        <w:t xml:space="preserve">17163, </w:t>
      </w:r>
      <w:r w:rsidRPr="5991C91B">
        <w:rPr>
          <w:rFonts w:asciiTheme="minorHAnsi" w:hAnsiTheme="minorHAnsi" w:cstheme="minorBidi"/>
        </w:rPr>
        <w:t>TR 12:30 PM – 1:45 PM</w:t>
      </w:r>
    </w:p>
    <w:p w14:paraId="0B30305D" w14:textId="075E5E88" w:rsidR="5991C91B" w:rsidRDefault="5991C91B" w:rsidP="5991C91B">
      <w:r w:rsidRPr="5991C91B">
        <w:rPr>
          <w:rFonts w:asciiTheme="minorHAnsi" w:hAnsiTheme="minorHAnsi" w:cstheme="minorBidi"/>
        </w:rPr>
        <w:t>CRN 16511, F 9:30 AM – 12:15 PM</w:t>
      </w:r>
    </w:p>
    <w:p w14:paraId="4BD75CEF" w14:textId="0321317B" w:rsidR="004C351F" w:rsidRPr="00B16DCA" w:rsidRDefault="3817C4B5" w:rsidP="5991C91B">
      <w:pPr>
        <w:rPr>
          <w:rFonts w:asciiTheme="minorHAnsi" w:hAnsiTheme="minorHAnsi" w:cstheme="minorBidi"/>
        </w:rPr>
      </w:pPr>
      <w:r w:rsidRPr="5991C91B">
        <w:rPr>
          <w:rFonts w:asciiTheme="minorHAnsi" w:hAnsiTheme="minorHAnsi" w:cstheme="minorBidi"/>
        </w:rPr>
        <w:t>Instructors Samantha Corcoran and Nathan Smith</w:t>
      </w:r>
    </w:p>
    <w:p w14:paraId="46FF8F1A" w14:textId="5ABAE1D4" w:rsidR="3817C4B5" w:rsidRDefault="3817C4B5" w:rsidP="3817C4B5">
      <w:pPr>
        <w:rPr>
          <w:rFonts w:asciiTheme="minorHAnsi" w:hAnsiTheme="minorHAnsi" w:cstheme="minorBidi"/>
          <w:b/>
          <w:bCs/>
          <w:sz w:val="32"/>
          <w:szCs w:val="32"/>
        </w:rPr>
      </w:pPr>
    </w:p>
    <w:p w14:paraId="147AB955" w14:textId="6B8CD64D" w:rsidR="004C351F" w:rsidRPr="00C50A01" w:rsidRDefault="00521C34" w:rsidP="004C351F">
      <w:pPr>
        <w:rPr>
          <w:rFonts w:asciiTheme="minorHAnsi" w:hAnsiTheme="minorHAnsi" w:cstheme="minorHAnsi"/>
          <w:b/>
          <w:bCs/>
          <w:sz w:val="32"/>
          <w:szCs w:val="32"/>
        </w:rPr>
      </w:pPr>
      <w:r w:rsidRPr="00C50A01">
        <w:rPr>
          <w:rFonts w:asciiTheme="minorHAnsi" w:hAnsiTheme="minorHAnsi" w:cstheme="minorHAnsi"/>
          <w:b/>
          <w:bCs/>
          <w:sz w:val="32"/>
          <w:szCs w:val="32"/>
        </w:rPr>
        <w:t>Instructor Information:</w:t>
      </w:r>
      <w:r w:rsidR="004C351F" w:rsidRPr="00C50A01">
        <w:rPr>
          <w:rFonts w:asciiTheme="minorHAnsi" w:hAnsiTheme="minorHAnsi" w:cstheme="minorHAnsi"/>
          <w:b/>
          <w:bCs/>
          <w:sz w:val="32"/>
          <w:szCs w:val="32"/>
        </w:rPr>
        <w:tab/>
      </w:r>
    </w:p>
    <w:p w14:paraId="7FB6D0AD" w14:textId="61A9F667" w:rsidR="00312951" w:rsidRDefault="00312951" w:rsidP="001A1EE1">
      <w:pPr>
        <w:pStyle w:val="ListParagraph"/>
        <w:numPr>
          <w:ilvl w:val="0"/>
          <w:numId w:val="7"/>
        </w:numPr>
        <w:rPr>
          <w:rFonts w:asciiTheme="minorHAnsi" w:hAnsiTheme="minorHAnsi" w:cstheme="minorHAnsi"/>
        </w:rPr>
      </w:pPr>
      <w:r>
        <w:rPr>
          <w:rFonts w:asciiTheme="minorHAnsi" w:hAnsiTheme="minorHAnsi" w:cstheme="minorHAnsi"/>
        </w:rPr>
        <w:t xml:space="preserve">Instructor: </w:t>
      </w:r>
      <w:r w:rsidR="00BA0C20">
        <w:rPr>
          <w:rFonts w:asciiTheme="minorHAnsi" w:hAnsiTheme="minorHAnsi" w:cstheme="minorHAnsi"/>
        </w:rPr>
        <w:t>Samantha Corcoran</w:t>
      </w:r>
      <w:r w:rsidR="004C351F" w:rsidRPr="004C351F">
        <w:rPr>
          <w:rFonts w:asciiTheme="minorHAnsi" w:hAnsiTheme="minorHAnsi" w:cstheme="minorHAnsi"/>
        </w:rPr>
        <w:t>,</w:t>
      </w:r>
      <w:r w:rsidR="00FF6242">
        <w:rPr>
          <w:rFonts w:asciiTheme="minorHAnsi" w:hAnsiTheme="minorHAnsi" w:cstheme="minorHAnsi"/>
        </w:rPr>
        <w:t xml:space="preserve"> Associate</w:t>
      </w:r>
      <w:r w:rsidR="004C351F" w:rsidRPr="004C351F">
        <w:rPr>
          <w:rFonts w:asciiTheme="minorHAnsi" w:hAnsiTheme="minorHAnsi" w:cstheme="minorHAnsi"/>
        </w:rPr>
        <w:t xml:space="preserve"> Educator</w:t>
      </w:r>
    </w:p>
    <w:p w14:paraId="63BA4C16" w14:textId="3681BD77" w:rsidR="00312951" w:rsidRPr="00334F41" w:rsidRDefault="00312951" w:rsidP="00312951">
      <w:pPr>
        <w:pStyle w:val="ListParagraph"/>
        <w:rPr>
          <w:rFonts w:asciiTheme="minorHAnsi" w:hAnsiTheme="minorHAnsi" w:cstheme="minorHAnsi"/>
        </w:rPr>
      </w:pPr>
      <w:bookmarkStart w:id="0" w:name="_Hlk78811216"/>
      <w:r w:rsidRPr="00334F41">
        <w:rPr>
          <w:rFonts w:asciiTheme="minorHAnsi" w:hAnsiTheme="minorHAnsi" w:cstheme="minorHAnsi"/>
        </w:rPr>
        <w:t>Department: Engineering Technology</w:t>
      </w:r>
    </w:p>
    <w:p w14:paraId="7D05CE7E" w14:textId="01B2D52D" w:rsidR="00312951" w:rsidRPr="00334F41" w:rsidRDefault="00312951" w:rsidP="00312951">
      <w:pPr>
        <w:pStyle w:val="ListParagraph"/>
        <w:rPr>
          <w:rFonts w:asciiTheme="minorHAnsi" w:hAnsiTheme="minorHAnsi" w:cstheme="minorHAnsi"/>
        </w:rPr>
      </w:pPr>
      <w:r w:rsidRPr="00334F41">
        <w:rPr>
          <w:rFonts w:asciiTheme="minorHAnsi" w:hAnsiTheme="minorHAnsi" w:cstheme="minorHAnsi"/>
        </w:rPr>
        <w:t xml:space="preserve">Office Location: P2 </w:t>
      </w:r>
      <w:r w:rsidR="00334F41" w:rsidRPr="00334F41">
        <w:rPr>
          <w:rFonts w:asciiTheme="minorHAnsi" w:hAnsiTheme="minorHAnsi" w:cstheme="minorHAnsi"/>
        </w:rPr>
        <w:t>A126</w:t>
      </w:r>
    </w:p>
    <w:p w14:paraId="62CFA431" w14:textId="5FE8BA70" w:rsidR="00312951" w:rsidRPr="00334F41" w:rsidRDefault="00312951" w:rsidP="00312951">
      <w:pPr>
        <w:pStyle w:val="ListParagraph"/>
        <w:rPr>
          <w:rFonts w:asciiTheme="minorHAnsi" w:hAnsiTheme="minorHAnsi" w:cstheme="minorHAnsi"/>
        </w:rPr>
      </w:pPr>
      <w:r w:rsidRPr="00334F41">
        <w:rPr>
          <w:rFonts w:asciiTheme="minorHAnsi" w:hAnsiTheme="minorHAnsi" w:cstheme="minorHAnsi"/>
        </w:rPr>
        <w:t xml:space="preserve">Email: </w:t>
      </w:r>
      <w:hyperlink r:id="rId13" w:history="1">
        <w:r w:rsidRPr="00334F41">
          <w:rPr>
            <w:rStyle w:val="Hyperlink"/>
            <w:rFonts w:asciiTheme="minorHAnsi" w:hAnsiTheme="minorHAnsi" w:cstheme="minorHAnsi"/>
          </w:rPr>
          <w:t>samantha.corcoran@wichita.edu</w:t>
        </w:r>
      </w:hyperlink>
      <w:r w:rsidRPr="00334F41">
        <w:rPr>
          <w:rFonts w:asciiTheme="minorHAnsi" w:hAnsiTheme="minorHAnsi" w:cstheme="minorHAnsi"/>
        </w:rPr>
        <w:t xml:space="preserve">    </w:t>
      </w:r>
    </w:p>
    <w:p w14:paraId="52DAE5B5" w14:textId="088114CC" w:rsidR="00312951" w:rsidRPr="00334F41" w:rsidRDefault="00312951" w:rsidP="00312951">
      <w:pPr>
        <w:pStyle w:val="ListParagraph"/>
        <w:rPr>
          <w:rFonts w:asciiTheme="minorHAnsi" w:hAnsiTheme="minorHAnsi" w:cstheme="minorHAnsi"/>
        </w:rPr>
      </w:pPr>
      <w:r w:rsidRPr="00334F41">
        <w:rPr>
          <w:rFonts w:asciiTheme="minorHAnsi" w:hAnsiTheme="minorHAnsi" w:cstheme="minorHAnsi"/>
        </w:rPr>
        <w:t xml:space="preserve">Telephone: </w:t>
      </w:r>
      <w:r w:rsidR="00334F41">
        <w:rPr>
          <w:rFonts w:asciiTheme="minorHAnsi" w:hAnsiTheme="minorHAnsi" w:cstheme="minorHAnsi"/>
        </w:rPr>
        <w:t>Call through Microsoft Teams during working hours</w:t>
      </w:r>
    </w:p>
    <w:p w14:paraId="32AB3EE6" w14:textId="19733243" w:rsidR="00312951" w:rsidRPr="00334F41" w:rsidRDefault="00312951" w:rsidP="00312951">
      <w:pPr>
        <w:pStyle w:val="ListParagraph"/>
        <w:rPr>
          <w:rFonts w:asciiTheme="minorHAnsi" w:hAnsiTheme="minorHAnsi" w:cstheme="minorHAnsi"/>
        </w:rPr>
      </w:pPr>
      <w:r w:rsidRPr="00334F41">
        <w:rPr>
          <w:rFonts w:asciiTheme="minorHAnsi" w:hAnsiTheme="minorHAnsi" w:cstheme="minorHAnsi"/>
        </w:rPr>
        <w:t xml:space="preserve">Preferred Method of Contact: </w:t>
      </w:r>
      <w:r w:rsidR="00334F41">
        <w:rPr>
          <w:rFonts w:asciiTheme="minorHAnsi" w:hAnsiTheme="minorHAnsi" w:cstheme="minorHAnsi"/>
        </w:rPr>
        <w:t>Email or Teams chat</w:t>
      </w:r>
    </w:p>
    <w:p w14:paraId="2DF5C7FC" w14:textId="66B4102D" w:rsidR="00312951" w:rsidRPr="00334F41" w:rsidRDefault="00312951" w:rsidP="00312951">
      <w:pPr>
        <w:pStyle w:val="ListParagraph"/>
        <w:rPr>
          <w:rFonts w:asciiTheme="minorHAnsi" w:hAnsiTheme="minorHAnsi" w:cstheme="minorHAnsi"/>
        </w:rPr>
      </w:pPr>
      <w:r w:rsidRPr="00334F41">
        <w:rPr>
          <w:rFonts w:asciiTheme="minorHAnsi" w:hAnsiTheme="minorHAnsi" w:cstheme="minorHAnsi"/>
        </w:rPr>
        <w:t>Student Hours:</w:t>
      </w:r>
      <w:r w:rsidR="00334F41">
        <w:rPr>
          <w:rFonts w:asciiTheme="minorHAnsi" w:hAnsiTheme="minorHAnsi" w:cstheme="minorHAnsi"/>
        </w:rPr>
        <w:t xml:space="preserve"> By appointment</w:t>
      </w:r>
    </w:p>
    <w:bookmarkEnd w:id="0"/>
    <w:p w14:paraId="13004CCC" w14:textId="0D64C26B" w:rsidR="00E93B0E" w:rsidRPr="002F3DDF" w:rsidRDefault="004C351F" w:rsidP="002F3DDF">
      <w:pPr>
        <w:rPr>
          <w:rFonts w:asciiTheme="minorHAnsi" w:hAnsiTheme="minorHAnsi" w:cstheme="minorHAnsi"/>
        </w:rPr>
      </w:pPr>
      <w:r w:rsidRPr="002F3DDF">
        <w:rPr>
          <w:rFonts w:asciiTheme="minorHAnsi" w:hAnsiTheme="minorHAnsi" w:cstheme="minorHAnsi"/>
        </w:rPr>
        <w:tab/>
      </w:r>
    </w:p>
    <w:p w14:paraId="47844E23" w14:textId="0783A65E" w:rsidR="00E93B0E" w:rsidRPr="00334F41" w:rsidRDefault="00312951" w:rsidP="001A1EE1">
      <w:pPr>
        <w:pStyle w:val="ListParagraph"/>
        <w:numPr>
          <w:ilvl w:val="0"/>
          <w:numId w:val="7"/>
        </w:numPr>
        <w:rPr>
          <w:rFonts w:asciiTheme="minorHAnsi" w:hAnsiTheme="minorHAnsi" w:cstheme="minorHAnsi"/>
        </w:rPr>
      </w:pPr>
      <w:r w:rsidRPr="00334F41">
        <w:rPr>
          <w:rFonts w:asciiTheme="minorHAnsi" w:hAnsiTheme="minorHAnsi" w:cstheme="minorHAnsi"/>
        </w:rPr>
        <w:t xml:space="preserve">Instructor: </w:t>
      </w:r>
      <w:r w:rsidR="00E93B0E" w:rsidRPr="00334F41">
        <w:rPr>
          <w:rFonts w:asciiTheme="minorHAnsi" w:hAnsiTheme="minorHAnsi" w:cstheme="minorHAnsi"/>
        </w:rPr>
        <w:t>Nathan</w:t>
      </w:r>
      <w:r w:rsidR="00170EF8">
        <w:rPr>
          <w:rFonts w:asciiTheme="minorHAnsi" w:hAnsiTheme="minorHAnsi" w:cstheme="minorHAnsi"/>
        </w:rPr>
        <w:t xml:space="preserve"> D.</w:t>
      </w:r>
      <w:r w:rsidR="00E93B0E" w:rsidRPr="00334F41">
        <w:rPr>
          <w:rFonts w:asciiTheme="minorHAnsi" w:hAnsiTheme="minorHAnsi" w:cstheme="minorHAnsi"/>
        </w:rPr>
        <w:t xml:space="preserve"> Smith, </w:t>
      </w:r>
      <w:r w:rsidR="00FF6242">
        <w:rPr>
          <w:rFonts w:asciiTheme="minorHAnsi" w:hAnsiTheme="minorHAnsi" w:cstheme="minorHAnsi"/>
        </w:rPr>
        <w:t>Assistant</w:t>
      </w:r>
      <w:r w:rsidR="00023903" w:rsidRPr="00334F41">
        <w:rPr>
          <w:rFonts w:asciiTheme="minorHAnsi" w:hAnsiTheme="minorHAnsi" w:cstheme="minorHAnsi"/>
        </w:rPr>
        <w:t xml:space="preserve"> Educator &amp; Applied Learning Facilities</w:t>
      </w:r>
      <w:r w:rsidR="00E93B0E" w:rsidRPr="00334F41">
        <w:rPr>
          <w:rFonts w:asciiTheme="minorHAnsi" w:hAnsiTheme="minorHAnsi" w:cstheme="minorHAnsi"/>
        </w:rPr>
        <w:t xml:space="preserve"> Manager</w:t>
      </w:r>
    </w:p>
    <w:p w14:paraId="03894E02" w14:textId="6E0A38B3" w:rsidR="00312951" w:rsidRPr="00334F41" w:rsidRDefault="00312951" w:rsidP="00E93B0E">
      <w:pPr>
        <w:pStyle w:val="ListParagraph"/>
        <w:rPr>
          <w:rFonts w:asciiTheme="minorHAnsi" w:hAnsiTheme="minorHAnsi" w:cstheme="minorHAnsi"/>
        </w:rPr>
      </w:pPr>
      <w:bookmarkStart w:id="1" w:name="_Hlk78811093"/>
      <w:r w:rsidRPr="00334F41">
        <w:rPr>
          <w:rFonts w:asciiTheme="minorHAnsi" w:hAnsiTheme="minorHAnsi" w:cstheme="minorHAnsi"/>
        </w:rPr>
        <w:t xml:space="preserve">Department: </w:t>
      </w:r>
      <w:r w:rsidR="000000EE">
        <w:rPr>
          <w:rFonts w:asciiTheme="minorHAnsi" w:hAnsiTheme="minorHAnsi" w:cstheme="minorHAnsi"/>
        </w:rPr>
        <w:t>Engineering Technology</w:t>
      </w:r>
    </w:p>
    <w:p w14:paraId="032349E2" w14:textId="502EC05A" w:rsidR="00312951" w:rsidRPr="00334F41" w:rsidRDefault="00312951" w:rsidP="00E93B0E">
      <w:pPr>
        <w:pStyle w:val="ListParagraph"/>
        <w:rPr>
          <w:rFonts w:asciiTheme="minorHAnsi" w:hAnsiTheme="minorHAnsi" w:cstheme="minorHAnsi"/>
        </w:rPr>
      </w:pPr>
      <w:r w:rsidRPr="00334F41">
        <w:rPr>
          <w:rFonts w:asciiTheme="minorHAnsi" w:hAnsiTheme="minorHAnsi" w:cstheme="minorHAnsi"/>
        </w:rPr>
        <w:t>Office Location: John Bardo Center 243</w:t>
      </w:r>
    </w:p>
    <w:p w14:paraId="2304966C" w14:textId="684FAE20" w:rsidR="00824167" w:rsidRPr="00334F41" w:rsidRDefault="00312951" w:rsidP="00E93B0E">
      <w:pPr>
        <w:pStyle w:val="ListParagraph"/>
        <w:rPr>
          <w:rFonts w:asciiTheme="minorHAnsi" w:hAnsiTheme="minorHAnsi" w:cstheme="minorHAnsi"/>
        </w:rPr>
      </w:pPr>
      <w:r w:rsidRPr="00334F41">
        <w:rPr>
          <w:rFonts w:asciiTheme="minorHAnsi" w:hAnsiTheme="minorHAnsi" w:cstheme="minorHAnsi"/>
        </w:rPr>
        <w:t xml:space="preserve">Email: </w:t>
      </w:r>
      <w:hyperlink r:id="rId14" w:history="1">
        <w:r w:rsidRPr="00334F41">
          <w:rPr>
            <w:rStyle w:val="Hyperlink"/>
            <w:rFonts w:asciiTheme="minorHAnsi" w:hAnsiTheme="minorHAnsi" w:cstheme="minorHAnsi"/>
          </w:rPr>
          <w:t>nathan.smith@wichita.edu</w:t>
        </w:r>
      </w:hyperlink>
      <w:r w:rsidR="00824167" w:rsidRPr="00334F41">
        <w:rPr>
          <w:rFonts w:asciiTheme="minorHAnsi" w:hAnsiTheme="minorHAnsi" w:cstheme="minorHAnsi"/>
        </w:rPr>
        <w:t xml:space="preserve"> </w:t>
      </w:r>
    </w:p>
    <w:p w14:paraId="78B59707" w14:textId="53D7E940" w:rsidR="00312951" w:rsidRPr="00334F41" w:rsidRDefault="00312951" w:rsidP="00E93B0E">
      <w:pPr>
        <w:pStyle w:val="ListParagraph"/>
        <w:rPr>
          <w:rFonts w:asciiTheme="minorHAnsi" w:hAnsiTheme="minorHAnsi" w:cstheme="minorHAnsi"/>
        </w:rPr>
      </w:pPr>
      <w:r w:rsidRPr="00334F41">
        <w:rPr>
          <w:rFonts w:asciiTheme="minorHAnsi" w:hAnsiTheme="minorHAnsi" w:cstheme="minorHAnsi"/>
        </w:rPr>
        <w:t>Telephone: 316-978-7461</w:t>
      </w:r>
    </w:p>
    <w:p w14:paraId="1D1C1E1C" w14:textId="07AE9FCE" w:rsidR="00312951" w:rsidRPr="00334F41" w:rsidRDefault="00312951" w:rsidP="00E93B0E">
      <w:pPr>
        <w:pStyle w:val="ListParagraph"/>
        <w:rPr>
          <w:rFonts w:asciiTheme="minorHAnsi" w:hAnsiTheme="minorHAnsi" w:cstheme="minorHAnsi"/>
        </w:rPr>
      </w:pPr>
      <w:r w:rsidRPr="00334F41">
        <w:rPr>
          <w:rFonts w:asciiTheme="minorHAnsi" w:hAnsiTheme="minorHAnsi" w:cstheme="minorHAnsi"/>
        </w:rPr>
        <w:t>Preferred Method of Contact: Email</w:t>
      </w:r>
    </w:p>
    <w:p w14:paraId="329357E0" w14:textId="00160CA2" w:rsidR="00824167" w:rsidRPr="00334F41" w:rsidRDefault="00824167" w:rsidP="3817C4B5">
      <w:pPr>
        <w:pStyle w:val="ListParagraph"/>
        <w:rPr>
          <w:rFonts w:asciiTheme="minorHAnsi" w:hAnsiTheme="minorHAnsi" w:cstheme="minorBidi"/>
        </w:rPr>
      </w:pPr>
      <w:r w:rsidRPr="3817C4B5">
        <w:rPr>
          <w:rFonts w:asciiTheme="minorHAnsi" w:hAnsiTheme="minorHAnsi" w:cstheme="minorBidi"/>
        </w:rPr>
        <w:t>Student Hours:</w:t>
      </w:r>
      <w:r w:rsidR="00312951" w:rsidRPr="3817C4B5">
        <w:rPr>
          <w:rFonts w:asciiTheme="minorHAnsi" w:hAnsiTheme="minorHAnsi" w:cstheme="minorBidi"/>
        </w:rPr>
        <w:t xml:space="preserve"> </w:t>
      </w:r>
      <w:bookmarkEnd w:id="1"/>
      <w:r w:rsidR="00FF6242" w:rsidRPr="3817C4B5">
        <w:rPr>
          <w:rFonts w:asciiTheme="minorHAnsi" w:hAnsiTheme="minorHAnsi" w:cstheme="minorBidi"/>
        </w:rPr>
        <w:t xml:space="preserve">Wed/Thurs 9:30am – 10:30am in JBC-243 or via </w:t>
      </w:r>
      <w:hyperlink r:id="rId15">
        <w:r w:rsidR="00FF6242" w:rsidRPr="3817C4B5">
          <w:rPr>
            <w:rStyle w:val="Hyperlink"/>
            <w:rFonts w:asciiTheme="minorHAnsi" w:hAnsiTheme="minorHAnsi" w:cstheme="minorBidi"/>
          </w:rPr>
          <w:t>Zoom Link</w:t>
        </w:r>
      </w:hyperlink>
    </w:p>
    <w:p w14:paraId="4F3F8B24" w14:textId="5A64CAF7" w:rsidR="00617EB1" w:rsidRDefault="00617EB1" w:rsidP="00617EB1">
      <w:pPr>
        <w:tabs>
          <w:tab w:val="left" w:pos="360"/>
        </w:tabs>
        <w:rPr>
          <w:rFonts w:asciiTheme="minorHAnsi" w:hAnsiTheme="minorHAnsi" w:cstheme="minorHAnsi"/>
        </w:rPr>
      </w:pPr>
    </w:p>
    <w:p w14:paraId="37E25E11" w14:textId="77777777" w:rsidR="00023903" w:rsidRPr="00C50A01" w:rsidRDefault="00023903" w:rsidP="00C50A01">
      <w:pPr>
        <w:pStyle w:val="Heading2"/>
      </w:pPr>
      <w:r w:rsidRPr="00C50A01">
        <w:t xml:space="preserve">How to use this syllabus </w:t>
      </w:r>
    </w:p>
    <w:p w14:paraId="042DDE25" w14:textId="05604D76" w:rsidR="00023903" w:rsidRDefault="00B02BA7" w:rsidP="00023903">
      <w:pPr>
        <w:tabs>
          <w:tab w:val="left" w:pos="360"/>
        </w:tabs>
        <w:rPr>
          <w:rFonts w:asciiTheme="minorHAnsi" w:hAnsiTheme="minorHAnsi" w:cstheme="minorHAnsi"/>
        </w:rPr>
      </w:pPr>
      <w:r w:rsidRPr="00B02BA7">
        <w:rPr>
          <w:rFonts w:asciiTheme="minorHAnsi" w:hAnsiTheme="minorHAnsi" w:cstheme="minorHAnsi"/>
        </w:rPr>
        <w:t xml:space="preserve">This syllabus provides you with information specific to this course, and it also provides information about important university policies. This document should be viewed as a course overview; it is not a contract and is subject to change as the semester evolves.  The instructor reserves and retains the right to alter the course requirements and/or assignments based on new materials, class discussions, current </w:t>
      </w:r>
      <w:r w:rsidR="006C1B6C" w:rsidRPr="00B02BA7">
        <w:rPr>
          <w:rFonts w:asciiTheme="minorHAnsi" w:hAnsiTheme="minorHAnsi" w:cstheme="minorHAnsi"/>
        </w:rPr>
        <w:t>events,</w:t>
      </w:r>
      <w:r w:rsidRPr="00B02BA7">
        <w:rPr>
          <w:rFonts w:asciiTheme="minorHAnsi" w:hAnsiTheme="minorHAnsi" w:cstheme="minorHAnsi"/>
        </w:rPr>
        <w:t xml:space="preserve"> or other legitimate pedagogical objectives. When changes need to be made the instructor will make an announcement inside Blackboard and email it to all students. </w:t>
      </w:r>
      <w:r>
        <w:rPr>
          <w:rFonts w:asciiTheme="minorHAnsi" w:hAnsiTheme="minorHAnsi" w:cstheme="minorHAnsi"/>
        </w:rPr>
        <w:t>Read more about</w:t>
      </w:r>
      <w:r w:rsidRPr="00B02BA7">
        <w:rPr>
          <w:rFonts w:asciiTheme="minorHAnsi" w:hAnsiTheme="minorHAnsi" w:cstheme="minorHAnsi"/>
        </w:rPr>
        <w:t xml:space="preserve"> </w:t>
      </w:r>
      <w:hyperlink r:id="rId16" w:history="1">
        <w:r w:rsidRPr="00A62EA8">
          <w:rPr>
            <w:rStyle w:val="Hyperlink"/>
            <w:rFonts w:asciiTheme="minorHAnsi" w:hAnsiTheme="minorHAnsi" w:cstheme="minorHAnsi"/>
          </w:rPr>
          <w:t>how to use a syllabus</w:t>
        </w:r>
      </w:hyperlink>
      <w:r>
        <w:rPr>
          <w:rFonts w:asciiTheme="minorHAnsi" w:hAnsiTheme="minorHAnsi" w:cstheme="minorHAnsi"/>
        </w:rPr>
        <w:t>.</w:t>
      </w:r>
    </w:p>
    <w:p w14:paraId="36C8FA17" w14:textId="77777777" w:rsidR="00B02BA7" w:rsidRPr="00351216" w:rsidRDefault="00B02BA7" w:rsidP="00023903">
      <w:pPr>
        <w:tabs>
          <w:tab w:val="left" w:pos="360"/>
        </w:tabs>
        <w:rPr>
          <w:rFonts w:asciiTheme="minorHAnsi" w:hAnsiTheme="minorHAnsi" w:cstheme="minorHAnsi"/>
        </w:rPr>
      </w:pPr>
    </w:p>
    <w:p w14:paraId="235842FB" w14:textId="1746E169" w:rsidR="00B0226E" w:rsidRPr="00824167" w:rsidRDefault="00B03E25" w:rsidP="00C50A01">
      <w:pPr>
        <w:pStyle w:val="Heading2"/>
      </w:pPr>
      <w:r>
        <w:t xml:space="preserve">Course </w:t>
      </w:r>
      <w:r w:rsidR="00B82964">
        <w:t>Content</w:t>
      </w:r>
      <w:r w:rsidR="00B64609">
        <w:t>:</w:t>
      </w:r>
    </w:p>
    <w:p w14:paraId="400A2EAD" w14:textId="57B7DD78" w:rsidR="00CE32BD" w:rsidRDefault="00CE32BD" w:rsidP="5991C91B">
      <w:pPr>
        <w:tabs>
          <w:tab w:val="left" w:pos="360"/>
        </w:tabs>
        <w:rPr>
          <w:rFonts w:asciiTheme="minorHAnsi" w:eastAsiaTheme="minorEastAsia" w:hAnsiTheme="minorHAnsi" w:cstheme="minorBidi"/>
        </w:rPr>
      </w:pPr>
      <w:r w:rsidRPr="5991C91B">
        <w:rPr>
          <w:rFonts w:asciiTheme="minorHAnsi" w:eastAsiaTheme="minorEastAsia" w:hAnsiTheme="minorHAnsi" w:cstheme="minorBidi"/>
          <w:b/>
          <w:bCs/>
        </w:rPr>
        <w:t>Course Description:</w:t>
      </w:r>
      <w:r w:rsidRPr="5991C91B">
        <w:rPr>
          <w:rFonts w:asciiTheme="minorHAnsi" w:eastAsiaTheme="minorEastAsia" w:hAnsiTheme="minorHAnsi" w:cstheme="minorBidi"/>
        </w:rPr>
        <w:t xml:space="preserve"> </w:t>
      </w:r>
      <w:r w:rsidR="5991C91B" w:rsidRPr="5991C91B">
        <w:rPr>
          <w:rFonts w:asciiTheme="minorHAnsi" w:eastAsiaTheme="minorEastAsia" w:hAnsiTheme="minorHAnsi" w:cstheme="minorBidi"/>
        </w:rPr>
        <w:t xml:space="preserve">Students will be inspired by the book </w:t>
      </w:r>
      <w:r w:rsidR="5991C91B" w:rsidRPr="5991C91B">
        <w:rPr>
          <w:rFonts w:asciiTheme="minorHAnsi" w:eastAsiaTheme="minorEastAsia" w:hAnsiTheme="minorHAnsi" w:cstheme="minorBidi"/>
          <w:i/>
          <w:iCs/>
        </w:rPr>
        <w:t>How We Got to Now: Six Innovations that Made Our Modern World</w:t>
      </w:r>
      <w:r w:rsidR="5991C91B" w:rsidRPr="5991C91B">
        <w:rPr>
          <w:rFonts w:asciiTheme="minorHAnsi" w:eastAsiaTheme="minorEastAsia" w:hAnsiTheme="minorHAnsi" w:cstheme="minorBidi"/>
        </w:rPr>
        <w:t xml:space="preserve"> by Steven Johnson as they uncover the stories behind the remarkable ideas and inventors that made our modern world possible. Students will see the </w:t>
      </w:r>
      <w:r w:rsidR="5991C91B" w:rsidRPr="5991C91B">
        <w:rPr>
          <w:rFonts w:asciiTheme="minorHAnsi" w:eastAsiaTheme="minorEastAsia" w:hAnsiTheme="minorHAnsi" w:cstheme="minorBidi"/>
        </w:rPr>
        <w:lastRenderedPageBreak/>
        <w:t>unpredictable way that innovation works, explore the cascade of advancements throughout the centuries, and explode the myth of the “Eureka moment” in innovation.</w:t>
      </w:r>
    </w:p>
    <w:p w14:paraId="4E0A7066" w14:textId="52C1D0BF" w:rsidR="5991C91B" w:rsidRDefault="5991C91B" w:rsidP="5991C91B">
      <w:pPr>
        <w:tabs>
          <w:tab w:val="left" w:pos="360"/>
        </w:tabs>
        <w:rPr>
          <w:rFonts w:asciiTheme="minorHAnsi" w:eastAsiaTheme="minorEastAsia" w:hAnsiTheme="minorHAnsi" w:cstheme="minorBidi"/>
        </w:rPr>
      </w:pPr>
      <w:r w:rsidRPr="5991C91B">
        <w:rPr>
          <w:rFonts w:asciiTheme="minorHAnsi" w:eastAsiaTheme="minorEastAsia" w:hAnsiTheme="minorHAnsi" w:cstheme="minorBidi"/>
        </w:rPr>
        <w:t xml:space="preserve"> </w:t>
      </w:r>
    </w:p>
    <w:p w14:paraId="15BFF978" w14:textId="481AF904" w:rsidR="5991C91B" w:rsidRDefault="5991C91B" w:rsidP="5991C91B">
      <w:pPr>
        <w:tabs>
          <w:tab w:val="left" w:pos="360"/>
        </w:tabs>
        <w:rPr>
          <w:rFonts w:asciiTheme="minorHAnsi" w:eastAsiaTheme="minorEastAsia" w:hAnsiTheme="minorHAnsi" w:cstheme="minorBidi"/>
        </w:rPr>
      </w:pPr>
      <w:r w:rsidRPr="5991C91B">
        <w:rPr>
          <w:rFonts w:asciiTheme="minorHAnsi" w:eastAsiaTheme="minorEastAsia" w:hAnsiTheme="minorHAnsi" w:cstheme="minorBidi"/>
        </w:rPr>
        <w:t>Students will experience the innovation process themselves using the design thinking process, a human-centered design method for innovation that combines creative and analytical approaches and requires collaboration across disciplines and diverse backgrounds. It focuses on empathy as a way to understand the user and design to meet their needs.</w:t>
      </w:r>
    </w:p>
    <w:p w14:paraId="3901377F" w14:textId="77777777" w:rsidR="001F49F0" w:rsidRDefault="001F49F0" w:rsidP="00B82964">
      <w:pPr>
        <w:tabs>
          <w:tab w:val="left" w:pos="360"/>
        </w:tabs>
        <w:rPr>
          <w:rFonts w:asciiTheme="minorHAnsi" w:eastAsiaTheme="minorEastAsia" w:hAnsiTheme="minorHAnsi" w:cstheme="minorBidi"/>
          <w:b/>
          <w:bCs/>
        </w:rPr>
      </w:pPr>
    </w:p>
    <w:p w14:paraId="5A6EC5CF" w14:textId="4C855FC3" w:rsidR="00B82964" w:rsidRPr="00B82964" w:rsidRDefault="00AE268E" w:rsidP="63B77176">
      <w:pPr>
        <w:tabs>
          <w:tab w:val="left" w:pos="360"/>
        </w:tabs>
        <w:rPr>
          <w:rFonts w:asciiTheme="minorHAnsi" w:eastAsiaTheme="minorEastAsia" w:hAnsiTheme="minorHAnsi" w:cstheme="minorBidi"/>
        </w:rPr>
      </w:pPr>
      <w:r w:rsidRPr="63B77176">
        <w:rPr>
          <w:rFonts w:asciiTheme="minorHAnsi" w:eastAsiaTheme="minorEastAsia" w:hAnsiTheme="minorHAnsi" w:cstheme="minorBidi"/>
          <w:b/>
          <w:bCs/>
        </w:rPr>
        <w:t>Course Content:</w:t>
      </w:r>
      <w:r w:rsidRPr="63B77176">
        <w:rPr>
          <w:rFonts w:asciiTheme="minorHAnsi" w:eastAsiaTheme="minorEastAsia" w:hAnsiTheme="minorHAnsi" w:cstheme="minorBidi"/>
        </w:rPr>
        <w:t xml:space="preserve"> </w:t>
      </w:r>
      <w:r w:rsidR="00F24E25" w:rsidRPr="63B77176">
        <w:rPr>
          <w:rFonts w:asciiTheme="minorHAnsi" w:eastAsiaTheme="minorEastAsia" w:hAnsiTheme="minorHAnsi" w:cstheme="minorBidi"/>
        </w:rPr>
        <w:t>This course</w:t>
      </w:r>
      <w:r w:rsidR="00B82964" w:rsidRPr="63B77176">
        <w:rPr>
          <w:rFonts w:asciiTheme="minorHAnsi" w:eastAsiaTheme="minorEastAsia" w:hAnsiTheme="minorHAnsi" w:cstheme="minorBidi"/>
        </w:rPr>
        <w:t xml:space="preserve"> uses hands-on </w:t>
      </w:r>
      <w:r w:rsidR="00457A9D" w:rsidRPr="63B77176">
        <w:rPr>
          <w:rFonts w:asciiTheme="minorHAnsi" w:eastAsiaTheme="minorEastAsia" w:hAnsiTheme="minorHAnsi" w:cstheme="minorBidi"/>
        </w:rPr>
        <w:t>activities</w:t>
      </w:r>
      <w:r w:rsidR="00B82964" w:rsidRPr="63B77176">
        <w:rPr>
          <w:rFonts w:asciiTheme="minorHAnsi" w:eastAsiaTheme="minorEastAsia" w:hAnsiTheme="minorHAnsi" w:cstheme="minorBidi"/>
        </w:rPr>
        <w:t xml:space="preserve"> to guide first year students through the design thinking process in order to develop innovative and creative problem-solving skills. Students will demonstrate skills and knowledge gained throughout the course by working in a collaborative multidisciplinary team, conducting customer interviews in the community to gain empathy, defin</w:t>
      </w:r>
      <w:r w:rsidR="00E25FC3">
        <w:rPr>
          <w:rFonts w:asciiTheme="minorHAnsi" w:eastAsiaTheme="minorEastAsia" w:hAnsiTheme="minorHAnsi" w:cstheme="minorBidi"/>
        </w:rPr>
        <w:t>ing</w:t>
      </w:r>
      <w:r w:rsidR="00B82964" w:rsidRPr="63B77176">
        <w:rPr>
          <w:rFonts w:asciiTheme="minorHAnsi" w:eastAsiaTheme="minorEastAsia" w:hAnsiTheme="minorHAnsi" w:cstheme="minorBidi"/>
        </w:rPr>
        <w:t xml:space="preserve"> a problem to solve and research</w:t>
      </w:r>
      <w:r w:rsidR="00E25FC3">
        <w:rPr>
          <w:rFonts w:asciiTheme="minorHAnsi" w:eastAsiaTheme="minorEastAsia" w:hAnsiTheme="minorHAnsi" w:cstheme="minorBidi"/>
        </w:rPr>
        <w:t>ing possible</w:t>
      </w:r>
      <w:r w:rsidR="00B82964" w:rsidRPr="63B77176">
        <w:rPr>
          <w:rFonts w:asciiTheme="minorHAnsi" w:eastAsiaTheme="minorEastAsia" w:hAnsiTheme="minorHAnsi" w:cstheme="minorBidi"/>
        </w:rPr>
        <w:t xml:space="preserve"> solution</w:t>
      </w:r>
      <w:r w:rsidR="00E25FC3">
        <w:rPr>
          <w:rFonts w:asciiTheme="minorHAnsi" w:eastAsiaTheme="minorEastAsia" w:hAnsiTheme="minorHAnsi" w:cstheme="minorBidi"/>
        </w:rPr>
        <w:t>s</w:t>
      </w:r>
      <w:r w:rsidR="00B82964" w:rsidRPr="63B77176">
        <w:rPr>
          <w:rFonts w:asciiTheme="minorHAnsi" w:eastAsiaTheme="minorEastAsia" w:hAnsiTheme="minorHAnsi" w:cstheme="minorBidi"/>
        </w:rPr>
        <w:t>, and assess</w:t>
      </w:r>
      <w:r w:rsidR="007719E7">
        <w:rPr>
          <w:rFonts w:asciiTheme="minorHAnsi" w:eastAsiaTheme="minorEastAsia" w:hAnsiTheme="minorHAnsi" w:cstheme="minorBidi"/>
        </w:rPr>
        <w:t>ing</w:t>
      </w:r>
      <w:r w:rsidR="00B82964" w:rsidRPr="63B77176">
        <w:rPr>
          <w:rFonts w:asciiTheme="minorHAnsi" w:eastAsiaTheme="minorEastAsia" w:hAnsiTheme="minorHAnsi" w:cstheme="minorBidi"/>
        </w:rPr>
        <w:t xml:space="preserve"> economic and societal impact</w:t>
      </w:r>
      <w:r w:rsidR="007719E7">
        <w:rPr>
          <w:rFonts w:asciiTheme="minorHAnsi" w:eastAsiaTheme="minorEastAsia" w:hAnsiTheme="minorHAnsi" w:cstheme="minorBidi"/>
        </w:rPr>
        <w:t>s</w:t>
      </w:r>
      <w:r w:rsidR="00B82964" w:rsidRPr="63B77176">
        <w:rPr>
          <w:rFonts w:asciiTheme="minorHAnsi" w:eastAsiaTheme="minorEastAsia" w:hAnsiTheme="minorHAnsi" w:cstheme="minorBidi"/>
        </w:rPr>
        <w:t xml:space="preserve">. </w:t>
      </w:r>
    </w:p>
    <w:p w14:paraId="0C66F95F" w14:textId="77777777" w:rsidR="00CE32BD" w:rsidRDefault="00CE32BD" w:rsidP="00B82964">
      <w:pPr>
        <w:tabs>
          <w:tab w:val="left" w:pos="360"/>
        </w:tabs>
        <w:rPr>
          <w:rFonts w:asciiTheme="minorHAnsi" w:eastAsiaTheme="minorEastAsia" w:hAnsiTheme="minorHAnsi" w:cstheme="minorBidi"/>
        </w:rPr>
      </w:pPr>
    </w:p>
    <w:p w14:paraId="0582EFF4" w14:textId="6CC75F17" w:rsidR="00E64830" w:rsidRPr="00940715" w:rsidRDefault="00B82964" w:rsidP="0C768A92">
      <w:pPr>
        <w:tabs>
          <w:tab w:val="left" w:pos="360"/>
        </w:tabs>
        <w:rPr>
          <w:rFonts w:asciiTheme="minorHAnsi" w:eastAsiaTheme="minorEastAsia" w:hAnsiTheme="minorHAnsi" w:cstheme="minorBidi"/>
        </w:rPr>
      </w:pPr>
      <w:r w:rsidRPr="63B77176">
        <w:rPr>
          <w:rFonts w:asciiTheme="minorHAnsi" w:eastAsiaTheme="minorEastAsia" w:hAnsiTheme="minorHAnsi" w:cstheme="minorBidi"/>
          <w:b/>
          <w:bCs/>
        </w:rPr>
        <w:t>Student Success Content:</w:t>
      </w:r>
      <w:r w:rsidRPr="63B77176">
        <w:rPr>
          <w:rFonts w:asciiTheme="minorHAnsi" w:eastAsiaTheme="minorEastAsia" w:hAnsiTheme="minorHAnsi" w:cstheme="minorBidi"/>
        </w:rPr>
        <w:t xml:space="preserve"> </w:t>
      </w:r>
      <w:r w:rsidR="63B77176" w:rsidRPr="63B77176">
        <w:rPr>
          <w:rFonts w:asciiTheme="minorHAnsi" w:eastAsiaTheme="minorEastAsia" w:hAnsiTheme="minorHAnsi" w:cstheme="minorBidi"/>
        </w:rPr>
        <w:t xml:space="preserve">First year seminar courses include student success topics which will contribute to your overall achievement in this course and throughout your college years and future career. Workshops will be offered on topics such as: time management, study skills, active listening, teamwork, communication, campus resources, information literacy, health and wellness, career development, financial literacy, and more. These topics will be offered in 1-hour workshops, called “Professional Development Workshops,” with some guest lectured by subject matter experts across campus and some offered asynchronously on LinkedIn Learning. </w:t>
      </w:r>
      <w:r w:rsidR="08B298D8" w:rsidRPr="63B77176">
        <w:rPr>
          <w:rFonts w:asciiTheme="minorHAnsi" w:eastAsiaTheme="minorEastAsia" w:hAnsiTheme="minorHAnsi" w:cstheme="minorBidi"/>
        </w:rPr>
        <w:t>Completions</w:t>
      </w:r>
      <w:r w:rsidR="00491219" w:rsidRPr="63B77176">
        <w:rPr>
          <w:rFonts w:asciiTheme="minorHAnsi" w:eastAsiaTheme="minorEastAsia" w:hAnsiTheme="minorHAnsi" w:cstheme="minorBidi"/>
        </w:rPr>
        <w:t xml:space="preserve"> </w:t>
      </w:r>
      <w:r w:rsidR="00940715" w:rsidRPr="63B77176">
        <w:rPr>
          <w:rFonts w:asciiTheme="minorHAnsi" w:eastAsiaTheme="minorEastAsia" w:hAnsiTheme="minorHAnsi" w:cstheme="minorBidi"/>
        </w:rPr>
        <w:t xml:space="preserve">will be tracked </w:t>
      </w:r>
      <w:r w:rsidR="00491219" w:rsidRPr="63B77176">
        <w:rPr>
          <w:rFonts w:asciiTheme="minorHAnsi" w:eastAsiaTheme="minorEastAsia" w:hAnsiTheme="minorHAnsi" w:cstheme="minorBidi"/>
        </w:rPr>
        <w:t xml:space="preserve">in Blackboard and </w:t>
      </w:r>
      <w:r w:rsidR="00940715" w:rsidRPr="63B77176">
        <w:rPr>
          <w:rFonts w:asciiTheme="minorHAnsi" w:eastAsiaTheme="minorEastAsia" w:hAnsiTheme="minorHAnsi" w:cstheme="minorBidi"/>
        </w:rPr>
        <w:t xml:space="preserve">using the </w:t>
      </w:r>
      <w:hyperlink r:id="rId17">
        <w:r w:rsidR="00E64830" w:rsidRPr="63B77176">
          <w:rPr>
            <w:rStyle w:val="Hyperlink"/>
            <w:rFonts w:asciiTheme="minorHAnsi" w:hAnsiTheme="minorHAnsi" w:cstheme="minorBidi"/>
          </w:rPr>
          <w:t>Shocker 360 App</w:t>
        </w:r>
      </w:hyperlink>
      <w:r w:rsidR="00940715" w:rsidRPr="63B77176">
        <w:rPr>
          <w:rFonts w:asciiTheme="minorHAnsi" w:hAnsiTheme="minorHAnsi" w:cstheme="minorBidi"/>
        </w:rPr>
        <w:t>.</w:t>
      </w:r>
    </w:p>
    <w:p w14:paraId="67F9B394" w14:textId="2FB65C90" w:rsidR="3817C4B5" w:rsidRDefault="3817C4B5" w:rsidP="3817C4B5">
      <w:pPr>
        <w:tabs>
          <w:tab w:val="left" w:pos="360"/>
        </w:tabs>
        <w:rPr>
          <w:rFonts w:asciiTheme="minorHAnsi" w:hAnsiTheme="minorHAnsi" w:cstheme="minorBidi"/>
          <w:b/>
          <w:bCs/>
        </w:rPr>
      </w:pPr>
    </w:p>
    <w:p w14:paraId="1A243B34" w14:textId="33B0E725" w:rsidR="00B64609" w:rsidRPr="001867F8" w:rsidRDefault="00B64609" w:rsidP="3817C4B5">
      <w:pPr>
        <w:rPr>
          <w:rFonts w:asciiTheme="minorHAnsi" w:hAnsiTheme="minorHAnsi" w:cstheme="minorBidi"/>
          <w:i/>
          <w:iCs/>
        </w:rPr>
      </w:pPr>
      <w:r w:rsidRPr="3817C4B5">
        <w:rPr>
          <w:rFonts w:asciiTheme="minorHAnsi" w:hAnsiTheme="minorHAnsi" w:cstheme="minorBidi"/>
          <w:b/>
          <w:bCs/>
        </w:rPr>
        <w:t>Definition of a Credit Hour:</w:t>
      </w:r>
      <w:r w:rsidRPr="3817C4B5">
        <w:rPr>
          <w:rFonts w:asciiTheme="minorHAnsi" w:hAnsiTheme="minorHAnsi" w:cstheme="minorBidi"/>
        </w:rPr>
        <w:t xml:space="preserve"> Success in this </w:t>
      </w:r>
      <w:r w:rsidR="007723A9" w:rsidRPr="3817C4B5">
        <w:rPr>
          <w:rFonts w:asciiTheme="minorHAnsi" w:hAnsiTheme="minorHAnsi" w:cstheme="minorBidi"/>
        </w:rPr>
        <w:t>3-credit</w:t>
      </w:r>
      <w:r w:rsidRPr="3817C4B5">
        <w:rPr>
          <w:rFonts w:asciiTheme="minorHAnsi" w:hAnsiTheme="minorHAnsi" w:cstheme="minorBidi"/>
        </w:rPr>
        <w:t xml:space="preserve">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 </w:t>
      </w:r>
      <w:r w:rsidRPr="001867F8">
        <w:rPr>
          <w:rFonts w:asciiTheme="minorHAnsi" w:hAnsiTheme="minorHAnsi" w:cstheme="minorBidi"/>
          <w:i/>
          <w:iCs/>
        </w:rPr>
        <w:t>TRANSLATION:</w:t>
      </w:r>
      <w:r w:rsidR="00E91710" w:rsidRPr="001867F8">
        <w:rPr>
          <w:rFonts w:asciiTheme="minorHAnsi" w:hAnsiTheme="minorHAnsi" w:cstheme="minorBidi"/>
          <w:i/>
          <w:iCs/>
        </w:rPr>
        <w:t xml:space="preserve"> </w:t>
      </w:r>
      <w:r w:rsidRPr="001867F8">
        <w:rPr>
          <w:rFonts w:asciiTheme="minorHAnsi" w:hAnsiTheme="minorHAnsi" w:cstheme="minorBidi"/>
          <w:i/>
          <w:iCs/>
        </w:rPr>
        <w:t xml:space="preserve">you will be expected to spend </w:t>
      </w:r>
      <w:r w:rsidR="002E58F1" w:rsidRPr="001867F8">
        <w:rPr>
          <w:rFonts w:asciiTheme="minorHAnsi" w:hAnsiTheme="minorHAnsi" w:cstheme="minorBidi"/>
          <w:i/>
          <w:iCs/>
        </w:rPr>
        <w:t>6</w:t>
      </w:r>
      <w:r w:rsidR="00E91710" w:rsidRPr="001867F8">
        <w:rPr>
          <w:rFonts w:asciiTheme="minorHAnsi" w:hAnsiTheme="minorHAnsi" w:cstheme="minorBidi"/>
          <w:i/>
          <w:iCs/>
        </w:rPr>
        <w:t xml:space="preserve"> </w:t>
      </w:r>
      <w:r w:rsidRPr="001867F8">
        <w:rPr>
          <w:rFonts w:asciiTheme="minorHAnsi" w:hAnsiTheme="minorHAnsi" w:cstheme="minorBidi"/>
          <w:i/>
          <w:iCs/>
        </w:rPr>
        <w:t>hours</w:t>
      </w:r>
      <w:r w:rsidR="00E91710" w:rsidRPr="001867F8">
        <w:rPr>
          <w:rFonts w:asciiTheme="minorHAnsi" w:hAnsiTheme="minorHAnsi" w:cstheme="minorBidi"/>
          <w:i/>
          <w:iCs/>
        </w:rPr>
        <w:t xml:space="preserve"> each week outside of the classroom </w:t>
      </w:r>
      <w:r w:rsidRPr="001867F8">
        <w:rPr>
          <w:rFonts w:asciiTheme="minorHAnsi" w:hAnsiTheme="minorHAnsi" w:cstheme="minorBidi"/>
          <w:i/>
          <w:iCs/>
        </w:rPr>
        <w:t xml:space="preserve">on coursework for this </w:t>
      </w:r>
      <w:r w:rsidR="00793E87">
        <w:rPr>
          <w:rFonts w:asciiTheme="minorHAnsi" w:hAnsiTheme="minorHAnsi" w:cstheme="minorBidi"/>
          <w:i/>
          <w:iCs/>
        </w:rPr>
        <w:t>class</w:t>
      </w:r>
      <w:r w:rsidRPr="001867F8">
        <w:rPr>
          <w:rFonts w:asciiTheme="minorHAnsi" w:hAnsiTheme="minorHAnsi" w:cstheme="minorBidi"/>
          <w:i/>
          <w:iCs/>
        </w:rPr>
        <w:t>.</w:t>
      </w:r>
    </w:p>
    <w:p w14:paraId="45BFC004" w14:textId="77777777" w:rsidR="00C50A01" w:rsidRDefault="00C50A01" w:rsidP="00B64609">
      <w:pPr>
        <w:rPr>
          <w:rFonts w:asciiTheme="minorHAnsi" w:hAnsiTheme="minorHAnsi" w:cstheme="minorHAnsi"/>
          <w:b/>
          <w:bCs/>
        </w:rPr>
      </w:pPr>
    </w:p>
    <w:p w14:paraId="55B4CDA2" w14:textId="6A2D02F3" w:rsidR="006B3588" w:rsidRPr="0047080B" w:rsidRDefault="0047080B" w:rsidP="00E1488B">
      <w:pPr>
        <w:pStyle w:val="Heading3"/>
        <w:rPr>
          <w:b/>
          <w:bCs/>
        </w:rPr>
      </w:pPr>
      <w:r w:rsidRPr="0047080B">
        <w:rPr>
          <w:b/>
        </w:rPr>
        <w:t>Required Texts/Readings Textbook</w:t>
      </w:r>
      <w:r w:rsidR="006B3588" w:rsidRPr="00E1488B">
        <w:t>:</w:t>
      </w:r>
    </w:p>
    <w:p w14:paraId="14419F2A" w14:textId="3694EEE9" w:rsidR="006B3588" w:rsidRDefault="000144FC" w:rsidP="006B3588">
      <w:pPr>
        <w:pStyle w:val="ListParagraph"/>
        <w:numPr>
          <w:ilvl w:val="0"/>
          <w:numId w:val="6"/>
        </w:numPr>
        <w:rPr>
          <w:rFonts w:asciiTheme="minorHAnsi" w:hAnsiTheme="minorHAnsi" w:cstheme="minorHAnsi"/>
        </w:rPr>
      </w:pPr>
      <w:bookmarkStart w:id="2" w:name="_Hlk92953034"/>
      <w:r w:rsidRPr="000144FC">
        <w:rPr>
          <w:rFonts w:asciiTheme="minorHAnsi" w:hAnsiTheme="minorHAnsi" w:cstheme="minorHAnsi"/>
          <w:i/>
        </w:rPr>
        <w:t>How We Got to Now: Six Innovations that Made the Modern World</w:t>
      </w:r>
      <w:r w:rsidR="006B3588">
        <w:rPr>
          <w:rFonts w:asciiTheme="minorHAnsi" w:hAnsiTheme="minorHAnsi" w:cstheme="minorHAnsi"/>
        </w:rPr>
        <w:t xml:space="preserve">, by Steven Johnson, ISBN </w:t>
      </w:r>
      <w:r w:rsidR="006B3588" w:rsidRPr="00351216">
        <w:rPr>
          <w:rFonts w:asciiTheme="minorHAnsi" w:hAnsiTheme="minorHAnsi" w:cstheme="minorHAnsi"/>
        </w:rPr>
        <w:t>978-1594633935</w:t>
      </w:r>
      <w:r w:rsidR="006B3588">
        <w:rPr>
          <w:rFonts w:asciiTheme="minorHAnsi" w:hAnsiTheme="minorHAnsi" w:cstheme="minorHAnsi"/>
        </w:rPr>
        <w:t xml:space="preserve"> (</w:t>
      </w:r>
      <w:hyperlink r:id="rId18" w:history="1">
        <w:r w:rsidR="006B3588" w:rsidRPr="001B445F">
          <w:rPr>
            <w:rStyle w:val="Hyperlink"/>
            <w:rFonts w:asciiTheme="minorHAnsi" w:hAnsiTheme="minorHAnsi" w:cstheme="minorHAnsi"/>
          </w:rPr>
          <w:t>WSU Bookstore</w:t>
        </w:r>
      </w:hyperlink>
      <w:r w:rsidR="006B3588">
        <w:rPr>
          <w:rFonts w:asciiTheme="minorHAnsi" w:hAnsiTheme="minorHAnsi" w:cstheme="minorHAnsi"/>
        </w:rPr>
        <w:t>)</w:t>
      </w:r>
    </w:p>
    <w:p w14:paraId="66A8A918" w14:textId="79C5565F" w:rsidR="00C52C0F" w:rsidRPr="00C52C0F" w:rsidRDefault="00C52C0F" w:rsidP="63B77176">
      <w:pPr>
        <w:pStyle w:val="ListParagraph"/>
        <w:numPr>
          <w:ilvl w:val="0"/>
          <w:numId w:val="6"/>
        </w:numPr>
        <w:rPr>
          <w:rFonts w:asciiTheme="minorHAnsi" w:hAnsiTheme="minorHAnsi" w:cstheme="minorBidi"/>
        </w:rPr>
      </w:pPr>
      <w:r w:rsidRPr="63B77176">
        <w:rPr>
          <w:rFonts w:asciiTheme="minorHAnsi" w:hAnsiTheme="minorHAnsi" w:cstheme="minorBidi"/>
        </w:rPr>
        <w:t>Bound notebook such as a composition book</w:t>
      </w:r>
    </w:p>
    <w:p w14:paraId="4FA54A8D" w14:textId="6F6BF860" w:rsidR="00C52C0F" w:rsidRPr="00D159B6" w:rsidRDefault="00C52C0F" w:rsidP="00C52C0F">
      <w:pPr>
        <w:pStyle w:val="ListParagraph"/>
        <w:numPr>
          <w:ilvl w:val="0"/>
          <w:numId w:val="6"/>
        </w:numPr>
        <w:rPr>
          <w:rFonts w:asciiTheme="minorHAnsi" w:hAnsiTheme="minorHAnsi" w:cstheme="minorHAnsi"/>
        </w:rPr>
      </w:pPr>
      <w:r w:rsidRPr="00C52C0F">
        <w:rPr>
          <w:rFonts w:asciiTheme="minorHAnsi" w:hAnsiTheme="minorHAnsi" w:cstheme="minorHAnsi"/>
        </w:rPr>
        <w:t>All other course materials including videos are from free online sources, which will be provided in Blackboard.</w:t>
      </w:r>
    </w:p>
    <w:p w14:paraId="3DF117DE" w14:textId="654CF186" w:rsidR="006B3588" w:rsidRPr="003C30E4" w:rsidRDefault="006B3588" w:rsidP="003C30E4">
      <w:pPr>
        <w:pStyle w:val="BodyText"/>
        <w:numPr>
          <w:ilvl w:val="0"/>
          <w:numId w:val="4"/>
        </w:numPr>
        <w:rPr>
          <w:rFonts w:asciiTheme="minorHAnsi" w:hAnsiTheme="minorHAnsi" w:cstheme="minorHAnsi"/>
          <w:b w:val="0"/>
        </w:rPr>
      </w:pPr>
      <w:r w:rsidRPr="003C30E4">
        <w:rPr>
          <w:rFonts w:asciiTheme="minorHAnsi" w:hAnsiTheme="minorHAnsi" w:cstheme="minorHAnsi"/>
          <w:b w:val="0"/>
        </w:rPr>
        <w:t>Various outside reading</w:t>
      </w:r>
      <w:r w:rsidR="003C30E4">
        <w:rPr>
          <w:rFonts w:asciiTheme="minorHAnsi" w:hAnsiTheme="minorHAnsi" w:cstheme="minorHAnsi"/>
          <w:b w:val="0"/>
        </w:rPr>
        <w:t>s</w:t>
      </w:r>
      <w:r w:rsidRPr="003C30E4">
        <w:rPr>
          <w:rFonts w:asciiTheme="minorHAnsi" w:hAnsiTheme="minorHAnsi" w:cstheme="minorHAnsi"/>
          <w:b w:val="0"/>
        </w:rPr>
        <w:t xml:space="preserve"> will be required,</w:t>
      </w:r>
      <w:r w:rsidR="00EA5814">
        <w:rPr>
          <w:rFonts w:asciiTheme="minorHAnsi" w:hAnsiTheme="minorHAnsi" w:cstheme="minorHAnsi"/>
          <w:b w:val="0"/>
        </w:rPr>
        <w:t xml:space="preserve"> including the</w:t>
      </w:r>
      <w:r w:rsidRPr="003C30E4">
        <w:rPr>
          <w:rFonts w:asciiTheme="minorHAnsi" w:hAnsiTheme="minorHAnsi" w:cstheme="minorHAnsi"/>
          <w:b w:val="0"/>
        </w:rPr>
        <w:t xml:space="preserve"> </w:t>
      </w:r>
      <w:hyperlink r:id="rId19" w:history="1">
        <w:r w:rsidRPr="003C30E4">
          <w:rPr>
            <w:rStyle w:val="Hyperlink"/>
            <w:rFonts w:asciiTheme="minorHAnsi" w:hAnsiTheme="minorHAnsi" w:cstheme="minorHAnsi"/>
            <w:b w:val="0"/>
          </w:rPr>
          <w:t>Common Read</w:t>
        </w:r>
      </w:hyperlink>
      <w:r w:rsidRPr="003C30E4">
        <w:rPr>
          <w:rFonts w:asciiTheme="minorHAnsi" w:hAnsiTheme="minorHAnsi" w:cstheme="minorHAnsi"/>
          <w:b w:val="0"/>
        </w:rPr>
        <w:t xml:space="preserve">: </w:t>
      </w:r>
      <w:r w:rsidRPr="00A64998">
        <w:rPr>
          <w:rFonts w:asciiTheme="minorHAnsi" w:hAnsiTheme="minorHAnsi" w:cstheme="minorHAnsi"/>
          <w:b w:val="0"/>
          <w:bCs/>
          <w:i/>
          <w:iCs/>
        </w:rPr>
        <w:t>Notes from a Young Black Chef</w:t>
      </w:r>
      <w:r w:rsidRPr="003C30E4">
        <w:rPr>
          <w:rFonts w:asciiTheme="minorHAnsi" w:hAnsiTheme="minorHAnsi" w:cstheme="minorHAnsi"/>
          <w:b w:val="0"/>
          <w:bCs/>
        </w:rPr>
        <w:t xml:space="preserve"> by Kwame Onwuachi</w:t>
      </w:r>
      <w:r w:rsidR="00C02EF8">
        <w:rPr>
          <w:rFonts w:asciiTheme="minorHAnsi" w:hAnsiTheme="minorHAnsi" w:cstheme="minorHAnsi"/>
          <w:b w:val="0"/>
          <w:bCs/>
        </w:rPr>
        <w:t>.</w:t>
      </w:r>
    </w:p>
    <w:p w14:paraId="652D62DB" w14:textId="1744E225" w:rsidR="006B3588" w:rsidRDefault="00BE65E3" w:rsidP="003C30E4">
      <w:pPr>
        <w:pStyle w:val="BodyText"/>
        <w:numPr>
          <w:ilvl w:val="0"/>
          <w:numId w:val="4"/>
        </w:numPr>
        <w:rPr>
          <w:rFonts w:asciiTheme="minorHAnsi" w:hAnsiTheme="minorHAnsi" w:cstheme="minorHAnsi"/>
          <w:b w:val="0"/>
        </w:rPr>
      </w:pPr>
      <w:r>
        <w:rPr>
          <w:rFonts w:asciiTheme="minorHAnsi" w:hAnsiTheme="minorHAnsi" w:cstheme="minorHAnsi"/>
          <w:b w:val="0"/>
        </w:rPr>
        <w:t xml:space="preserve">The </w:t>
      </w:r>
      <w:r w:rsidR="006B3588" w:rsidRPr="00B059F6">
        <w:rPr>
          <w:rFonts w:asciiTheme="minorHAnsi" w:hAnsiTheme="minorHAnsi" w:cstheme="minorHAnsi"/>
          <w:b w:val="0"/>
        </w:rPr>
        <w:t xml:space="preserve">PBS video series </w:t>
      </w:r>
      <w:r w:rsidR="006B3588" w:rsidRPr="00BE65E3">
        <w:rPr>
          <w:rFonts w:asciiTheme="minorHAnsi" w:hAnsiTheme="minorHAnsi" w:cstheme="minorHAnsi"/>
          <w:b w:val="0"/>
          <w:i/>
          <w:iCs/>
        </w:rPr>
        <w:t>How We Got to Now</w:t>
      </w:r>
      <w:r w:rsidR="006B3588" w:rsidRPr="00B059F6">
        <w:rPr>
          <w:rFonts w:asciiTheme="minorHAnsi" w:hAnsiTheme="minorHAnsi" w:cstheme="minorHAnsi"/>
          <w:b w:val="0"/>
        </w:rPr>
        <w:t xml:space="preserve"> will be watched in its entirety, six one-hour documentaries. They are free to students with a </w:t>
      </w:r>
      <w:r w:rsidR="00C02EF8">
        <w:rPr>
          <w:rFonts w:asciiTheme="minorHAnsi" w:hAnsiTheme="minorHAnsi" w:cstheme="minorHAnsi"/>
          <w:b w:val="0"/>
        </w:rPr>
        <w:t>WSU ID</w:t>
      </w:r>
      <w:r w:rsidR="006B3588" w:rsidRPr="00B059F6">
        <w:rPr>
          <w:rFonts w:asciiTheme="minorHAnsi" w:hAnsiTheme="minorHAnsi" w:cstheme="minorHAnsi"/>
          <w:b w:val="0"/>
        </w:rPr>
        <w:t xml:space="preserve"> and password</w:t>
      </w:r>
      <w:r w:rsidR="00C02EF8">
        <w:rPr>
          <w:rFonts w:asciiTheme="minorHAnsi" w:hAnsiTheme="minorHAnsi" w:cstheme="minorHAnsi"/>
          <w:b w:val="0"/>
        </w:rPr>
        <w:t xml:space="preserve"> through the Library</w:t>
      </w:r>
      <w:r w:rsidR="006B3588" w:rsidRPr="00B059F6">
        <w:rPr>
          <w:rFonts w:asciiTheme="minorHAnsi" w:hAnsiTheme="minorHAnsi" w:cstheme="minorHAnsi"/>
          <w:b w:val="0"/>
        </w:rPr>
        <w:t xml:space="preserve">. </w:t>
      </w:r>
    </w:p>
    <w:p w14:paraId="19366924" w14:textId="48A461E9" w:rsidR="006B3588" w:rsidRPr="00351216" w:rsidRDefault="004E4C14" w:rsidP="003C30E4">
      <w:pPr>
        <w:pStyle w:val="BodyText"/>
        <w:numPr>
          <w:ilvl w:val="0"/>
          <w:numId w:val="4"/>
        </w:numPr>
        <w:rPr>
          <w:rFonts w:asciiTheme="minorHAnsi" w:hAnsiTheme="minorHAnsi" w:cstheme="minorHAnsi"/>
          <w:b w:val="0"/>
        </w:rPr>
      </w:pPr>
      <w:hyperlink r:id="rId20" w:history="1">
        <w:r w:rsidR="006B3588" w:rsidRPr="00B059F6">
          <w:rPr>
            <w:rStyle w:val="Hyperlink"/>
            <w:rFonts w:asciiTheme="minorHAnsi" w:hAnsiTheme="minorHAnsi" w:cstheme="minorHAnsi"/>
            <w:b w:val="0"/>
          </w:rPr>
          <w:t>Design Thinking</w:t>
        </w:r>
      </w:hyperlink>
      <w:r w:rsidR="006B3588" w:rsidRPr="00B059F6">
        <w:rPr>
          <w:rFonts w:asciiTheme="minorHAnsi" w:hAnsiTheme="minorHAnsi" w:cstheme="minorHAnsi"/>
          <w:b w:val="0"/>
        </w:rPr>
        <w:t xml:space="preserve"> </w:t>
      </w:r>
      <w:r w:rsidR="006B3588">
        <w:rPr>
          <w:rFonts w:asciiTheme="minorHAnsi" w:hAnsiTheme="minorHAnsi" w:cstheme="minorHAnsi"/>
          <w:b w:val="0"/>
        </w:rPr>
        <w:t>from</w:t>
      </w:r>
      <w:r w:rsidR="006B3588" w:rsidRPr="00B059F6">
        <w:rPr>
          <w:rFonts w:asciiTheme="minorHAnsi" w:hAnsiTheme="minorHAnsi" w:cstheme="minorHAnsi"/>
          <w:b w:val="0"/>
        </w:rPr>
        <w:t xml:space="preserve"> Stanford’s d.school </w:t>
      </w:r>
      <w:hyperlink r:id="rId21" w:history="1">
        <w:r w:rsidR="006B3588" w:rsidRPr="00B059F6">
          <w:rPr>
            <w:rStyle w:val="Hyperlink"/>
            <w:rFonts w:asciiTheme="minorHAnsi" w:hAnsiTheme="minorHAnsi" w:cstheme="minorHAnsi"/>
            <w:b w:val="0"/>
          </w:rPr>
          <w:t>free online curriculum</w:t>
        </w:r>
      </w:hyperlink>
      <w:r w:rsidR="00C02EF8">
        <w:rPr>
          <w:rStyle w:val="Hyperlink"/>
          <w:rFonts w:asciiTheme="minorHAnsi" w:hAnsiTheme="minorHAnsi" w:cstheme="minorHAnsi"/>
          <w:b w:val="0"/>
        </w:rPr>
        <w:t>.</w:t>
      </w:r>
    </w:p>
    <w:p w14:paraId="576C4E09" w14:textId="77777777" w:rsidR="006B3588" w:rsidRPr="00351216" w:rsidRDefault="006B3588" w:rsidP="006B3588">
      <w:pPr>
        <w:pStyle w:val="BodyText"/>
        <w:rPr>
          <w:rFonts w:asciiTheme="minorHAnsi" w:hAnsiTheme="minorHAnsi" w:cstheme="minorHAnsi"/>
          <w:b w:val="0"/>
          <w:bCs/>
        </w:rPr>
      </w:pPr>
    </w:p>
    <w:p w14:paraId="70FAA5CE" w14:textId="77777777" w:rsidR="006B3588" w:rsidRPr="00A30F06" w:rsidRDefault="006B3588" w:rsidP="002C53D1">
      <w:pPr>
        <w:rPr>
          <w:rFonts w:asciiTheme="minorHAnsi" w:hAnsiTheme="minorHAnsi" w:cstheme="minorHAnsi"/>
          <w:b/>
          <w:bCs/>
        </w:rPr>
      </w:pPr>
      <w:r w:rsidRPr="00A30F06">
        <w:rPr>
          <w:rFonts w:asciiTheme="minorHAnsi" w:hAnsiTheme="minorHAnsi" w:cstheme="minorHAnsi"/>
          <w:b/>
          <w:bCs/>
        </w:rPr>
        <w:t xml:space="preserve">Required Events: </w:t>
      </w:r>
    </w:p>
    <w:p w14:paraId="5AB7B750" w14:textId="77777777" w:rsidR="006B3588" w:rsidRDefault="004E4C14" w:rsidP="006B3588">
      <w:pPr>
        <w:pStyle w:val="BodyText"/>
        <w:numPr>
          <w:ilvl w:val="0"/>
          <w:numId w:val="5"/>
        </w:numPr>
        <w:rPr>
          <w:rFonts w:asciiTheme="minorHAnsi" w:hAnsiTheme="minorHAnsi" w:cstheme="minorHAnsi"/>
          <w:b w:val="0"/>
          <w:bCs/>
          <w:szCs w:val="24"/>
        </w:rPr>
      </w:pPr>
      <w:hyperlink r:id="rId22" w:history="1">
        <w:r w:rsidR="006B3588" w:rsidRPr="00BB115D">
          <w:rPr>
            <w:rStyle w:val="Hyperlink"/>
            <w:rFonts w:asciiTheme="minorHAnsi" w:hAnsiTheme="minorHAnsi" w:cstheme="minorHAnsi"/>
            <w:b w:val="0"/>
            <w:bCs/>
            <w:szCs w:val="24"/>
          </w:rPr>
          <w:t>Academic Convocation</w:t>
        </w:r>
      </w:hyperlink>
      <w:r w:rsidR="006B3588">
        <w:rPr>
          <w:rFonts w:asciiTheme="minorHAnsi" w:hAnsiTheme="minorHAnsi" w:cstheme="minorHAnsi"/>
          <w:b w:val="0"/>
          <w:bCs/>
          <w:szCs w:val="24"/>
        </w:rPr>
        <w:t xml:space="preserve">, 9/8/2022, 9:30 AM, </w:t>
      </w:r>
      <w:hyperlink r:id="rId23" w:anchor="!m/306611" w:history="1">
        <w:r w:rsidR="006B3588" w:rsidRPr="002C7059">
          <w:rPr>
            <w:rStyle w:val="Hyperlink"/>
            <w:rFonts w:asciiTheme="minorHAnsi" w:hAnsiTheme="minorHAnsi" w:cstheme="minorHAnsi"/>
            <w:b w:val="0"/>
            <w:bCs/>
            <w:szCs w:val="24"/>
          </w:rPr>
          <w:t>Wilner Auditorium</w:t>
        </w:r>
      </w:hyperlink>
    </w:p>
    <w:p w14:paraId="35BA2BF6" w14:textId="0375D5A4" w:rsidR="005B4ACF" w:rsidRDefault="005B4ACF" w:rsidP="006B3588">
      <w:pPr>
        <w:pStyle w:val="BodyText"/>
        <w:numPr>
          <w:ilvl w:val="0"/>
          <w:numId w:val="5"/>
        </w:numPr>
        <w:rPr>
          <w:rFonts w:asciiTheme="minorHAnsi" w:hAnsiTheme="minorHAnsi" w:cstheme="minorHAnsi"/>
          <w:b w:val="0"/>
          <w:bCs/>
          <w:szCs w:val="24"/>
        </w:rPr>
      </w:pPr>
      <w:r>
        <w:rPr>
          <w:rFonts w:asciiTheme="minorHAnsi" w:hAnsiTheme="minorHAnsi" w:cstheme="minorHAnsi"/>
          <w:b w:val="0"/>
          <w:bCs/>
          <w:szCs w:val="24"/>
        </w:rPr>
        <w:t xml:space="preserve">Class Poster Session, </w:t>
      </w:r>
      <w:r w:rsidR="004A7DD4">
        <w:rPr>
          <w:rFonts w:asciiTheme="minorHAnsi" w:hAnsiTheme="minorHAnsi" w:cstheme="minorHAnsi"/>
          <w:b w:val="0"/>
          <w:bCs/>
          <w:szCs w:val="24"/>
        </w:rPr>
        <w:t>12/</w:t>
      </w:r>
      <w:r w:rsidR="004C64FF">
        <w:rPr>
          <w:rFonts w:asciiTheme="minorHAnsi" w:hAnsiTheme="minorHAnsi" w:cstheme="minorHAnsi"/>
          <w:b w:val="0"/>
          <w:bCs/>
          <w:szCs w:val="24"/>
        </w:rPr>
        <w:t>8</w:t>
      </w:r>
      <w:r w:rsidR="004A7DD4">
        <w:rPr>
          <w:rFonts w:asciiTheme="minorHAnsi" w:hAnsiTheme="minorHAnsi" w:cstheme="minorHAnsi"/>
          <w:b w:val="0"/>
          <w:bCs/>
          <w:szCs w:val="24"/>
        </w:rPr>
        <w:t xml:space="preserve">/2022, </w:t>
      </w:r>
      <w:r w:rsidR="000527CB">
        <w:rPr>
          <w:rFonts w:asciiTheme="minorHAnsi" w:hAnsiTheme="minorHAnsi" w:cstheme="minorHAnsi"/>
          <w:b w:val="0"/>
          <w:bCs/>
          <w:szCs w:val="24"/>
        </w:rPr>
        <w:t>12:30-1:45 PM</w:t>
      </w:r>
      <w:r w:rsidR="004F0F5A">
        <w:rPr>
          <w:rFonts w:asciiTheme="minorHAnsi" w:hAnsiTheme="minorHAnsi" w:cstheme="minorHAnsi"/>
          <w:b w:val="0"/>
          <w:bCs/>
          <w:szCs w:val="24"/>
        </w:rPr>
        <w:t>, Location TBA</w:t>
      </w:r>
    </w:p>
    <w:p w14:paraId="4FF35156" w14:textId="77777777" w:rsidR="0030735A" w:rsidRDefault="0030735A" w:rsidP="00B872B7">
      <w:pPr>
        <w:rPr>
          <w:rFonts w:asciiTheme="minorHAnsi" w:hAnsiTheme="minorHAnsi" w:cstheme="minorHAnsi"/>
          <w:b/>
          <w:bCs/>
        </w:rPr>
      </w:pPr>
    </w:p>
    <w:p w14:paraId="55004C0E" w14:textId="272BA205" w:rsidR="006B3588" w:rsidRPr="008D02EA" w:rsidRDefault="006B3588" w:rsidP="00B872B7">
      <w:pPr>
        <w:rPr>
          <w:rFonts w:asciiTheme="minorHAnsi" w:hAnsiTheme="minorHAnsi" w:cstheme="minorHAnsi"/>
          <w:b/>
          <w:bCs/>
        </w:rPr>
      </w:pPr>
      <w:r w:rsidRPr="008D02EA">
        <w:rPr>
          <w:rFonts w:asciiTheme="minorHAnsi" w:hAnsiTheme="minorHAnsi" w:cstheme="minorHAnsi"/>
          <w:b/>
          <w:bCs/>
        </w:rPr>
        <w:t xml:space="preserve">Recommended Events to Consider: </w:t>
      </w:r>
    </w:p>
    <w:p w14:paraId="0772A6AE" w14:textId="77777777" w:rsidR="006B3588" w:rsidRPr="000173DA" w:rsidRDefault="004E4C14" w:rsidP="006B3588">
      <w:pPr>
        <w:pStyle w:val="BodyText"/>
        <w:numPr>
          <w:ilvl w:val="0"/>
          <w:numId w:val="5"/>
        </w:numPr>
        <w:rPr>
          <w:rFonts w:asciiTheme="minorHAnsi" w:hAnsiTheme="minorHAnsi" w:cstheme="minorHAnsi"/>
          <w:b w:val="0"/>
          <w:bCs/>
          <w:szCs w:val="24"/>
        </w:rPr>
      </w:pPr>
      <w:hyperlink r:id="rId24" w:history="1">
        <w:r w:rsidR="006B3588" w:rsidRPr="005D0359">
          <w:rPr>
            <w:rStyle w:val="Hyperlink"/>
            <w:rFonts w:asciiTheme="minorHAnsi" w:hAnsiTheme="minorHAnsi" w:cstheme="minorHAnsi"/>
            <w:b w:val="0"/>
            <w:bCs/>
            <w:szCs w:val="24"/>
          </w:rPr>
          <w:t>WSU Welcomefest</w:t>
        </w:r>
      </w:hyperlink>
      <w:r w:rsidR="006B3588">
        <w:rPr>
          <w:rFonts w:asciiTheme="minorHAnsi" w:hAnsiTheme="minorHAnsi" w:cstheme="minorHAnsi"/>
          <w:b w:val="0"/>
          <w:bCs/>
          <w:szCs w:val="24"/>
        </w:rPr>
        <w:t>, multiple events</w:t>
      </w:r>
    </w:p>
    <w:p w14:paraId="547122C6" w14:textId="77777777" w:rsidR="006B3588" w:rsidRDefault="006B3588" w:rsidP="006B3588">
      <w:pPr>
        <w:pStyle w:val="BodyText"/>
        <w:numPr>
          <w:ilvl w:val="0"/>
          <w:numId w:val="5"/>
        </w:numPr>
        <w:rPr>
          <w:rFonts w:asciiTheme="minorHAnsi" w:hAnsiTheme="minorHAnsi" w:cstheme="minorHAnsi"/>
          <w:b w:val="0"/>
          <w:bCs/>
          <w:szCs w:val="24"/>
        </w:rPr>
      </w:pPr>
      <w:r w:rsidRPr="000173DA">
        <w:rPr>
          <w:rFonts w:asciiTheme="minorHAnsi" w:hAnsiTheme="minorHAnsi" w:cstheme="minorHAnsi"/>
          <w:b w:val="0"/>
          <w:bCs/>
          <w:szCs w:val="24"/>
        </w:rPr>
        <w:t>Shocker Resource Fair</w:t>
      </w:r>
      <w:r w:rsidRPr="00F23B2B">
        <w:rPr>
          <w:rFonts w:asciiTheme="minorHAnsi" w:hAnsiTheme="minorHAnsi" w:cstheme="minorHAnsi"/>
          <w:b w:val="0"/>
          <w:bCs/>
          <w:szCs w:val="24"/>
        </w:rPr>
        <w:t>, TBA</w:t>
      </w:r>
    </w:p>
    <w:p w14:paraId="134FDD4D" w14:textId="77777777" w:rsidR="006B3588" w:rsidRPr="00E90866" w:rsidRDefault="004E4C14" w:rsidP="006B3588">
      <w:pPr>
        <w:pStyle w:val="BodyText"/>
        <w:numPr>
          <w:ilvl w:val="0"/>
          <w:numId w:val="5"/>
        </w:numPr>
        <w:rPr>
          <w:rFonts w:asciiTheme="minorHAnsi" w:hAnsiTheme="minorHAnsi" w:cstheme="minorHAnsi"/>
          <w:b w:val="0"/>
          <w:bCs/>
          <w:szCs w:val="24"/>
        </w:rPr>
      </w:pPr>
      <w:hyperlink r:id="rId25" w:history="1">
        <w:r w:rsidR="006B3588" w:rsidRPr="001B26C6">
          <w:rPr>
            <w:rStyle w:val="Hyperlink"/>
            <w:rFonts w:asciiTheme="minorHAnsi" w:hAnsiTheme="minorHAnsi" w:cstheme="minorHAnsi"/>
            <w:b w:val="0"/>
            <w:bCs/>
            <w:szCs w:val="24"/>
          </w:rPr>
          <w:t>Clash of the Colleges</w:t>
        </w:r>
      </w:hyperlink>
      <w:r w:rsidR="006B3588" w:rsidRPr="00F23B2B">
        <w:rPr>
          <w:rFonts w:asciiTheme="minorHAnsi" w:hAnsiTheme="minorHAnsi" w:cstheme="minorHAnsi"/>
          <w:b w:val="0"/>
          <w:bCs/>
          <w:szCs w:val="24"/>
        </w:rPr>
        <w:t xml:space="preserve">, </w:t>
      </w:r>
      <w:r w:rsidR="006B3588">
        <w:rPr>
          <w:rFonts w:asciiTheme="minorHAnsi" w:hAnsiTheme="minorHAnsi" w:cstheme="minorHAnsi"/>
          <w:b w:val="0"/>
          <w:bCs/>
          <w:szCs w:val="24"/>
        </w:rPr>
        <w:t xml:space="preserve">8/26/2022, 4 PM, </w:t>
      </w:r>
      <w:r w:rsidR="006B3588" w:rsidRPr="00E90866">
        <w:rPr>
          <w:rFonts w:asciiTheme="minorHAnsi" w:hAnsiTheme="minorHAnsi" w:cstheme="minorHAnsi"/>
          <w:b w:val="0"/>
          <w:bCs/>
          <w:szCs w:val="24"/>
        </w:rPr>
        <w:t>Arrive at Cessna Stadium, South Gate</w:t>
      </w:r>
    </w:p>
    <w:p w14:paraId="79E97E81" w14:textId="77777777" w:rsidR="006B3588" w:rsidRDefault="006B3588" w:rsidP="006B3588">
      <w:pPr>
        <w:pStyle w:val="BodyText"/>
        <w:numPr>
          <w:ilvl w:val="0"/>
          <w:numId w:val="5"/>
        </w:numPr>
        <w:rPr>
          <w:rFonts w:asciiTheme="minorHAnsi" w:hAnsiTheme="minorHAnsi" w:cstheme="minorHAnsi"/>
          <w:b w:val="0"/>
          <w:bCs/>
          <w:szCs w:val="24"/>
        </w:rPr>
      </w:pPr>
      <w:r w:rsidRPr="000173DA">
        <w:rPr>
          <w:rFonts w:asciiTheme="minorHAnsi" w:hAnsiTheme="minorHAnsi" w:cstheme="minorHAnsi"/>
          <w:b w:val="0"/>
          <w:bCs/>
          <w:szCs w:val="24"/>
        </w:rPr>
        <w:t>Syllabus Party</w:t>
      </w:r>
      <w:r w:rsidRPr="00F23B2B">
        <w:rPr>
          <w:rFonts w:asciiTheme="minorHAnsi" w:hAnsiTheme="minorHAnsi" w:cstheme="minorHAnsi"/>
          <w:b w:val="0"/>
          <w:bCs/>
          <w:szCs w:val="24"/>
        </w:rPr>
        <w:t>, TBA</w:t>
      </w:r>
    </w:p>
    <w:p w14:paraId="0DA70929" w14:textId="77777777" w:rsidR="006B3588" w:rsidRDefault="006B3588" w:rsidP="006B3588">
      <w:pPr>
        <w:pStyle w:val="BodyText"/>
        <w:numPr>
          <w:ilvl w:val="0"/>
          <w:numId w:val="5"/>
        </w:numPr>
        <w:rPr>
          <w:rFonts w:asciiTheme="minorHAnsi" w:hAnsiTheme="minorHAnsi" w:cstheme="minorHAnsi"/>
          <w:b w:val="0"/>
          <w:bCs/>
          <w:szCs w:val="24"/>
        </w:rPr>
      </w:pPr>
      <w:r w:rsidRPr="004420E4">
        <w:rPr>
          <w:rFonts w:asciiTheme="minorHAnsi" w:hAnsiTheme="minorHAnsi" w:cstheme="minorHAnsi"/>
          <w:b w:val="0"/>
          <w:bCs/>
          <w:szCs w:val="24"/>
        </w:rPr>
        <w:t>Involvement Fair</w:t>
      </w:r>
      <w:r w:rsidRPr="00F23B2B">
        <w:rPr>
          <w:rFonts w:asciiTheme="minorHAnsi" w:hAnsiTheme="minorHAnsi" w:cstheme="minorHAnsi"/>
          <w:b w:val="0"/>
          <w:bCs/>
          <w:szCs w:val="24"/>
        </w:rPr>
        <w:t>, TBA</w:t>
      </w:r>
      <w:r w:rsidRPr="004420E4">
        <w:rPr>
          <w:rFonts w:asciiTheme="minorHAnsi" w:hAnsiTheme="minorHAnsi" w:cstheme="minorHAnsi"/>
          <w:b w:val="0"/>
          <w:bCs/>
          <w:szCs w:val="24"/>
        </w:rPr>
        <w:t xml:space="preserve"> </w:t>
      </w:r>
    </w:p>
    <w:p w14:paraId="5C172BC1" w14:textId="77777777" w:rsidR="006B3588" w:rsidRPr="004420E4" w:rsidRDefault="006B3588" w:rsidP="006B3588">
      <w:pPr>
        <w:pStyle w:val="BodyText"/>
        <w:numPr>
          <w:ilvl w:val="0"/>
          <w:numId w:val="5"/>
        </w:numPr>
        <w:rPr>
          <w:rFonts w:asciiTheme="minorHAnsi" w:hAnsiTheme="minorHAnsi" w:cstheme="minorHAnsi"/>
          <w:b w:val="0"/>
          <w:bCs/>
          <w:szCs w:val="24"/>
        </w:rPr>
      </w:pPr>
      <w:r w:rsidRPr="004420E4">
        <w:rPr>
          <w:rFonts w:asciiTheme="minorHAnsi" w:hAnsiTheme="minorHAnsi" w:cstheme="minorHAnsi"/>
          <w:b w:val="0"/>
          <w:bCs/>
          <w:szCs w:val="24"/>
        </w:rPr>
        <w:t>Wellness Expo</w:t>
      </w:r>
      <w:r w:rsidRPr="00F23B2B">
        <w:rPr>
          <w:rFonts w:asciiTheme="minorHAnsi" w:hAnsiTheme="minorHAnsi" w:cstheme="minorHAnsi"/>
          <w:b w:val="0"/>
          <w:bCs/>
          <w:szCs w:val="24"/>
        </w:rPr>
        <w:t>, TBA</w:t>
      </w:r>
    </w:p>
    <w:p w14:paraId="7FF67E59" w14:textId="77777777" w:rsidR="006B3588" w:rsidRDefault="004E4C14" w:rsidP="006B3588">
      <w:pPr>
        <w:pStyle w:val="BodyText"/>
        <w:numPr>
          <w:ilvl w:val="0"/>
          <w:numId w:val="5"/>
        </w:numPr>
        <w:rPr>
          <w:rFonts w:asciiTheme="minorHAnsi" w:hAnsiTheme="minorHAnsi" w:cstheme="minorHAnsi"/>
          <w:b w:val="0"/>
          <w:bCs/>
          <w:szCs w:val="24"/>
        </w:rPr>
      </w:pPr>
      <w:hyperlink r:id="rId26" w:history="1">
        <w:r w:rsidR="006B3588" w:rsidRPr="00E32418">
          <w:rPr>
            <w:rStyle w:val="Hyperlink"/>
            <w:rFonts w:asciiTheme="minorHAnsi" w:hAnsiTheme="minorHAnsi" w:cstheme="minorHAnsi"/>
            <w:b w:val="0"/>
            <w:bCs/>
            <w:szCs w:val="24"/>
          </w:rPr>
          <w:t>Family Weekend</w:t>
        </w:r>
      </w:hyperlink>
      <w:r w:rsidR="006B3588" w:rsidRPr="00F23B2B">
        <w:rPr>
          <w:rFonts w:asciiTheme="minorHAnsi" w:hAnsiTheme="minorHAnsi" w:cstheme="minorHAnsi"/>
          <w:b w:val="0"/>
          <w:bCs/>
          <w:szCs w:val="24"/>
        </w:rPr>
        <w:t>, TBA</w:t>
      </w:r>
    </w:p>
    <w:p w14:paraId="2E5A2A79" w14:textId="77777777" w:rsidR="006B3588" w:rsidRDefault="006B3588" w:rsidP="006B3588">
      <w:pPr>
        <w:pStyle w:val="BodyText"/>
        <w:numPr>
          <w:ilvl w:val="0"/>
          <w:numId w:val="5"/>
        </w:numPr>
        <w:rPr>
          <w:rFonts w:asciiTheme="minorHAnsi" w:hAnsiTheme="minorHAnsi" w:cstheme="minorHAnsi"/>
          <w:b w:val="0"/>
          <w:bCs/>
          <w:szCs w:val="24"/>
        </w:rPr>
      </w:pPr>
      <w:r w:rsidRPr="000173DA">
        <w:rPr>
          <w:rFonts w:asciiTheme="minorHAnsi" w:hAnsiTheme="minorHAnsi" w:cstheme="minorHAnsi"/>
          <w:b w:val="0"/>
          <w:bCs/>
          <w:szCs w:val="24"/>
        </w:rPr>
        <w:t>Wu’s Big Event</w:t>
      </w:r>
      <w:r w:rsidRPr="00F23B2B">
        <w:rPr>
          <w:rFonts w:asciiTheme="minorHAnsi" w:hAnsiTheme="minorHAnsi" w:cstheme="minorHAnsi"/>
          <w:b w:val="0"/>
          <w:bCs/>
          <w:szCs w:val="24"/>
        </w:rPr>
        <w:t>, TBA</w:t>
      </w:r>
    </w:p>
    <w:bookmarkEnd w:id="2"/>
    <w:p w14:paraId="68DE81E1" w14:textId="77777777" w:rsidR="006B3588" w:rsidRDefault="006B3588" w:rsidP="006B3588">
      <w:pPr>
        <w:pStyle w:val="BodyText"/>
        <w:rPr>
          <w:rFonts w:asciiTheme="minorHAnsi" w:hAnsiTheme="minorHAnsi" w:cstheme="minorHAnsi"/>
          <w:b w:val="0"/>
          <w:bCs/>
        </w:rPr>
      </w:pPr>
    </w:p>
    <w:p w14:paraId="3B298462" w14:textId="77777777" w:rsidR="006B3588" w:rsidRDefault="006B3588" w:rsidP="006B3588">
      <w:pPr>
        <w:pStyle w:val="Heading2"/>
      </w:pPr>
      <w:r>
        <w:t>Class Protocol:</w:t>
      </w:r>
    </w:p>
    <w:p w14:paraId="58164EFF" w14:textId="78BAC19A" w:rsidR="00650259" w:rsidRPr="00650259" w:rsidRDefault="00434B07" w:rsidP="00650259">
      <w:pPr>
        <w:pStyle w:val="BodyText"/>
        <w:rPr>
          <w:rFonts w:asciiTheme="minorHAnsi" w:hAnsiTheme="minorHAnsi" w:cstheme="minorBidi"/>
          <w:b w:val="0"/>
        </w:rPr>
      </w:pPr>
      <w:r w:rsidRPr="00B052DF">
        <w:rPr>
          <w:rFonts w:asciiTheme="minorHAnsi" w:hAnsiTheme="minorHAnsi" w:cstheme="minorBidi"/>
          <w:bCs/>
        </w:rPr>
        <w:t>Prepare</w:t>
      </w:r>
      <w:r w:rsidR="00650259" w:rsidRPr="00B052DF">
        <w:rPr>
          <w:rFonts w:asciiTheme="minorHAnsi" w:hAnsiTheme="minorHAnsi" w:cstheme="minorBidi"/>
          <w:bCs/>
        </w:rPr>
        <w:t>:</w:t>
      </w:r>
      <w:r w:rsidR="00650259" w:rsidRPr="00650259">
        <w:rPr>
          <w:rFonts w:asciiTheme="minorHAnsi" w:hAnsiTheme="minorHAnsi" w:cstheme="minorBidi"/>
          <w:b w:val="0"/>
        </w:rPr>
        <w:t xml:space="preserve"> Before attending each class meeting</w:t>
      </w:r>
      <w:r w:rsidR="00D17AA8">
        <w:rPr>
          <w:rFonts w:asciiTheme="minorHAnsi" w:hAnsiTheme="minorHAnsi" w:cstheme="minorBidi"/>
          <w:b w:val="0"/>
        </w:rPr>
        <w:t>,</w:t>
      </w:r>
      <w:r w:rsidR="00650259" w:rsidRPr="00650259">
        <w:rPr>
          <w:rFonts w:asciiTheme="minorHAnsi" w:hAnsiTheme="minorHAnsi" w:cstheme="minorBidi"/>
          <w:b w:val="0"/>
        </w:rPr>
        <w:t xml:space="preserve"> students are expected to review </w:t>
      </w:r>
      <w:r w:rsidR="00D17AA8">
        <w:rPr>
          <w:rFonts w:asciiTheme="minorHAnsi" w:hAnsiTheme="minorHAnsi" w:cstheme="minorBidi"/>
          <w:b w:val="0"/>
        </w:rPr>
        <w:t xml:space="preserve">the </w:t>
      </w:r>
      <w:r w:rsidR="00D17AA8" w:rsidRPr="00D17AA8">
        <w:rPr>
          <w:rFonts w:asciiTheme="minorHAnsi" w:hAnsiTheme="minorHAnsi" w:cstheme="minorBidi"/>
          <w:b w:val="0"/>
          <w:i/>
          <w:iCs/>
        </w:rPr>
        <w:t>Weekly Prepare</w:t>
      </w:r>
      <w:r w:rsidR="00D17AA8">
        <w:rPr>
          <w:rFonts w:asciiTheme="minorHAnsi" w:hAnsiTheme="minorHAnsi" w:cstheme="minorBidi"/>
          <w:b w:val="0"/>
        </w:rPr>
        <w:t xml:space="preserve"> </w:t>
      </w:r>
      <w:r w:rsidR="00650259" w:rsidRPr="00650259">
        <w:rPr>
          <w:rFonts w:asciiTheme="minorHAnsi" w:hAnsiTheme="minorHAnsi" w:cstheme="minorBidi"/>
          <w:b w:val="0"/>
        </w:rPr>
        <w:t xml:space="preserve">content on </w:t>
      </w:r>
      <w:r w:rsidR="00D17AA8">
        <w:rPr>
          <w:rFonts w:asciiTheme="minorHAnsi" w:hAnsiTheme="minorHAnsi" w:cstheme="minorBidi"/>
          <w:b w:val="0"/>
        </w:rPr>
        <w:t>B</w:t>
      </w:r>
      <w:r w:rsidR="00650259" w:rsidRPr="00650259">
        <w:rPr>
          <w:rFonts w:asciiTheme="minorHAnsi" w:hAnsiTheme="minorHAnsi" w:cstheme="minorBidi"/>
          <w:b w:val="0"/>
        </w:rPr>
        <w:t xml:space="preserve">lackboard. </w:t>
      </w:r>
    </w:p>
    <w:p w14:paraId="3F7EE486" w14:textId="77777777" w:rsidR="00D17AA8" w:rsidRDefault="00D17AA8" w:rsidP="00650259">
      <w:pPr>
        <w:pStyle w:val="BodyText"/>
        <w:rPr>
          <w:rFonts w:asciiTheme="minorHAnsi" w:hAnsiTheme="minorHAnsi" w:cstheme="minorBidi"/>
          <w:b w:val="0"/>
        </w:rPr>
      </w:pPr>
    </w:p>
    <w:p w14:paraId="6AE16BCB" w14:textId="193C79B1" w:rsidR="00650259" w:rsidRPr="00650259" w:rsidRDefault="00434B07" w:rsidP="63B77176">
      <w:pPr>
        <w:pStyle w:val="BodyText"/>
        <w:rPr>
          <w:rFonts w:asciiTheme="minorHAnsi" w:hAnsiTheme="minorHAnsi" w:cstheme="minorBidi"/>
          <w:b w:val="0"/>
        </w:rPr>
      </w:pPr>
      <w:r w:rsidRPr="63B77176">
        <w:rPr>
          <w:rFonts w:asciiTheme="minorHAnsi" w:hAnsiTheme="minorHAnsi" w:cstheme="minorBidi"/>
        </w:rPr>
        <w:t>Class Attendance</w:t>
      </w:r>
      <w:r w:rsidR="00650259" w:rsidRPr="63B77176">
        <w:rPr>
          <w:rFonts w:asciiTheme="minorHAnsi" w:hAnsiTheme="minorHAnsi" w:cstheme="minorBidi"/>
        </w:rPr>
        <w:t>:</w:t>
      </w:r>
      <w:r w:rsidR="00650259" w:rsidRPr="63B77176">
        <w:rPr>
          <w:rFonts w:asciiTheme="minorHAnsi" w:hAnsiTheme="minorHAnsi" w:cstheme="minorBidi"/>
          <w:b w:val="0"/>
        </w:rPr>
        <w:t xml:space="preserve"> Cohort meetings and workshops require active participation from students.  Due to the hands-on nature of the class, in-class content and activities cannot be made up and excessive (&gt;4) unexcused absences could result in failure of the course. If extenuating circumstances arise, contact your instructor for approval </w:t>
      </w:r>
      <w:r w:rsidR="00B740D3" w:rsidRPr="63B77176">
        <w:rPr>
          <w:rFonts w:asciiTheme="minorHAnsi" w:hAnsiTheme="minorHAnsi" w:cstheme="minorBidi"/>
          <w:b w:val="0"/>
          <w:i/>
          <w:iCs/>
        </w:rPr>
        <w:t>prior</w:t>
      </w:r>
      <w:r w:rsidR="00650259" w:rsidRPr="63B77176">
        <w:rPr>
          <w:rFonts w:asciiTheme="minorHAnsi" w:hAnsiTheme="minorHAnsi" w:cstheme="minorBidi"/>
          <w:b w:val="0"/>
        </w:rPr>
        <w:t xml:space="preserve"> to your absence.</w:t>
      </w:r>
    </w:p>
    <w:p w14:paraId="7CB10D62" w14:textId="77777777" w:rsidR="00D17AA8" w:rsidRDefault="00D17AA8" w:rsidP="00650259">
      <w:pPr>
        <w:pStyle w:val="BodyText"/>
        <w:rPr>
          <w:rFonts w:asciiTheme="minorHAnsi" w:hAnsiTheme="minorHAnsi" w:cstheme="minorBidi"/>
          <w:b w:val="0"/>
        </w:rPr>
      </w:pPr>
    </w:p>
    <w:p w14:paraId="64F13ECF" w14:textId="0ED01E53" w:rsidR="00650259" w:rsidRPr="00650259" w:rsidRDefault="00434B07" w:rsidP="63B77176">
      <w:pPr>
        <w:pStyle w:val="BodyText"/>
        <w:rPr>
          <w:rFonts w:asciiTheme="minorHAnsi" w:hAnsiTheme="minorHAnsi" w:cstheme="minorBidi"/>
          <w:b w:val="0"/>
        </w:rPr>
      </w:pPr>
      <w:r w:rsidRPr="63B77176">
        <w:rPr>
          <w:rFonts w:asciiTheme="minorHAnsi" w:hAnsiTheme="minorHAnsi" w:cstheme="minorBidi"/>
        </w:rPr>
        <w:t>Inventors Notebook</w:t>
      </w:r>
      <w:r w:rsidR="00650259" w:rsidRPr="63B77176">
        <w:rPr>
          <w:rFonts w:asciiTheme="minorHAnsi" w:hAnsiTheme="minorHAnsi" w:cstheme="minorBidi"/>
        </w:rPr>
        <w:t>:</w:t>
      </w:r>
      <w:r w:rsidR="00650259" w:rsidRPr="63B77176">
        <w:rPr>
          <w:rFonts w:asciiTheme="minorHAnsi" w:hAnsiTheme="minorHAnsi" w:cstheme="minorBidi"/>
          <w:b w:val="0"/>
        </w:rPr>
        <w:t xml:space="preserve"> Students are required to maintain a bound notebook for the class. These will be </w:t>
      </w:r>
      <w:r w:rsidR="002D10B1" w:rsidRPr="63B77176">
        <w:rPr>
          <w:rFonts w:asciiTheme="minorHAnsi" w:hAnsiTheme="minorHAnsi" w:cstheme="minorBidi"/>
          <w:b w:val="0"/>
        </w:rPr>
        <w:t xml:space="preserve">an integral part of the </w:t>
      </w:r>
      <w:r w:rsidR="00D123BB" w:rsidRPr="63B77176">
        <w:rPr>
          <w:rFonts w:asciiTheme="minorHAnsi" w:hAnsiTheme="minorHAnsi" w:cstheme="minorBidi"/>
          <w:b w:val="0"/>
        </w:rPr>
        <w:t>course to help you practice note taking skills and learn about how other inventors kept notebooks, such as Leonardo Da Vinci, Frederick Tudor, or Thomas Edison</w:t>
      </w:r>
      <w:r w:rsidR="00650259" w:rsidRPr="63B77176">
        <w:rPr>
          <w:rFonts w:asciiTheme="minorHAnsi" w:hAnsiTheme="minorHAnsi" w:cstheme="minorBidi"/>
          <w:b w:val="0"/>
        </w:rPr>
        <w:t>.</w:t>
      </w:r>
    </w:p>
    <w:p w14:paraId="616608C9" w14:textId="77777777" w:rsidR="00D17AA8" w:rsidRDefault="00D17AA8" w:rsidP="00650259">
      <w:pPr>
        <w:pStyle w:val="BodyText"/>
        <w:rPr>
          <w:rFonts w:asciiTheme="minorHAnsi" w:hAnsiTheme="minorHAnsi" w:cstheme="minorBidi"/>
          <w:b w:val="0"/>
        </w:rPr>
      </w:pPr>
    </w:p>
    <w:p w14:paraId="60481B62" w14:textId="27E868FD" w:rsidR="00650259" w:rsidRDefault="00B052DF" w:rsidP="63B77176">
      <w:pPr>
        <w:pStyle w:val="BodyText"/>
        <w:rPr>
          <w:rFonts w:asciiTheme="minorHAnsi" w:hAnsiTheme="minorHAnsi" w:cstheme="minorBidi"/>
          <w:b w:val="0"/>
        </w:rPr>
      </w:pPr>
      <w:r w:rsidRPr="63B77176">
        <w:rPr>
          <w:rFonts w:asciiTheme="minorHAnsi" w:hAnsiTheme="minorHAnsi" w:cstheme="minorBidi"/>
        </w:rPr>
        <w:t>Outside Meetings</w:t>
      </w:r>
      <w:r w:rsidR="00650259" w:rsidRPr="63B77176">
        <w:rPr>
          <w:rFonts w:asciiTheme="minorHAnsi" w:hAnsiTheme="minorHAnsi" w:cstheme="minorBidi"/>
        </w:rPr>
        <w:t>:</w:t>
      </w:r>
      <w:r w:rsidR="00650259" w:rsidRPr="63B77176">
        <w:rPr>
          <w:rFonts w:asciiTheme="minorHAnsi" w:hAnsiTheme="minorHAnsi" w:cstheme="minorBidi"/>
          <w:b w:val="0"/>
        </w:rPr>
        <w:t xml:space="preserve"> Students are expected to attend meetings outside of class for multiple reasons: workshops, customer interviews, instructor drop in hours, team meetings, campus activities, or peer coach meetings</w:t>
      </w:r>
      <w:r w:rsidR="00D17AA8" w:rsidRPr="63B77176">
        <w:rPr>
          <w:rFonts w:asciiTheme="minorHAnsi" w:hAnsiTheme="minorHAnsi" w:cstheme="minorBidi"/>
          <w:b w:val="0"/>
        </w:rPr>
        <w:t>.</w:t>
      </w:r>
    </w:p>
    <w:p w14:paraId="05AA2596" w14:textId="77777777" w:rsidR="00650259" w:rsidRDefault="00650259" w:rsidP="00650259">
      <w:pPr>
        <w:pStyle w:val="BodyText"/>
        <w:rPr>
          <w:rFonts w:asciiTheme="minorHAnsi" w:hAnsiTheme="minorHAnsi" w:cstheme="minorBidi"/>
          <w:b w:val="0"/>
        </w:rPr>
      </w:pPr>
    </w:p>
    <w:p w14:paraId="388AD42C" w14:textId="01FF54A2" w:rsidR="006A0E36" w:rsidRPr="006A21DB" w:rsidRDefault="00334497" w:rsidP="00423696">
      <w:pPr>
        <w:rPr>
          <w:rFonts w:asciiTheme="minorHAnsi" w:hAnsiTheme="minorHAnsi" w:cstheme="minorHAnsi"/>
        </w:rPr>
      </w:pPr>
      <w:r>
        <w:rPr>
          <w:rFonts w:asciiTheme="minorHAnsi" w:hAnsiTheme="minorHAnsi" w:cstheme="minorHAnsi"/>
          <w:b/>
          <w:bCs/>
        </w:rPr>
        <w:t>Schedule</w:t>
      </w:r>
      <w:r w:rsidR="00BB6D57" w:rsidRPr="006A6240">
        <w:rPr>
          <w:rFonts w:asciiTheme="minorHAnsi" w:hAnsiTheme="minorHAnsi" w:cstheme="minorHAnsi"/>
          <w:b/>
          <w:bCs/>
        </w:rPr>
        <w:t>:</w:t>
      </w:r>
      <w:r>
        <w:rPr>
          <w:rFonts w:asciiTheme="minorHAnsi" w:hAnsiTheme="minorHAnsi" w:cstheme="minorHAnsi"/>
          <w:b/>
          <w:bCs/>
        </w:rPr>
        <w:t xml:space="preserve"> </w:t>
      </w:r>
      <w:r w:rsidR="00423696" w:rsidRPr="006A21DB">
        <w:rPr>
          <w:rFonts w:asciiTheme="minorHAnsi" w:hAnsiTheme="minorHAnsi" w:cstheme="minorHAnsi"/>
        </w:rPr>
        <w:t xml:space="preserve">For a complete listing of </w:t>
      </w:r>
      <w:r w:rsidR="00E85BA1" w:rsidRPr="006A21DB">
        <w:rPr>
          <w:rFonts w:asciiTheme="minorHAnsi" w:hAnsiTheme="minorHAnsi" w:cstheme="minorHAnsi"/>
        </w:rPr>
        <w:t>lessons</w:t>
      </w:r>
      <w:r w:rsidR="00423696" w:rsidRPr="006A21DB">
        <w:rPr>
          <w:rFonts w:asciiTheme="minorHAnsi" w:hAnsiTheme="minorHAnsi" w:cstheme="minorHAnsi"/>
        </w:rPr>
        <w:t xml:space="preserve"> and the learning objectives they meet, see page </w:t>
      </w:r>
      <w:r w:rsidR="00F1793E">
        <w:rPr>
          <w:rFonts w:asciiTheme="minorHAnsi" w:hAnsiTheme="minorHAnsi" w:cstheme="minorHAnsi"/>
        </w:rPr>
        <w:t>7</w:t>
      </w:r>
      <w:r w:rsidR="00423696" w:rsidRPr="006A21DB">
        <w:rPr>
          <w:rFonts w:asciiTheme="minorHAnsi" w:hAnsiTheme="minorHAnsi" w:cstheme="minorHAnsi"/>
        </w:rPr>
        <w:t>.</w:t>
      </w:r>
    </w:p>
    <w:p w14:paraId="4F71ACD4" w14:textId="10C73782" w:rsidR="00423696" w:rsidRDefault="00423696" w:rsidP="00BB6D57">
      <w:pPr>
        <w:rPr>
          <w:rFonts w:asciiTheme="minorHAnsi" w:hAnsiTheme="minorHAnsi" w:cstheme="minorHAnsi"/>
          <w:b/>
          <w:bCs/>
          <w:sz w:val="20"/>
          <w:szCs w:val="20"/>
        </w:rPr>
        <w:sectPr w:rsidR="00423696" w:rsidSect="00BB6D57">
          <w:headerReference w:type="default" r:id="rId27"/>
          <w:footerReference w:type="default" r:id="rId28"/>
          <w:type w:val="continuous"/>
          <w:pgSz w:w="12240" w:h="15840"/>
          <w:pgMar w:top="1440" w:right="1440" w:bottom="1440" w:left="1440" w:header="720" w:footer="720" w:gutter="0"/>
          <w:cols w:space="720"/>
          <w:docGrid w:linePitch="360"/>
        </w:sectPr>
      </w:pPr>
    </w:p>
    <w:p w14:paraId="06850818" w14:textId="77777777" w:rsidR="00BB6D57" w:rsidRDefault="00BB6D57" w:rsidP="00BB6D57">
      <w:pPr>
        <w:pStyle w:val="BodyText"/>
        <w:rPr>
          <w:rFonts w:asciiTheme="minorHAnsi" w:hAnsiTheme="minorHAnsi" w:cstheme="minorHAnsi"/>
          <w:b w:val="0"/>
          <w:bCs/>
          <w:color w:val="FF0000"/>
        </w:rPr>
        <w:sectPr w:rsidR="00BB6D57" w:rsidSect="009775F9">
          <w:type w:val="continuous"/>
          <w:pgSz w:w="12240" w:h="15840"/>
          <w:pgMar w:top="1440" w:right="1440" w:bottom="1440" w:left="1440" w:header="720" w:footer="720" w:gutter="0"/>
          <w:cols w:num="2" w:space="720"/>
          <w:docGrid w:linePitch="360"/>
        </w:sectPr>
      </w:pPr>
    </w:p>
    <w:p w14:paraId="5277D176" w14:textId="78C1B6A4" w:rsidR="00725512" w:rsidRDefault="00725512" w:rsidP="00725512">
      <w:pPr>
        <w:pStyle w:val="Heading1"/>
        <w:ind w:left="-5"/>
      </w:pPr>
      <w:r>
        <w:t>Course Grading</w:t>
      </w:r>
    </w:p>
    <w:p w14:paraId="022E2042" w14:textId="230E8413" w:rsidR="00941E82" w:rsidRPr="00941E82" w:rsidRDefault="00941E82" w:rsidP="00941E82">
      <w:pPr>
        <w:rPr>
          <w:rFonts w:asciiTheme="minorHAnsi" w:hAnsiTheme="minorHAnsi" w:cstheme="minorHAnsi"/>
          <w:b/>
          <w:bCs/>
        </w:rPr>
      </w:pPr>
      <w:r w:rsidRPr="00941E82">
        <w:rPr>
          <w:rFonts w:asciiTheme="minorHAnsi" w:hAnsiTheme="minorHAnsi" w:cstheme="minorHAnsi"/>
          <w:b/>
          <w:bCs/>
        </w:rPr>
        <w:t xml:space="preserve">Assignments </w:t>
      </w:r>
    </w:p>
    <w:p w14:paraId="3E984337" w14:textId="1434828F" w:rsidR="00941E82" w:rsidRPr="00941E82" w:rsidRDefault="00941E82" w:rsidP="36D4097F">
      <w:pPr>
        <w:rPr>
          <w:rFonts w:asciiTheme="minorHAnsi" w:hAnsiTheme="minorHAnsi" w:cstheme="minorBidi"/>
        </w:rPr>
      </w:pPr>
      <w:r w:rsidRPr="36D4097F">
        <w:rPr>
          <w:rFonts w:asciiTheme="minorHAnsi" w:hAnsiTheme="minorHAnsi" w:cstheme="minorBidi"/>
        </w:rPr>
        <w:t>Weekly Team Assignments</w:t>
      </w:r>
      <w:r>
        <w:tab/>
      </w:r>
      <w:r w:rsidRPr="36D4097F">
        <w:rPr>
          <w:rFonts w:asciiTheme="minorHAnsi" w:hAnsiTheme="minorHAnsi" w:cstheme="minorBidi"/>
        </w:rPr>
        <w:t>30%</w:t>
      </w:r>
    </w:p>
    <w:p w14:paraId="72577A82" w14:textId="51794627" w:rsidR="00941E82" w:rsidRPr="00941E82" w:rsidRDefault="00941E82" w:rsidP="36D4097F">
      <w:pPr>
        <w:rPr>
          <w:rFonts w:asciiTheme="minorHAnsi" w:hAnsiTheme="minorHAnsi" w:cstheme="minorBidi"/>
        </w:rPr>
      </w:pPr>
      <w:r w:rsidRPr="36D4097F">
        <w:rPr>
          <w:rFonts w:asciiTheme="minorHAnsi" w:hAnsiTheme="minorHAnsi" w:cstheme="minorBidi"/>
        </w:rPr>
        <w:t xml:space="preserve">Student Success Workshops </w:t>
      </w:r>
      <w:r>
        <w:tab/>
      </w:r>
      <w:r w:rsidR="00717F12" w:rsidRPr="36D4097F">
        <w:rPr>
          <w:rFonts w:asciiTheme="minorHAnsi" w:hAnsiTheme="minorHAnsi" w:cstheme="minorBidi"/>
        </w:rPr>
        <w:t>30</w:t>
      </w:r>
      <w:r w:rsidRPr="36D4097F">
        <w:rPr>
          <w:rFonts w:asciiTheme="minorHAnsi" w:hAnsiTheme="minorHAnsi" w:cstheme="minorBidi"/>
        </w:rPr>
        <w:t>%</w:t>
      </w:r>
    </w:p>
    <w:p w14:paraId="2103C2CB" w14:textId="724CB04A" w:rsidR="00941E82" w:rsidRPr="00941E82" w:rsidRDefault="00EA31D5" w:rsidP="36D4097F">
      <w:pPr>
        <w:rPr>
          <w:rFonts w:asciiTheme="minorHAnsi" w:hAnsiTheme="minorHAnsi" w:cstheme="minorBidi"/>
        </w:rPr>
      </w:pPr>
      <w:r w:rsidRPr="36D4097F">
        <w:rPr>
          <w:rFonts w:asciiTheme="minorHAnsi" w:hAnsiTheme="minorHAnsi" w:cstheme="minorBidi"/>
        </w:rPr>
        <w:t>Written Assessments</w:t>
      </w:r>
      <w:r>
        <w:tab/>
      </w:r>
      <w:r>
        <w:tab/>
      </w:r>
      <w:r w:rsidR="00941E82" w:rsidRPr="36D4097F">
        <w:rPr>
          <w:rFonts w:asciiTheme="minorHAnsi" w:hAnsiTheme="minorHAnsi" w:cstheme="minorBidi"/>
        </w:rPr>
        <w:t>30%</w:t>
      </w:r>
    </w:p>
    <w:p w14:paraId="7C4AEBA1" w14:textId="577E994E" w:rsidR="00E3405E" w:rsidRDefault="00735897" w:rsidP="36D4097F">
      <w:pPr>
        <w:rPr>
          <w:rFonts w:asciiTheme="minorHAnsi" w:hAnsiTheme="minorHAnsi" w:cstheme="minorBidi"/>
        </w:rPr>
      </w:pPr>
      <w:r w:rsidRPr="36D4097F">
        <w:rPr>
          <w:rFonts w:asciiTheme="minorHAnsi" w:hAnsiTheme="minorHAnsi" w:cstheme="minorBidi"/>
        </w:rPr>
        <w:t>Final Oral Presentation</w:t>
      </w:r>
      <w:r>
        <w:tab/>
      </w:r>
      <w:r w:rsidR="00E3405E" w:rsidRPr="36D4097F">
        <w:rPr>
          <w:rFonts w:asciiTheme="minorHAnsi" w:hAnsiTheme="minorHAnsi" w:cstheme="minorBidi"/>
        </w:rPr>
        <w:t>10%</w:t>
      </w:r>
    </w:p>
    <w:p w14:paraId="49A18F3C" w14:textId="1F381F1B" w:rsidR="36D4097F" w:rsidRDefault="36D4097F" w:rsidP="36D4097F">
      <w:pPr>
        <w:rPr>
          <w:rFonts w:asciiTheme="minorHAnsi" w:hAnsiTheme="minorHAnsi" w:cstheme="minorBidi"/>
          <w:b/>
          <w:bCs/>
        </w:rPr>
      </w:pPr>
    </w:p>
    <w:p w14:paraId="2569A67F" w14:textId="285C4590" w:rsidR="00941E82" w:rsidRPr="00941E82" w:rsidRDefault="00941E82" w:rsidP="00941E82">
      <w:pPr>
        <w:rPr>
          <w:rFonts w:asciiTheme="minorHAnsi" w:hAnsiTheme="minorHAnsi" w:cstheme="minorHAnsi"/>
        </w:rPr>
      </w:pPr>
      <w:r w:rsidRPr="00725512">
        <w:rPr>
          <w:rFonts w:asciiTheme="minorHAnsi" w:hAnsiTheme="minorHAnsi" w:cstheme="minorHAnsi"/>
          <w:b/>
          <w:bCs/>
        </w:rPr>
        <w:t>Extra Credit</w:t>
      </w:r>
      <w:r w:rsidR="005E57D3">
        <w:rPr>
          <w:rFonts w:asciiTheme="minorHAnsi" w:hAnsiTheme="minorHAnsi" w:cstheme="minorHAnsi"/>
          <w:b/>
          <w:bCs/>
        </w:rPr>
        <w:t xml:space="preserve">: </w:t>
      </w:r>
      <w:r w:rsidRPr="00941E82">
        <w:rPr>
          <w:rFonts w:asciiTheme="minorHAnsi" w:hAnsiTheme="minorHAnsi" w:cstheme="minorHAnsi"/>
        </w:rPr>
        <w:t>Extra Credit may be available for attending Campus Events beyond the required number.</w:t>
      </w:r>
    </w:p>
    <w:p w14:paraId="28FF419E" w14:textId="77777777" w:rsidR="00676EB6" w:rsidRDefault="00676EB6" w:rsidP="00941E82">
      <w:pPr>
        <w:rPr>
          <w:rFonts w:asciiTheme="minorHAnsi" w:hAnsiTheme="minorHAnsi" w:cstheme="minorHAnsi"/>
          <w:b/>
          <w:bCs/>
        </w:rPr>
      </w:pPr>
    </w:p>
    <w:p w14:paraId="6907CE80" w14:textId="768B1F40" w:rsidR="00941E82" w:rsidRPr="00941E82" w:rsidRDefault="00941E82" w:rsidP="00941E82">
      <w:pPr>
        <w:rPr>
          <w:rFonts w:asciiTheme="minorHAnsi" w:hAnsiTheme="minorHAnsi" w:cstheme="minorHAnsi"/>
        </w:rPr>
      </w:pPr>
      <w:r w:rsidRPr="00725512">
        <w:rPr>
          <w:rFonts w:asciiTheme="minorHAnsi" w:hAnsiTheme="minorHAnsi" w:cstheme="minorHAnsi"/>
          <w:b/>
          <w:bCs/>
        </w:rPr>
        <w:t>Late Assignments</w:t>
      </w:r>
      <w:r w:rsidR="005E57D3">
        <w:rPr>
          <w:rFonts w:asciiTheme="minorHAnsi" w:hAnsiTheme="minorHAnsi" w:cstheme="minorHAnsi"/>
          <w:b/>
          <w:bCs/>
        </w:rPr>
        <w:t xml:space="preserve">: </w:t>
      </w:r>
      <w:r w:rsidRPr="00941E82">
        <w:rPr>
          <w:rFonts w:asciiTheme="minorHAnsi" w:hAnsiTheme="minorHAnsi" w:cstheme="minorHAnsi"/>
        </w:rPr>
        <w:t>In general, late assignments are unacceptable. Please talk directly with your instructor if you know that you are in danger of missing an assignment. Each instructor has their own policy</w:t>
      </w:r>
    </w:p>
    <w:p w14:paraId="0619A658" w14:textId="77777777" w:rsidR="00676EB6" w:rsidRDefault="00676EB6" w:rsidP="00941E82">
      <w:pPr>
        <w:rPr>
          <w:rFonts w:asciiTheme="minorHAnsi" w:hAnsiTheme="minorHAnsi" w:cstheme="minorHAnsi"/>
        </w:rPr>
      </w:pPr>
    </w:p>
    <w:p w14:paraId="279E6DAE" w14:textId="06338A31" w:rsidR="00941E82" w:rsidRPr="00941E82" w:rsidRDefault="00941E82" w:rsidP="00941E82">
      <w:pPr>
        <w:rPr>
          <w:rFonts w:asciiTheme="minorHAnsi" w:hAnsiTheme="minorHAnsi" w:cstheme="minorHAnsi"/>
        </w:rPr>
      </w:pPr>
      <w:r w:rsidRPr="00676EB6">
        <w:rPr>
          <w:rFonts w:asciiTheme="minorHAnsi" w:hAnsiTheme="minorHAnsi" w:cstheme="minorHAnsi"/>
          <w:b/>
          <w:bCs/>
        </w:rPr>
        <w:t>Missed Assignments and Exams</w:t>
      </w:r>
      <w:r w:rsidR="005E57D3">
        <w:rPr>
          <w:rFonts w:asciiTheme="minorHAnsi" w:hAnsiTheme="minorHAnsi" w:cstheme="minorHAnsi"/>
          <w:b/>
          <w:bCs/>
        </w:rPr>
        <w:t xml:space="preserve">: </w:t>
      </w:r>
      <w:r w:rsidRPr="00941E82">
        <w:rPr>
          <w:rFonts w:asciiTheme="minorHAnsi" w:hAnsiTheme="minorHAnsi" w:cstheme="minorHAnsi"/>
        </w:rPr>
        <w:t>Anyone missing an exam, quiz, presentation without notifying the instructor in advance will NOT be allowed to make up the missed exam, quiz or presentation. Documentation of reason for missing may be required by instructor.</w:t>
      </w:r>
    </w:p>
    <w:p w14:paraId="03E264A3" w14:textId="77777777" w:rsidR="00941E82" w:rsidRPr="00941E82" w:rsidRDefault="00941E82" w:rsidP="00941E82">
      <w:pPr>
        <w:rPr>
          <w:rFonts w:asciiTheme="minorHAnsi" w:hAnsiTheme="minorHAnsi" w:cstheme="minorHAnsi"/>
        </w:rPr>
      </w:pPr>
    </w:p>
    <w:p w14:paraId="1F3B6C13" w14:textId="77777777" w:rsidR="00941E82" w:rsidRPr="00676EB6" w:rsidRDefault="00941E82" w:rsidP="00941E82">
      <w:pPr>
        <w:rPr>
          <w:rFonts w:asciiTheme="minorHAnsi" w:hAnsiTheme="minorHAnsi" w:cstheme="minorHAnsi"/>
          <w:b/>
          <w:bCs/>
        </w:rPr>
      </w:pPr>
      <w:r w:rsidRPr="00676EB6">
        <w:rPr>
          <w:rFonts w:asciiTheme="minorHAnsi" w:hAnsiTheme="minorHAnsi" w:cstheme="minorHAnsi"/>
          <w:b/>
          <w:bCs/>
        </w:rPr>
        <w:t xml:space="preserve">Important Academic Dates </w:t>
      </w:r>
    </w:p>
    <w:p w14:paraId="45ADEAD8" w14:textId="750811A1" w:rsidR="00941E82" w:rsidRPr="00341693" w:rsidRDefault="00941E82" w:rsidP="00941E82">
      <w:pPr>
        <w:rPr>
          <w:rFonts w:asciiTheme="minorHAnsi" w:hAnsiTheme="minorHAnsi" w:cstheme="minorHAnsi"/>
          <w:i/>
          <w:iCs/>
        </w:rPr>
      </w:pPr>
      <w:r w:rsidRPr="00341693">
        <w:rPr>
          <w:rFonts w:asciiTheme="minorHAnsi" w:hAnsiTheme="minorHAnsi" w:cstheme="minorHAnsi"/>
          <w:i/>
          <w:iCs/>
        </w:rPr>
        <w:t xml:space="preserve">For Fall semester </w:t>
      </w:r>
      <w:r w:rsidR="00341693">
        <w:rPr>
          <w:rFonts w:asciiTheme="minorHAnsi" w:hAnsiTheme="minorHAnsi" w:cstheme="minorHAnsi"/>
          <w:i/>
          <w:iCs/>
        </w:rPr>
        <w:t>2022</w:t>
      </w:r>
    </w:p>
    <w:p w14:paraId="3C17476C" w14:textId="4D47F4FB" w:rsidR="00941E82" w:rsidRPr="005E57D3" w:rsidRDefault="00941E82" w:rsidP="005E57D3">
      <w:pPr>
        <w:pStyle w:val="ListParagraph"/>
        <w:numPr>
          <w:ilvl w:val="0"/>
          <w:numId w:val="15"/>
        </w:numPr>
        <w:rPr>
          <w:rFonts w:asciiTheme="minorHAnsi" w:hAnsiTheme="minorHAnsi" w:cstheme="minorHAnsi"/>
        </w:rPr>
      </w:pPr>
      <w:r w:rsidRPr="005E57D3">
        <w:rPr>
          <w:rFonts w:asciiTheme="minorHAnsi" w:hAnsiTheme="minorHAnsi" w:cstheme="minorHAnsi"/>
        </w:rPr>
        <w:t xml:space="preserve">Classes begin </w:t>
      </w:r>
      <w:r w:rsidR="00EE13A1" w:rsidRPr="005E57D3">
        <w:rPr>
          <w:rFonts w:asciiTheme="minorHAnsi" w:hAnsiTheme="minorHAnsi" w:cstheme="minorHAnsi"/>
        </w:rPr>
        <w:t>8/</w:t>
      </w:r>
      <w:r w:rsidR="004331D7" w:rsidRPr="005E57D3">
        <w:rPr>
          <w:rFonts w:asciiTheme="minorHAnsi" w:hAnsiTheme="minorHAnsi" w:cstheme="minorHAnsi"/>
        </w:rPr>
        <w:t>22/2022</w:t>
      </w:r>
    </w:p>
    <w:p w14:paraId="013DA268" w14:textId="0518FA5C" w:rsidR="00D3225E" w:rsidRPr="005E57D3" w:rsidRDefault="00CD2ED0" w:rsidP="005E57D3">
      <w:pPr>
        <w:pStyle w:val="ListParagraph"/>
        <w:numPr>
          <w:ilvl w:val="0"/>
          <w:numId w:val="15"/>
        </w:numPr>
        <w:rPr>
          <w:rFonts w:asciiTheme="minorHAnsi" w:hAnsiTheme="minorHAnsi" w:cstheme="minorHAnsi"/>
        </w:rPr>
      </w:pPr>
      <w:r w:rsidRPr="005E57D3">
        <w:rPr>
          <w:rFonts w:asciiTheme="minorHAnsi" w:hAnsiTheme="minorHAnsi" w:cstheme="minorHAnsi"/>
        </w:rPr>
        <w:t xml:space="preserve">Fall Break (no classes) </w:t>
      </w:r>
      <w:r w:rsidR="00D3225E" w:rsidRPr="005E57D3">
        <w:rPr>
          <w:rFonts w:asciiTheme="minorHAnsi" w:hAnsiTheme="minorHAnsi" w:cstheme="minorHAnsi"/>
        </w:rPr>
        <w:t>10/15/2022-10/18/2022</w:t>
      </w:r>
    </w:p>
    <w:p w14:paraId="4F5907F6" w14:textId="0417B21A" w:rsidR="00CD2ED0" w:rsidRPr="005E57D3" w:rsidRDefault="00CD2ED0" w:rsidP="005E57D3">
      <w:pPr>
        <w:pStyle w:val="ListParagraph"/>
        <w:numPr>
          <w:ilvl w:val="0"/>
          <w:numId w:val="15"/>
        </w:numPr>
        <w:rPr>
          <w:rFonts w:asciiTheme="minorHAnsi" w:hAnsiTheme="minorHAnsi" w:cstheme="minorHAnsi"/>
        </w:rPr>
      </w:pPr>
      <w:r w:rsidRPr="005E57D3">
        <w:rPr>
          <w:rFonts w:asciiTheme="minorHAnsi" w:hAnsiTheme="minorHAnsi" w:cstheme="minorHAnsi"/>
        </w:rPr>
        <w:t xml:space="preserve">Thanksgiving Break (no classes) </w:t>
      </w:r>
      <w:r w:rsidR="00D3225E" w:rsidRPr="005E57D3">
        <w:rPr>
          <w:rFonts w:asciiTheme="minorHAnsi" w:hAnsiTheme="minorHAnsi" w:cstheme="minorHAnsi"/>
        </w:rPr>
        <w:t>11/23/2022-11/27/2022</w:t>
      </w:r>
    </w:p>
    <w:p w14:paraId="641BC3BD" w14:textId="74761AA7" w:rsidR="00941E82" w:rsidRPr="005E57D3" w:rsidRDefault="00941E82" w:rsidP="005E57D3">
      <w:pPr>
        <w:pStyle w:val="ListParagraph"/>
        <w:numPr>
          <w:ilvl w:val="0"/>
          <w:numId w:val="15"/>
        </w:numPr>
        <w:rPr>
          <w:rFonts w:asciiTheme="minorHAnsi" w:hAnsiTheme="minorHAnsi" w:cstheme="minorHAnsi"/>
        </w:rPr>
      </w:pPr>
      <w:r w:rsidRPr="005E57D3">
        <w:rPr>
          <w:rFonts w:asciiTheme="minorHAnsi" w:hAnsiTheme="minorHAnsi" w:cstheme="minorHAnsi"/>
        </w:rPr>
        <w:t xml:space="preserve">Classes end </w:t>
      </w:r>
      <w:r w:rsidR="004331D7" w:rsidRPr="005E57D3">
        <w:rPr>
          <w:rFonts w:asciiTheme="minorHAnsi" w:hAnsiTheme="minorHAnsi" w:cstheme="minorHAnsi"/>
        </w:rPr>
        <w:t>12/8/2022</w:t>
      </w:r>
    </w:p>
    <w:p w14:paraId="18310AC5" w14:textId="51E0F5C2" w:rsidR="00941E82" w:rsidRPr="005E57D3" w:rsidRDefault="00941E82" w:rsidP="005E57D3">
      <w:pPr>
        <w:pStyle w:val="ListParagraph"/>
        <w:numPr>
          <w:ilvl w:val="0"/>
          <w:numId w:val="15"/>
        </w:numPr>
        <w:rPr>
          <w:rFonts w:asciiTheme="minorHAnsi" w:hAnsiTheme="minorHAnsi" w:cstheme="minorHAnsi"/>
        </w:rPr>
      </w:pPr>
      <w:r w:rsidRPr="005E57D3">
        <w:rPr>
          <w:rFonts w:asciiTheme="minorHAnsi" w:hAnsiTheme="minorHAnsi" w:cstheme="minorHAnsi"/>
        </w:rPr>
        <w:t xml:space="preserve">Study Day </w:t>
      </w:r>
      <w:r w:rsidR="004331D7" w:rsidRPr="005E57D3">
        <w:rPr>
          <w:rFonts w:asciiTheme="minorHAnsi" w:hAnsiTheme="minorHAnsi" w:cstheme="minorHAnsi"/>
        </w:rPr>
        <w:t>12/9/2022</w:t>
      </w:r>
      <w:r w:rsidRPr="005E57D3">
        <w:rPr>
          <w:rFonts w:asciiTheme="minorHAnsi" w:hAnsiTheme="minorHAnsi" w:cstheme="minorHAnsi"/>
        </w:rPr>
        <w:t xml:space="preserve">  </w:t>
      </w:r>
    </w:p>
    <w:p w14:paraId="6913EBC4" w14:textId="2FAD4CE3" w:rsidR="00941E82" w:rsidRPr="005E57D3" w:rsidRDefault="00941E82" w:rsidP="005E57D3">
      <w:pPr>
        <w:pStyle w:val="ListParagraph"/>
        <w:numPr>
          <w:ilvl w:val="0"/>
          <w:numId w:val="15"/>
        </w:numPr>
        <w:rPr>
          <w:rFonts w:asciiTheme="minorHAnsi" w:hAnsiTheme="minorHAnsi" w:cstheme="minorHAnsi"/>
        </w:rPr>
      </w:pPr>
      <w:r w:rsidRPr="005E57D3">
        <w:rPr>
          <w:rFonts w:asciiTheme="minorHAnsi" w:hAnsiTheme="minorHAnsi" w:cstheme="minorHAnsi"/>
        </w:rPr>
        <w:t xml:space="preserve">The last date to drop a class and receive a W (withdrawn) instead of F (failed) is </w:t>
      </w:r>
      <w:r w:rsidR="005E57D3">
        <w:rPr>
          <w:rFonts w:asciiTheme="minorHAnsi" w:hAnsiTheme="minorHAnsi" w:cstheme="minorHAnsi"/>
        </w:rPr>
        <w:t>TBA</w:t>
      </w:r>
    </w:p>
    <w:p w14:paraId="5CEE6CE5" w14:textId="616DE169" w:rsidR="00BB6D57" w:rsidRPr="005E57D3" w:rsidRDefault="00941E82" w:rsidP="005E57D3">
      <w:pPr>
        <w:pStyle w:val="ListParagraph"/>
        <w:numPr>
          <w:ilvl w:val="0"/>
          <w:numId w:val="15"/>
        </w:numPr>
        <w:rPr>
          <w:rFonts w:asciiTheme="minorHAnsi" w:hAnsiTheme="minorHAnsi" w:cstheme="minorHAnsi"/>
        </w:rPr>
      </w:pPr>
      <w:r w:rsidRPr="005E57D3">
        <w:rPr>
          <w:rFonts w:asciiTheme="minorHAnsi" w:hAnsiTheme="minorHAnsi" w:cstheme="minorHAnsi"/>
        </w:rPr>
        <w:t>The final exam period is</w:t>
      </w:r>
      <w:r w:rsidR="000B3420" w:rsidRPr="005E57D3">
        <w:rPr>
          <w:rFonts w:asciiTheme="minorHAnsi" w:hAnsiTheme="minorHAnsi" w:cstheme="minorHAnsi"/>
        </w:rPr>
        <w:t xml:space="preserve"> 12/10/2022 </w:t>
      </w:r>
      <w:r w:rsidRPr="005E57D3">
        <w:rPr>
          <w:rFonts w:asciiTheme="minorHAnsi" w:hAnsiTheme="minorHAnsi" w:cstheme="minorHAnsi"/>
        </w:rPr>
        <w:t>– no written exam</w:t>
      </w:r>
      <w:r w:rsidR="006709D4" w:rsidRPr="005E57D3">
        <w:rPr>
          <w:rFonts w:asciiTheme="minorHAnsi" w:hAnsiTheme="minorHAnsi" w:cstheme="minorHAnsi"/>
        </w:rPr>
        <w:t xml:space="preserve">; </w:t>
      </w:r>
      <w:r w:rsidRPr="005E57D3">
        <w:rPr>
          <w:rFonts w:asciiTheme="minorHAnsi" w:hAnsiTheme="minorHAnsi" w:cstheme="minorHAnsi"/>
        </w:rPr>
        <w:t>final portfolio due on this day.</w:t>
      </w:r>
    </w:p>
    <w:p w14:paraId="7079A950" w14:textId="6611BADD" w:rsidR="002E5034" w:rsidRPr="002E5034" w:rsidRDefault="002E5034" w:rsidP="002E5034">
      <w:pPr>
        <w:rPr>
          <w:rFonts w:asciiTheme="minorHAnsi" w:hAnsiTheme="minorHAnsi" w:cstheme="minorHAnsi"/>
          <w:i/>
          <w:iCs/>
        </w:rPr>
      </w:pPr>
      <w:r w:rsidRPr="002E5034">
        <w:rPr>
          <w:rFonts w:asciiTheme="minorHAnsi" w:hAnsiTheme="minorHAnsi" w:cstheme="minorHAnsi"/>
          <w:i/>
          <w:iCs/>
        </w:rPr>
        <w:t>Weather Cancellations – Call 978-6633 (select 2) to obtain information on class cancellations.</w:t>
      </w:r>
    </w:p>
    <w:p w14:paraId="3EC40300" w14:textId="77777777" w:rsidR="00941E82" w:rsidRPr="00C50A01" w:rsidRDefault="00941E82" w:rsidP="00941E82">
      <w:pPr>
        <w:spacing w:after="10" w:line="248" w:lineRule="auto"/>
        <w:ind w:right="194"/>
        <w:rPr>
          <w:rFonts w:asciiTheme="minorHAnsi" w:hAnsiTheme="minorHAnsi" w:cstheme="minorHAnsi"/>
        </w:rPr>
      </w:pPr>
    </w:p>
    <w:p w14:paraId="24214BEB" w14:textId="77777777" w:rsidR="00BB6D57" w:rsidRDefault="00BB6D57" w:rsidP="00BB6D57">
      <w:pPr>
        <w:rPr>
          <w:rFonts w:asciiTheme="minorHAnsi" w:hAnsiTheme="minorHAnsi" w:cstheme="minorHAnsi"/>
        </w:rPr>
      </w:pPr>
      <w:r w:rsidRPr="00824167">
        <w:rPr>
          <w:rFonts w:asciiTheme="minorHAnsi" w:hAnsiTheme="minorHAnsi" w:cstheme="minorHAnsi"/>
          <w:b/>
          <w:bCs/>
        </w:rPr>
        <w:t>Grading Scale:</w:t>
      </w:r>
      <w:r>
        <w:rPr>
          <w:rFonts w:asciiTheme="minorHAnsi" w:hAnsiTheme="minorHAnsi" w:cstheme="minorHAnsi"/>
        </w:rPr>
        <w:t xml:space="preserve"> </w:t>
      </w:r>
      <w:r w:rsidRPr="00653342">
        <w:rPr>
          <w:rFonts w:asciiTheme="minorHAnsi" w:hAnsiTheme="minorHAnsi" w:cstheme="minorHAnsi"/>
        </w:rPr>
        <w:t>The grading in the class will include assignments, written papers, and the final project. The evaluation of your work is the professional judgment of your instructor and is not subject to negotiation. WSU uses a +/- grading scale for final grades and to calculate grade point averages. In this class, grades are assigned according to the chart. (Other classes might assign grades differently:</w:t>
      </w:r>
      <w:r>
        <w:rPr>
          <w:rFonts w:asciiTheme="minorHAnsi" w:hAnsiTheme="minorHAnsi" w:cstheme="minorHAnsi"/>
        </w:rPr>
        <w:t xml:space="preserve"> b</w:t>
      </w:r>
      <w:r w:rsidRPr="00653342">
        <w:rPr>
          <w:rFonts w:asciiTheme="minorHAnsi" w:hAnsiTheme="minorHAnsi" w:cstheme="minorHAnsi"/>
        </w:rPr>
        <w:t>e sure to understand the different grading scales in all of your classes.)</w:t>
      </w:r>
      <w:r>
        <w:rPr>
          <w:rFonts w:asciiTheme="minorHAnsi" w:hAnsiTheme="minorHAnsi" w:cstheme="minorHAnsi"/>
        </w:rPr>
        <w:t xml:space="preserve"> </w:t>
      </w:r>
    </w:p>
    <w:p w14:paraId="2C6A401A" w14:textId="77777777" w:rsidR="00BB6D57" w:rsidRPr="00351216" w:rsidRDefault="00BB6D57" w:rsidP="00BB6D57">
      <w:pPr>
        <w:rPr>
          <w:rFonts w:asciiTheme="minorHAnsi" w:hAnsiTheme="minorHAnsi" w:cstheme="minorHAnsi"/>
        </w:rPr>
      </w:pPr>
    </w:p>
    <w:tbl>
      <w:tblPr>
        <w:tblStyle w:val="TableTheme"/>
        <w:tblW w:w="5099" w:type="pct"/>
        <w:tblLook w:val="04A0" w:firstRow="1" w:lastRow="0" w:firstColumn="1" w:lastColumn="0" w:noHBand="0" w:noVBand="1"/>
        <w:tblCaption w:val="Grading Scale"/>
        <w:tblDescription w:val="Table showing percent and letter grade."/>
      </w:tblPr>
      <w:tblGrid>
        <w:gridCol w:w="1494"/>
        <w:gridCol w:w="1472"/>
        <w:gridCol w:w="1529"/>
        <w:gridCol w:w="5040"/>
      </w:tblGrid>
      <w:tr w:rsidR="00BB6D57" w:rsidRPr="00F1793E" w14:paraId="7EF42668" w14:textId="77777777" w:rsidTr="63B77176">
        <w:trPr>
          <w:tblHeader/>
        </w:trPr>
        <w:tc>
          <w:tcPr>
            <w:tcW w:w="783" w:type="pct"/>
          </w:tcPr>
          <w:p w14:paraId="0329F519"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Percent</w:t>
            </w:r>
          </w:p>
        </w:tc>
        <w:tc>
          <w:tcPr>
            <w:tcW w:w="772" w:type="pct"/>
          </w:tcPr>
          <w:p w14:paraId="7BAC76C7"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Letter Grade</w:t>
            </w:r>
          </w:p>
        </w:tc>
        <w:tc>
          <w:tcPr>
            <w:tcW w:w="802" w:type="pct"/>
          </w:tcPr>
          <w:p w14:paraId="2255A111"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 xml:space="preserve">Grade Points </w:t>
            </w:r>
          </w:p>
        </w:tc>
        <w:tc>
          <w:tcPr>
            <w:tcW w:w="2643" w:type="pct"/>
          </w:tcPr>
          <w:p w14:paraId="4A10BB74"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 xml:space="preserve">Interpretation </w:t>
            </w:r>
          </w:p>
        </w:tc>
      </w:tr>
      <w:tr w:rsidR="00BB6D57" w:rsidRPr="00F1793E" w14:paraId="57C9BC1F" w14:textId="77777777" w:rsidTr="63B77176">
        <w:tc>
          <w:tcPr>
            <w:tcW w:w="783" w:type="pct"/>
          </w:tcPr>
          <w:p w14:paraId="777258BE"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100-95%</w:t>
            </w:r>
          </w:p>
        </w:tc>
        <w:tc>
          <w:tcPr>
            <w:tcW w:w="772" w:type="pct"/>
          </w:tcPr>
          <w:p w14:paraId="78C35FB0"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A</w:t>
            </w:r>
          </w:p>
        </w:tc>
        <w:tc>
          <w:tcPr>
            <w:tcW w:w="802" w:type="pct"/>
          </w:tcPr>
          <w:p w14:paraId="7A3AEE13"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4.00</w:t>
            </w:r>
          </w:p>
        </w:tc>
        <w:tc>
          <w:tcPr>
            <w:tcW w:w="2643" w:type="pct"/>
          </w:tcPr>
          <w:p w14:paraId="41CC5AF2"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WOW!</w:t>
            </w:r>
          </w:p>
        </w:tc>
      </w:tr>
      <w:tr w:rsidR="00BB6D57" w:rsidRPr="00F1793E" w14:paraId="638EF715" w14:textId="77777777" w:rsidTr="63B77176">
        <w:tc>
          <w:tcPr>
            <w:tcW w:w="783" w:type="pct"/>
          </w:tcPr>
          <w:p w14:paraId="7142D2AA"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94-90%</w:t>
            </w:r>
          </w:p>
        </w:tc>
        <w:tc>
          <w:tcPr>
            <w:tcW w:w="772" w:type="pct"/>
          </w:tcPr>
          <w:p w14:paraId="2B98C90F"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A-</w:t>
            </w:r>
          </w:p>
        </w:tc>
        <w:tc>
          <w:tcPr>
            <w:tcW w:w="802" w:type="pct"/>
          </w:tcPr>
          <w:p w14:paraId="1F65FD52"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3.67</w:t>
            </w:r>
          </w:p>
        </w:tc>
        <w:tc>
          <w:tcPr>
            <w:tcW w:w="2643" w:type="pct"/>
          </w:tcPr>
          <w:p w14:paraId="26B40776"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p>
        </w:tc>
      </w:tr>
      <w:tr w:rsidR="00BB6D57" w:rsidRPr="00F1793E" w14:paraId="5AFEB333" w14:textId="77777777" w:rsidTr="63B77176">
        <w:tc>
          <w:tcPr>
            <w:tcW w:w="783" w:type="pct"/>
          </w:tcPr>
          <w:p w14:paraId="7EA9C9D3"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89-87%</w:t>
            </w:r>
          </w:p>
        </w:tc>
        <w:tc>
          <w:tcPr>
            <w:tcW w:w="772" w:type="pct"/>
          </w:tcPr>
          <w:p w14:paraId="52B0A4C1"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B+</w:t>
            </w:r>
          </w:p>
        </w:tc>
        <w:tc>
          <w:tcPr>
            <w:tcW w:w="802" w:type="pct"/>
          </w:tcPr>
          <w:p w14:paraId="5DAD58C1"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3.33</w:t>
            </w:r>
          </w:p>
        </w:tc>
        <w:tc>
          <w:tcPr>
            <w:tcW w:w="2643" w:type="pct"/>
          </w:tcPr>
          <w:p w14:paraId="5E32B961"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p>
        </w:tc>
      </w:tr>
      <w:tr w:rsidR="00BB6D57" w:rsidRPr="00F1793E" w14:paraId="533675B1" w14:textId="77777777" w:rsidTr="63B77176">
        <w:tc>
          <w:tcPr>
            <w:tcW w:w="783" w:type="pct"/>
          </w:tcPr>
          <w:p w14:paraId="782D9A1E"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86-84%</w:t>
            </w:r>
          </w:p>
        </w:tc>
        <w:tc>
          <w:tcPr>
            <w:tcW w:w="772" w:type="pct"/>
          </w:tcPr>
          <w:p w14:paraId="087E7500"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B</w:t>
            </w:r>
          </w:p>
        </w:tc>
        <w:tc>
          <w:tcPr>
            <w:tcW w:w="802" w:type="pct"/>
          </w:tcPr>
          <w:p w14:paraId="765B3D77"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3.00</w:t>
            </w:r>
          </w:p>
        </w:tc>
        <w:tc>
          <w:tcPr>
            <w:tcW w:w="2643" w:type="pct"/>
          </w:tcPr>
          <w:p w14:paraId="2551EE7A"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Good</w:t>
            </w:r>
          </w:p>
        </w:tc>
      </w:tr>
      <w:tr w:rsidR="00BB6D57" w:rsidRPr="00F1793E" w14:paraId="2A091FE4" w14:textId="77777777" w:rsidTr="63B77176">
        <w:tc>
          <w:tcPr>
            <w:tcW w:w="783" w:type="pct"/>
          </w:tcPr>
          <w:p w14:paraId="6B4DEA0E"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83-80%</w:t>
            </w:r>
          </w:p>
        </w:tc>
        <w:tc>
          <w:tcPr>
            <w:tcW w:w="772" w:type="pct"/>
          </w:tcPr>
          <w:p w14:paraId="2719045D"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B-</w:t>
            </w:r>
          </w:p>
        </w:tc>
        <w:tc>
          <w:tcPr>
            <w:tcW w:w="802" w:type="pct"/>
          </w:tcPr>
          <w:p w14:paraId="05C91F35"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2.67</w:t>
            </w:r>
          </w:p>
        </w:tc>
        <w:tc>
          <w:tcPr>
            <w:tcW w:w="2643" w:type="pct"/>
          </w:tcPr>
          <w:p w14:paraId="0FBEE94E"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p>
        </w:tc>
      </w:tr>
      <w:tr w:rsidR="00BB6D57" w:rsidRPr="00F1793E" w14:paraId="529A5CC0" w14:textId="77777777" w:rsidTr="63B77176">
        <w:tc>
          <w:tcPr>
            <w:tcW w:w="783" w:type="pct"/>
          </w:tcPr>
          <w:p w14:paraId="3B193D67"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79-77%</w:t>
            </w:r>
          </w:p>
        </w:tc>
        <w:tc>
          <w:tcPr>
            <w:tcW w:w="772" w:type="pct"/>
          </w:tcPr>
          <w:p w14:paraId="52556E83"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C+</w:t>
            </w:r>
          </w:p>
        </w:tc>
        <w:tc>
          <w:tcPr>
            <w:tcW w:w="802" w:type="pct"/>
          </w:tcPr>
          <w:p w14:paraId="327D661E"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2.33</w:t>
            </w:r>
          </w:p>
        </w:tc>
        <w:tc>
          <w:tcPr>
            <w:tcW w:w="2643" w:type="pct"/>
          </w:tcPr>
          <w:p w14:paraId="0FC34E2A"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p>
        </w:tc>
      </w:tr>
      <w:tr w:rsidR="00BB6D57" w:rsidRPr="00F1793E" w14:paraId="42FC6E0A" w14:textId="77777777" w:rsidTr="63B77176">
        <w:tc>
          <w:tcPr>
            <w:tcW w:w="783" w:type="pct"/>
          </w:tcPr>
          <w:p w14:paraId="06E51422"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76-74%</w:t>
            </w:r>
          </w:p>
        </w:tc>
        <w:tc>
          <w:tcPr>
            <w:tcW w:w="772" w:type="pct"/>
          </w:tcPr>
          <w:p w14:paraId="1D4222C9"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C</w:t>
            </w:r>
          </w:p>
        </w:tc>
        <w:tc>
          <w:tcPr>
            <w:tcW w:w="802" w:type="pct"/>
          </w:tcPr>
          <w:p w14:paraId="0D3D48F9"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2.00</w:t>
            </w:r>
          </w:p>
        </w:tc>
        <w:tc>
          <w:tcPr>
            <w:tcW w:w="2643" w:type="pct"/>
          </w:tcPr>
          <w:p w14:paraId="032524AB"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Fair</w:t>
            </w:r>
          </w:p>
        </w:tc>
      </w:tr>
      <w:tr w:rsidR="00BB6D57" w:rsidRPr="00F1793E" w14:paraId="46F8E1DA" w14:textId="77777777" w:rsidTr="63B77176">
        <w:tc>
          <w:tcPr>
            <w:tcW w:w="783" w:type="pct"/>
          </w:tcPr>
          <w:p w14:paraId="69165F22"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73-70%</w:t>
            </w:r>
          </w:p>
        </w:tc>
        <w:tc>
          <w:tcPr>
            <w:tcW w:w="772" w:type="pct"/>
          </w:tcPr>
          <w:p w14:paraId="1A4C829B"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C-</w:t>
            </w:r>
          </w:p>
        </w:tc>
        <w:tc>
          <w:tcPr>
            <w:tcW w:w="802" w:type="pct"/>
          </w:tcPr>
          <w:p w14:paraId="043B3354"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1.67</w:t>
            </w:r>
          </w:p>
        </w:tc>
        <w:tc>
          <w:tcPr>
            <w:tcW w:w="2643" w:type="pct"/>
          </w:tcPr>
          <w:p w14:paraId="6E2CC7C6"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p>
        </w:tc>
      </w:tr>
      <w:tr w:rsidR="00BB6D57" w:rsidRPr="00F1793E" w14:paraId="37A0556C" w14:textId="77777777" w:rsidTr="63B77176">
        <w:tc>
          <w:tcPr>
            <w:tcW w:w="783" w:type="pct"/>
          </w:tcPr>
          <w:p w14:paraId="54FD49D3"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69-67%</w:t>
            </w:r>
          </w:p>
        </w:tc>
        <w:tc>
          <w:tcPr>
            <w:tcW w:w="772" w:type="pct"/>
          </w:tcPr>
          <w:p w14:paraId="1406177F"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D+</w:t>
            </w:r>
          </w:p>
        </w:tc>
        <w:tc>
          <w:tcPr>
            <w:tcW w:w="802" w:type="pct"/>
          </w:tcPr>
          <w:p w14:paraId="48C00F92"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1.33</w:t>
            </w:r>
          </w:p>
        </w:tc>
        <w:tc>
          <w:tcPr>
            <w:tcW w:w="2643" w:type="pct"/>
          </w:tcPr>
          <w:p w14:paraId="0B2222DE"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p>
        </w:tc>
      </w:tr>
      <w:tr w:rsidR="00BB6D57" w:rsidRPr="00F1793E" w14:paraId="7C6AFC96" w14:textId="77777777" w:rsidTr="63B77176">
        <w:tc>
          <w:tcPr>
            <w:tcW w:w="783" w:type="pct"/>
          </w:tcPr>
          <w:p w14:paraId="1CF9E19C"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66-64%</w:t>
            </w:r>
          </w:p>
        </w:tc>
        <w:tc>
          <w:tcPr>
            <w:tcW w:w="772" w:type="pct"/>
          </w:tcPr>
          <w:p w14:paraId="3950DB30"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D</w:t>
            </w:r>
          </w:p>
        </w:tc>
        <w:tc>
          <w:tcPr>
            <w:tcW w:w="802" w:type="pct"/>
          </w:tcPr>
          <w:p w14:paraId="6DF59F25"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1.00</w:t>
            </w:r>
          </w:p>
        </w:tc>
        <w:tc>
          <w:tcPr>
            <w:tcW w:w="2643" w:type="pct"/>
          </w:tcPr>
          <w:p w14:paraId="02E73F10"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Unacceptable</w:t>
            </w:r>
          </w:p>
        </w:tc>
      </w:tr>
      <w:tr w:rsidR="00BB6D57" w:rsidRPr="00F1793E" w14:paraId="7B636796" w14:textId="77777777" w:rsidTr="63B77176">
        <w:tc>
          <w:tcPr>
            <w:tcW w:w="783" w:type="pct"/>
          </w:tcPr>
          <w:p w14:paraId="2F68F40B"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63-60%</w:t>
            </w:r>
          </w:p>
        </w:tc>
        <w:tc>
          <w:tcPr>
            <w:tcW w:w="772" w:type="pct"/>
          </w:tcPr>
          <w:p w14:paraId="6867039D"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D-</w:t>
            </w:r>
          </w:p>
        </w:tc>
        <w:tc>
          <w:tcPr>
            <w:tcW w:w="802" w:type="pct"/>
          </w:tcPr>
          <w:p w14:paraId="53029206"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0.67</w:t>
            </w:r>
          </w:p>
        </w:tc>
        <w:tc>
          <w:tcPr>
            <w:tcW w:w="2643" w:type="pct"/>
          </w:tcPr>
          <w:p w14:paraId="24A8D0EA"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p>
        </w:tc>
      </w:tr>
      <w:tr w:rsidR="00BB6D57" w:rsidRPr="00F1793E" w14:paraId="13CD3126" w14:textId="77777777" w:rsidTr="63B77176">
        <w:tc>
          <w:tcPr>
            <w:tcW w:w="783" w:type="pct"/>
          </w:tcPr>
          <w:p w14:paraId="2F89E9BE"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60% &amp;below</w:t>
            </w:r>
          </w:p>
        </w:tc>
        <w:tc>
          <w:tcPr>
            <w:tcW w:w="772" w:type="pct"/>
          </w:tcPr>
          <w:p w14:paraId="58D8E86D"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F</w:t>
            </w:r>
          </w:p>
        </w:tc>
        <w:tc>
          <w:tcPr>
            <w:tcW w:w="802" w:type="pct"/>
          </w:tcPr>
          <w:p w14:paraId="1459859A"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0.00</w:t>
            </w:r>
          </w:p>
        </w:tc>
        <w:tc>
          <w:tcPr>
            <w:tcW w:w="2643" w:type="pct"/>
          </w:tcPr>
          <w:p w14:paraId="49671CEB" w14:textId="77777777" w:rsidR="00BB6D57" w:rsidRPr="00F1793E" w:rsidRDefault="00BB6D57" w:rsidP="00F005E7">
            <w:pPr>
              <w:pBdr>
                <w:top w:val="nil"/>
                <w:left w:val="nil"/>
                <w:bottom w:val="nil"/>
                <w:right w:val="nil"/>
                <w:between w:val="nil"/>
                <w:bar w:val="nil"/>
              </w:pBdr>
              <w:rPr>
                <w:rFonts w:asciiTheme="minorHAnsi" w:hAnsiTheme="minorHAnsi" w:cstheme="minorHAnsi"/>
                <w:sz w:val="22"/>
                <w:szCs w:val="22"/>
              </w:rPr>
            </w:pPr>
            <w:r w:rsidRPr="00F1793E">
              <w:rPr>
                <w:rFonts w:asciiTheme="minorHAnsi" w:hAnsiTheme="minorHAnsi" w:cstheme="minorHAnsi"/>
                <w:sz w:val="22"/>
                <w:szCs w:val="22"/>
              </w:rPr>
              <w:t>Fail</w:t>
            </w:r>
          </w:p>
        </w:tc>
      </w:tr>
    </w:tbl>
    <w:p w14:paraId="68364652" w14:textId="5F2711F7" w:rsidR="00C50A01" w:rsidRPr="003F2CD2" w:rsidRDefault="00C50A01" w:rsidP="00C50A01">
      <w:pPr>
        <w:pStyle w:val="Heading2"/>
      </w:pPr>
      <w:r w:rsidRPr="003F2CD2">
        <w:lastRenderedPageBreak/>
        <w:t>First Year Seminar Overview, Mission &amp; Goal</w:t>
      </w:r>
    </w:p>
    <w:p w14:paraId="0534B513" w14:textId="4B39E8B0" w:rsidR="00C50A01" w:rsidRPr="00351216" w:rsidRDefault="00C50A01" w:rsidP="00C50A01">
      <w:pPr>
        <w:rPr>
          <w:rFonts w:asciiTheme="minorHAnsi" w:hAnsiTheme="minorHAnsi" w:cstheme="minorHAnsi"/>
        </w:rPr>
      </w:pPr>
      <w:r w:rsidRPr="00351216">
        <w:rPr>
          <w:rFonts w:asciiTheme="minorHAnsi" w:hAnsiTheme="minorHAnsi" w:cstheme="minorHAnsi"/>
        </w:rPr>
        <w:t xml:space="preserve">This course is designed for FIRST-YEAR students who are in their first semester at WSU. This general education seminar course will be an integral part of your general education at Wichita State University. You will explore a broad topic from a variety of different disciplinary perspectives. </w:t>
      </w:r>
      <w:r w:rsidR="002B41EB">
        <w:rPr>
          <w:rFonts w:asciiTheme="minorHAnsi" w:hAnsiTheme="minorHAnsi" w:cstheme="minorHAnsi"/>
        </w:rPr>
        <w:t xml:space="preserve">Please submit </w:t>
      </w:r>
      <w:r w:rsidR="002B41EB" w:rsidRPr="002B41EB">
        <w:rPr>
          <w:rFonts w:asciiTheme="minorHAnsi" w:hAnsiTheme="minorHAnsi" w:cstheme="minorHAnsi"/>
        </w:rPr>
        <w:t>a picture of the character Alf</w:t>
      </w:r>
      <w:r w:rsidR="002B41EB">
        <w:rPr>
          <w:rFonts w:asciiTheme="minorHAnsi" w:hAnsiTheme="minorHAnsi" w:cstheme="minorHAnsi"/>
        </w:rPr>
        <w:t>,</w:t>
      </w:r>
      <w:r w:rsidR="002B41EB" w:rsidRPr="002B41EB">
        <w:rPr>
          <w:rFonts w:asciiTheme="minorHAnsi" w:hAnsiTheme="minorHAnsi" w:cstheme="minorHAnsi"/>
        </w:rPr>
        <w:t xml:space="preserve"> from the popular ′80s sitcom ALF</w:t>
      </w:r>
      <w:r w:rsidR="002B41EB">
        <w:rPr>
          <w:rFonts w:asciiTheme="minorHAnsi" w:hAnsiTheme="minorHAnsi" w:cstheme="minorHAnsi"/>
        </w:rPr>
        <w:t>,</w:t>
      </w:r>
      <w:r w:rsidR="002B41EB" w:rsidRPr="002B41EB">
        <w:rPr>
          <w:rFonts w:asciiTheme="minorHAnsi" w:hAnsiTheme="minorHAnsi" w:cstheme="minorHAnsi"/>
        </w:rPr>
        <w:t xml:space="preserve"> for 10 points in Shocker 360.</w:t>
      </w:r>
      <w:r w:rsidR="00E64830">
        <w:rPr>
          <w:rFonts w:asciiTheme="minorHAnsi" w:hAnsiTheme="minorHAnsi" w:cstheme="minorHAnsi"/>
        </w:rPr>
        <w:t xml:space="preserve"> This can be submitted in an activity called Read the Syllabus.</w:t>
      </w:r>
      <w:r w:rsidR="002B41EB">
        <w:rPr>
          <w:rFonts w:asciiTheme="minorHAnsi" w:hAnsiTheme="minorHAnsi" w:cstheme="minorHAnsi"/>
        </w:rPr>
        <w:t xml:space="preserve"> </w:t>
      </w:r>
      <w:r w:rsidRPr="00351216">
        <w:rPr>
          <w:rFonts w:asciiTheme="minorHAnsi" w:hAnsiTheme="minorHAnsi" w:cstheme="minorHAnsi"/>
        </w:rPr>
        <w:t>In this course you will become part of the community of academic learners whose responsibility it is to ask questions, explore and exchange ideas, and become effective critical thinkers. Additionally, you will have the opportunity to engage with your fellow students and WSU faculty and staff by participating in activities aimed to further connect you to WSU.</w:t>
      </w:r>
    </w:p>
    <w:p w14:paraId="521341FD" w14:textId="77777777" w:rsidR="00C50A01" w:rsidRPr="00351216" w:rsidRDefault="00C50A01" w:rsidP="00C50A01">
      <w:pPr>
        <w:pStyle w:val="Heading2"/>
      </w:pPr>
    </w:p>
    <w:p w14:paraId="2DAD0BA8" w14:textId="7F20C631" w:rsidR="00C50A01" w:rsidRPr="00351216" w:rsidRDefault="00C50A01" w:rsidP="00C50A01">
      <w:pPr>
        <w:rPr>
          <w:rFonts w:asciiTheme="minorHAnsi" w:hAnsiTheme="minorHAnsi" w:cstheme="minorHAnsi"/>
        </w:rPr>
      </w:pPr>
      <w:r w:rsidRPr="000E66A8">
        <w:rPr>
          <w:rFonts w:asciiTheme="minorHAnsi" w:hAnsiTheme="minorHAnsi" w:cstheme="minorHAnsi"/>
          <w:b/>
          <w:bCs/>
        </w:rPr>
        <w:t>General Education Mission</w:t>
      </w:r>
      <w:r w:rsidR="00B40F99" w:rsidRPr="000E66A8">
        <w:rPr>
          <w:rFonts w:asciiTheme="minorHAnsi" w:hAnsiTheme="minorHAnsi" w:cstheme="minorHAnsi"/>
          <w:b/>
          <w:bCs/>
        </w:rPr>
        <w:t>:</w:t>
      </w:r>
      <w:r w:rsidRPr="00351216">
        <w:rPr>
          <w:rFonts w:asciiTheme="minorHAnsi" w:hAnsiTheme="minorHAnsi" w:cstheme="minorHAnsi"/>
        </w:rPr>
        <w:t xml:space="preserve"> The mission of general education is to provide a well-rounded education that enables you to live the fullest most meaningful life possible regardless of your particular career preparation. Embedded throughout this course and furthered in the major are the skills that enable graduates to contribute productively to society and the on-going culture.  </w:t>
      </w:r>
    </w:p>
    <w:p w14:paraId="62A4E7AC" w14:textId="77777777" w:rsidR="00C50A01" w:rsidRPr="00351216" w:rsidRDefault="00C50A01" w:rsidP="00C50A01">
      <w:pPr>
        <w:rPr>
          <w:rFonts w:asciiTheme="minorHAnsi" w:hAnsiTheme="minorHAnsi" w:cstheme="minorHAnsi"/>
        </w:rPr>
      </w:pPr>
    </w:p>
    <w:p w14:paraId="42441A07" w14:textId="1F78F68B" w:rsidR="00C50A01" w:rsidRPr="00351216" w:rsidRDefault="00C50A01" w:rsidP="00C50A01">
      <w:pPr>
        <w:rPr>
          <w:rFonts w:asciiTheme="minorHAnsi" w:hAnsiTheme="minorHAnsi" w:cstheme="minorHAnsi"/>
        </w:rPr>
      </w:pPr>
      <w:r w:rsidRPr="000E66A8">
        <w:rPr>
          <w:rFonts w:asciiTheme="minorHAnsi" w:hAnsiTheme="minorHAnsi" w:cstheme="minorHAnsi"/>
          <w:b/>
          <w:bCs/>
        </w:rPr>
        <w:t>General Education Goal</w:t>
      </w:r>
      <w:r w:rsidR="00B40F99" w:rsidRPr="000E66A8">
        <w:rPr>
          <w:rFonts w:asciiTheme="minorHAnsi" w:hAnsiTheme="minorHAnsi" w:cstheme="minorHAnsi"/>
          <w:b/>
          <w:bCs/>
        </w:rPr>
        <w:t>:</w:t>
      </w:r>
      <w:r w:rsidR="00B40F99">
        <w:rPr>
          <w:rFonts w:asciiTheme="minorHAnsi" w:hAnsiTheme="minorHAnsi" w:cstheme="minorHAnsi"/>
        </w:rPr>
        <w:t xml:space="preserve"> </w:t>
      </w:r>
      <w:r w:rsidRPr="00351216">
        <w:rPr>
          <w:rFonts w:asciiTheme="minorHAnsi" w:hAnsiTheme="minorHAnsi" w:cstheme="minorHAnsi"/>
        </w:rPr>
        <w:t xml:space="preserve">The goal of general education is to enable you to live a rich, meaningful life by developing an informed appreciation of the arts, humanities, and natural and social sciences; an ability to intelligently follow and participate in current events, and a sensitive and tutored appreciation of diverse cultures and ways of living. </w:t>
      </w:r>
    </w:p>
    <w:p w14:paraId="49A74F64" w14:textId="77777777" w:rsidR="00C50A01" w:rsidRPr="00351216" w:rsidRDefault="00C50A01" w:rsidP="00C50A01">
      <w:pPr>
        <w:rPr>
          <w:rFonts w:asciiTheme="minorHAnsi" w:hAnsiTheme="minorHAnsi" w:cstheme="minorHAnsi"/>
        </w:rPr>
      </w:pPr>
    </w:p>
    <w:p w14:paraId="329D88CB" w14:textId="77777777" w:rsidR="00C50A01" w:rsidRPr="00D73E65" w:rsidRDefault="00C50A01" w:rsidP="00C50A01">
      <w:pPr>
        <w:rPr>
          <w:rFonts w:asciiTheme="minorHAnsi" w:hAnsiTheme="minorHAnsi" w:cstheme="minorHAnsi"/>
          <w:b/>
          <w:bCs/>
        </w:rPr>
      </w:pPr>
      <w:r w:rsidRPr="00D73E65">
        <w:rPr>
          <w:rFonts w:asciiTheme="minorHAnsi" w:hAnsiTheme="minorHAnsi" w:cstheme="minorHAnsi"/>
          <w:b/>
          <w:bCs/>
        </w:rPr>
        <w:t>General Education Outcomes (GEO)</w:t>
      </w:r>
    </w:p>
    <w:p w14:paraId="687EED2E" w14:textId="77777777" w:rsidR="00C50A01" w:rsidRPr="00351216" w:rsidRDefault="00C50A01" w:rsidP="001A1EE1">
      <w:pPr>
        <w:pStyle w:val="ListParagraph"/>
        <w:numPr>
          <w:ilvl w:val="0"/>
          <w:numId w:val="2"/>
        </w:numPr>
        <w:rPr>
          <w:rFonts w:asciiTheme="minorHAnsi" w:hAnsiTheme="minorHAnsi" w:cstheme="minorHAnsi"/>
        </w:rPr>
      </w:pPr>
      <w:r w:rsidRPr="00351216">
        <w:rPr>
          <w:rFonts w:asciiTheme="minorHAnsi" w:hAnsiTheme="minorHAnsi" w:cstheme="minorHAnsi"/>
        </w:rPr>
        <w:t>Acquire knowledge in the arts, humanities, and/or natural and social sciences</w:t>
      </w:r>
    </w:p>
    <w:p w14:paraId="685DF06D" w14:textId="77777777" w:rsidR="00C50A01" w:rsidRPr="00351216" w:rsidRDefault="00C50A01" w:rsidP="001A1EE1">
      <w:pPr>
        <w:pStyle w:val="ListParagraph"/>
        <w:numPr>
          <w:ilvl w:val="0"/>
          <w:numId w:val="2"/>
        </w:numPr>
        <w:rPr>
          <w:rFonts w:asciiTheme="minorHAnsi" w:hAnsiTheme="minorHAnsi" w:cstheme="minorHAnsi"/>
        </w:rPr>
      </w:pPr>
      <w:r w:rsidRPr="00351216">
        <w:rPr>
          <w:rFonts w:asciiTheme="minorHAnsi" w:hAnsiTheme="minorHAnsi" w:cstheme="minorHAnsi"/>
        </w:rPr>
        <w:t>Demonstrate the ability to think critically and independently</w:t>
      </w:r>
    </w:p>
    <w:p w14:paraId="76DD62F5" w14:textId="77777777" w:rsidR="00C50A01" w:rsidRPr="00351216" w:rsidRDefault="00C50A01" w:rsidP="001A1EE1">
      <w:pPr>
        <w:pStyle w:val="ListParagraph"/>
        <w:numPr>
          <w:ilvl w:val="0"/>
          <w:numId w:val="2"/>
        </w:numPr>
        <w:rPr>
          <w:rFonts w:asciiTheme="minorHAnsi" w:hAnsiTheme="minorHAnsi" w:cstheme="minorHAnsi"/>
        </w:rPr>
      </w:pPr>
      <w:r w:rsidRPr="00351216">
        <w:rPr>
          <w:rFonts w:asciiTheme="minorHAnsi" w:hAnsiTheme="minorHAnsi" w:cstheme="minorHAnsi"/>
        </w:rPr>
        <w:t>Effectively write and speak</w:t>
      </w:r>
    </w:p>
    <w:p w14:paraId="262A3748" w14:textId="77777777" w:rsidR="00C50A01" w:rsidRPr="00351216" w:rsidRDefault="00C50A01" w:rsidP="001A1EE1">
      <w:pPr>
        <w:pStyle w:val="ListParagraph"/>
        <w:numPr>
          <w:ilvl w:val="0"/>
          <w:numId w:val="2"/>
        </w:numPr>
        <w:rPr>
          <w:rFonts w:asciiTheme="minorHAnsi" w:hAnsiTheme="minorHAnsi" w:cstheme="minorHAnsi"/>
        </w:rPr>
      </w:pPr>
      <w:r w:rsidRPr="00351216">
        <w:rPr>
          <w:rFonts w:asciiTheme="minorHAnsi" w:hAnsiTheme="minorHAnsi" w:cstheme="minorHAnsi"/>
        </w:rPr>
        <w:t>Employ analytical reasoning and problem-solving techniques</w:t>
      </w:r>
    </w:p>
    <w:p w14:paraId="3C979CBF" w14:textId="77777777" w:rsidR="00C50A01" w:rsidRPr="00351216" w:rsidRDefault="00C50A01" w:rsidP="001A1EE1">
      <w:pPr>
        <w:pStyle w:val="ListParagraph"/>
        <w:numPr>
          <w:ilvl w:val="0"/>
          <w:numId w:val="2"/>
        </w:numPr>
        <w:rPr>
          <w:rFonts w:asciiTheme="minorHAnsi" w:hAnsiTheme="minorHAnsi" w:cstheme="minorHAnsi"/>
        </w:rPr>
      </w:pPr>
      <w:r w:rsidRPr="00351216">
        <w:rPr>
          <w:rFonts w:asciiTheme="minorHAnsi" w:hAnsiTheme="minorHAnsi" w:cstheme="minorHAnsi"/>
        </w:rPr>
        <w:t>Develop fundamentals of information literacy and library research</w:t>
      </w:r>
    </w:p>
    <w:p w14:paraId="1F653231" w14:textId="77777777" w:rsidR="00C50A01" w:rsidRPr="00351216" w:rsidRDefault="00C50A01" w:rsidP="001A1EE1">
      <w:pPr>
        <w:pStyle w:val="ListParagraph"/>
        <w:numPr>
          <w:ilvl w:val="0"/>
          <w:numId w:val="2"/>
        </w:numPr>
        <w:rPr>
          <w:rFonts w:asciiTheme="minorHAnsi" w:hAnsiTheme="minorHAnsi" w:cstheme="minorHAnsi"/>
        </w:rPr>
      </w:pPr>
      <w:r w:rsidRPr="00351216">
        <w:rPr>
          <w:rFonts w:asciiTheme="minorHAnsi" w:hAnsiTheme="minorHAnsi" w:cstheme="minorHAnsi"/>
        </w:rPr>
        <w:t>Develop an appreciation for diversity</w:t>
      </w:r>
    </w:p>
    <w:p w14:paraId="08433D5F" w14:textId="77777777" w:rsidR="00C50A01" w:rsidRPr="00351216" w:rsidRDefault="00C50A01" w:rsidP="00C50A01">
      <w:pPr>
        <w:rPr>
          <w:rFonts w:asciiTheme="minorHAnsi" w:hAnsiTheme="minorHAnsi" w:cstheme="minorHAnsi"/>
        </w:rPr>
      </w:pPr>
    </w:p>
    <w:p w14:paraId="16962880" w14:textId="27604F99" w:rsidR="00C50A01" w:rsidRPr="00D73E65" w:rsidRDefault="00C50A01" w:rsidP="00C50A01">
      <w:pPr>
        <w:rPr>
          <w:rFonts w:asciiTheme="minorHAnsi" w:hAnsiTheme="minorHAnsi" w:cstheme="minorHAnsi"/>
          <w:b/>
          <w:bCs/>
        </w:rPr>
      </w:pPr>
      <w:r w:rsidRPr="00D73E65">
        <w:rPr>
          <w:rFonts w:asciiTheme="minorHAnsi" w:hAnsiTheme="minorHAnsi" w:cstheme="minorHAnsi"/>
          <w:b/>
          <w:bCs/>
        </w:rPr>
        <w:t>Student Success Outcomes (SSO)</w:t>
      </w:r>
    </w:p>
    <w:p w14:paraId="22D393E3" w14:textId="77777777" w:rsidR="00C50A01" w:rsidRPr="00351216" w:rsidRDefault="00C50A01" w:rsidP="001A1EE1">
      <w:pPr>
        <w:pStyle w:val="ListParagraph"/>
        <w:numPr>
          <w:ilvl w:val="0"/>
          <w:numId w:val="3"/>
        </w:numPr>
        <w:rPr>
          <w:rFonts w:asciiTheme="minorHAnsi" w:hAnsiTheme="minorHAnsi" w:cstheme="minorHAnsi"/>
        </w:rPr>
      </w:pPr>
      <w:r w:rsidRPr="00351216">
        <w:rPr>
          <w:rFonts w:asciiTheme="minorHAnsi" w:hAnsiTheme="minorHAnsi" w:cstheme="minorHAnsi"/>
        </w:rPr>
        <w:t>Connect to faculty and other students to develop an appreciation for others and respect for diversity of thought.</w:t>
      </w:r>
    </w:p>
    <w:p w14:paraId="29DD3A84" w14:textId="77777777" w:rsidR="00C50A01" w:rsidRPr="00351216" w:rsidRDefault="00C50A01" w:rsidP="001A1EE1">
      <w:pPr>
        <w:pStyle w:val="ListParagraph"/>
        <w:numPr>
          <w:ilvl w:val="0"/>
          <w:numId w:val="3"/>
        </w:numPr>
        <w:rPr>
          <w:rFonts w:asciiTheme="minorHAnsi" w:hAnsiTheme="minorHAnsi" w:cstheme="minorHAnsi"/>
        </w:rPr>
      </w:pPr>
      <w:r w:rsidRPr="00351216">
        <w:rPr>
          <w:rFonts w:asciiTheme="minorHAnsi" w:hAnsiTheme="minorHAnsi" w:cstheme="minorHAnsi"/>
        </w:rPr>
        <w:t>Develop more effective study and life skills in areas including information literacy, time management, note taking, test taking, personal finance, and learning styles.</w:t>
      </w:r>
    </w:p>
    <w:p w14:paraId="271AA5A2" w14:textId="77777777" w:rsidR="00C50A01" w:rsidRPr="00351216" w:rsidRDefault="00C50A01" w:rsidP="001A1EE1">
      <w:pPr>
        <w:pStyle w:val="ListParagraph"/>
        <w:numPr>
          <w:ilvl w:val="0"/>
          <w:numId w:val="3"/>
        </w:numPr>
        <w:rPr>
          <w:rFonts w:asciiTheme="minorHAnsi" w:hAnsiTheme="minorHAnsi" w:cstheme="minorHAnsi"/>
        </w:rPr>
      </w:pPr>
      <w:r w:rsidRPr="00351216">
        <w:rPr>
          <w:rFonts w:asciiTheme="minorHAnsi" w:hAnsiTheme="minorHAnsi" w:cstheme="minorHAnsi"/>
        </w:rPr>
        <w:t>Immerse yourself into the Wichita State community to understand resources, campus traditions and culture and the value of student involvement.</w:t>
      </w:r>
    </w:p>
    <w:p w14:paraId="4450FCDC" w14:textId="77777777" w:rsidR="00C50A01" w:rsidRPr="00351216" w:rsidRDefault="00C50A01" w:rsidP="00C50A01">
      <w:pPr>
        <w:rPr>
          <w:rFonts w:asciiTheme="minorHAnsi" w:hAnsiTheme="minorHAnsi" w:cstheme="minorHAnsi"/>
        </w:rPr>
      </w:pPr>
    </w:p>
    <w:p w14:paraId="720168EC" w14:textId="77777777" w:rsidR="00C50A01" w:rsidRPr="00D73E65" w:rsidRDefault="00C50A01" w:rsidP="00C50A01">
      <w:pPr>
        <w:rPr>
          <w:rFonts w:asciiTheme="minorHAnsi" w:hAnsiTheme="minorHAnsi" w:cstheme="minorHAnsi"/>
          <w:b/>
          <w:bCs/>
        </w:rPr>
      </w:pPr>
      <w:r w:rsidRPr="0C768A92">
        <w:rPr>
          <w:rFonts w:asciiTheme="minorHAnsi" w:hAnsiTheme="minorHAnsi" w:cstheme="minorBidi"/>
          <w:b/>
          <w:bCs/>
        </w:rPr>
        <w:t>Course Learning Objectives (CLO)</w:t>
      </w:r>
    </w:p>
    <w:p w14:paraId="696A7CDD" w14:textId="10E11270" w:rsidR="0C768A92" w:rsidRDefault="0C768A92" w:rsidP="0C768A92">
      <w:pPr>
        <w:pStyle w:val="ListParagraph"/>
        <w:numPr>
          <w:ilvl w:val="0"/>
          <w:numId w:val="10"/>
        </w:numPr>
        <w:rPr>
          <w:rFonts w:asciiTheme="minorHAnsi" w:eastAsiaTheme="minorEastAsia" w:hAnsiTheme="minorHAnsi" w:cstheme="minorBidi"/>
        </w:rPr>
      </w:pPr>
      <w:r w:rsidRPr="0C768A92">
        <w:rPr>
          <w:rFonts w:asciiTheme="minorHAnsi" w:eastAsiaTheme="minorEastAsia" w:hAnsiTheme="minorHAnsi" w:cstheme="minorBidi"/>
        </w:rPr>
        <w:t xml:space="preserve">Compare and contrast the value of specific technological innovations and their impact to society  </w:t>
      </w:r>
    </w:p>
    <w:p w14:paraId="3C861BA7" w14:textId="507DED9C" w:rsidR="0C768A92" w:rsidRDefault="0C768A92" w:rsidP="0C768A92">
      <w:pPr>
        <w:pStyle w:val="ListParagraph"/>
        <w:numPr>
          <w:ilvl w:val="0"/>
          <w:numId w:val="10"/>
        </w:numPr>
        <w:rPr>
          <w:rFonts w:asciiTheme="minorHAnsi" w:eastAsiaTheme="minorEastAsia" w:hAnsiTheme="minorHAnsi" w:cstheme="minorBidi"/>
        </w:rPr>
      </w:pPr>
      <w:r w:rsidRPr="0C768A92">
        <w:rPr>
          <w:rFonts w:asciiTheme="minorHAnsi" w:eastAsiaTheme="minorEastAsia" w:hAnsiTheme="minorHAnsi" w:cstheme="minorBidi"/>
        </w:rPr>
        <w:t xml:space="preserve">Describe the design thinking process </w:t>
      </w:r>
    </w:p>
    <w:p w14:paraId="484DE542" w14:textId="67F68B39" w:rsidR="0C768A92" w:rsidRDefault="0C768A92" w:rsidP="0C768A92">
      <w:pPr>
        <w:pStyle w:val="ListParagraph"/>
        <w:numPr>
          <w:ilvl w:val="0"/>
          <w:numId w:val="10"/>
        </w:numPr>
        <w:rPr>
          <w:rFonts w:asciiTheme="minorHAnsi" w:eastAsiaTheme="minorEastAsia" w:hAnsiTheme="minorHAnsi" w:cstheme="minorBidi"/>
        </w:rPr>
      </w:pPr>
      <w:r w:rsidRPr="0C768A92">
        <w:rPr>
          <w:rFonts w:asciiTheme="minorHAnsi" w:eastAsiaTheme="minorEastAsia" w:hAnsiTheme="minorHAnsi" w:cstheme="minorBidi"/>
        </w:rPr>
        <w:t xml:space="preserve">Demonstrate an entrepreneurial mindset using design thinking </w:t>
      </w:r>
    </w:p>
    <w:p w14:paraId="67054607" w14:textId="727A0D91" w:rsidR="0C768A92" w:rsidRDefault="0C768A92" w:rsidP="0C768A92">
      <w:pPr>
        <w:pStyle w:val="ListParagraph"/>
        <w:numPr>
          <w:ilvl w:val="0"/>
          <w:numId w:val="10"/>
        </w:numPr>
        <w:rPr>
          <w:rFonts w:asciiTheme="minorHAnsi" w:eastAsiaTheme="minorEastAsia" w:hAnsiTheme="minorHAnsi" w:cstheme="minorBidi"/>
        </w:rPr>
      </w:pPr>
      <w:r w:rsidRPr="0C768A92">
        <w:rPr>
          <w:rFonts w:asciiTheme="minorHAnsi" w:eastAsiaTheme="minorEastAsia" w:hAnsiTheme="minorHAnsi" w:cstheme="minorBidi"/>
        </w:rPr>
        <w:lastRenderedPageBreak/>
        <w:t xml:space="preserve">Apply the design thinking process and incorporate customer feedback </w:t>
      </w:r>
    </w:p>
    <w:p w14:paraId="5F7E4E1E" w14:textId="4089321C" w:rsidR="0C768A92" w:rsidRDefault="0C768A92" w:rsidP="0C768A92">
      <w:pPr>
        <w:pStyle w:val="ListParagraph"/>
        <w:numPr>
          <w:ilvl w:val="0"/>
          <w:numId w:val="10"/>
        </w:numPr>
        <w:rPr>
          <w:rFonts w:asciiTheme="minorHAnsi" w:eastAsiaTheme="minorEastAsia" w:hAnsiTheme="minorHAnsi" w:cstheme="minorBidi"/>
        </w:rPr>
      </w:pPr>
      <w:r w:rsidRPr="0C768A92">
        <w:rPr>
          <w:rFonts w:asciiTheme="minorHAnsi" w:eastAsiaTheme="minorEastAsia" w:hAnsiTheme="minorHAnsi" w:cstheme="minorBidi"/>
        </w:rPr>
        <w:t>Participate in a multidisciplinary team and incorporate diverse points of view</w:t>
      </w:r>
    </w:p>
    <w:p w14:paraId="6A352052" w14:textId="268F4BFF" w:rsidR="0C768A92" w:rsidRDefault="0C768A92" w:rsidP="0C768A92">
      <w:pPr>
        <w:pStyle w:val="ListParagraph"/>
        <w:numPr>
          <w:ilvl w:val="0"/>
          <w:numId w:val="10"/>
        </w:numPr>
        <w:rPr>
          <w:rFonts w:asciiTheme="minorHAnsi" w:eastAsiaTheme="minorEastAsia" w:hAnsiTheme="minorHAnsi" w:cstheme="minorBidi"/>
        </w:rPr>
      </w:pPr>
      <w:r w:rsidRPr="0C768A92">
        <w:rPr>
          <w:rFonts w:asciiTheme="minorHAnsi" w:eastAsiaTheme="minorEastAsia" w:hAnsiTheme="minorHAnsi" w:cstheme="minorBidi"/>
        </w:rPr>
        <w:t xml:space="preserve">Effectively write and orally communicate to a variety of audiences  </w:t>
      </w:r>
    </w:p>
    <w:p w14:paraId="5D943B0E" w14:textId="6092281B" w:rsidR="00B64609" w:rsidRPr="00170EF8" w:rsidRDefault="00E91710" w:rsidP="00170EF8">
      <w:pPr>
        <w:rPr>
          <w:rFonts w:asciiTheme="minorHAnsi" w:hAnsiTheme="minorHAnsi" w:cstheme="minorHAnsi"/>
          <w:b/>
          <w:bCs/>
        </w:rPr>
      </w:pPr>
      <w:r>
        <w:rPr>
          <w:rFonts w:asciiTheme="minorHAnsi" w:hAnsiTheme="minorHAnsi" w:cstheme="minorHAnsi"/>
          <w:b/>
          <w:bCs/>
        </w:rPr>
        <w:t xml:space="preserve"> </w:t>
      </w:r>
    </w:p>
    <w:p w14:paraId="3313EC05" w14:textId="16FB609E" w:rsidR="00170EF8" w:rsidRPr="00D3794D" w:rsidRDefault="00C42E6C" w:rsidP="00170EF8">
      <w:pPr>
        <w:pStyle w:val="Heading1"/>
        <w:ind w:left="-5"/>
      </w:pPr>
      <w:r>
        <w:t>University</w:t>
      </w:r>
      <w:r w:rsidR="00170EF8" w:rsidRPr="00D3794D">
        <w:t xml:space="preserve"> Policies and Student Resources  </w:t>
      </w:r>
    </w:p>
    <w:p w14:paraId="586D7709" w14:textId="0CC12EB8" w:rsidR="00170EF8" w:rsidRPr="00D3794D" w:rsidRDefault="00170EF8" w:rsidP="003B7303">
      <w:pPr>
        <w:spacing w:after="76" w:line="250" w:lineRule="auto"/>
        <w:ind w:left="10"/>
        <w:rPr>
          <w:rFonts w:asciiTheme="minorHAnsi" w:hAnsiTheme="minorHAnsi" w:cstheme="minorHAnsi"/>
        </w:rPr>
      </w:pPr>
      <w:r w:rsidRPr="00D3794D">
        <w:rPr>
          <w:rFonts w:asciiTheme="minorHAnsi" w:hAnsiTheme="minorHAnsi" w:cstheme="minorHAnsi"/>
        </w:rPr>
        <w:t xml:space="preserve">All students should familiarize themselves with the course-related policies and student resources </w:t>
      </w:r>
      <w:r w:rsidR="003B7303">
        <w:rPr>
          <w:rFonts w:asciiTheme="minorHAnsi" w:hAnsiTheme="minorHAnsi" w:cstheme="minorHAnsi"/>
        </w:rPr>
        <w:t xml:space="preserve">found at </w:t>
      </w:r>
      <w:hyperlink r:id="rId29" w:history="1">
        <w:r w:rsidR="003B7303" w:rsidRPr="003B7303">
          <w:rPr>
            <w:rStyle w:val="Hyperlink"/>
            <w:rFonts w:asciiTheme="minorHAnsi" w:hAnsiTheme="minorHAnsi" w:cstheme="minorHAnsi"/>
          </w:rPr>
          <w:t>WSU Syllabus Policies</w:t>
        </w:r>
      </w:hyperlink>
      <w:r w:rsidR="003B7303">
        <w:rPr>
          <w:rFonts w:asciiTheme="minorHAnsi" w:hAnsiTheme="minorHAnsi" w:cstheme="minorHAnsi"/>
        </w:rPr>
        <w:t>.</w:t>
      </w:r>
      <w:hyperlink r:id="rId30">
        <w:r w:rsidRPr="00CF4E57">
          <w:rPr>
            <w:rFonts w:asciiTheme="minorHAnsi" w:hAnsiTheme="minorHAnsi" w:cstheme="minorHAnsi"/>
            <w:sz w:val="22"/>
            <w:szCs w:val="22"/>
          </w:rPr>
          <w:t xml:space="preserve"> </w:t>
        </w:r>
      </w:hyperlink>
      <w:r w:rsidRPr="00CF4E57">
        <w:rPr>
          <w:rFonts w:asciiTheme="minorHAnsi" w:hAnsiTheme="minorHAnsi" w:cstheme="minorHAnsi"/>
          <w:sz w:val="22"/>
          <w:szCs w:val="22"/>
        </w:rPr>
        <w:t xml:space="preserve"> </w:t>
      </w:r>
      <w:r w:rsidRPr="00D3794D">
        <w:rPr>
          <w:rFonts w:asciiTheme="minorHAnsi" w:hAnsiTheme="minorHAnsi" w:cstheme="minorHAnsi"/>
        </w:rPr>
        <w:t xml:space="preserve">These include, but may not be limited to:  </w:t>
      </w:r>
    </w:p>
    <w:p w14:paraId="7A7C8C74"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COVID-19 Conditions </w:t>
      </w:r>
    </w:p>
    <w:p w14:paraId="17252578"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Important Academic Dates  </w:t>
      </w:r>
    </w:p>
    <w:p w14:paraId="071B32A8"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Academic Integrity </w:t>
      </w:r>
    </w:p>
    <w:p w14:paraId="39730424"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Definition of a credit hour </w:t>
      </w:r>
    </w:p>
    <w:p w14:paraId="0C7299E5"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Video and Audio recording </w:t>
      </w:r>
    </w:p>
    <w:p w14:paraId="23869E3D"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Shocker Alert System </w:t>
      </w:r>
    </w:p>
    <w:p w14:paraId="7E715EE7"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Intellectual Property </w:t>
      </w:r>
    </w:p>
    <w:p w14:paraId="5E52AE77"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CARE Team </w:t>
      </w:r>
    </w:p>
    <w:p w14:paraId="24FBF076"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Counseling and Prevention Services </w:t>
      </w:r>
    </w:p>
    <w:p w14:paraId="7044A18D"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Student Health Services </w:t>
      </w:r>
    </w:p>
    <w:p w14:paraId="13F69164"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Heskett Center and Campus Recreation </w:t>
      </w:r>
    </w:p>
    <w:p w14:paraId="753463D8"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Inclusive Excellence and Respect for Diversity </w:t>
      </w:r>
    </w:p>
    <w:p w14:paraId="75E75059"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First Generation Students </w:t>
      </w:r>
    </w:p>
    <w:p w14:paraId="46026257"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Names and Pronouns </w:t>
      </w:r>
    </w:p>
    <w:p w14:paraId="64836EC2"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Disability Services </w:t>
      </w:r>
    </w:p>
    <w:p w14:paraId="213CE970" w14:textId="77777777" w:rsidR="00170EF8" w:rsidRPr="00D3794D"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Title IX </w:t>
      </w:r>
    </w:p>
    <w:p w14:paraId="38D422D0" w14:textId="77777777" w:rsidR="00170EF8" w:rsidRDefault="00170EF8" w:rsidP="001A1EE1">
      <w:pPr>
        <w:numPr>
          <w:ilvl w:val="0"/>
          <w:numId w:val="14"/>
        </w:numPr>
        <w:spacing w:after="9" w:line="250" w:lineRule="auto"/>
        <w:ind w:hanging="360"/>
        <w:rPr>
          <w:rFonts w:asciiTheme="minorHAnsi" w:hAnsiTheme="minorHAnsi" w:cstheme="minorHAnsi"/>
        </w:rPr>
      </w:pPr>
      <w:r w:rsidRPr="00D3794D">
        <w:rPr>
          <w:rFonts w:asciiTheme="minorHAnsi" w:hAnsiTheme="minorHAnsi" w:cstheme="minorHAnsi"/>
        </w:rPr>
        <w:t xml:space="preserve">Concealed Carry Policy </w:t>
      </w:r>
    </w:p>
    <w:p w14:paraId="7264880C" w14:textId="77777777" w:rsidR="007E4219" w:rsidRDefault="007E4219">
      <w:pPr>
        <w:spacing w:after="200" w:line="276" w:lineRule="auto"/>
      </w:pPr>
      <w:r>
        <w:br w:type="page"/>
      </w:r>
    </w:p>
    <w:p w14:paraId="19462832" w14:textId="77777777" w:rsidR="00D55670" w:rsidRDefault="00D55670">
      <w:pPr>
        <w:spacing w:after="200" w:line="276" w:lineRule="auto"/>
        <w:sectPr w:rsidR="00D55670" w:rsidSect="009775F9">
          <w:headerReference w:type="default" r:id="rId31"/>
          <w:footerReference w:type="default" r:id="rId32"/>
          <w:type w:val="continuous"/>
          <w:pgSz w:w="12240" w:h="15840"/>
          <w:pgMar w:top="1440" w:right="1440" w:bottom="1440" w:left="1440" w:header="720" w:footer="720" w:gutter="0"/>
          <w:cols w:space="720"/>
          <w:docGrid w:linePitch="360"/>
        </w:sectPr>
      </w:pPr>
    </w:p>
    <w:p w14:paraId="1C1FC0CC" w14:textId="2E460E76" w:rsidR="006F6600" w:rsidRDefault="006F6600" w:rsidP="006F6600">
      <w:pPr>
        <w:pStyle w:val="Heading1"/>
        <w:ind w:left="-5"/>
      </w:pPr>
      <w:r>
        <w:lastRenderedPageBreak/>
        <w:t xml:space="preserve">Course Schedule, </w:t>
      </w:r>
      <w:r w:rsidR="00791E2E">
        <w:t>Assessments, and Outcomes</w:t>
      </w:r>
    </w:p>
    <w:p w14:paraId="35F10EDA" w14:textId="71443F09" w:rsidR="00091F49" w:rsidRPr="004E4C14" w:rsidRDefault="0076573E" w:rsidP="00091F49">
      <w:pPr>
        <w:rPr>
          <w:rFonts w:asciiTheme="majorHAnsi" w:hAnsiTheme="majorHAnsi"/>
        </w:rPr>
      </w:pPr>
      <w:r w:rsidRPr="004E4C14">
        <w:rPr>
          <w:rFonts w:asciiTheme="majorHAnsi" w:hAnsiTheme="majorHAnsi"/>
        </w:rPr>
        <w:t xml:space="preserve">The complete schedule spreadsheet will </w:t>
      </w:r>
      <w:r w:rsidR="004E4C14">
        <w:rPr>
          <w:rFonts w:asciiTheme="majorHAnsi" w:hAnsiTheme="majorHAnsi"/>
        </w:rPr>
        <w:t xml:space="preserve">also </w:t>
      </w:r>
      <w:r w:rsidRPr="004E4C14">
        <w:rPr>
          <w:rFonts w:asciiTheme="majorHAnsi" w:hAnsiTheme="majorHAnsi"/>
        </w:rPr>
        <w:t xml:space="preserve">be provided in Blackboard in </w:t>
      </w:r>
      <w:r w:rsidR="004E4C14" w:rsidRPr="004E4C14">
        <w:rPr>
          <w:rFonts w:asciiTheme="majorHAnsi" w:hAnsiTheme="majorHAnsi"/>
        </w:rPr>
        <w:t>Excel format.</w:t>
      </w:r>
    </w:p>
    <w:p w14:paraId="55F06D3E" w14:textId="77777777" w:rsidR="002F14EF" w:rsidRPr="00091F49" w:rsidRDefault="002F14EF" w:rsidP="00091F49"/>
    <w:p w14:paraId="14F52013" w14:textId="3439D803" w:rsidR="00E278D0" w:rsidRDefault="00091F49" w:rsidP="00E278D0">
      <w:r w:rsidRPr="00091F49">
        <w:drawing>
          <wp:inline distT="0" distB="0" distL="0" distR="0" wp14:anchorId="4A9EE0F8" wp14:editId="3AD68414">
            <wp:extent cx="8229600" cy="415671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29600" cy="4156710"/>
                    </a:xfrm>
                    <a:prstGeom prst="rect">
                      <a:avLst/>
                    </a:prstGeom>
                    <a:noFill/>
                    <a:ln>
                      <a:noFill/>
                    </a:ln>
                  </pic:spPr>
                </pic:pic>
              </a:graphicData>
            </a:graphic>
          </wp:inline>
        </w:drawing>
      </w:r>
    </w:p>
    <w:p w14:paraId="14571D29" w14:textId="30342F63" w:rsidR="00F135F0" w:rsidRDefault="00F135F0" w:rsidP="00E278D0"/>
    <w:p w14:paraId="1CE4A023" w14:textId="5A160D12" w:rsidR="009741D5" w:rsidRPr="00E278D0" w:rsidRDefault="009741D5" w:rsidP="00E278D0"/>
    <w:p w14:paraId="3A1F0CA9" w14:textId="2FEF5E00" w:rsidR="006F6600" w:rsidRPr="00D3794D" w:rsidRDefault="006F6600" w:rsidP="006F6600">
      <w:pPr>
        <w:spacing w:after="9" w:line="250" w:lineRule="auto"/>
        <w:rPr>
          <w:rFonts w:asciiTheme="minorHAnsi" w:hAnsiTheme="minorHAnsi" w:cstheme="minorHAnsi"/>
        </w:rPr>
      </w:pPr>
    </w:p>
    <w:p w14:paraId="1EA0EB53" w14:textId="00A92288" w:rsidR="00170EF8" w:rsidRPr="00170EF8" w:rsidRDefault="00170EF8" w:rsidP="00170EF8">
      <w:pPr>
        <w:pBdr>
          <w:top w:val="nil"/>
          <w:left w:val="nil"/>
          <w:bottom w:val="nil"/>
          <w:right w:val="nil"/>
          <w:between w:val="nil"/>
          <w:bar w:val="nil"/>
        </w:pBdr>
        <w:rPr>
          <w:rFonts w:asciiTheme="minorHAnsi" w:hAnsiTheme="minorHAnsi" w:cstheme="minorHAnsi"/>
        </w:rPr>
      </w:pPr>
    </w:p>
    <w:sectPr w:rsidR="00170EF8" w:rsidRPr="00170EF8" w:rsidSect="00D5567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DF97" w14:textId="77777777" w:rsidR="005F36D9" w:rsidRDefault="005F36D9">
      <w:r>
        <w:separator/>
      </w:r>
    </w:p>
  </w:endnote>
  <w:endnote w:type="continuationSeparator" w:id="0">
    <w:p w14:paraId="0C827C7E" w14:textId="77777777" w:rsidR="005F36D9" w:rsidRDefault="005F36D9">
      <w:r>
        <w:continuationSeparator/>
      </w:r>
    </w:p>
  </w:endnote>
  <w:endnote w:type="continuationNotice" w:id="1">
    <w:p w14:paraId="5278FCBD" w14:textId="77777777" w:rsidR="005F36D9" w:rsidRDefault="005F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lavika">
    <w:altName w:val="Calibri"/>
    <w:charset w:val="00"/>
    <w:family w:val="auto"/>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8F61" w14:textId="77777777" w:rsidR="00BB6D57" w:rsidRDefault="00BB6D57">
    <w:pPr>
      <w:pStyle w:val="Footer"/>
      <w:rPr>
        <w:rFonts w:ascii="Arial Narrow" w:hAnsi="Arial Narrow"/>
        <w:sz w:val="16"/>
      </w:rPr>
    </w:pPr>
    <w:r>
      <w:rPr>
        <w:rFonts w:ascii="Arial Narrow" w:hAnsi="Arial Narrow"/>
        <w:sz w:val="16"/>
      </w:rPr>
      <w:tab/>
    </w:r>
    <w:r>
      <w:rPr>
        <w:rFonts w:ascii="Arial Narrow" w:hAnsi="Arial Narrow"/>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6</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F082" w14:textId="30C4F2EB" w:rsidR="006E68A6" w:rsidRDefault="006E68A6">
    <w:pPr>
      <w:pStyle w:val="Footer"/>
      <w:rPr>
        <w:rFonts w:ascii="Arial Narrow" w:hAnsi="Arial Narrow"/>
        <w:sz w:val="16"/>
      </w:rPr>
    </w:pPr>
    <w:r>
      <w:rPr>
        <w:rFonts w:ascii="Arial Narrow" w:hAnsi="Arial Narrow"/>
        <w:sz w:val="16"/>
      </w:rPr>
      <w:tab/>
    </w:r>
    <w:r>
      <w:rPr>
        <w:rFonts w:ascii="Arial Narrow" w:hAnsi="Arial Narrow"/>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6</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D804" w14:textId="77777777" w:rsidR="005F36D9" w:rsidRDefault="005F36D9">
      <w:r>
        <w:separator/>
      </w:r>
    </w:p>
  </w:footnote>
  <w:footnote w:type="continuationSeparator" w:id="0">
    <w:p w14:paraId="4CD868CD" w14:textId="77777777" w:rsidR="005F36D9" w:rsidRDefault="005F36D9">
      <w:r>
        <w:continuationSeparator/>
      </w:r>
    </w:p>
  </w:footnote>
  <w:footnote w:type="continuationNotice" w:id="1">
    <w:p w14:paraId="25335643" w14:textId="77777777" w:rsidR="005F36D9" w:rsidRDefault="005F3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471C" w14:textId="77777777" w:rsidR="00BB6D57" w:rsidRDefault="00BB6D57" w:rsidP="72D87518">
    <w:pPr>
      <w:pStyle w:val="Header"/>
      <w:rPr>
        <w:rFonts w:ascii="Garamond" w:hAnsi="Garamond"/>
        <w:color w:val="000000" w:themeColor="text1"/>
      </w:rPr>
    </w:pPr>
    <w:r w:rsidRPr="006A0D0A">
      <w:rPr>
        <w:rFonts w:ascii="Garamond" w:hAnsi="Garamond"/>
        <w:noProof/>
        <w:color w:val="000000" w:themeColor="text1"/>
      </w:rPr>
      <w:drawing>
        <wp:inline distT="0" distB="0" distL="0" distR="0" wp14:anchorId="49A0C964" wp14:editId="385AEFFF">
          <wp:extent cx="1304290" cy="519430"/>
          <wp:effectExtent l="0" t="0" r="0" b="0"/>
          <wp:docPr id="2" name="Picture 2" descr="WSU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_naming_unit_168.jpg"/>
                  <pic:cNvPicPr/>
                </pic:nvPicPr>
                <pic:blipFill>
                  <a:blip r:embed="rId1">
                    <a:extLst>
                      <a:ext uri="{28A0092B-C50C-407E-A947-70E740481C1C}">
                        <a14:useLocalDpi xmlns:a14="http://schemas.microsoft.com/office/drawing/2010/main" val="0"/>
                      </a:ext>
                    </a:extLst>
                  </a:blip>
                  <a:stretch>
                    <a:fillRect/>
                  </a:stretch>
                </pic:blipFill>
                <pic:spPr>
                  <a:xfrm>
                    <a:off x="0" y="0"/>
                    <a:ext cx="1304290" cy="519430"/>
                  </a:xfrm>
                  <a:prstGeom prst="rect">
                    <a:avLst/>
                  </a:prstGeom>
                </pic:spPr>
              </pic:pic>
            </a:graphicData>
          </a:graphic>
        </wp:inline>
      </w:drawing>
    </w:r>
  </w:p>
  <w:p w14:paraId="472BE1E0" w14:textId="77777777" w:rsidR="00BB6D57" w:rsidRPr="006A0D0A" w:rsidRDefault="00BB6D57" w:rsidP="72D87518">
    <w:pPr>
      <w:pStyle w:val="Header"/>
      <w:rPr>
        <w:rFonts w:ascii="Garamond" w:hAnsi="Garamond"/>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2037" w14:textId="77777777" w:rsidR="006E68A6" w:rsidRDefault="006E68A6" w:rsidP="72D87518">
    <w:pPr>
      <w:pStyle w:val="Header"/>
      <w:rPr>
        <w:rFonts w:ascii="Garamond" w:hAnsi="Garamond"/>
        <w:color w:val="000000" w:themeColor="text1"/>
      </w:rPr>
    </w:pPr>
    <w:r w:rsidRPr="006A0D0A">
      <w:rPr>
        <w:rFonts w:ascii="Garamond" w:hAnsi="Garamond"/>
        <w:noProof/>
        <w:color w:val="000000" w:themeColor="text1"/>
      </w:rPr>
      <w:drawing>
        <wp:inline distT="0" distB="0" distL="0" distR="0" wp14:anchorId="169C0D27" wp14:editId="2646662B">
          <wp:extent cx="1304290" cy="519430"/>
          <wp:effectExtent l="0" t="0" r="0" b="0"/>
          <wp:docPr id="10" name="Picture 10" descr="WSU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_naming_unit_168.jpg"/>
                  <pic:cNvPicPr/>
                </pic:nvPicPr>
                <pic:blipFill>
                  <a:blip r:embed="rId1">
                    <a:extLst>
                      <a:ext uri="{28A0092B-C50C-407E-A947-70E740481C1C}">
                        <a14:useLocalDpi xmlns:a14="http://schemas.microsoft.com/office/drawing/2010/main" val="0"/>
                      </a:ext>
                    </a:extLst>
                  </a:blip>
                  <a:stretch>
                    <a:fillRect/>
                  </a:stretch>
                </pic:blipFill>
                <pic:spPr>
                  <a:xfrm>
                    <a:off x="0" y="0"/>
                    <a:ext cx="1304290" cy="519430"/>
                  </a:xfrm>
                  <a:prstGeom prst="rect">
                    <a:avLst/>
                  </a:prstGeom>
                </pic:spPr>
              </pic:pic>
            </a:graphicData>
          </a:graphic>
        </wp:inline>
      </w:drawing>
    </w:r>
  </w:p>
  <w:p w14:paraId="77A2B5F3" w14:textId="77777777" w:rsidR="006E68A6" w:rsidRPr="006A0D0A" w:rsidRDefault="006E68A6" w:rsidP="72D87518">
    <w:pPr>
      <w:pStyle w:val="Header"/>
      <w:rPr>
        <w:rFonts w:ascii="Garamond" w:hAnsi="Garamond"/>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D37"/>
    <w:multiLevelType w:val="hybridMultilevel"/>
    <w:tmpl w:val="DD38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338CE"/>
    <w:multiLevelType w:val="hybridMultilevel"/>
    <w:tmpl w:val="019A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F641F"/>
    <w:multiLevelType w:val="hybridMultilevel"/>
    <w:tmpl w:val="9BFCB4BA"/>
    <w:lvl w:ilvl="0" w:tplc="B3F2FE42">
      <w:start w:val="1"/>
      <w:numFmt w:val="bullet"/>
      <w:lvlText w:val="•"/>
      <w:lvlJc w:val="left"/>
      <w:pPr>
        <w:ind w:left="70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F74E03A2">
      <w:start w:val="1"/>
      <w:numFmt w:val="bullet"/>
      <w:lvlText w:val="o"/>
      <w:lvlJc w:val="left"/>
      <w:pPr>
        <w:ind w:left="14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B590CA76">
      <w:start w:val="1"/>
      <w:numFmt w:val="bullet"/>
      <w:lvlText w:val="▪"/>
      <w:lvlJc w:val="left"/>
      <w:pPr>
        <w:ind w:left="21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B72CBDCC">
      <w:start w:val="1"/>
      <w:numFmt w:val="bullet"/>
      <w:lvlText w:val="•"/>
      <w:lvlJc w:val="left"/>
      <w:pPr>
        <w:ind w:left="28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C6F2B7CE">
      <w:start w:val="1"/>
      <w:numFmt w:val="bullet"/>
      <w:lvlText w:val="o"/>
      <w:lvlJc w:val="left"/>
      <w:pPr>
        <w:ind w:left="36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F90E3034">
      <w:start w:val="1"/>
      <w:numFmt w:val="bullet"/>
      <w:lvlText w:val="▪"/>
      <w:lvlJc w:val="left"/>
      <w:pPr>
        <w:ind w:left="43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87508ADC">
      <w:start w:val="1"/>
      <w:numFmt w:val="bullet"/>
      <w:lvlText w:val="•"/>
      <w:lvlJc w:val="left"/>
      <w:pPr>
        <w:ind w:left="50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872C1E38">
      <w:start w:val="1"/>
      <w:numFmt w:val="bullet"/>
      <w:lvlText w:val="o"/>
      <w:lvlJc w:val="left"/>
      <w:pPr>
        <w:ind w:left="57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CDACBC02">
      <w:start w:val="1"/>
      <w:numFmt w:val="bullet"/>
      <w:lvlText w:val="▪"/>
      <w:lvlJc w:val="left"/>
      <w:pPr>
        <w:ind w:left="64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3" w15:restartNumberingAfterBreak="0">
    <w:nsid w:val="21A97F42"/>
    <w:multiLevelType w:val="hybridMultilevel"/>
    <w:tmpl w:val="CFF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033D8"/>
    <w:multiLevelType w:val="hybridMultilevel"/>
    <w:tmpl w:val="685E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4525B"/>
    <w:multiLevelType w:val="hybridMultilevel"/>
    <w:tmpl w:val="6F84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A2926"/>
    <w:multiLevelType w:val="hybridMultilevel"/>
    <w:tmpl w:val="87DEF916"/>
    <w:lvl w:ilvl="0" w:tplc="4C663D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870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DAB8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526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4237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0A2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083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4A9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88E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186474"/>
    <w:multiLevelType w:val="hybridMultilevel"/>
    <w:tmpl w:val="F42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55650"/>
    <w:multiLevelType w:val="hybridMultilevel"/>
    <w:tmpl w:val="17069F22"/>
    <w:lvl w:ilvl="0" w:tplc="5D0AE71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272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A83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DC33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98B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EC2F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060C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AFD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B698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15467E"/>
    <w:multiLevelType w:val="hybridMultilevel"/>
    <w:tmpl w:val="284897E6"/>
    <w:lvl w:ilvl="0" w:tplc="CE58C098">
      <w:start w:val="1"/>
      <w:numFmt w:val="bullet"/>
      <w:lvlText w:val=""/>
      <w:lvlJc w:val="left"/>
      <w:pPr>
        <w:ind w:left="720" w:hanging="360"/>
      </w:pPr>
      <w:rPr>
        <w:rFonts w:ascii="Symbol" w:hAnsi="Symbol" w:hint="default"/>
      </w:rPr>
    </w:lvl>
    <w:lvl w:ilvl="1" w:tplc="0A4C713A">
      <w:start w:val="1"/>
      <w:numFmt w:val="bullet"/>
      <w:lvlText w:val="o"/>
      <w:lvlJc w:val="left"/>
      <w:pPr>
        <w:ind w:left="1440" w:hanging="360"/>
      </w:pPr>
      <w:rPr>
        <w:rFonts w:ascii="Courier New" w:hAnsi="Courier New" w:hint="default"/>
      </w:rPr>
    </w:lvl>
    <w:lvl w:ilvl="2" w:tplc="4E78DF0A">
      <w:start w:val="1"/>
      <w:numFmt w:val="bullet"/>
      <w:lvlText w:val=""/>
      <w:lvlJc w:val="left"/>
      <w:pPr>
        <w:ind w:left="2160" w:hanging="360"/>
      </w:pPr>
      <w:rPr>
        <w:rFonts w:ascii="Wingdings" w:hAnsi="Wingdings" w:hint="default"/>
      </w:rPr>
    </w:lvl>
    <w:lvl w:ilvl="3" w:tplc="1FD82768">
      <w:start w:val="1"/>
      <w:numFmt w:val="bullet"/>
      <w:lvlText w:val=""/>
      <w:lvlJc w:val="left"/>
      <w:pPr>
        <w:ind w:left="2880" w:hanging="360"/>
      </w:pPr>
      <w:rPr>
        <w:rFonts w:ascii="Symbol" w:hAnsi="Symbol" w:hint="default"/>
      </w:rPr>
    </w:lvl>
    <w:lvl w:ilvl="4" w:tplc="274AA44E">
      <w:start w:val="1"/>
      <w:numFmt w:val="bullet"/>
      <w:lvlText w:val="o"/>
      <w:lvlJc w:val="left"/>
      <w:pPr>
        <w:ind w:left="3600" w:hanging="360"/>
      </w:pPr>
      <w:rPr>
        <w:rFonts w:ascii="Courier New" w:hAnsi="Courier New" w:hint="default"/>
      </w:rPr>
    </w:lvl>
    <w:lvl w:ilvl="5" w:tplc="C5248166">
      <w:start w:val="1"/>
      <w:numFmt w:val="bullet"/>
      <w:lvlText w:val=""/>
      <w:lvlJc w:val="left"/>
      <w:pPr>
        <w:ind w:left="4320" w:hanging="360"/>
      </w:pPr>
      <w:rPr>
        <w:rFonts w:ascii="Wingdings" w:hAnsi="Wingdings" w:hint="default"/>
      </w:rPr>
    </w:lvl>
    <w:lvl w:ilvl="6" w:tplc="B0D0A254">
      <w:start w:val="1"/>
      <w:numFmt w:val="bullet"/>
      <w:lvlText w:val=""/>
      <w:lvlJc w:val="left"/>
      <w:pPr>
        <w:ind w:left="5040" w:hanging="360"/>
      </w:pPr>
      <w:rPr>
        <w:rFonts w:ascii="Symbol" w:hAnsi="Symbol" w:hint="default"/>
      </w:rPr>
    </w:lvl>
    <w:lvl w:ilvl="7" w:tplc="F63E3860">
      <w:start w:val="1"/>
      <w:numFmt w:val="bullet"/>
      <w:lvlText w:val="o"/>
      <w:lvlJc w:val="left"/>
      <w:pPr>
        <w:ind w:left="5760" w:hanging="360"/>
      </w:pPr>
      <w:rPr>
        <w:rFonts w:ascii="Courier New" w:hAnsi="Courier New" w:hint="default"/>
      </w:rPr>
    </w:lvl>
    <w:lvl w:ilvl="8" w:tplc="4740B9F6">
      <w:start w:val="1"/>
      <w:numFmt w:val="bullet"/>
      <w:lvlText w:val=""/>
      <w:lvlJc w:val="left"/>
      <w:pPr>
        <w:ind w:left="6480" w:hanging="360"/>
      </w:pPr>
      <w:rPr>
        <w:rFonts w:ascii="Wingdings" w:hAnsi="Wingdings" w:hint="default"/>
      </w:rPr>
    </w:lvl>
  </w:abstractNum>
  <w:abstractNum w:abstractNumId="10" w15:restartNumberingAfterBreak="0">
    <w:nsid w:val="4C6A4925"/>
    <w:multiLevelType w:val="hybridMultilevel"/>
    <w:tmpl w:val="9324703C"/>
    <w:lvl w:ilvl="0" w:tplc="24F678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87C7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166D80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0E14F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58464E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2DC3EC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3F0BA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F46AA6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6AD50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921C74"/>
    <w:multiLevelType w:val="hybridMultilevel"/>
    <w:tmpl w:val="6E84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C30B8"/>
    <w:multiLevelType w:val="hybridMultilevel"/>
    <w:tmpl w:val="8CC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D3DD7"/>
    <w:multiLevelType w:val="hybridMultilevel"/>
    <w:tmpl w:val="4574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C7EE7"/>
    <w:multiLevelType w:val="hybridMultilevel"/>
    <w:tmpl w:val="74ECF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5090C"/>
    <w:multiLevelType w:val="hybridMultilevel"/>
    <w:tmpl w:val="867A76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2408E"/>
    <w:multiLevelType w:val="hybridMultilevel"/>
    <w:tmpl w:val="9F1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371510">
    <w:abstractNumId w:val="9"/>
  </w:num>
  <w:num w:numId="2" w16cid:durableId="157428974">
    <w:abstractNumId w:val="12"/>
  </w:num>
  <w:num w:numId="3" w16cid:durableId="2111387517">
    <w:abstractNumId w:val="14"/>
  </w:num>
  <w:num w:numId="4" w16cid:durableId="478885906">
    <w:abstractNumId w:val="0"/>
  </w:num>
  <w:num w:numId="5" w16cid:durableId="1697148790">
    <w:abstractNumId w:val="1"/>
  </w:num>
  <w:num w:numId="6" w16cid:durableId="1725057649">
    <w:abstractNumId w:val="5"/>
  </w:num>
  <w:num w:numId="7" w16cid:durableId="1251046370">
    <w:abstractNumId w:val="16"/>
  </w:num>
  <w:num w:numId="8" w16cid:durableId="51779236">
    <w:abstractNumId w:val="4"/>
  </w:num>
  <w:num w:numId="9" w16cid:durableId="768966121">
    <w:abstractNumId w:val="11"/>
  </w:num>
  <w:num w:numId="10" w16cid:durableId="33971264">
    <w:abstractNumId w:val="15"/>
  </w:num>
  <w:num w:numId="11" w16cid:durableId="1534222632">
    <w:abstractNumId w:val="6"/>
  </w:num>
  <w:num w:numId="12" w16cid:durableId="673532733">
    <w:abstractNumId w:val="10"/>
  </w:num>
  <w:num w:numId="13" w16cid:durableId="595790044">
    <w:abstractNumId w:val="8"/>
  </w:num>
  <w:num w:numId="14" w16cid:durableId="986788897">
    <w:abstractNumId w:val="2"/>
  </w:num>
  <w:num w:numId="15" w16cid:durableId="1507015517">
    <w:abstractNumId w:val="3"/>
  </w:num>
  <w:num w:numId="16" w16cid:durableId="1628774664">
    <w:abstractNumId w:val="13"/>
  </w:num>
  <w:num w:numId="17" w16cid:durableId="91142630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08"/>
    <w:rsid w:val="000000EE"/>
    <w:rsid w:val="000019F0"/>
    <w:rsid w:val="00003DA0"/>
    <w:rsid w:val="0000428F"/>
    <w:rsid w:val="00005658"/>
    <w:rsid w:val="00007854"/>
    <w:rsid w:val="000144FC"/>
    <w:rsid w:val="000173DA"/>
    <w:rsid w:val="00021C13"/>
    <w:rsid w:val="00021D4C"/>
    <w:rsid w:val="000226F6"/>
    <w:rsid w:val="000233E1"/>
    <w:rsid w:val="00023693"/>
    <w:rsid w:val="00023903"/>
    <w:rsid w:val="000268AA"/>
    <w:rsid w:val="00026C67"/>
    <w:rsid w:val="00031799"/>
    <w:rsid w:val="00035051"/>
    <w:rsid w:val="00035053"/>
    <w:rsid w:val="00036A0E"/>
    <w:rsid w:val="00040047"/>
    <w:rsid w:val="00041114"/>
    <w:rsid w:val="000424FC"/>
    <w:rsid w:val="000453C5"/>
    <w:rsid w:val="000453C9"/>
    <w:rsid w:val="000527CB"/>
    <w:rsid w:val="00054F66"/>
    <w:rsid w:val="0005606B"/>
    <w:rsid w:val="00056843"/>
    <w:rsid w:val="00060DBC"/>
    <w:rsid w:val="00061D8E"/>
    <w:rsid w:val="0006417D"/>
    <w:rsid w:val="00064680"/>
    <w:rsid w:val="0006487F"/>
    <w:rsid w:val="00066054"/>
    <w:rsid w:val="000660BD"/>
    <w:rsid w:val="00066654"/>
    <w:rsid w:val="00066B5C"/>
    <w:rsid w:val="0007010B"/>
    <w:rsid w:val="00070B29"/>
    <w:rsid w:val="00074B08"/>
    <w:rsid w:val="00075332"/>
    <w:rsid w:val="00075815"/>
    <w:rsid w:val="00075B4C"/>
    <w:rsid w:val="00081C36"/>
    <w:rsid w:val="00084000"/>
    <w:rsid w:val="00085710"/>
    <w:rsid w:val="00086534"/>
    <w:rsid w:val="00087EDA"/>
    <w:rsid w:val="000904BF"/>
    <w:rsid w:val="00090EBF"/>
    <w:rsid w:val="0009162E"/>
    <w:rsid w:val="00091F49"/>
    <w:rsid w:val="00097DFF"/>
    <w:rsid w:val="000A2D4D"/>
    <w:rsid w:val="000A4F10"/>
    <w:rsid w:val="000B3420"/>
    <w:rsid w:val="000B483F"/>
    <w:rsid w:val="000B7C02"/>
    <w:rsid w:val="000C19FE"/>
    <w:rsid w:val="000C2559"/>
    <w:rsid w:val="000C2673"/>
    <w:rsid w:val="000C2C71"/>
    <w:rsid w:val="000D0C53"/>
    <w:rsid w:val="000D391F"/>
    <w:rsid w:val="000D3B92"/>
    <w:rsid w:val="000E3195"/>
    <w:rsid w:val="000E4FC9"/>
    <w:rsid w:val="000E66A8"/>
    <w:rsid w:val="000E6B10"/>
    <w:rsid w:val="000E7B09"/>
    <w:rsid w:val="000F3293"/>
    <w:rsid w:val="000F392F"/>
    <w:rsid w:val="000F3FC6"/>
    <w:rsid w:val="000F4292"/>
    <w:rsid w:val="0010007E"/>
    <w:rsid w:val="00100081"/>
    <w:rsid w:val="001024ED"/>
    <w:rsid w:val="00103EB3"/>
    <w:rsid w:val="00105557"/>
    <w:rsid w:val="00107C29"/>
    <w:rsid w:val="001116DE"/>
    <w:rsid w:val="001119CF"/>
    <w:rsid w:val="00112F7C"/>
    <w:rsid w:val="001143B8"/>
    <w:rsid w:val="00114E9D"/>
    <w:rsid w:val="00117813"/>
    <w:rsid w:val="00121812"/>
    <w:rsid w:val="001240DF"/>
    <w:rsid w:val="00124509"/>
    <w:rsid w:val="0012695C"/>
    <w:rsid w:val="001300F1"/>
    <w:rsid w:val="0013146D"/>
    <w:rsid w:val="001326FE"/>
    <w:rsid w:val="001335FC"/>
    <w:rsid w:val="0013522F"/>
    <w:rsid w:val="00135C88"/>
    <w:rsid w:val="001369A3"/>
    <w:rsid w:val="0014253B"/>
    <w:rsid w:val="00142A02"/>
    <w:rsid w:val="00143C66"/>
    <w:rsid w:val="001449CC"/>
    <w:rsid w:val="00144AAD"/>
    <w:rsid w:val="00145B9C"/>
    <w:rsid w:val="00145D0D"/>
    <w:rsid w:val="001511CF"/>
    <w:rsid w:val="0015314E"/>
    <w:rsid w:val="00153BCD"/>
    <w:rsid w:val="00153C3D"/>
    <w:rsid w:val="00156B0C"/>
    <w:rsid w:val="00156B64"/>
    <w:rsid w:val="001575E3"/>
    <w:rsid w:val="00161973"/>
    <w:rsid w:val="00162429"/>
    <w:rsid w:val="00162603"/>
    <w:rsid w:val="0016380A"/>
    <w:rsid w:val="00170EF8"/>
    <w:rsid w:val="0017304F"/>
    <w:rsid w:val="0017337D"/>
    <w:rsid w:val="00173E67"/>
    <w:rsid w:val="00173FF4"/>
    <w:rsid w:val="00175E0F"/>
    <w:rsid w:val="00176B5A"/>
    <w:rsid w:val="00181EC9"/>
    <w:rsid w:val="00181F16"/>
    <w:rsid w:val="001821DA"/>
    <w:rsid w:val="0018231D"/>
    <w:rsid w:val="001823DA"/>
    <w:rsid w:val="00183403"/>
    <w:rsid w:val="001867F8"/>
    <w:rsid w:val="0019077E"/>
    <w:rsid w:val="001A1CB0"/>
    <w:rsid w:val="001A1EE1"/>
    <w:rsid w:val="001A53AD"/>
    <w:rsid w:val="001A70F7"/>
    <w:rsid w:val="001B10B7"/>
    <w:rsid w:val="001B26C6"/>
    <w:rsid w:val="001B445F"/>
    <w:rsid w:val="001B65B7"/>
    <w:rsid w:val="001C1084"/>
    <w:rsid w:val="001C331B"/>
    <w:rsid w:val="001C6655"/>
    <w:rsid w:val="001C69C1"/>
    <w:rsid w:val="001D1158"/>
    <w:rsid w:val="001D42A1"/>
    <w:rsid w:val="001D71DD"/>
    <w:rsid w:val="001D76D9"/>
    <w:rsid w:val="001E1217"/>
    <w:rsid w:val="001E2835"/>
    <w:rsid w:val="001E6186"/>
    <w:rsid w:val="001E6306"/>
    <w:rsid w:val="001E7A9C"/>
    <w:rsid w:val="001F0D47"/>
    <w:rsid w:val="001F2D2C"/>
    <w:rsid w:val="001F49F0"/>
    <w:rsid w:val="001F78DB"/>
    <w:rsid w:val="002009DB"/>
    <w:rsid w:val="00200F3E"/>
    <w:rsid w:val="002013AE"/>
    <w:rsid w:val="002014A2"/>
    <w:rsid w:val="0020250C"/>
    <w:rsid w:val="00203679"/>
    <w:rsid w:val="00203C26"/>
    <w:rsid w:val="00203F67"/>
    <w:rsid w:val="002111A6"/>
    <w:rsid w:val="002238AA"/>
    <w:rsid w:val="00235B47"/>
    <w:rsid w:val="00245AB9"/>
    <w:rsid w:val="00246AF3"/>
    <w:rsid w:val="00247701"/>
    <w:rsid w:val="00250524"/>
    <w:rsid w:val="0025146A"/>
    <w:rsid w:val="00251D12"/>
    <w:rsid w:val="00252009"/>
    <w:rsid w:val="002521D8"/>
    <w:rsid w:val="0025558E"/>
    <w:rsid w:val="0025582B"/>
    <w:rsid w:val="002655A3"/>
    <w:rsid w:val="0026568F"/>
    <w:rsid w:val="00266FF0"/>
    <w:rsid w:val="002716AC"/>
    <w:rsid w:val="00273A83"/>
    <w:rsid w:val="00276031"/>
    <w:rsid w:val="00280CD7"/>
    <w:rsid w:val="00281796"/>
    <w:rsid w:val="00282E7E"/>
    <w:rsid w:val="00284247"/>
    <w:rsid w:val="00292B65"/>
    <w:rsid w:val="002A1A3F"/>
    <w:rsid w:val="002A2931"/>
    <w:rsid w:val="002A767E"/>
    <w:rsid w:val="002A7F2A"/>
    <w:rsid w:val="002B012A"/>
    <w:rsid w:val="002B1646"/>
    <w:rsid w:val="002B21A0"/>
    <w:rsid w:val="002B35D0"/>
    <w:rsid w:val="002B3EBF"/>
    <w:rsid w:val="002B41EB"/>
    <w:rsid w:val="002B5A38"/>
    <w:rsid w:val="002B6945"/>
    <w:rsid w:val="002B6BB1"/>
    <w:rsid w:val="002C08AE"/>
    <w:rsid w:val="002C0E00"/>
    <w:rsid w:val="002C1C4E"/>
    <w:rsid w:val="002C2261"/>
    <w:rsid w:val="002C3112"/>
    <w:rsid w:val="002C3FB3"/>
    <w:rsid w:val="002C53D1"/>
    <w:rsid w:val="002C7059"/>
    <w:rsid w:val="002D10B1"/>
    <w:rsid w:val="002D20CE"/>
    <w:rsid w:val="002E02F7"/>
    <w:rsid w:val="002E5034"/>
    <w:rsid w:val="002E5362"/>
    <w:rsid w:val="002E58F1"/>
    <w:rsid w:val="002E6CEB"/>
    <w:rsid w:val="002E7553"/>
    <w:rsid w:val="002E7C75"/>
    <w:rsid w:val="002F063C"/>
    <w:rsid w:val="002F14EF"/>
    <w:rsid w:val="002F2DD5"/>
    <w:rsid w:val="002F2F6E"/>
    <w:rsid w:val="002F3DDF"/>
    <w:rsid w:val="002F3F89"/>
    <w:rsid w:val="002F4F2B"/>
    <w:rsid w:val="002F7238"/>
    <w:rsid w:val="002F7512"/>
    <w:rsid w:val="002F7F0B"/>
    <w:rsid w:val="0030127C"/>
    <w:rsid w:val="00302BD0"/>
    <w:rsid w:val="00302CB6"/>
    <w:rsid w:val="0030735A"/>
    <w:rsid w:val="0030759B"/>
    <w:rsid w:val="00307EE3"/>
    <w:rsid w:val="00311586"/>
    <w:rsid w:val="00312951"/>
    <w:rsid w:val="00312F7A"/>
    <w:rsid w:val="00323DA4"/>
    <w:rsid w:val="00325EE0"/>
    <w:rsid w:val="00325F19"/>
    <w:rsid w:val="003316AB"/>
    <w:rsid w:val="003316BF"/>
    <w:rsid w:val="00333C2E"/>
    <w:rsid w:val="00333DE0"/>
    <w:rsid w:val="0033423A"/>
    <w:rsid w:val="00334497"/>
    <w:rsid w:val="00334F41"/>
    <w:rsid w:val="003371D8"/>
    <w:rsid w:val="003402B6"/>
    <w:rsid w:val="00340722"/>
    <w:rsid w:val="00341693"/>
    <w:rsid w:val="0034390C"/>
    <w:rsid w:val="00343DDE"/>
    <w:rsid w:val="00344EE8"/>
    <w:rsid w:val="003452AD"/>
    <w:rsid w:val="00345310"/>
    <w:rsid w:val="00345D81"/>
    <w:rsid w:val="00351216"/>
    <w:rsid w:val="00351343"/>
    <w:rsid w:val="0035179D"/>
    <w:rsid w:val="0035215C"/>
    <w:rsid w:val="00354CDF"/>
    <w:rsid w:val="00364607"/>
    <w:rsid w:val="003654B9"/>
    <w:rsid w:val="00366489"/>
    <w:rsid w:val="003679A8"/>
    <w:rsid w:val="00371871"/>
    <w:rsid w:val="003736B3"/>
    <w:rsid w:val="00375E88"/>
    <w:rsid w:val="00383F6D"/>
    <w:rsid w:val="00384447"/>
    <w:rsid w:val="003855E0"/>
    <w:rsid w:val="003860E5"/>
    <w:rsid w:val="00386C45"/>
    <w:rsid w:val="00386E3A"/>
    <w:rsid w:val="003870DC"/>
    <w:rsid w:val="00393720"/>
    <w:rsid w:val="00397CC2"/>
    <w:rsid w:val="003A16B5"/>
    <w:rsid w:val="003A569B"/>
    <w:rsid w:val="003A569C"/>
    <w:rsid w:val="003A7119"/>
    <w:rsid w:val="003B09C4"/>
    <w:rsid w:val="003B2370"/>
    <w:rsid w:val="003B44D3"/>
    <w:rsid w:val="003B7259"/>
    <w:rsid w:val="003B7303"/>
    <w:rsid w:val="003B76D5"/>
    <w:rsid w:val="003C2606"/>
    <w:rsid w:val="003C28EB"/>
    <w:rsid w:val="003C30E4"/>
    <w:rsid w:val="003C361F"/>
    <w:rsid w:val="003C58C5"/>
    <w:rsid w:val="003C7749"/>
    <w:rsid w:val="003D083A"/>
    <w:rsid w:val="003E0228"/>
    <w:rsid w:val="003E0CEC"/>
    <w:rsid w:val="003E44DF"/>
    <w:rsid w:val="003E522A"/>
    <w:rsid w:val="003E55E0"/>
    <w:rsid w:val="003E7E16"/>
    <w:rsid w:val="003F2550"/>
    <w:rsid w:val="003F2917"/>
    <w:rsid w:val="003F2CD2"/>
    <w:rsid w:val="003F4314"/>
    <w:rsid w:val="00401660"/>
    <w:rsid w:val="00402BF1"/>
    <w:rsid w:val="004031A8"/>
    <w:rsid w:val="00403B1E"/>
    <w:rsid w:val="00404231"/>
    <w:rsid w:val="00406C6D"/>
    <w:rsid w:val="00406EBF"/>
    <w:rsid w:val="004070BE"/>
    <w:rsid w:val="004109C7"/>
    <w:rsid w:val="00411B41"/>
    <w:rsid w:val="00411F9F"/>
    <w:rsid w:val="00413B2C"/>
    <w:rsid w:val="004151D4"/>
    <w:rsid w:val="004157C6"/>
    <w:rsid w:val="004205AF"/>
    <w:rsid w:val="00423696"/>
    <w:rsid w:val="00423B01"/>
    <w:rsid w:val="00425D6B"/>
    <w:rsid w:val="00430741"/>
    <w:rsid w:val="00431103"/>
    <w:rsid w:val="00431ADE"/>
    <w:rsid w:val="004331D7"/>
    <w:rsid w:val="0043337F"/>
    <w:rsid w:val="00433BB5"/>
    <w:rsid w:val="00434B07"/>
    <w:rsid w:val="00441B61"/>
    <w:rsid w:val="004420E4"/>
    <w:rsid w:val="00443CA3"/>
    <w:rsid w:val="004460F5"/>
    <w:rsid w:val="00451537"/>
    <w:rsid w:val="00451626"/>
    <w:rsid w:val="00452B27"/>
    <w:rsid w:val="004543CF"/>
    <w:rsid w:val="00457A9D"/>
    <w:rsid w:val="00457F6D"/>
    <w:rsid w:val="004613CD"/>
    <w:rsid w:val="00462D58"/>
    <w:rsid w:val="00464FA4"/>
    <w:rsid w:val="0047080B"/>
    <w:rsid w:val="004729E3"/>
    <w:rsid w:val="00473116"/>
    <w:rsid w:val="004764CB"/>
    <w:rsid w:val="0047654D"/>
    <w:rsid w:val="00480FE7"/>
    <w:rsid w:val="004816AA"/>
    <w:rsid w:val="004817B8"/>
    <w:rsid w:val="00483076"/>
    <w:rsid w:val="0048310F"/>
    <w:rsid w:val="004832F4"/>
    <w:rsid w:val="004869C3"/>
    <w:rsid w:val="00486B89"/>
    <w:rsid w:val="00490AA6"/>
    <w:rsid w:val="00491219"/>
    <w:rsid w:val="00492EE7"/>
    <w:rsid w:val="00495967"/>
    <w:rsid w:val="004A0F8A"/>
    <w:rsid w:val="004A1B46"/>
    <w:rsid w:val="004A283F"/>
    <w:rsid w:val="004A2EEC"/>
    <w:rsid w:val="004A377F"/>
    <w:rsid w:val="004A435D"/>
    <w:rsid w:val="004A68B7"/>
    <w:rsid w:val="004A7DD4"/>
    <w:rsid w:val="004B03C1"/>
    <w:rsid w:val="004B776C"/>
    <w:rsid w:val="004C351F"/>
    <w:rsid w:val="004C6458"/>
    <w:rsid w:val="004C64FF"/>
    <w:rsid w:val="004C7F26"/>
    <w:rsid w:val="004D06E4"/>
    <w:rsid w:val="004D06F6"/>
    <w:rsid w:val="004D2B4A"/>
    <w:rsid w:val="004D372F"/>
    <w:rsid w:val="004E4C14"/>
    <w:rsid w:val="004E5E52"/>
    <w:rsid w:val="004E6D65"/>
    <w:rsid w:val="004F0A8D"/>
    <w:rsid w:val="004F0F5A"/>
    <w:rsid w:val="004F3BD4"/>
    <w:rsid w:val="004F4390"/>
    <w:rsid w:val="004F61F9"/>
    <w:rsid w:val="004F7E11"/>
    <w:rsid w:val="00501009"/>
    <w:rsid w:val="00505506"/>
    <w:rsid w:val="00505587"/>
    <w:rsid w:val="005064FF"/>
    <w:rsid w:val="00512831"/>
    <w:rsid w:val="00514AAB"/>
    <w:rsid w:val="005161AE"/>
    <w:rsid w:val="00521C34"/>
    <w:rsid w:val="00522BD1"/>
    <w:rsid w:val="00525202"/>
    <w:rsid w:val="00525753"/>
    <w:rsid w:val="00532EDE"/>
    <w:rsid w:val="00541079"/>
    <w:rsid w:val="00542E14"/>
    <w:rsid w:val="00544052"/>
    <w:rsid w:val="00552799"/>
    <w:rsid w:val="00555521"/>
    <w:rsid w:val="00561449"/>
    <w:rsid w:val="005614BA"/>
    <w:rsid w:val="00561C7D"/>
    <w:rsid w:val="00562845"/>
    <w:rsid w:val="00564AAE"/>
    <w:rsid w:val="00564F77"/>
    <w:rsid w:val="00571DDA"/>
    <w:rsid w:val="00577EEA"/>
    <w:rsid w:val="0058015A"/>
    <w:rsid w:val="005821D9"/>
    <w:rsid w:val="00582DF4"/>
    <w:rsid w:val="0058496A"/>
    <w:rsid w:val="00586C26"/>
    <w:rsid w:val="00587578"/>
    <w:rsid w:val="00587BE6"/>
    <w:rsid w:val="0059036D"/>
    <w:rsid w:val="00596DEF"/>
    <w:rsid w:val="00597E93"/>
    <w:rsid w:val="005A01EE"/>
    <w:rsid w:val="005A041A"/>
    <w:rsid w:val="005A11FF"/>
    <w:rsid w:val="005A154F"/>
    <w:rsid w:val="005A18DA"/>
    <w:rsid w:val="005A316D"/>
    <w:rsid w:val="005A5A8C"/>
    <w:rsid w:val="005A5ABB"/>
    <w:rsid w:val="005A6DC3"/>
    <w:rsid w:val="005A7C11"/>
    <w:rsid w:val="005B4ACF"/>
    <w:rsid w:val="005C0BD0"/>
    <w:rsid w:val="005C2E16"/>
    <w:rsid w:val="005C3381"/>
    <w:rsid w:val="005C3CB2"/>
    <w:rsid w:val="005C5BF7"/>
    <w:rsid w:val="005C6097"/>
    <w:rsid w:val="005C657E"/>
    <w:rsid w:val="005C7671"/>
    <w:rsid w:val="005D0359"/>
    <w:rsid w:val="005D1B31"/>
    <w:rsid w:val="005D4341"/>
    <w:rsid w:val="005D69CF"/>
    <w:rsid w:val="005E0257"/>
    <w:rsid w:val="005E19D6"/>
    <w:rsid w:val="005E1A51"/>
    <w:rsid w:val="005E3A53"/>
    <w:rsid w:val="005E3BF3"/>
    <w:rsid w:val="005E57D3"/>
    <w:rsid w:val="005E644E"/>
    <w:rsid w:val="005E6F3E"/>
    <w:rsid w:val="005F1542"/>
    <w:rsid w:val="005F19F6"/>
    <w:rsid w:val="005F36D9"/>
    <w:rsid w:val="005F4484"/>
    <w:rsid w:val="005F49F1"/>
    <w:rsid w:val="005F60EB"/>
    <w:rsid w:val="00601AEE"/>
    <w:rsid w:val="00601D4A"/>
    <w:rsid w:val="006030A0"/>
    <w:rsid w:val="006032AE"/>
    <w:rsid w:val="0060333D"/>
    <w:rsid w:val="006066B5"/>
    <w:rsid w:val="00607436"/>
    <w:rsid w:val="00607ED4"/>
    <w:rsid w:val="00610086"/>
    <w:rsid w:val="0061329F"/>
    <w:rsid w:val="006159AC"/>
    <w:rsid w:val="006169FB"/>
    <w:rsid w:val="00617EB1"/>
    <w:rsid w:val="00621B92"/>
    <w:rsid w:val="006234AB"/>
    <w:rsid w:val="00624E44"/>
    <w:rsid w:val="006260BB"/>
    <w:rsid w:val="00632AD6"/>
    <w:rsid w:val="006340C4"/>
    <w:rsid w:val="00635C70"/>
    <w:rsid w:val="00636773"/>
    <w:rsid w:val="00640CD3"/>
    <w:rsid w:val="006434C6"/>
    <w:rsid w:val="00644030"/>
    <w:rsid w:val="00644B1A"/>
    <w:rsid w:val="00644E95"/>
    <w:rsid w:val="00650259"/>
    <w:rsid w:val="006508FF"/>
    <w:rsid w:val="00651B79"/>
    <w:rsid w:val="006520E3"/>
    <w:rsid w:val="00653342"/>
    <w:rsid w:val="006538B7"/>
    <w:rsid w:val="00653B18"/>
    <w:rsid w:val="00657AFC"/>
    <w:rsid w:val="00660DBA"/>
    <w:rsid w:val="00662219"/>
    <w:rsid w:val="0066416A"/>
    <w:rsid w:val="00664BB2"/>
    <w:rsid w:val="006675A5"/>
    <w:rsid w:val="00670136"/>
    <w:rsid w:val="006709D4"/>
    <w:rsid w:val="006734EA"/>
    <w:rsid w:val="00673D0B"/>
    <w:rsid w:val="00676EB6"/>
    <w:rsid w:val="00683E56"/>
    <w:rsid w:val="00685D82"/>
    <w:rsid w:val="00686682"/>
    <w:rsid w:val="006956A1"/>
    <w:rsid w:val="0069721A"/>
    <w:rsid w:val="006A0414"/>
    <w:rsid w:val="006A0D0A"/>
    <w:rsid w:val="006A0E36"/>
    <w:rsid w:val="006A1524"/>
    <w:rsid w:val="006A1694"/>
    <w:rsid w:val="006A19BE"/>
    <w:rsid w:val="006A21DB"/>
    <w:rsid w:val="006A3948"/>
    <w:rsid w:val="006A5B00"/>
    <w:rsid w:val="006A6240"/>
    <w:rsid w:val="006B008B"/>
    <w:rsid w:val="006B0E2E"/>
    <w:rsid w:val="006B1122"/>
    <w:rsid w:val="006B3588"/>
    <w:rsid w:val="006B3D19"/>
    <w:rsid w:val="006B524E"/>
    <w:rsid w:val="006B6135"/>
    <w:rsid w:val="006B71C2"/>
    <w:rsid w:val="006C04CE"/>
    <w:rsid w:val="006C1B6C"/>
    <w:rsid w:val="006C1CCA"/>
    <w:rsid w:val="006C3B63"/>
    <w:rsid w:val="006C62B5"/>
    <w:rsid w:val="006C6A7B"/>
    <w:rsid w:val="006C7550"/>
    <w:rsid w:val="006D036B"/>
    <w:rsid w:val="006D26AF"/>
    <w:rsid w:val="006D43A0"/>
    <w:rsid w:val="006D50C6"/>
    <w:rsid w:val="006D5F36"/>
    <w:rsid w:val="006D6192"/>
    <w:rsid w:val="006D6A6B"/>
    <w:rsid w:val="006E326E"/>
    <w:rsid w:val="006E367F"/>
    <w:rsid w:val="006E4906"/>
    <w:rsid w:val="006E5369"/>
    <w:rsid w:val="006E5D26"/>
    <w:rsid w:val="006E5D8E"/>
    <w:rsid w:val="006E68A6"/>
    <w:rsid w:val="006F0959"/>
    <w:rsid w:val="006F0B90"/>
    <w:rsid w:val="006F0E8E"/>
    <w:rsid w:val="006F24EB"/>
    <w:rsid w:val="006F2871"/>
    <w:rsid w:val="006F2DBF"/>
    <w:rsid w:val="006F435D"/>
    <w:rsid w:val="006F6600"/>
    <w:rsid w:val="00700081"/>
    <w:rsid w:val="00700D3F"/>
    <w:rsid w:val="00701074"/>
    <w:rsid w:val="007020F4"/>
    <w:rsid w:val="0070463D"/>
    <w:rsid w:val="00705877"/>
    <w:rsid w:val="00707C6C"/>
    <w:rsid w:val="00712E73"/>
    <w:rsid w:val="00714BB7"/>
    <w:rsid w:val="007152E9"/>
    <w:rsid w:val="0071629E"/>
    <w:rsid w:val="00717F12"/>
    <w:rsid w:val="00723263"/>
    <w:rsid w:val="00723DDD"/>
    <w:rsid w:val="00725512"/>
    <w:rsid w:val="00733611"/>
    <w:rsid w:val="00735897"/>
    <w:rsid w:val="00740BB8"/>
    <w:rsid w:val="0074269B"/>
    <w:rsid w:val="00743D4B"/>
    <w:rsid w:val="00746DFD"/>
    <w:rsid w:val="0074720A"/>
    <w:rsid w:val="0074769C"/>
    <w:rsid w:val="00750FDE"/>
    <w:rsid w:val="007510A1"/>
    <w:rsid w:val="00752DFF"/>
    <w:rsid w:val="0075404E"/>
    <w:rsid w:val="00760732"/>
    <w:rsid w:val="00760DAC"/>
    <w:rsid w:val="00762C7A"/>
    <w:rsid w:val="0076573E"/>
    <w:rsid w:val="0076624F"/>
    <w:rsid w:val="007662F2"/>
    <w:rsid w:val="00770F74"/>
    <w:rsid w:val="007719E7"/>
    <w:rsid w:val="00771E9F"/>
    <w:rsid w:val="007723A9"/>
    <w:rsid w:val="00772D88"/>
    <w:rsid w:val="007736D1"/>
    <w:rsid w:val="0077410E"/>
    <w:rsid w:val="00775346"/>
    <w:rsid w:val="00775866"/>
    <w:rsid w:val="00780249"/>
    <w:rsid w:val="00781FDB"/>
    <w:rsid w:val="00783909"/>
    <w:rsid w:val="007855EF"/>
    <w:rsid w:val="00786DB4"/>
    <w:rsid w:val="007911F4"/>
    <w:rsid w:val="00791E2E"/>
    <w:rsid w:val="0079235C"/>
    <w:rsid w:val="007931C2"/>
    <w:rsid w:val="00793E87"/>
    <w:rsid w:val="007940D2"/>
    <w:rsid w:val="00794D86"/>
    <w:rsid w:val="00795ED8"/>
    <w:rsid w:val="007A1A08"/>
    <w:rsid w:val="007A20A4"/>
    <w:rsid w:val="007A2A6E"/>
    <w:rsid w:val="007A7CCB"/>
    <w:rsid w:val="007C0CB7"/>
    <w:rsid w:val="007C2D3D"/>
    <w:rsid w:val="007C3236"/>
    <w:rsid w:val="007C523D"/>
    <w:rsid w:val="007C7D15"/>
    <w:rsid w:val="007E1352"/>
    <w:rsid w:val="007E3C62"/>
    <w:rsid w:val="007E4219"/>
    <w:rsid w:val="007F1A9B"/>
    <w:rsid w:val="007F27A8"/>
    <w:rsid w:val="007F2F2E"/>
    <w:rsid w:val="007F68AC"/>
    <w:rsid w:val="00800FB2"/>
    <w:rsid w:val="0080181E"/>
    <w:rsid w:val="00804328"/>
    <w:rsid w:val="0080464D"/>
    <w:rsid w:val="0080636E"/>
    <w:rsid w:val="0081033F"/>
    <w:rsid w:val="00811A4A"/>
    <w:rsid w:val="00811C2A"/>
    <w:rsid w:val="00811E2C"/>
    <w:rsid w:val="008159B7"/>
    <w:rsid w:val="0082010F"/>
    <w:rsid w:val="0082196C"/>
    <w:rsid w:val="00824167"/>
    <w:rsid w:val="00827776"/>
    <w:rsid w:val="00830DC1"/>
    <w:rsid w:val="00834082"/>
    <w:rsid w:val="00835224"/>
    <w:rsid w:val="00835EB8"/>
    <w:rsid w:val="00836237"/>
    <w:rsid w:val="008364AB"/>
    <w:rsid w:val="008478F6"/>
    <w:rsid w:val="00861A45"/>
    <w:rsid w:val="00861ACD"/>
    <w:rsid w:val="00863C17"/>
    <w:rsid w:val="00864AB7"/>
    <w:rsid w:val="00865078"/>
    <w:rsid w:val="00865E63"/>
    <w:rsid w:val="00866CBC"/>
    <w:rsid w:val="008670EB"/>
    <w:rsid w:val="0087444A"/>
    <w:rsid w:val="00874B45"/>
    <w:rsid w:val="008769B0"/>
    <w:rsid w:val="0087798F"/>
    <w:rsid w:val="008805C8"/>
    <w:rsid w:val="00882850"/>
    <w:rsid w:val="00883501"/>
    <w:rsid w:val="00886BD8"/>
    <w:rsid w:val="00886D09"/>
    <w:rsid w:val="00890107"/>
    <w:rsid w:val="00891519"/>
    <w:rsid w:val="0089204A"/>
    <w:rsid w:val="008968AE"/>
    <w:rsid w:val="008A0C42"/>
    <w:rsid w:val="008A191B"/>
    <w:rsid w:val="008A2452"/>
    <w:rsid w:val="008A2757"/>
    <w:rsid w:val="008A4B30"/>
    <w:rsid w:val="008B3E4A"/>
    <w:rsid w:val="008B4C69"/>
    <w:rsid w:val="008B5977"/>
    <w:rsid w:val="008B6F28"/>
    <w:rsid w:val="008B7F56"/>
    <w:rsid w:val="008C09E1"/>
    <w:rsid w:val="008C2696"/>
    <w:rsid w:val="008C513E"/>
    <w:rsid w:val="008C54C2"/>
    <w:rsid w:val="008C5F94"/>
    <w:rsid w:val="008D02EA"/>
    <w:rsid w:val="008D06D7"/>
    <w:rsid w:val="008D181B"/>
    <w:rsid w:val="008D2280"/>
    <w:rsid w:val="008D4AFA"/>
    <w:rsid w:val="008D4FA1"/>
    <w:rsid w:val="008E2262"/>
    <w:rsid w:val="008E44A1"/>
    <w:rsid w:val="008F1E87"/>
    <w:rsid w:val="008F27AF"/>
    <w:rsid w:val="008F339F"/>
    <w:rsid w:val="00901763"/>
    <w:rsid w:val="00905DF7"/>
    <w:rsid w:val="009060B6"/>
    <w:rsid w:val="00906AB3"/>
    <w:rsid w:val="00913FEE"/>
    <w:rsid w:val="00915AFD"/>
    <w:rsid w:val="00916717"/>
    <w:rsid w:val="009167B3"/>
    <w:rsid w:val="00921913"/>
    <w:rsid w:val="00924A34"/>
    <w:rsid w:val="00924B13"/>
    <w:rsid w:val="00925C24"/>
    <w:rsid w:val="00926D99"/>
    <w:rsid w:val="009274E8"/>
    <w:rsid w:val="00927978"/>
    <w:rsid w:val="00932AC8"/>
    <w:rsid w:val="00935234"/>
    <w:rsid w:val="009354BA"/>
    <w:rsid w:val="0094045B"/>
    <w:rsid w:val="00940715"/>
    <w:rsid w:val="00941E82"/>
    <w:rsid w:val="0095094B"/>
    <w:rsid w:val="0095224F"/>
    <w:rsid w:val="00952757"/>
    <w:rsid w:val="009546B1"/>
    <w:rsid w:val="009656B8"/>
    <w:rsid w:val="0096721D"/>
    <w:rsid w:val="00967606"/>
    <w:rsid w:val="00967F28"/>
    <w:rsid w:val="009708A4"/>
    <w:rsid w:val="00971B6F"/>
    <w:rsid w:val="00972CB1"/>
    <w:rsid w:val="00972F5F"/>
    <w:rsid w:val="009741D5"/>
    <w:rsid w:val="00975363"/>
    <w:rsid w:val="00975E2A"/>
    <w:rsid w:val="009775F9"/>
    <w:rsid w:val="00981FCA"/>
    <w:rsid w:val="00982D62"/>
    <w:rsid w:val="009837D0"/>
    <w:rsid w:val="00985434"/>
    <w:rsid w:val="00990BBF"/>
    <w:rsid w:val="00992A94"/>
    <w:rsid w:val="009958C4"/>
    <w:rsid w:val="00997E48"/>
    <w:rsid w:val="009A0ADF"/>
    <w:rsid w:val="009A11EE"/>
    <w:rsid w:val="009A786C"/>
    <w:rsid w:val="009B0569"/>
    <w:rsid w:val="009B2B28"/>
    <w:rsid w:val="009B40D2"/>
    <w:rsid w:val="009B544A"/>
    <w:rsid w:val="009B61C6"/>
    <w:rsid w:val="009C0B77"/>
    <w:rsid w:val="009C29E1"/>
    <w:rsid w:val="009C2D72"/>
    <w:rsid w:val="009C5680"/>
    <w:rsid w:val="009C5C91"/>
    <w:rsid w:val="009C6AB2"/>
    <w:rsid w:val="009C74A5"/>
    <w:rsid w:val="009D03D1"/>
    <w:rsid w:val="009D60AD"/>
    <w:rsid w:val="009D72C3"/>
    <w:rsid w:val="009E35C0"/>
    <w:rsid w:val="009E35FA"/>
    <w:rsid w:val="009E3E09"/>
    <w:rsid w:val="009F235C"/>
    <w:rsid w:val="009F7BD4"/>
    <w:rsid w:val="00A00272"/>
    <w:rsid w:val="00A02BC0"/>
    <w:rsid w:val="00A03D94"/>
    <w:rsid w:val="00A0457D"/>
    <w:rsid w:val="00A048A5"/>
    <w:rsid w:val="00A06DB3"/>
    <w:rsid w:val="00A06E35"/>
    <w:rsid w:val="00A07134"/>
    <w:rsid w:val="00A07F0A"/>
    <w:rsid w:val="00A111FC"/>
    <w:rsid w:val="00A22035"/>
    <w:rsid w:val="00A22F33"/>
    <w:rsid w:val="00A254A0"/>
    <w:rsid w:val="00A26570"/>
    <w:rsid w:val="00A266FA"/>
    <w:rsid w:val="00A30F06"/>
    <w:rsid w:val="00A315DB"/>
    <w:rsid w:val="00A31F9C"/>
    <w:rsid w:val="00A3353A"/>
    <w:rsid w:val="00A433E4"/>
    <w:rsid w:val="00A436EF"/>
    <w:rsid w:val="00A449BF"/>
    <w:rsid w:val="00A44B13"/>
    <w:rsid w:val="00A51707"/>
    <w:rsid w:val="00A51E2B"/>
    <w:rsid w:val="00A55F88"/>
    <w:rsid w:val="00A56DCA"/>
    <w:rsid w:val="00A57123"/>
    <w:rsid w:val="00A62E4A"/>
    <w:rsid w:val="00A62EA8"/>
    <w:rsid w:val="00A645D6"/>
    <w:rsid w:val="00A64998"/>
    <w:rsid w:val="00A653DE"/>
    <w:rsid w:val="00A65958"/>
    <w:rsid w:val="00A6628F"/>
    <w:rsid w:val="00A71B19"/>
    <w:rsid w:val="00A731D9"/>
    <w:rsid w:val="00A75F6D"/>
    <w:rsid w:val="00A86D69"/>
    <w:rsid w:val="00A900A2"/>
    <w:rsid w:val="00A9087B"/>
    <w:rsid w:val="00A91E09"/>
    <w:rsid w:val="00A96A5D"/>
    <w:rsid w:val="00AA06F4"/>
    <w:rsid w:val="00AA0E5B"/>
    <w:rsid w:val="00AA6311"/>
    <w:rsid w:val="00AA63CC"/>
    <w:rsid w:val="00AA7E7F"/>
    <w:rsid w:val="00AB0775"/>
    <w:rsid w:val="00AB0B8D"/>
    <w:rsid w:val="00AB1648"/>
    <w:rsid w:val="00AB4FC8"/>
    <w:rsid w:val="00AC0C3D"/>
    <w:rsid w:val="00AC3A9F"/>
    <w:rsid w:val="00AD3F54"/>
    <w:rsid w:val="00AE1275"/>
    <w:rsid w:val="00AE268E"/>
    <w:rsid w:val="00AE2CFB"/>
    <w:rsid w:val="00AE66FD"/>
    <w:rsid w:val="00AF04DD"/>
    <w:rsid w:val="00AF75E8"/>
    <w:rsid w:val="00AF7A30"/>
    <w:rsid w:val="00B00C0A"/>
    <w:rsid w:val="00B018A3"/>
    <w:rsid w:val="00B01DEA"/>
    <w:rsid w:val="00B0226E"/>
    <w:rsid w:val="00B02BA7"/>
    <w:rsid w:val="00B03E25"/>
    <w:rsid w:val="00B045DE"/>
    <w:rsid w:val="00B052DF"/>
    <w:rsid w:val="00B0556A"/>
    <w:rsid w:val="00B059F6"/>
    <w:rsid w:val="00B062B7"/>
    <w:rsid w:val="00B10AA7"/>
    <w:rsid w:val="00B12576"/>
    <w:rsid w:val="00B128FE"/>
    <w:rsid w:val="00B16DCA"/>
    <w:rsid w:val="00B17081"/>
    <w:rsid w:val="00B21981"/>
    <w:rsid w:val="00B23732"/>
    <w:rsid w:val="00B279C8"/>
    <w:rsid w:val="00B31E16"/>
    <w:rsid w:val="00B34155"/>
    <w:rsid w:val="00B36E46"/>
    <w:rsid w:val="00B40F99"/>
    <w:rsid w:val="00B418D8"/>
    <w:rsid w:val="00B435F3"/>
    <w:rsid w:val="00B44266"/>
    <w:rsid w:val="00B45CCD"/>
    <w:rsid w:val="00B47628"/>
    <w:rsid w:val="00B52529"/>
    <w:rsid w:val="00B52612"/>
    <w:rsid w:val="00B52B55"/>
    <w:rsid w:val="00B52DB2"/>
    <w:rsid w:val="00B52E2E"/>
    <w:rsid w:val="00B54F8D"/>
    <w:rsid w:val="00B556F2"/>
    <w:rsid w:val="00B56AC5"/>
    <w:rsid w:val="00B628ED"/>
    <w:rsid w:val="00B636B3"/>
    <w:rsid w:val="00B64609"/>
    <w:rsid w:val="00B65A62"/>
    <w:rsid w:val="00B7024D"/>
    <w:rsid w:val="00B72A01"/>
    <w:rsid w:val="00B739A5"/>
    <w:rsid w:val="00B73A63"/>
    <w:rsid w:val="00B740D3"/>
    <w:rsid w:val="00B76CD4"/>
    <w:rsid w:val="00B77649"/>
    <w:rsid w:val="00B776E1"/>
    <w:rsid w:val="00B81621"/>
    <w:rsid w:val="00B82964"/>
    <w:rsid w:val="00B82B5F"/>
    <w:rsid w:val="00B8358A"/>
    <w:rsid w:val="00B83E87"/>
    <w:rsid w:val="00B872B7"/>
    <w:rsid w:val="00B90ACE"/>
    <w:rsid w:val="00B930C4"/>
    <w:rsid w:val="00B93A3F"/>
    <w:rsid w:val="00B9776A"/>
    <w:rsid w:val="00BA0C20"/>
    <w:rsid w:val="00BA40B4"/>
    <w:rsid w:val="00BB115D"/>
    <w:rsid w:val="00BB3428"/>
    <w:rsid w:val="00BB4A08"/>
    <w:rsid w:val="00BB5BCC"/>
    <w:rsid w:val="00BB6D57"/>
    <w:rsid w:val="00BB7FC1"/>
    <w:rsid w:val="00BC0E9D"/>
    <w:rsid w:val="00BC56E2"/>
    <w:rsid w:val="00BC5E3D"/>
    <w:rsid w:val="00BC68EE"/>
    <w:rsid w:val="00BC7CC5"/>
    <w:rsid w:val="00BD0790"/>
    <w:rsid w:val="00BD126A"/>
    <w:rsid w:val="00BD5C14"/>
    <w:rsid w:val="00BD6EFE"/>
    <w:rsid w:val="00BD7ADF"/>
    <w:rsid w:val="00BE3AF5"/>
    <w:rsid w:val="00BE3D73"/>
    <w:rsid w:val="00BE5A7D"/>
    <w:rsid w:val="00BE5CB3"/>
    <w:rsid w:val="00BE65E3"/>
    <w:rsid w:val="00BF1E1D"/>
    <w:rsid w:val="00BF24A5"/>
    <w:rsid w:val="00BF356C"/>
    <w:rsid w:val="00BF506E"/>
    <w:rsid w:val="00BF5B10"/>
    <w:rsid w:val="00BF674E"/>
    <w:rsid w:val="00BF76C9"/>
    <w:rsid w:val="00C00BBB"/>
    <w:rsid w:val="00C02EF8"/>
    <w:rsid w:val="00C0372F"/>
    <w:rsid w:val="00C04157"/>
    <w:rsid w:val="00C0512F"/>
    <w:rsid w:val="00C06F5E"/>
    <w:rsid w:val="00C07403"/>
    <w:rsid w:val="00C07E08"/>
    <w:rsid w:val="00C10734"/>
    <w:rsid w:val="00C10B10"/>
    <w:rsid w:val="00C12063"/>
    <w:rsid w:val="00C13C54"/>
    <w:rsid w:val="00C14889"/>
    <w:rsid w:val="00C161E4"/>
    <w:rsid w:val="00C22DF5"/>
    <w:rsid w:val="00C23F22"/>
    <w:rsid w:val="00C24653"/>
    <w:rsid w:val="00C256E8"/>
    <w:rsid w:val="00C27D33"/>
    <w:rsid w:val="00C30FFC"/>
    <w:rsid w:val="00C3117B"/>
    <w:rsid w:val="00C32DAA"/>
    <w:rsid w:val="00C3385F"/>
    <w:rsid w:val="00C33AE1"/>
    <w:rsid w:val="00C34860"/>
    <w:rsid w:val="00C42E6C"/>
    <w:rsid w:val="00C43E5D"/>
    <w:rsid w:val="00C451DC"/>
    <w:rsid w:val="00C45A14"/>
    <w:rsid w:val="00C467E4"/>
    <w:rsid w:val="00C50666"/>
    <w:rsid w:val="00C50A01"/>
    <w:rsid w:val="00C52C0F"/>
    <w:rsid w:val="00C52C56"/>
    <w:rsid w:val="00C531E8"/>
    <w:rsid w:val="00C53BBE"/>
    <w:rsid w:val="00C5629F"/>
    <w:rsid w:val="00C5653C"/>
    <w:rsid w:val="00C56B90"/>
    <w:rsid w:val="00C57C8D"/>
    <w:rsid w:val="00C6510C"/>
    <w:rsid w:val="00C6741A"/>
    <w:rsid w:val="00C70340"/>
    <w:rsid w:val="00C7173C"/>
    <w:rsid w:val="00C73856"/>
    <w:rsid w:val="00C73AA2"/>
    <w:rsid w:val="00C81C6D"/>
    <w:rsid w:val="00C868EB"/>
    <w:rsid w:val="00C869A8"/>
    <w:rsid w:val="00C86A14"/>
    <w:rsid w:val="00C874CF"/>
    <w:rsid w:val="00CA00F7"/>
    <w:rsid w:val="00CA285D"/>
    <w:rsid w:val="00CA3D4C"/>
    <w:rsid w:val="00CB063B"/>
    <w:rsid w:val="00CB2BB2"/>
    <w:rsid w:val="00CB46AC"/>
    <w:rsid w:val="00CB66CA"/>
    <w:rsid w:val="00CC024C"/>
    <w:rsid w:val="00CC0398"/>
    <w:rsid w:val="00CC1644"/>
    <w:rsid w:val="00CC20B2"/>
    <w:rsid w:val="00CC301B"/>
    <w:rsid w:val="00CC53F6"/>
    <w:rsid w:val="00CC5576"/>
    <w:rsid w:val="00CC5597"/>
    <w:rsid w:val="00CC6642"/>
    <w:rsid w:val="00CD2B31"/>
    <w:rsid w:val="00CD2E33"/>
    <w:rsid w:val="00CD2ED0"/>
    <w:rsid w:val="00CD4069"/>
    <w:rsid w:val="00CD4FE4"/>
    <w:rsid w:val="00CD65FF"/>
    <w:rsid w:val="00CD7B95"/>
    <w:rsid w:val="00CD7EE5"/>
    <w:rsid w:val="00CE20E4"/>
    <w:rsid w:val="00CE32BD"/>
    <w:rsid w:val="00CE7194"/>
    <w:rsid w:val="00CF1228"/>
    <w:rsid w:val="00CF4846"/>
    <w:rsid w:val="00CF4E57"/>
    <w:rsid w:val="00CF535F"/>
    <w:rsid w:val="00CF6C7E"/>
    <w:rsid w:val="00D0195E"/>
    <w:rsid w:val="00D06988"/>
    <w:rsid w:val="00D079E9"/>
    <w:rsid w:val="00D119C4"/>
    <w:rsid w:val="00D123BB"/>
    <w:rsid w:val="00D159B6"/>
    <w:rsid w:val="00D16419"/>
    <w:rsid w:val="00D16518"/>
    <w:rsid w:val="00D173D0"/>
    <w:rsid w:val="00D17AA8"/>
    <w:rsid w:val="00D2038A"/>
    <w:rsid w:val="00D2130D"/>
    <w:rsid w:val="00D21AE9"/>
    <w:rsid w:val="00D249ED"/>
    <w:rsid w:val="00D257DD"/>
    <w:rsid w:val="00D27B18"/>
    <w:rsid w:val="00D27B83"/>
    <w:rsid w:val="00D27EB4"/>
    <w:rsid w:val="00D3225E"/>
    <w:rsid w:val="00D344C7"/>
    <w:rsid w:val="00D35D28"/>
    <w:rsid w:val="00D3614E"/>
    <w:rsid w:val="00D402A3"/>
    <w:rsid w:val="00D41216"/>
    <w:rsid w:val="00D4142E"/>
    <w:rsid w:val="00D41BA8"/>
    <w:rsid w:val="00D41E0B"/>
    <w:rsid w:val="00D45CBE"/>
    <w:rsid w:val="00D45F62"/>
    <w:rsid w:val="00D47A0C"/>
    <w:rsid w:val="00D50522"/>
    <w:rsid w:val="00D55235"/>
    <w:rsid w:val="00D55670"/>
    <w:rsid w:val="00D560B1"/>
    <w:rsid w:val="00D565CC"/>
    <w:rsid w:val="00D56635"/>
    <w:rsid w:val="00D611AE"/>
    <w:rsid w:val="00D61821"/>
    <w:rsid w:val="00D62056"/>
    <w:rsid w:val="00D665FE"/>
    <w:rsid w:val="00D66AEF"/>
    <w:rsid w:val="00D73E65"/>
    <w:rsid w:val="00D73F69"/>
    <w:rsid w:val="00D74BDA"/>
    <w:rsid w:val="00D83540"/>
    <w:rsid w:val="00D8776E"/>
    <w:rsid w:val="00D87F62"/>
    <w:rsid w:val="00D92A34"/>
    <w:rsid w:val="00D9425E"/>
    <w:rsid w:val="00D944BD"/>
    <w:rsid w:val="00D94AC1"/>
    <w:rsid w:val="00DA50FC"/>
    <w:rsid w:val="00DA58E0"/>
    <w:rsid w:val="00DA5CF5"/>
    <w:rsid w:val="00DA6487"/>
    <w:rsid w:val="00DA7415"/>
    <w:rsid w:val="00DB027B"/>
    <w:rsid w:val="00DB03D6"/>
    <w:rsid w:val="00DB4027"/>
    <w:rsid w:val="00DB4458"/>
    <w:rsid w:val="00DB6258"/>
    <w:rsid w:val="00DB7CA2"/>
    <w:rsid w:val="00DD0BEC"/>
    <w:rsid w:val="00DD3985"/>
    <w:rsid w:val="00DD4444"/>
    <w:rsid w:val="00DE31FB"/>
    <w:rsid w:val="00DE3406"/>
    <w:rsid w:val="00DE45B8"/>
    <w:rsid w:val="00DE4E86"/>
    <w:rsid w:val="00DE658B"/>
    <w:rsid w:val="00DF1F0C"/>
    <w:rsid w:val="00DF2AB3"/>
    <w:rsid w:val="00DF5391"/>
    <w:rsid w:val="00DF66F5"/>
    <w:rsid w:val="00DF7321"/>
    <w:rsid w:val="00DF75C3"/>
    <w:rsid w:val="00E01B2A"/>
    <w:rsid w:val="00E036B5"/>
    <w:rsid w:val="00E0779F"/>
    <w:rsid w:val="00E11FED"/>
    <w:rsid w:val="00E1239B"/>
    <w:rsid w:val="00E1488B"/>
    <w:rsid w:val="00E16D18"/>
    <w:rsid w:val="00E174E2"/>
    <w:rsid w:val="00E230A9"/>
    <w:rsid w:val="00E25FC3"/>
    <w:rsid w:val="00E265F2"/>
    <w:rsid w:val="00E2739A"/>
    <w:rsid w:val="00E278D0"/>
    <w:rsid w:val="00E32418"/>
    <w:rsid w:val="00E32428"/>
    <w:rsid w:val="00E33EBC"/>
    <w:rsid w:val="00E3405E"/>
    <w:rsid w:val="00E34076"/>
    <w:rsid w:val="00E3413D"/>
    <w:rsid w:val="00E36AC0"/>
    <w:rsid w:val="00E41686"/>
    <w:rsid w:val="00E44DF3"/>
    <w:rsid w:val="00E44EF4"/>
    <w:rsid w:val="00E45EE5"/>
    <w:rsid w:val="00E50892"/>
    <w:rsid w:val="00E51A8F"/>
    <w:rsid w:val="00E56D75"/>
    <w:rsid w:val="00E60184"/>
    <w:rsid w:val="00E60D50"/>
    <w:rsid w:val="00E64830"/>
    <w:rsid w:val="00E65B28"/>
    <w:rsid w:val="00E65E06"/>
    <w:rsid w:val="00E65F27"/>
    <w:rsid w:val="00E700C4"/>
    <w:rsid w:val="00E735E2"/>
    <w:rsid w:val="00E75911"/>
    <w:rsid w:val="00E8130B"/>
    <w:rsid w:val="00E81336"/>
    <w:rsid w:val="00E8215C"/>
    <w:rsid w:val="00E8540D"/>
    <w:rsid w:val="00E85B3F"/>
    <w:rsid w:val="00E85BA1"/>
    <w:rsid w:val="00E85EA4"/>
    <w:rsid w:val="00E860C6"/>
    <w:rsid w:val="00E86853"/>
    <w:rsid w:val="00E87325"/>
    <w:rsid w:val="00E90866"/>
    <w:rsid w:val="00E90CB9"/>
    <w:rsid w:val="00E91710"/>
    <w:rsid w:val="00E922A1"/>
    <w:rsid w:val="00E937D3"/>
    <w:rsid w:val="00E93B0E"/>
    <w:rsid w:val="00E96303"/>
    <w:rsid w:val="00E97396"/>
    <w:rsid w:val="00EA13D0"/>
    <w:rsid w:val="00EA1D8E"/>
    <w:rsid w:val="00EA2387"/>
    <w:rsid w:val="00EA25AD"/>
    <w:rsid w:val="00EA31D5"/>
    <w:rsid w:val="00EA3BE5"/>
    <w:rsid w:val="00EA5814"/>
    <w:rsid w:val="00EA7666"/>
    <w:rsid w:val="00EA76AE"/>
    <w:rsid w:val="00EB0652"/>
    <w:rsid w:val="00EB1638"/>
    <w:rsid w:val="00EB7A35"/>
    <w:rsid w:val="00EB7B96"/>
    <w:rsid w:val="00EC04C0"/>
    <w:rsid w:val="00EC11FF"/>
    <w:rsid w:val="00EC3895"/>
    <w:rsid w:val="00EC4A8A"/>
    <w:rsid w:val="00EC63B4"/>
    <w:rsid w:val="00ED0886"/>
    <w:rsid w:val="00ED439C"/>
    <w:rsid w:val="00ED5B97"/>
    <w:rsid w:val="00EE0F04"/>
    <w:rsid w:val="00EE13A1"/>
    <w:rsid w:val="00EE20FC"/>
    <w:rsid w:val="00EE3B19"/>
    <w:rsid w:val="00EE5BF1"/>
    <w:rsid w:val="00EF1849"/>
    <w:rsid w:val="00EF1BDC"/>
    <w:rsid w:val="00EF2C3D"/>
    <w:rsid w:val="00EF5B01"/>
    <w:rsid w:val="00EF70B2"/>
    <w:rsid w:val="00EF76B9"/>
    <w:rsid w:val="00F00309"/>
    <w:rsid w:val="00F03DE9"/>
    <w:rsid w:val="00F04FBE"/>
    <w:rsid w:val="00F058E1"/>
    <w:rsid w:val="00F1145B"/>
    <w:rsid w:val="00F1151F"/>
    <w:rsid w:val="00F135F0"/>
    <w:rsid w:val="00F13EDD"/>
    <w:rsid w:val="00F144D0"/>
    <w:rsid w:val="00F177A9"/>
    <w:rsid w:val="00F1793E"/>
    <w:rsid w:val="00F20899"/>
    <w:rsid w:val="00F20EE6"/>
    <w:rsid w:val="00F2154F"/>
    <w:rsid w:val="00F22846"/>
    <w:rsid w:val="00F23B2B"/>
    <w:rsid w:val="00F24E25"/>
    <w:rsid w:val="00F27857"/>
    <w:rsid w:val="00F30195"/>
    <w:rsid w:val="00F307A0"/>
    <w:rsid w:val="00F307AC"/>
    <w:rsid w:val="00F35198"/>
    <w:rsid w:val="00F40649"/>
    <w:rsid w:val="00F40DAE"/>
    <w:rsid w:val="00F4266C"/>
    <w:rsid w:val="00F43F51"/>
    <w:rsid w:val="00F44304"/>
    <w:rsid w:val="00F452F4"/>
    <w:rsid w:val="00F46214"/>
    <w:rsid w:val="00F47112"/>
    <w:rsid w:val="00F509E7"/>
    <w:rsid w:val="00F50F2E"/>
    <w:rsid w:val="00F51133"/>
    <w:rsid w:val="00F62DDE"/>
    <w:rsid w:val="00F652B4"/>
    <w:rsid w:val="00F66D5C"/>
    <w:rsid w:val="00F70D43"/>
    <w:rsid w:val="00F73CA7"/>
    <w:rsid w:val="00F76E28"/>
    <w:rsid w:val="00F808A2"/>
    <w:rsid w:val="00F83D5D"/>
    <w:rsid w:val="00F92339"/>
    <w:rsid w:val="00F950FF"/>
    <w:rsid w:val="00F96D6B"/>
    <w:rsid w:val="00F97B8A"/>
    <w:rsid w:val="00F97CC9"/>
    <w:rsid w:val="00FA5BBE"/>
    <w:rsid w:val="00FA6993"/>
    <w:rsid w:val="00FB0F65"/>
    <w:rsid w:val="00FB2741"/>
    <w:rsid w:val="00FB468C"/>
    <w:rsid w:val="00FB638A"/>
    <w:rsid w:val="00FB6862"/>
    <w:rsid w:val="00FC2647"/>
    <w:rsid w:val="00FC2B34"/>
    <w:rsid w:val="00FC36DA"/>
    <w:rsid w:val="00FC48A1"/>
    <w:rsid w:val="00FC5019"/>
    <w:rsid w:val="00FC713A"/>
    <w:rsid w:val="00FD0483"/>
    <w:rsid w:val="00FD10D5"/>
    <w:rsid w:val="00FD1D1D"/>
    <w:rsid w:val="00FD1ECC"/>
    <w:rsid w:val="00FD2D4D"/>
    <w:rsid w:val="00FD64C5"/>
    <w:rsid w:val="00FD6CD8"/>
    <w:rsid w:val="00FD7B2F"/>
    <w:rsid w:val="00FE0D8A"/>
    <w:rsid w:val="00FE183B"/>
    <w:rsid w:val="00FF1C37"/>
    <w:rsid w:val="00FF269C"/>
    <w:rsid w:val="00FF3EE1"/>
    <w:rsid w:val="00FF4C85"/>
    <w:rsid w:val="00FF6242"/>
    <w:rsid w:val="01707EC8"/>
    <w:rsid w:val="017B6660"/>
    <w:rsid w:val="08B298D8"/>
    <w:rsid w:val="0AD10A6B"/>
    <w:rsid w:val="0BBFDE73"/>
    <w:rsid w:val="0C768A92"/>
    <w:rsid w:val="0DA4001C"/>
    <w:rsid w:val="0F8B5331"/>
    <w:rsid w:val="129679F1"/>
    <w:rsid w:val="145EC454"/>
    <w:rsid w:val="14625A67"/>
    <w:rsid w:val="1535DCB7"/>
    <w:rsid w:val="1602FB1C"/>
    <w:rsid w:val="16FCE17A"/>
    <w:rsid w:val="17F6540D"/>
    <w:rsid w:val="1C04EE1B"/>
    <w:rsid w:val="1CC9D7AC"/>
    <w:rsid w:val="21E54A8E"/>
    <w:rsid w:val="239D4A4B"/>
    <w:rsid w:val="288B8EC9"/>
    <w:rsid w:val="2904C413"/>
    <w:rsid w:val="2A0FCA64"/>
    <w:rsid w:val="2B730477"/>
    <w:rsid w:val="2D1FF253"/>
    <w:rsid w:val="2DD1CF1A"/>
    <w:rsid w:val="2F5ADD3A"/>
    <w:rsid w:val="36D4097F"/>
    <w:rsid w:val="3817C4B5"/>
    <w:rsid w:val="3BDCD588"/>
    <w:rsid w:val="3C232C2B"/>
    <w:rsid w:val="3F49DA33"/>
    <w:rsid w:val="4079EFA6"/>
    <w:rsid w:val="40816024"/>
    <w:rsid w:val="40B046AB"/>
    <w:rsid w:val="41790348"/>
    <w:rsid w:val="4215C007"/>
    <w:rsid w:val="43B19068"/>
    <w:rsid w:val="43EB7D80"/>
    <w:rsid w:val="441D4B56"/>
    <w:rsid w:val="44CD464A"/>
    <w:rsid w:val="451F0CBD"/>
    <w:rsid w:val="48678DED"/>
    <w:rsid w:val="488F06C0"/>
    <w:rsid w:val="4A4366E1"/>
    <w:rsid w:val="4C0A6F81"/>
    <w:rsid w:val="4ED6CF71"/>
    <w:rsid w:val="4FC6D2F8"/>
    <w:rsid w:val="5118F1CF"/>
    <w:rsid w:val="57D5A449"/>
    <w:rsid w:val="5810468F"/>
    <w:rsid w:val="597174AA"/>
    <w:rsid w:val="5991C91B"/>
    <w:rsid w:val="59D3FEA8"/>
    <w:rsid w:val="5D5DDFB9"/>
    <w:rsid w:val="5EE40053"/>
    <w:rsid w:val="5F5660D0"/>
    <w:rsid w:val="5F92F424"/>
    <w:rsid w:val="607FD0B4"/>
    <w:rsid w:val="63258BD6"/>
    <w:rsid w:val="63B77176"/>
    <w:rsid w:val="6480A7DC"/>
    <w:rsid w:val="64C277C7"/>
    <w:rsid w:val="6B764B93"/>
    <w:rsid w:val="6BFA43FF"/>
    <w:rsid w:val="700396D7"/>
    <w:rsid w:val="706ECDAD"/>
    <w:rsid w:val="7202686B"/>
    <w:rsid w:val="72AB7D48"/>
    <w:rsid w:val="72D87518"/>
    <w:rsid w:val="72DD4B1E"/>
    <w:rsid w:val="74E08917"/>
    <w:rsid w:val="7B1FFF9B"/>
    <w:rsid w:val="7CBBCFFC"/>
    <w:rsid w:val="7ECFF8B9"/>
    <w:rsid w:val="7F5A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D6325"/>
  <w15:docId w15:val="{0E1647EC-C9FD-4193-9C4A-8257E4E5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12695C"/>
    <w:pPr>
      <w:keepNext/>
      <w:outlineLvl w:val="0"/>
    </w:pPr>
    <w:rPr>
      <w:rFonts w:asciiTheme="minorHAnsi" w:hAnsiTheme="minorHAnsi" w:cstheme="minorHAnsi"/>
      <w:b/>
      <w:sz w:val="32"/>
      <w:szCs w:val="32"/>
    </w:rPr>
  </w:style>
  <w:style w:type="paragraph" w:styleId="Heading2">
    <w:name w:val="heading 2"/>
    <w:basedOn w:val="Normal"/>
    <w:next w:val="Normal"/>
    <w:link w:val="Heading2Char"/>
    <w:autoRedefine/>
    <w:qFormat/>
    <w:rsid w:val="00C50A01"/>
    <w:pPr>
      <w:keepNext/>
      <w:outlineLvl w:val="1"/>
    </w:pPr>
    <w:rPr>
      <w:rFonts w:asciiTheme="minorHAnsi" w:hAnsiTheme="minorHAnsi"/>
      <w:b/>
      <w:bCs/>
      <w:iCs/>
      <w:sz w:val="32"/>
      <w:szCs w:val="32"/>
    </w:rPr>
  </w:style>
  <w:style w:type="paragraph" w:styleId="Heading3">
    <w:name w:val="heading 3"/>
    <w:basedOn w:val="Normal"/>
    <w:next w:val="Normal"/>
    <w:link w:val="Heading3Char"/>
    <w:autoRedefine/>
    <w:qFormat/>
    <w:rsid w:val="00E1488B"/>
    <w:pPr>
      <w:keepNext/>
      <w:outlineLvl w:val="2"/>
    </w:pPr>
    <w:rPr>
      <w:rFonts w:asciiTheme="minorHAnsi" w:hAnsiTheme="minorHAnsi"/>
      <w:iCs/>
      <w:szCs w:val="20"/>
    </w:rPr>
  </w:style>
  <w:style w:type="paragraph" w:styleId="Heading4">
    <w:name w:val="heading 4"/>
    <w:basedOn w:val="Normal"/>
    <w:next w:val="Normal"/>
    <w:link w:val="Heading4Char"/>
    <w:qFormat/>
    <w:rsid w:val="00C07E08"/>
    <w:pPr>
      <w:keepNext/>
      <w:outlineLvl w:val="3"/>
    </w:pPr>
    <w:rPr>
      <w:rFonts w:ascii="Arial" w:hAnsi="Arial"/>
      <w:b/>
      <w:sz w:val="28"/>
      <w:szCs w:val="20"/>
    </w:rPr>
  </w:style>
  <w:style w:type="paragraph" w:styleId="Heading5">
    <w:name w:val="heading 5"/>
    <w:basedOn w:val="Normal"/>
    <w:next w:val="Normal"/>
    <w:link w:val="Heading5Char"/>
    <w:qFormat/>
    <w:rsid w:val="00C07E08"/>
    <w:pPr>
      <w:keepNext/>
      <w:ind w:left="2160" w:firstLine="720"/>
      <w:outlineLvl w:val="4"/>
    </w:pPr>
    <w:rPr>
      <w:rFonts w:ascii="Arial" w:hAnsi="Arial"/>
      <w:b/>
      <w:sz w:val="28"/>
      <w:szCs w:val="20"/>
    </w:rPr>
  </w:style>
  <w:style w:type="paragraph" w:styleId="Heading6">
    <w:name w:val="heading 6"/>
    <w:basedOn w:val="Normal"/>
    <w:next w:val="Normal"/>
    <w:link w:val="Heading6Char"/>
    <w:qFormat/>
    <w:rsid w:val="00C07E08"/>
    <w:pPr>
      <w:keepNext/>
      <w:outlineLvl w:val="5"/>
    </w:pPr>
    <w:rPr>
      <w:rFonts w:ascii="Arial Narrow" w:hAnsi="Arial Narrow"/>
      <w:b/>
      <w:bCs/>
      <w:color w:val="FF0000"/>
    </w:rPr>
  </w:style>
  <w:style w:type="paragraph" w:styleId="Heading7">
    <w:name w:val="heading 7"/>
    <w:basedOn w:val="Normal"/>
    <w:next w:val="Normal"/>
    <w:link w:val="Heading7Char"/>
    <w:qFormat/>
    <w:rsid w:val="00C07E08"/>
    <w:pPr>
      <w:keepNext/>
      <w:outlineLvl w:val="6"/>
    </w:pPr>
    <w:rPr>
      <w:rFonts w:ascii="Arial Narrow" w:eastAsia="Batang" w:hAnsi="Arial Narrow" w:cs="Arial"/>
      <w:b/>
      <w:bCs/>
      <w:color w:val="000000"/>
    </w:rPr>
  </w:style>
  <w:style w:type="paragraph" w:styleId="Heading8">
    <w:name w:val="heading 8"/>
    <w:basedOn w:val="Normal"/>
    <w:next w:val="Normal"/>
    <w:link w:val="Heading8Char"/>
    <w:qFormat/>
    <w:rsid w:val="00C07E08"/>
    <w:pPr>
      <w:keepNext/>
      <w:outlineLvl w:val="7"/>
    </w:pPr>
    <w:rPr>
      <w:rFonts w:ascii="Arial Narrow" w:eastAsia="Batang" w:hAnsi="Arial Narrow"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95C"/>
    <w:rPr>
      <w:rFonts w:eastAsia="Times New Roman" w:cstheme="minorHAnsi"/>
      <w:b/>
      <w:sz w:val="32"/>
      <w:szCs w:val="32"/>
    </w:rPr>
  </w:style>
  <w:style w:type="character" w:customStyle="1" w:styleId="Heading2Char">
    <w:name w:val="Heading 2 Char"/>
    <w:basedOn w:val="DefaultParagraphFont"/>
    <w:link w:val="Heading2"/>
    <w:rsid w:val="00C50A01"/>
    <w:rPr>
      <w:rFonts w:eastAsia="Times New Roman" w:cs="Times New Roman"/>
      <w:b/>
      <w:bCs/>
      <w:iCs/>
      <w:sz w:val="32"/>
      <w:szCs w:val="32"/>
    </w:rPr>
  </w:style>
  <w:style w:type="character" w:customStyle="1" w:styleId="Heading3Char">
    <w:name w:val="Heading 3 Char"/>
    <w:basedOn w:val="DefaultParagraphFont"/>
    <w:link w:val="Heading3"/>
    <w:rsid w:val="00E1488B"/>
    <w:rPr>
      <w:rFonts w:eastAsia="Times New Roman" w:cs="Times New Roman"/>
      <w:iCs/>
      <w:sz w:val="24"/>
      <w:szCs w:val="20"/>
    </w:rPr>
  </w:style>
  <w:style w:type="character" w:customStyle="1" w:styleId="Heading4Char">
    <w:name w:val="Heading 4 Char"/>
    <w:basedOn w:val="DefaultParagraphFont"/>
    <w:link w:val="Heading4"/>
    <w:rsid w:val="00C07E08"/>
    <w:rPr>
      <w:rFonts w:ascii="Arial" w:eastAsia="Times New Roman" w:hAnsi="Arial" w:cs="Times New Roman"/>
      <w:b/>
      <w:sz w:val="28"/>
      <w:szCs w:val="20"/>
    </w:rPr>
  </w:style>
  <w:style w:type="character" w:customStyle="1" w:styleId="Heading5Char">
    <w:name w:val="Heading 5 Char"/>
    <w:basedOn w:val="DefaultParagraphFont"/>
    <w:link w:val="Heading5"/>
    <w:rsid w:val="00C07E08"/>
    <w:rPr>
      <w:rFonts w:ascii="Arial" w:eastAsia="Times New Roman" w:hAnsi="Arial" w:cs="Times New Roman"/>
      <w:b/>
      <w:sz w:val="28"/>
      <w:szCs w:val="20"/>
    </w:rPr>
  </w:style>
  <w:style w:type="character" w:customStyle="1" w:styleId="Heading6Char">
    <w:name w:val="Heading 6 Char"/>
    <w:basedOn w:val="DefaultParagraphFont"/>
    <w:link w:val="Heading6"/>
    <w:rsid w:val="00C07E08"/>
    <w:rPr>
      <w:rFonts w:ascii="Arial Narrow" w:eastAsia="Times New Roman" w:hAnsi="Arial Narrow" w:cs="Times New Roman"/>
      <w:b/>
      <w:bCs/>
      <w:color w:val="FF0000"/>
      <w:sz w:val="24"/>
      <w:szCs w:val="24"/>
    </w:rPr>
  </w:style>
  <w:style w:type="character" w:customStyle="1" w:styleId="Heading7Char">
    <w:name w:val="Heading 7 Char"/>
    <w:basedOn w:val="DefaultParagraphFont"/>
    <w:link w:val="Heading7"/>
    <w:rsid w:val="00C07E08"/>
    <w:rPr>
      <w:rFonts w:ascii="Arial Narrow" w:eastAsia="Batang" w:hAnsi="Arial Narrow" w:cs="Arial"/>
      <w:b/>
      <w:bCs/>
      <w:color w:val="000000"/>
      <w:sz w:val="24"/>
      <w:szCs w:val="24"/>
    </w:rPr>
  </w:style>
  <w:style w:type="character" w:customStyle="1" w:styleId="Heading8Char">
    <w:name w:val="Heading 8 Char"/>
    <w:basedOn w:val="DefaultParagraphFont"/>
    <w:link w:val="Heading8"/>
    <w:rsid w:val="00C07E08"/>
    <w:rPr>
      <w:rFonts w:ascii="Arial Narrow" w:eastAsia="Batang" w:hAnsi="Arial Narrow" w:cs="Arial"/>
      <w:b/>
      <w:bCs/>
      <w:szCs w:val="24"/>
    </w:rPr>
  </w:style>
  <w:style w:type="character" w:styleId="Hyperlink">
    <w:name w:val="Hyperlink"/>
    <w:basedOn w:val="DefaultParagraphFont"/>
    <w:rsid w:val="00C07E08"/>
    <w:rPr>
      <w:color w:val="0000FF"/>
      <w:u w:val="single"/>
    </w:rPr>
  </w:style>
  <w:style w:type="paragraph" w:styleId="BodyText">
    <w:name w:val="Body Text"/>
    <w:basedOn w:val="Normal"/>
    <w:link w:val="BodyTextChar"/>
    <w:rsid w:val="00C07E08"/>
    <w:rPr>
      <w:rFonts w:ascii="Century Schoolbook" w:hAnsi="Century Schoolbook"/>
      <w:b/>
      <w:szCs w:val="20"/>
    </w:rPr>
  </w:style>
  <w:style w:type="character" w:customStyle="1" w:styleId="BodyTextChar">
    <w:name w:val="Body Text Char"/>
    <w:basedOn w:val="DefaultParagraphFont"/>
    <w:link w:val="BodyText"/>
    <w:rsid w:val="00C07E08"/>
    <w:rPr>
      <w:rFonts w:ascii="Century Schoolbook" w:eastAsia="Times New Roman" w:hAnsi="Century Schoolbook" w:cs="Times New Roman"/>
      <w:b/>
      <w:sz w:val="24"/>
      <w:szCs w:val="20"/>
    </w:rPr>
  </w:style>
  <w:style w:type="paragraph" w:styleId="Header">
    <w:name w:val="header"/>
    <w:basedOn w:val="Normal"/>
    <w:link w:val="HeaderChar"/>
    <w:uiPriority w:val="99"/>
    <w:rsid w:val="00C07E08"/>
    <w:pPr>
      <w:tabs>
        <w:tab w:val="center" w:pos="4320"/>
        <w:tab w:val="right" w:pos="8640"/>
      </w:tabs>
    </w:pPr>
  </w:style>
  <w:style w:type="character" w:customStyle="1" w:styleId="HeaderChar">
    <w:name w:val="Header Char"/>
    <w:basedOn w:val="DefaultParagraphFont"/>
    <w:link w:val="Header"/>
    <w:uiPriority w:val="99"/>
    <w:rsid w:val="00C07E08"/>
    <w:rPr>
      <w:rFonts w:ascii="Times New Roman" w:eastAsia="Times New Roman" w:hAnsi="Times New Roman" w:cs="Times New Roman"/>
      <w:sz w:val="24"/>
      <w:szCs w:val="24"/>
    </w:rPr>
  </w:style>
  <w:style w:type="paragraph" w:styleId="Footer">
    <w:name w:val="footer"/>
    <w:basedOn w:val="Normal"/>
    <w:link w:val="FooterChar"/>
    <w:rsid w:val="00C07E08"/>
    <w:pPr>
      <w:tabs>
        <w:tab w:val="center" w:pos="4320"/>
        <w:tab w:val="right" w:pos="8640"/>
      </w:tabs>
    </w:pPr>
    <w:rPr>
      <w:sz w:val="26"/>
      <w:szCs w:val="20"/>
    </w:rPr>
  </w:style>
  <w:style w:type="character" w:customStyle="1" w:styleId="FooterChar">
    <w:name w:val="Footer Char"/>
    <w:basedOn w:val="DefaultParagraphFont"/>
    <w:link w:val="Footer"/>
    <w:rsid w:val="00C07E08"/>
    <w:rPr>
      <w:rFonts w:ascii="Times New Roman" w:eastAsia="Times New Roman" w:hAnsi="Times New Roman" w:cs="Times New Roman"/>
      <w:sz w:val="26"/>
      <w:szCs w:val="20"/>
    </w:rPr>
  </w:style>
  <w:style w:type="paragraph" w:styleId="BlockText">
    <w:name w:val="Block Text"/>
    <w:basedOn w:val="Normal"/>
    <w:rsid w:val="00C07E08"/>
    <w:pPr>
      <w:ind w:left="720" w:right="720"/>
    </w:pPr>
    <w:rPr>
      <w:rFonts w:ascii="Arial Narrow" w:eastAsia="Batang" w:hAnsi="Arial Narrow"/>
    </w:rPr>
  </w:style>
  <w:style w:type="character" w:styleId="PageNumber">
    <w:name w:val="page number"/>
    <w:basedOn w:val="DefaultParagraphFont"/>
    <w:rsid w:val="00C07E08"/>
  </w:style>
  <w:style w:type="paragraph" w:styleId="BalloonText">
    <w:name w:val="Balloon Text"/>
    <w:basedOn w:val="Normal"/>
    <w:link w:val="BalloonTextChar"/>
    <w:uiPriority w:val="99"/>
    <w:semiHidden/>
    <w:unhideWhenUsed/>
    <w:rsid w:val="00C07E08"/>
    <w:rPr>
      <w:rFonts w:ascii="Tahoma" w:hAnsi="Tahoma" w:cs="Tahoma"/>
      <w:sz w:val="16"/>
      <w:szCs w:val="16"/>
    </w:rPr>
  </w:style>
  <w:style w:type="character" w:customStyle="1" w:styleId="BalloonTextChar">
    <w:name w:val="Balloon Text Char"/>
    <w:basedOn w:val="DefaultParagraphFont"/>
    <w:link w:val="BalloonText"/>
    <w:uiPriority w:val="99"/>
    <w:semiHidden/>
    <w:rsid w:val="00C07E08"/>
    <w:rPr>
      <w:rFonts w:ascii="Tahoma" w:eastAsia="Times New Roman" w:hAnsi="Tahoma" w:cs="Tahoma"/>
      <w:sz w:val="16"/>
      <w:szCs w:val="16"/>
    </w:rPr>
  </w:style>
  <w:style w:type="paragraph" w:customStyle="1" w:styleId="WPDefaults">
    <w:name w:val="WP Defaults"/>
    <w:basedOn w:val="Normal"/>
    <w:rsid w:val="00617EB1"/>
    <w:rPr>
      <w:szCs w:val="20"/>
    </w:rPr>
  </w:style>
  <w:style w:type="paragraph" w:styleId="FootnoteText">
    <w:name w:val="footnote text"/>
    <w:basedOn w:val="Normal"/>
    <w:link w:val="FootnoteTextChar"/>
    <w:semiHidden/>
    <w:rsid w:val="00617EB1"/>
  </w:style>
  <w:style w:type="character" w:customStyle="1" w:styleId="FootnoteTextChar">
    <w:name w:val="Footnote Text Char"/>
    <w:basedOn w:val="DefaultParagraphFont"/>
    <w:link w:val="FootnoteText"/>
    <w:semiHidden/>
    <w:rsid w:val="00617EB1"/>
    <w:rPr>
      <w:rFonts w:ascii="Times New Roman" w:eastAsia="Times New Roman" w:hAnsi="Times New Roman" w:cs="Times New Roman"/>
      <w:sz w:val="24"/>
      <w:szCs w:val="24"/>
    </w:rPr>
  </w:style>
  <w:style w:type="character" w:styleId="FootnoteReference">
    <w:name w:val="footnote reference"/>
    <w:basedOn w:val="DefaultParagraphFont"/>
    <w:semiHidden/>
    <w:rsid w:val="00617EB1"/>
    <w:rPr>
      <w:vertAlign w:val="superscript"/>
    </w:rPr>
  </w:style>
  <w:style w:type="character" w:styleId="Strong">
    <w:name w:val="Strong"/>
    <w:basedOn w:val="DefaultParagraphFont"/>
    <w:uiPriority w:val="22"/>
    <w:qFormat/>
    <w:rsid w:val="00312F7A"/>
    <w:rPr>
      <w:b/>
      <w:bCs/>
    </w:rPr>
  </w:style>
  <w:style w:type="paragraph" w:styleId="NormalWeb">
    <w:name w:val="Normal (Web)"/>
    <w:basedOn w:val="Normal"/>
    <w:uiPriority w:val="99"/>
    <w:semiHidden/>
    <w:unhideWhenUsed/>
    <w:rsid w:val="00312F7A"/>
    <w:pPr>
      <w:spacing w:before="100" w:beforeAutospacing="1" w:after="100" w:afterAutospacing="1"/>
    </w:pPr>
  </w:style>
  <w:style w:type="paragraph" w:styleId="ListParagraph">
    <w:name w:val="List Paragraph"/>
    <w:basedOn w:val="Normal"/>
    <w:uiPriority w:val="34"/>
    <w:qFormat/>
    <w:rsid w:val="00312F7A"/>
    <w:pPr>
      <w:ind w:left="720"/>
      <w:contextualSpacing/>
    </w:pPr>
  </w:style>
  <w:style w:type="table" w:styleId="TableGrid">
    <w:name w:val="Table Grid"/>
    <w:basedOn w:val="TableNormal"/>
    <w:uiPriority w:val="59"/>
    <w:rsid w:val="00F5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4266"/>
    <w:rPr>
      <w:sz w:val="16"/>
      <w:szCs w:val="16"/>
    </w:rPr>
  </w:style>
  <w:style w:type="paragraph" w:styleId="CommentText">
    <w:name w:val="annotation text"/>
    <w:basedOn w:val="Normal"/>
    <w:link w:val="CommentTextChar"/>
    <w:uiPriority w:val="99"/>
    <w:semiHidden/>
    <w:unhideWhenUsed/>
    <w:rsid w:val="00B44266"/>
    <w:rPr>
      <w:sz w:val="20"/>
      <w:szCs w:val="20"/>
    </w:rPr>
  </w:style>
  <w:style w:type="character" w:customStyle="1" w:styleId="CommentTextChar">
    <w:name w:val="Comment Text Char"/>
    <w:basedOn w:val="DefaultParagraphFont"/>
    <w:link w:val="CommentText"/>
    <w:uiPriority w:val="99"/>
    <w:semiHidden/>
    <w:rsid w:val="00B442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266"/>
    <w:rPr>
      <w:b/>
      <w:bCs/>
    </w:rPr>
  </w:style>
  <w:style w:type="character" w:customStyle="1" w:styleId="CommentSubjectChar">
    <w:name w:val="Comment Subject Char"/>
    <w:basedOn w:val="CommentTextChar"/>
    <w:link w:val="CommentSubject"/>
    <w:uiPriority w:val="99"/>
    <w:semiHidden/>
    <w:rsid w:val="00B44266"/>
    <w:rPr>
      <w:rFonts w:ascii="Times New Roman" w:eastAsia="Times New Roman" w:hAnsi="Times New Roman" w:cs="Times New Roman"/>
      <w:b/>
      <w:bCs/>
      <w:sz w:val="20"/>
      <w:szCs w:val="20"/>
    </w:rPr>
  </w:style>
  <w:style w:type="paragraph" w:customStyle="1" w:styleId="p1">
    <w:name w:val="p1"/>
    <w:basedOn w:val="Normal"/>
    <w:rsid w:val="002D20CE"/>
    <w:rPr>
      <w:rFonts w:ascii="Klavika" w:eastAsiaTheme="minorHAnsi" w:hAnsi="Klavika"/>
      <w:sz w:val="21"/>
      <w:szCs w:val="21"/>
    </w:rPr>
  </w:style>
  <w:style w:type="paragraph" w:customStyle="1" w:styleId="p2">
    <w:name w:val="p2"/>
    <w:basedOn w:val="Normal"/>
    <w:rsid w:val="002D20CE"/>
    <w:rPr>
      <w:rFonts w:ascii="Klavika" w:eastAsiaTheme="minorHAnsi" w:hAnsi="Klavika"/>
      <w:color w:val="FFFFFF"/>
    </w:rPr>
  </w:style>
  <w:style w:type="paragraph" w:customStyle="1" w:styleId="p3">
    <w:name w:val="p3"/>
    <w:basedOn w:val="Normal"/>
    <w:rsid w:val="002D20CE"/>
    <w:rPr>
      <w:rFonts w:ascii="Klavika" w:eastAsiaTheme="minorHAnsi" w:hAnsi="Klavika"/>
      <w:sz w:val="17"/>
      <w:szCs w:val="17"/>
    </w:rPr>
  </w:style>
  <w:style w:type="character" w:customStyle="1" w:styleId="s1">
    <w:name w:val="s1"/>
    <w:basedOn w:val="DefaultParagraphFont"/>
    <w:rsid w:val="002D20CE"/>
    <w:rPr>
      <w:rFonts w:ascii="Klavika" w:hAnsi="Klavika" w:hint="default"/>
      <w:color w:val="FFFFFF"/>
      <w:sz w:val="24"/>
      <w:szCs w:val="24"/>
    </w:rPr>
  </w:style>
  <w:style w:type="character" w:customStyle="1" w:styleId="apple-converted-space">
    <w:name w:val="apple-converted-space"/>
    <w:basedOn w:val="DefaultParagraphFont"/>
    <w:rsid w:val="002D20CE"/>
  </w:style>
  <w:style w:type="character" w:styleId="FollowedHyperlink">
    <w:name w:val="FollowedHyperlink"/>
    <w:basedOn w:val="DefaultParagraphFont"/>
    <w:uiPriority w:val="99"/>
    <w:semiHidden/>
    <w:unhideWhenUsed/>
    <w:rsid w:val="00B279C8"/>
    <w:rPr>
      <w:color w:val="800080" w:themeColor="followedHyperlink"/>
      <w:u w:val="single"/>
    </w:rPr>
  </w:style>
  <w:style w:type="character" w:styleId="UnresolvedMention">
    <w:name w:val="Unresolved Mention"/>
    <w:basedOn w:val="DefaultParagraphFont"/>
    <w:uiPriority w:val="99"/>
    <w:semiHidden/>
    <w:unhideWhenUsed/>
    <w:rsid w:val="0087444A"/>
    <w:rPr>
      <w:color w:val="808080"/>
      <w:shd w:val="clear" w:color="auto" w:fill="E6E6E6"/>
    </w:rPr>
  </w:style>
  <w:style w:type="table" w:styleId="TableTheme">
    <w:name w:val="Table Theme"/>
    <w:basedOn w:val="TableNormal"/>
    <w:uiPriority w:val="99"/>
    <w:rsid w:val="00BB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03E25"/>
    <w:rPr>
      <w:i/>
      <w:iCs/>
      <w:color w:val="404040" w:themeColor="text1" w:themeTint="BF"/>
    </w:rPr>
  </w:style>
  <w:style w:type="character" w:styleId="Emphasis">
    <w:name w:val="Emphasis"/>
    <w:basedOn w:val="DefaultParagraphFont"/>
    <w:uiPriority w:val="20"/>
    <w:qFormat/>
    <w:rsid w:val="001B445F"/>
    <w:rPr>
      <w:i/>
      <w:iCs/>
    </w:rPr>
  </w:style>
  <w:style w:type="table" w:styleId="GridTable1Light-Accent1">
    <w:name w:val="Grid Table 1 Light Accent 1"/>
    <w:basedOn w:val="TableNormal"/>
    <w:uiPriority w:val="46"/>
    <w:rsid w:val="00C674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7Colorful-Accent1">
    <w:name w:val="List Table 7 Colorful Accent 1"/>
    <w:basedOn w:val="TableNormal"/>
    <w:uiPriority w:val="52"/>
    <w:rsid w:val="00C6741A"/>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B77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21">
      <w:bodyDiv w:val="1"/>
      <w:marLeft w:val="0"/>
      <w:marRight w:val="0"/>
      <w:marTop w:val="0"/>
      <w:marBottom w:val="0"/>
      <w:divBdr>
        <w:top w:val="none" w:sz="0" w:space="0" w:color="auto"/>
        <w:left w:val="none" w:sz="0" w:space="0" w:color="auto"/>
        <w:bottom w:val="none" w:sz="0" w:space="0" w:color="auto"/>
        <w:right w:val="none" w:sz="0" w:space="0" w:color="auto"/>
      </w:divBdr>
    </w:div>
    <w:div w:id="10109873">
      <w:bodyDiv w:val="1"/>
      <w:marLeft w:val="0"/>
      <w:marRight w:val="0"/>
      <w:marTop w:val="0"/>
      <w:marBottom w:val="0"/>
      <w:divBdr>
        <w:top w:val="none" w:sz="0" w:space="0" w:color="auto"/>
        <w:left w:val="none" w:sz="0" w:space="0" w:color="auto"/>
        <w:bottom w:val="none" w:sz="0" w:space="0" w:color="auto"/>
        <w:right w:val="none" w:sz="0" w:space="0" w:color="auto"/>
      </w:divBdr>
    </w:div>
    <w:div w:id="38168992">
      <w:bodyDiv w:val="1"/>
      <w:marLeft w:val="0"/>
      <w:marRight w:val="0"/>
      <w:marTop w:val="0"/>
      <w:marBottom w:val="0"/>
      <w:divBdr>
        <w:top w:val="none" w:sz="0" w:space="0" w:color="auto"/>
        <w:left w:val="none" w:sz="0" w:space="0" w:color="auto"/>
        <w:bottom w:val="none" w:sz="0" w:space="0" w:color="auto"/>
        <w:right w:val="none" w:sz="0" w:space="0" w:color="auto"/>
      </w:divBdr>
    </w:div>
    <w:div w:id="39596424">
      <w:bodyDiv w:val="1"/>
      <w:marLeft w:val="0"/>
      <w:marRight w:val="0"/>
      <w:marTop w:val="0"/>
      <w:marBottom w:val="0"/>
      <w:divBdr>
        <w:top w:val="none" w:sz="0" w:space="0" w:color="auto"/>
        <w:left w:val="none" w:sz="0" w:space="0" w:color="auto"/>
        <w:bottom w:val="none" w:sz="0" w:space="0" w:color="auto"/>
        <w:right w:val="none" w:sz="0" w:space="0" w:color="auto"/>
      </w:divBdr>
    </w:div>
    <w:div w:id="98258946">
      <w:bodyDiv w:val="1"/>
      <w:marLeft w:val="0"/>
      <w:marRight w:val="0"/>
      <w:marTop w:val="0"/>
      <w:marBottom w:val="0"/>
      <w:divBdr>
        <w:top w:val="none" w:sz="0" w:space="0" w:color="auto"/>
        <w:left w:val="none" w:sz="0" w:space="0" w:color="auto"/>
        <w:bottom w:val="none" w:sz="0" w:space="0" w:color="auto"/>
        <w:right w:val="none" w:sz="0" w:space="0" w:color="auto"/>
      </w:divBdr>
    </w:div>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12290133">
      <w:bodyDiv w:val="1"/>
      <w:marLeft w:val="0"/>
      <w:marRight w:val="0"/>
      <w:marTop w:val="0"/>
      <w:marBottom w:val="0"/>
      <w:divBdr>
        <w:top w:val="none" w:sz="0" w:space="0" w:color="auto"/>
        <w:left w:val="none" w:sz="0" w:space="0" w:color="auto"/>
        <w:bottom w:val="none" w:sz="0" w:space="0" w:color="auto"/>
        <w:right w:val="none" w:sz="0" w:space="0" w:color="auto"/>
      </w:divBdr>
    </w:div>
    <w:div w:id="147793456">
      <w:bodyDiv w:val="1"/>
      <w:marLeft w:val="0"/>
      <w:marRight w:val="0"/>
      <w:marTop w:val="0"/>
      <w:marBottom w:val="0"/>
      <w:divBdr>
        <w:top w:val="none" w:sz="0" w:space="0" w:color="auto"/>
        <w:left w:val="none" w:sz="0" w:space="0" w:color="auto"/>
        <w:bottom w:val="none" w:sz="0" w:space="0" w:color="auto"/>
        <w:right w:val="none" w:sz="0" w:space="0" w:color="auto"/>
      </w:divBdr>
    </w:div>
    <w:div w:id="170535567">
      <w:bodyDiv w:val="1"/>
      <w:marLeft w:val="0"/>
      <w:marRight w:val="0"/>
      <w:marTop w:val="0"/>
      <w:marBottom w:val="0"/>
      <w:divBdr>
        <w:top w:val="none" w:sz="0" w:space="0" w:color="auto"/>
        <w:left w:val="none" w:sz="0" w:space="0" w:color="auto"/>
        <w:bottom w:val="none" w:sz="0" w:space="0" w:color="auto"/>
        <w:right w:val="none" w:sz="0" w:space="0" w:color="auto"/>
      </w:divBdr>
    </w:div>
    <w:div w:id="227808785">
      <w:bodyDiv w:val="1"/>
      <w:marLeft w:val="0"/>
      <w:marRight w:val="0"/>
      <w:marTop w:val="0"/>
      <w:marBottom w:val="0"/>
      <w:divBdr>
        <w:top w:val="none" w:sz="0" w:space="0" w:color="auto"/>
        <w:left w:val="none" w:sz="0" w:space="0" w:color="auto"/>
        <w:bottom w:val="none" w:sz="0" w:space="0" w:color="auto"/>
        <w:right w:val="none" w:sz="0" w:space="0" w:color="auto"/>
      </w:divBdr>
    </w:div>
    <w:div w:id="263850698">
      <w:bodyDiv w:val="1"/>
      <w:marLeft w:val="0"/>
      <w:marRight w:val="0"/>
      <w:marTop w:val="0"/>
      <w:marBottom w:val="0"/>
      <w:divBdr>
        <w:top w:val="none" w:sz="0" w:space="0" w:color="auto"/>
        <w:left w:val="none" w:sz="0" w:space="0" w:color="auto"/>
        <w:bottom w:val="none" w:sz="0" w:space="0" w:color="auto"/>
        <w:right w:val="none" w:sz="0" w:space="0" w:color="auto"/>
      </w:divBdr>
    </w:div>
    <w:div w:id="274097513">
      <w:bodyDiv w:val="1"/>
      <w:marLeft w:val="0"/>
      <w:marRight w:val="0"/>
      <w:marTop w:val="0"/>
      <w:marBottom w:val="0"/>
      <w:divBdr>
        <w:top w:val="none" w:sz="0" w:space="0" w:color="auto"/>
        <w:left w:val="none" w:sz="0" w:space="0" w:color="auto"/>
        <w:bottom w:val="none" w:sz="0" w:space="0" w:color="auto"/>
        <w:right w:val="none" w:sz="0" w:space="0" w:color="auto"/>
      </w:divBdr>
    </w:div>
    <w:div w:id="279076134">
      <w:bodyDiv w:val="1"/>
      <w:marLeft w:val="0"/>
      <w:marRight w:val="0"/>
      <w:marTop w:val="0"/>
      <w:marBottom w:val="0"/>
      <w:divBdr>
        <w:top w:val="none" w:sz="0" w:space="0" w:color="auto"/>
        <w:left w:val="none" w:sz="0" w:space="0" w:color="auto"/>
        <w:bottom w:val="none" w:sz="0" w:space="0" w:color="auto"/>
        <w:right w:val="none" w:sz="0" w:space="0" w:color="auto"/>
      </w:divBdr>
    </w:div>
    <w:div w:id="315500195">
      <w:bodyDiv w:val="1"/>
      <w:marLeft w:val="0"/>
      <w:marRight w:val="0"/>
      <w:marTop w:val="0"/>
      <w:marBottom w:val="0"/>
      <w:divBdr>
        <w:top w:val="none" w:sz="0" w:space="0" w:color="auto"/>
        <w:left w:val="none" w:sz="0" w:space="0" w:color="auto"/>
        <w:bottom w:val="none" w:sz="0" w:space="0" w:color="auto"/>
        <w:right w:val="none" w:sz="0" w:space="0" w:color="auto"/>
      </w:divBdr>
    </w:div>
    <w:div w:id="327902572">
      <w:bodyDiv w:val="1"/>
      <w:marLeft w:val="0"/>
      <w:marRight w:val="0"/>
      <w:marTop w:val="0"/>
      <w:marBottom w:val="0"/>
      <w:divBdr>
        <w:top w:val="none" w:sz="0" w:space="0" w:color="auto"/>
        <w:left w:val="none" w:sz="0" w:space="0" w:color="auto"/>
        <w:bottom w:val="none" w:sz="0" w:space="0" w:color="auto"/>
        <w:right w:val="none" w:sz="0" w:space="0" w:color="auto"/>
      </w:divBdr>
    </w:div>
    <w:div w:id="422265577">
      <w:bodyDiv w:val="1"/>
      <w:marLeft w:val="0"/>
      <w:marRight w:val="0"/>
      <w:marTop w:val="0"/>
      <w:marBottom w:val="0"/>
      <w:divBdr>
        <w:top w:val="none" w:sz="0" w:space="0" w:color="auto"/>
        <w:left w:val="none" w:sz="0" w:space="0" w:color="auto"/>
        <w:bottom w:val="none" w:sz="0" w:space="0" w:color="auto"/>
        <w:right w:val="none" w:sz="0" w:space="0" w:color="auto"/>
      </w:divBdr>
    </w:div>
    <w:div w:id="451437186">
      <w:bodyDiv w:val="1"/>
      <w:marLeft w:val="0"/>
      <w:marRight w:val="0"/>
      <w:marTop w:val="0"/>
      <w:marBottom w:val="0"/>
      <w:divBdr>
        <w:top w:val="none" w:sz="0" w:space="0" w:color="auto"/>
        <w:left w:val="none" w:sz="0" w:space="0" w:color="auto"/>
        <w:bottom w:val="none" w:sz="0" w:space="0" w:color="auto"/>
        <w:right w:val="none" w:sz="0" w:space="0" w:color="auto"/>
      </w:divBdr>
    </w:div>
    <w:div w:id="453599113">
      <w:bodyDiv w:val="1"/>
      <w:marLeft w:val="0"/>
      <w:marRight w:val="0"/>
      <w:marTop w:val="0"/>
      <w:marBottom w:val="0"/>
      <w:divBdr>
        <w:top w:val="none" w:sz="0" w:space="0" w:color="auto"/>
        <w:left w:val="none" w:sz="0" w:space="0" w:color="auto"/>
        <w:bottom w:val="none" w:sz="0" w:space="0" w:color="auto"/>
        <w:right w:val="none" w:sz="0" w:space="0" w:color="auto"/>
      </w:divBdr>
    </w:div>
    <w:div w:id="461726725">
      <w:bodyDiv w:val="1"/>
      <w:marLeft w:val="0"/>
      <w:marRight w:val="0"/>
      <w:marTop w:val="0"/>
      <w:marBottom w:val="0"/>
      <w:divBdr>
        <w:top w:val="none" w:sz="0" w:space="0" w:color="auto"/>
        <w:left w:val="none" w:sz="0" w:space="0" w:color="auto"/>
        <w:bottom w:val="none" w:sz="0" w:space="0" w:color="auto"/>
        <w:right w:val="none" w:sz="0" w:space="0" w:color="auto"/>
      </w:divBdr>
    </w:div>
    <w:div w:id="648747697">
      <w:bodyDiv w:val="1"/>
      <w:marLeft w:val="0"/>
      <w:marRight w:val="0"/>
      <w:marTop w:val="0"/>
      <w:marBottom w:val="0"/>
      <w:divBdr>
        <w:top w:val="none" w:sz="0" w:space="0" w:color="auto"/>
        <w:left w:val="none" w:sz="0" w:space="0" w:color="auto"/>
        <w:bottom w:val="none" w:sz="0" w:space="0" w:color="auto"/>
        <w:right w:val="none" w:sz="0" w:space="0" w:color="auto"/>
      </w:divBdr>
    </w:div>
    <w:div w:id="692999294">
      <w:bodyDiv w:val="1"/>
      <w:marLeft w:val="0"/>
      <w:marRight w:val="0"/>
      <w:marTop w:val="0"/>
      <w:marBottom w:val="0"/>
      <w:divBdr>
        <w:top w:val="none" w:sz="0" w:space="0" w:color="auto"/>
        <w:left w:val="none" w:sz="0" w:space="0" w:color="auto"/>
        <w:bottom w:val="none" w:sz="0" w:space="0" w:color="auto"/>
        <w:right w:val="none" w:sz="0" w:space="0" w:color="auto"/>
      </w:divBdr>
    </w:div>
    <w:div w:id="878082174">
      <w:bodyDiv w:val="1"/>
      <w:marLeft w:val="0"/>
      <w:marRight w:val="0"/>
      <w:marTop w:val="0"/>
      <w:marBottom w:val="0"/>
      <w:divBdr>
        <w:top w:val="none" w:sz="0" w:space="0" w:color="auto"/>
        <w:left w:val="none" w:sz="0" w:space="0" w:color="auto"/>
        <w:bottom w:val="none" w:sz="0" w:space="0" w:color="auto"/>
        <w:right w:val="none" w:sz="0" w:space="0" w:color="auto"/>
      </w:divBdr>
    </w:div>
    <w:div w:id="92969997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0">
          <w:marLeft w:val="0"/>
          <w:marRight w:val="0"/>
          <w:marTop w:val="0"/>
          <w:marBottom w:val="0"/>
          <w:divBdr>
            <w:top w:val="none" w:sz="0" w:space="0" w:color="auto"/>
            <w:left w:val="none" w:sz="0" w:space="0" w:color="auto"/>
            <w:bottom w:val="none" w:sz="0" w:space="0" w:color="auto"/>
            <w:right w:val="none" w:sz="0" w:space="0" w:color="auto"/>
          </w:divBdr>
          <w:divsChild>
            <w:div w:id="1326517603">
              <w:marLeft w:val="0"/>
              <w:marRight w:val="0"/>
              <w:marTop w:val="0"/>
              <w:marBottom w:val="0"/>
              <w:divBdr>
                <w:top w:val="none" w:sz="0" w:space="0" w:color="auto"/>
                <w:left w:val="none" w:sz="0" w:space="0" w:color="auto"/>
                <w:bottom w:val="none" w:sz="0" w:space="0" w:color="auto"/>
                <w:right w:val="none" w:sz="0" w:space="0" w:color="auto"/>
              </w:divBdr>
              <w:divsChild>
                <w:div w:id="404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4911">
      <w:bodyDiv w:val="1"/>
      <w:marLeft w:val="0"/>
      <w:marRight w:val="0"/>
      <w:marTop w:val="0"/>
      <w:marBottom w:val="0"/>
      <w:divBdr>
        <w:top w:val="none" w:sz="0" w:space="0" w:color="auto"/>
        <w:left w:val="none" w:sz="0" w:space="0" w:color="auto"/>
        <w:bottom w:val="none" w:sz="0" w:space="0" w:color="auto"/>
        <w:right w:val="none" w:sz="0" w:space="0" w:color="auto"/>
      </w:divBdr>
    </w:div>
    <w:div w:id="998192697">
      <w:bodyDiv w:val="1"/>
      <w:marLeft w:val="0"/>
      <w:marRight w:val="0"/>
      <w:marTop w:val="0"/>
      <w:marBottom w:val="0"/>
      <w:divBdr>
        <w:top w:val="none" w:sz="0" w:space="0" w:color="auto"/>
        <w:left w:val="none" w:sz="0" w:space="0" w:color="auto"/>
        <w:bottom w:val="none" w:sz="0" w:space="0" w:color="auto"/>
        <w:right w:val="none" w:sz="0" w:space="0" w:color="auto"/>
      </w:divBdr>
    </w:div>
    <w:div w:id="1036009073">
      <w:bodyDiv w:val="1"/>
      <w:marLeft w:val="0"/>
      <w:marRight w:val="0"/>
      <w:marTop w:val="0"/>
      <w:marBottom w:val="0"/>
      <w:divBdr>
        <w:top w:val="none" w:sz="0" w:space="0" w:color="auto"/>
        <w:left w:val="none" w:sz="0" w:space="0" w:color="auto"/>
        <w:bottom w:val="none" w:sz="0" w:space="0" w:color="auto"/>
        <w:right w:val="none" w:sz="0" w:space="0" w:color="auto"/>
      </w:divBdr>
    </w:div>
    <w:div w:id="1077172531">
      <w:bodyDiv w:val="1"/>
      <w:marLeft w:val="0"/>
      <w:marRight w:val="0"/>
      <w:marTop w:val="0"/>
      <w:marBottom w:val="0"/>
      <w:divBdr>
        <w:top w:val="none" w:sz="0" w:space="0" w:color="auto"/>
        <w:left w:val="none" w:sz="0" w:space="0" w:color="auto"/>
        <w:bottom w:val="none" w:sz="0" w:space="0" w:color="auto"/>
        <w:right w:val="none" w:sz="0" w:space="0" w:color="auto"/>
      </w:divBdr>
    </w:div>
    <w:div w:id="1078138134">
      <w:bodyDiv w:val="1"/>
      <w:marLeft w:val="0"/>
      <w:marRight w:val="0"/>
      <w:marTop w:val="0"/>
      <w:marBottom w:val="0"/>
      <w:divBdr>
        <w:top w:val="none" w:sz="0" w:space="0" w:color="auto"/>
        <w:left w:val="none" w:sz="0" w:space="0" w:color="auto"/>
        <w:bottom w:val="none" w:sz="0" w:space="0" w:color="auto"/>
        <w:right w:val="none" w:sz="0" w:space="0" w:color="auto"/>
      </w:divBdr>
    </w:div>
    <w:div w:id="1100762165">
      <w:bodyDiv w:val="1"/>
      <w:marLeft w:val="0"/>
      <w:marRight w:val="0"/>
      <w:marTop w:val="0"/>
      <w:marBottom w:val="0"/>
      <w:divBdr>
        <w:top w:val="none" w:sz="0" w:space="0" w:color="auto"/>
        <w:left w:val="none" w:sz="0" w:space="0" w:color="auto"/>
        <w:bottom w:val="none" w:sz="0" w:space="0" w:color="auto"/>
        <w:right w:val="none" w:sz="0" w:space="0" w:color="auto"/>
      </w:divBdr>
    </w:div>
    <w:div w:id="1156843410">
      <w:bodyDiv w:val="1"/>
      <w:marLeft w:val="0"/>
      <w:marRight w:val="0"/>
      <w:marTop w:val="0"/>
      <w:marBottom w:val="0"/>
      <w:divBdr>
        <w:top w:val="none" w:sz="0" w:space="0" w:color="auto"/>
        <w:left w:val="none" w:sz="0" w:space="0" w:color="auto"/>
        <w:bottom w:val="none" w:sz="0" w:space="0" w:color="auto"/>
        <w:right w:val="none" w:sz="0" w:space="0" w:color="auto"/>
      </w:divBdr>
    </w:div>
    <w:div w:id="1170366670">
      <w:bodyDiv w:val="1"/>
      <w:marLeft w:val="0"/>
      <w:marRight w:val="0"/>
      <w:marTop w:val="0"/>
      <w:marBottom w:val="0"/>
      <w:divBdr>
        <w:top w:val="none" w:sz="0" w:space="0" w:color="auto"/>
        <w:left w:val="none" w:sz="0" w:space="0" w:color="auto"/>
        <w:bottom w:val="none" w:sz="0" w:space="0" w:color="auto"/>
        <w:right w:val="none" w:sz="0" w:space="0" w:color="auto"/>
      </w:divBdr>
    </w:div>
    <w:div w:id="1215895347">
      <w:bodyDiv w:val="1"/>
      <w:marLeft w:val="0"/>
      <w:marRight w:val="0"/>
      <w:marTop w:val="0"/>
      <w:marBottom w:val="0"/>
      <w:divBdr>
        <w:top w:val="none" w:sz="0" w:space="0" w:color="auto"/>
        <w:left w:val="none" w:sz="0" w:space="0" w:color="auto"/>
        <w:bottom w:val="none" w:sz="0" w:space="0" w:color="auto"/>
        <w:right w:val="none" w:sz="0" w:space="0" w:color="auto"/>
      </w:divBdr>
      <w:divsChild>
        <w:div w:id="1416783259">
          <w:marLeft w:val="0"/>
          <w:marRight w:val="0"/>
          <w:marTop w:val="0"/>
          <w:marBottom w:val="0"/>
          <w:divBdr>
            <w:top w:val="none" w:sz="0" w:space="0" w:color="auto"/>
            <w:left w:val="none" w:sz="0" w:space="0" w:color="auto"/>
            <w:bottom w:val="none" w:sz="0" w:space="0" w:color="auto"/>
            <w:right w:val="none" w:sz="0" w:space="0" w:color="auto"/>
          </w:divBdr>
        </w:div>
      </w:divsChild>
    </w:div>
    <w:div w:id="1246377885">
      <w:bodyDiv w:val="1"/>
      <w:marLeft w:val="0"/>
      <w:marRight w:val="0"/>
      <w:marTop w:val="0"/>
      <w:marBottom w:val="0"/>
      <w:divBdr>
        <w:top w:val="none" w:sz="0" w:space="0" w:color="auto"/>
        <w:left w:val="none" w:sz="0" w:space="0" w:color="auto"/>
        <w:bottom w:val="none" w:sz="0" w:space="0" w:color="auto"/>
        <w:right w:val="none" w:sz="0" w:space="0" w:color="auto"/>
      </w:divBdr>
    </w:div>
    <w:div w:id="1287659886">
      <w:bodyDiv w:val="1"/>
      <w:marLeft w:val="0"/>
      <w:marRight w:val="0"/>
      <w:marTop w:val="0"/>
      <w:marBottom w:val="0"/>
      <w:divBdr>
        <w:top w:val="none" w:sz="0" w:space="0" w:color="auto"/>
        <w:left w:val="none" w:sz="0" w:space="0" w:color="auto"/>
        <w:bottom w:val="none" w:sz="0" w:space="0" w:color="auto"/>
        <w:right w:val="none" w:sz="0" w:space="0" w:color="auto"/>
      </w:divBdr>
    </w:div>
    <w:div w:id="1293557976">
      <w:bodyDiv w:val="1"/>
      <w:marLeft w:val="0"/>
      <w:marRight w:val="0"/>
      <w:marTop w:val="0"/>
      <w:marBottom w:val="0"/>
      <w:divBdr>
        <w:top w:val="none" w:sz="0" w:space="0" w:color="auto"/>
        <w:left w:val="none" w:sz="0" w:space="0" w:color="auto"/>
        <w:bottom w:val="none" w:sz="0" w:space="0" w:color="auto"/>
        <w:right w:val="none" w:sz="0" w:space="0" w:color="auto"/>
      </w:divBdr>
    </w:div>
    <w:div w:id="1318144938">
      <w:bodyDiv w:val="1"/>
      <w:marLeft w:val="0"/>
      <w:marRight w:val="0"/>
      <w:marTop w:val="0"/>
      <w:marBottom w:val="0"/>
      <w:divBdr>
        <w:top w:val="none" w:sz="0" w:space="0" w:color="auto"/>
        <w:left w:val="none" w:sz="0" w:space="0" w:color="auto"/>
        <w:bottom w:val="none" w:sz="0" w:space="0" w:color="auto"/>
        <w:right w:val="none" w:sz="0" w:space="0" w:color="auto"/>
      </w:divBdr>
    </w:div>
    <w:div w:id="1320962125">
      <w:bodyDiv w:val="1"/>
      <w:marLeft w:val="0"/>
      <w:marRight w:val="0"/>
      <w:marTop w:val="0"/>
      <w:marBottom w:val="0"/>
      <w:divBdr>
        <w:top w:val="none" w:sz="0" w:space="0" w:color="auto"/>
        <w:left w:val="none" w:sz="0" w:space="0" w:color="auto"/>
        <w:bottom w:val="none" w:sz="0" w:space="0" w:color="auto"/>
        <w:right w:val="none" w:sz="0" w:space="0" w:color="auto"/>
      </w:divBdr>
    </w:div>
    <w:div w:id="1424183836">
      <w:bodyDiv w:val="1"/>
      <w:marLeft w:val="0"/>
      <w:marRight w:val="0"/>
      <w:marTop w:val="0"/>
      <w:marBottom w:val="0"/>
      <w:divBdr>
        <w:top w:val="none" w:sz="0" w:space="0" w:color="auto"/>
        <w:left w:val="none" w:sz="0" w:space="0" w:color="auto"/>
        <w:bottom w:val="none" w:sz="0" w:space="0" w:color="auto"/>
        <w:right w:val="none" w:sz="0" w:space="0" w:color="auto"/>
      </w:divBdr>
    </w:div>
    <w:div w:id="1581406441">
      <w:bodyDiv w:val="1"/>
      <w:marLeft w:val="0"/>
      <w:marRight w:val="0"/>
      <w:marTop w:val="0"/>
      <w:marBottom w:val="0"/>
      <w:divBdr>
        <w:top w:val="none" w:sz="0" w:space="0" w:color="auto"/>
        <w:left w:val="none" w:sz="0" w:space="0" w:color="auto"/>
        <w:bottom w:val="none" w:sz="0" w:space="0" w:color="auto"/>
        <w:right w:val="none" w:sz="0" w:space="0" w:color="auto"/>
      </w:divBdr>
    </w:div>
    <w:div w:id="1747148803">
      <w:bodyDiv w:val="1"/>
      <w:marLeft w:val="0"/>
      <w:marRight w:val="0"/>
      <w:marTop w:val="0"/>
      <w:marBottom w:val="0"/>
      <w:divBdr>
        <w:top w:val="none" w:sz="0" w:space="0" w:color="auto"/>
        <w:left w:val="none" w:sz="0" w:space="0" w:color="auto"/>
        <w:bottom w:val="none" w:sz="0" w:space="0" w:color="auto"/>
        <w:right w:val="none" w:sz="0" w:space="0" w:color="auto"/>
      </w:divBdr>
    </w:div>
    <w:div w:id="1788505354">
      <w:bodyDiv w:val="1"/>
      <w:marLeft w:val="0"/>
      <w:marRight w:val="0"/>
      <w:marTop w:val="0"/>
      <w:marBottom w:val="0"/>
      <w:divBdr>
        <w:top w:val="none" w:sz="0" w:space="0" w:color="auto"/>
        <w:left w:val="none" w:sz="0" w:space="0" w:color="auto"/>
        <w:bottom w:val="none" w:sz="0" w:space="0" w:color="auto"/>
        <w:right w:val="none" w:sz="0" w:space="0" w:color="auto"/>
      </w:divBdr>
    </w:div>
    <w:div w:id="1920477499">
      <w:bodyDiv w:val="1"/>
      <w:marLeft w:val="0"/>
      <w:marRight w:val="0"/>
      <w:marTop w:val="0"/>
      <w:marBottom w:val="0"/>
      <w:divBdr>
        <w:top w:val="none" w:sz="0" w:space="0" w:color="auto"/>
        <w:left w:val="none" w:sz="0" w:space="0" w:color="auto"/>
        <w:bottom w:val="none" w:sz="0" w:space="0" w:color="auto"/>
        <w:right w:val="none" w:sz="0" w:space="0" w:color="auto"/>
      </w:divBdr>
    </w:div>
    <w:div w:id="1925727072">
      <w:bodyDiv w:val="1"/>
      <w:marLeft w:val="0"/>
      <w:marRight w:val="0"/>
      <w:marTop w:val="0"/>
      <w:marBottom w:val="0"/>
      <w:divBdr>
        <w:top w:val="none" w:sz="0" w:space="0" w:color="auto"/>
        <w:left w:val="none" w:sz="0" w:space="0" w:color="auto"/>
        <w:bottom w:val="none" w:sz="0" w:space="0" w:color="auto"/>
        <w:right w:val="none" w:sz="0" w:space="0" w:color="auto"/>
      </w:divBdr>
    </w:div>
    <w:div w:id="1935047068">
      <w:bodyDiv w:val="1"/>
      <w:marLeft w:val="0"/>
      <w:marRight w:val="0"/>
      <w:marTop w:val="0"/>
      <w:marBottom w:val="0"/>
      <w:divBdr>
        <w:top w:val="none" w:sz="0" w:space="0" w:color="auto"/>
        <w:left w:val="none" w:sz="0" w:space="0" w:color="auto"/>
        <w:bottom w:val="none" w:sz="0" w:space="0" w:color="auto"/>
        <w:right w:val="none" w:sz="0" w:space="0" w:color="auto"/>
      </w:divBdr>
    </w:div>
    <w:div w:id="2013949858">
      <w:bodyDiv w:val="1"/>
      <w:marLeft w:val="0"/>
      <w:marRight w:val="0"/>
      <w:marTop w:val="0"/>
      <w:marBottom w:val="0"/>
      <w:divBdr>
        <w:top w:val="none" w:sz="0" w:space="0" w:color="auto"/>
        <w:left w:val="none" w:sz="0" w:space="0" w:color="auto"/>
        <w:bottom w:val="none" w:sz="0" w:space="0" w:color="auto"/>
        <w:right w:val="none" w:sz="0" w:space="0" w:color="auto"/>
      </w:divBdr>
    </w:div>
    <w:div w:id="2032874537">
      <w:bodyDiv w:val="1"/>
      <w:marLeft w:val="0"/>
      <w:marRight w:val="0"/>
      <w:marTop w:val="0"/>
      <w:marBottom w:val="0"/>
      <w:divBdr>
        <w:top w:val="none" w:sz="0" w:space="0" w:color="auto"/>
        <w:left w:val="none" w:sz="0" w:space="0" w:color="auto"/>
        <w:bottom w:val="none" w:sz="0" w:space="0" w:color="auto"/>
        <w:right w:val="none" w:sz="0" w:space="0" w:color="auto"/>
      </w:divBdr>
    </w:div>
    <w:div w:id="2084452018">
      <w:bodyDiv w:val="1"/>
      <w:marLeft w:val="0"/>
      <w:marRight w:val="0"/>
      <w:marTop w:val="0"/>
      <w:marBottom w:val="0"/>
      <w:divBdr>
        <w:top w:val="none" w:sz="0" w:space="0" w:color="auto"/>
        <w:left w:val="none" w:sz="0" w:space="0" w:color="auto"/>
        <w:bottom w:val="none" w:sz="0" w:space="0" w:color="auto"/>
        <w:right w:val="none" w:sz="0" w:space="0" w:color="auto"/>
      </w:divBdr>
    </w:div>
    <w:div w:id="20876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antha.corcoran@wichita.edu" TargetMode="External"/><Relationship Id="rId18" Type="http://schemas.openxmlformats.org/officeDocument/2006/relationships/hyperlink" Target="https://shockerstore.com/store1/SelectTermdept.aspx?noresult=1" TargetMode="External"/><Relationship Id="rId26" Type="http://schemas.openxmlformats.org/officeDocument/2006/relationships/hyperlink" Target="https://www.wichita.edu/student_life/activities/si_events/family_weekend/" TargetMode="External"/><Relationship Id="rId3" Type="http://schemas.openxmlformats.org/officeDocument/2006/relationships/customXml" Target="../customXml/item3.xml"/><Relationship Id="rId21" Type="http://schemas.openxmlformats.org/officeDocument/2006/relationships/hyperlink" Target="http://dschool.stanford.edu/use-our-method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ichita.edu/academics/engineering/innovation_hub_main/index.php" TargetMode="External"/><Relationship Id="rId17" Type="http://schemas.openxmlformats.org/officeDocument/2006/relationships/hyperlink" Target="https://www.wichita.edu/academics/academic_affairs/shocker360/students.php" TargetMode="External"/><Relationship Id="rId25" Type="http://schemas.openxmlformats.org/officeDocument/2006/relationships/hyperlink" Target="https://www.wichita.edu/services/studentsuccess/fyp/wsuclashofthecolleges.php"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wichita.edu/services/studentsuccess/Students/SyllabusInformation.php" TargetMode="External"/><Relationship Id="rId20" Type="http://schemas.openxmlformats.org/officeDocument/2006/relationships/hyperlink" Target="https://futureofstuffchallenge.org/page/getstarted.php" TargetMode="External"/><Relationship Id="rId29" Type="http://schemas.openxmlformats.org/officeDocument/2006/relationships/hyperlink" Target="http://www.wichita.edu/syllabus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concept3d.com/?id=1128" TargetMode="External"/><Relationship Id="rId24" Type="http://schemas.openxmlformats.org/officeDocument/2006/relationships/hyperlink" Target="https://www.wichita.edu/student_life/activities/si_events/welcomefest/index.php"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ichitastate.zoom.us/j/93069672287?pwd=UlY2ZHM3ZjdVbHFlblFrcGdXWGdndz09" TargetMode="External"/><Relationship Id="rId23" Type="http://schemas.openxmlformats.org/officeDocument/2006/relationships/hyperlink" Target="https://map.concept3d.com/?id=1128"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ichita.edu/services/studentsuccess/fyp/CommonRead.ph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han.smith@wichita.edu" TargetMode="External"/><Relationship Id="rId22" Type="http://schemas.openxmlformats.org/officeDocument/2006/relationships/hyperlink" Target="https://www.wichita.edu/services/studentsuccess/fyp/convocation/index.php" TargetMode="External"/><Relationship Id="rId27" Type="http://schemas.openxmlformats.org/officeDocument/2006/relationships/header" Target="header1.xml"/><Relationship Id="rId30" Type="http://schemas.openxmlformats.org/officeDocument/2006/relationships/hyperlink" Target="http://www.wichita.edu/syllabuspolici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682D54092D448B74EFE014E24A886" ma:contentTypeVersion="15" ma:contentTypeDescription="Create a new document." ma:contentTypeScope="" ma:versionID="1fee78a03556cb7ae2725bd078cf6f8e">
  <xsd:schema xmlns:xsd="http://www.w3.org/2001/XMLSchema" xmlns:xs="http://www.w3.org/2001/XMLSchema" xmlns:p="http://schemas.microsoft.com/office/2006/metadata/properties" xmlns:ns2="3f50887f-d03a-47e6-8c20-a25f4f64d625" xmlns:ns3="4e5fb5e6-ab4a-4a47-9f6a-4830f7f2ab82" targetNamespace="http://schemas.microsoft.com/office/2006/metadata/properties" ma:root="true" ma:fieldsID="acd45eb7439a379297fb03c1f3461876" ns2:_="" ns3:_="">
    <xsd:import namespace="3f50887f-d03a-47e6-8c20-a25f4f64d625"/>
    <xsd:import namespace="4e5fb5e6-ab4a-4a47-9f6a-4830f7f2ab82"/>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887f-d03a-47e6-8c20-a25f4f64d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fb5e6-ab4a-4a47-9f6a-4830f7f2a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3f50887f-d03a-47e6-8c20-a25f4f64d625" xsi:nil="true"/>
    <TeamsChannelId xmlns="3f50887f-d03a-47e6-8c20-a25f4f64d625" xsi:nil="true"/>
    <NotebookType xmlns="3f50887f-d03a-47e6-8c20-a25f4f64d625" xsi:nil="true"/>
    <CultureName xmlns="3f50887f-d03a-47e6-8c20-a25f4f64d625" xsi:nil="true"/>
    <FolderType xmlns="3f50887f-d03a-47e6-8c20-a25f4f64d62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32F0C-25D8-4614-98A7-865EBC4F6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887f-d03a-47e6-8c20-a25f4f64d625"/>
    <ds:schemaRef ds:uri="4e5fb5e6-ab4a-4a47-9f6a-4830f7f2a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259FC-08BC-4A2A-887D-8D73B67097FE}">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3f50887f-d03a-47e6-8c20-a25f4f64d625"/>
    <ds:schemaRef ds:uri="http://purl.org/dc/elements/1.1/"/>
    <ds:schemaRef ds:uri="http://schemas.microsoft.com/office/infopath/2007/PartnerControls"/>
    <ds:schemaRef ds:uri="4e5fb5e6-ab4a-4a47-9f6a-4830f7f2ab82"/>
    <ds:schemaRef ds:uri="http://purl.org/dc/terms/"/>
  </ds:schemaRefs>
</ds:datastoreItem>
</file>

<file path=customXml/itemProps3.xml><?xml version="1.0" encoding="utf-8"?>
<ds:datastoreItem xmlns:ds="http://schemas.openxmlformats.org/officeDocument/2006/customXml" ds:itemID="{19849ED3-33E1-4D3B-A567-AC02E0F4B57D}">
  <ds:schemaRefs>
    <ds:schemaRef ds:uri="http://schemas.openxmlformats.org/officeDocument/2006/bibliography"/>
  </ds:schemaRefs>
</ds:datastoreItem>
</file>

<file path=customXml/itemProps4.xml><?xml version="1.0" encoding="utf-8"?>
<ds:datastoreItem xmlns:ds="http://schemas.openxmlformats.org/officeDocument/2006/customXml" ds:itemID="{DC6AC633-F0B5-4401-9D98-E63C89CF7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1991</Words>
  <Characters>11353</Characters>
  <Application>Microsoft Office Word</Application>
  <DocSecurity>0</DocSecurity>
  <Lines>94</Lines>
  <Paragraphs>26</Paragraphs>
  <ScaleCrop>false</ScaleCrop>
  <Company>WSU College of Engineering</Company>
  <LinksUpToDate>false</LinksUpToDate>
  <CharactersWithSpaces>13318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Corcoran</dc:creator>
  <cp:keywords/>
  <cp:lastModifiedBy>Corcoran, Samantha</cp:lastModifiedBy>
  <cp:revision>239</cp:revision>
  <cp:lastPrinted>2019-01-15T19:55:00Z</cp:lastPrinted>
  <dcterms:created xsi:type="dcterms:W3CDTF">2022-04-26T17:50:00Z</dcterms:created>
  <dcterms:modified xsi:type="dcterms:W3CDTF">2022-05-19T18:12:00Z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0x01010089C682D54092D448B74EFE014E24A886</vt:lpwstr>
  </property>
</Properties>
</file>