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C77D6" w14:textId="1F9270BF" w:rsidR="00CF781C" w:rsidRDefault="59A52B71" w:rsidP="17B35CF0">
      <w:pPr>
        <w:spacing w:after="0"/>
        <w:rPr>
          <w:rFonts w:ascii="Garamond" w:eastAsia="Garamond" w:hAnsi="Garamond" w:cs="Garamond"/>
          <w:b/>
          <w:bCs/>
          <w:color w:val="000000" w:themeColor="text1"/>
          <w:sz w:val="28"/>
          <w:szCs w:val="28"/>
        </w:rPr>
      </w:pPr>
      <w:r w:rsidRPr="0E4748AA">
        <w:rPr>
          <w:rFonts w:ascii="Garamond" w:eastAsia="Garamond" w:hAnsi="Garamond" w:cs="Garamond"/>
          <w:b/>
          <w:bCs/>
          <w:color w:val="000000" w:themeColor="text1"/>
          <w:sz w:val="28"/>
          <w:szCs w:val="28"/>
        </w:rPr>
        <w:t xml:space="preserve"> </w:t>
      </w:r>
    </w:p>
    <w:p w14:paraId="682187A1" w14:textId="164DDD00" w:rsidR="00CF781C" w:rsidRDefault="0DF390A3" w:rsidP="60619C19">
      <w:pPr>
        <w:spacing w:after="0"/>
        <w:jc w:val="center"/>
        <w:rPr>
          <w:rFonts w:ascii="Garamond" w:eastAsia="Garamond" w:hAnsi="Garamond" w:cs="Garamond"/>
          <w:b/>
          <w:bCs/>
          <w:color w:val="000000" w:themeColor="text1"/>
          <w:sz w:val="28"/>
          <w:szCs w:val="28"/>
        </w:rPr>
      </w:pPr>
      <w:r w:rsidRPr="48A49A54">
        <w:rPr>
          <w:rFonts w:ascii="Garamond" w:eastAsia="Garamond" w:hAnsi="Garamond" w:cs="Garamond"/>
          <w:b/>
          <w:bCs/>
          <w:color w:val="000000" w:themeColor="text1"/>
          <w:sz w:val="28"/>
          <w:szCs w:val="28"/>
        </w:rPr>
        <w:t>The 2026 Shock the Yard Step Show</w:t>
      </w:r>
      <w:r>
        <w:br/>
      </w:r>
      <w:r w:rsidRPr="48A49A54">
        <w:rPr>
          <w:rFonts w:ascii="Garamond" w:eastAsia="Garamond" w:hAnsi="Garamond" w:cs="Garamond"/>
          <w:b/>
          <w:bCs/>
          <w:color w:val="000000" w:themeColor="text1"/>
          <w:sz w:val="28"/>
          <w:szCs w:val="28"/>
        </w:rPr>
        <w:t>Hosted by the N</w:t>
      </w:r>
      <w:r w:rsidR="6B3CC1F7" w:rsidRPr="48A49A54">
        <w:rPr>
          <w:rFonts w:ascii="Garamond" w:eastAsia="Garamond" w:hAnsi="Garamond" w:cs="Garamond"/>
          <w:b/>
          <w:bCs/>
          <w:color w:val="000000" w:themeColor="text1"/>
          <w:sz w:val="28"/>
          <w:szCs w:val="28"/>
        </w:rPr>
        <w:t xml:space="preserve">ational Pan-Hellenic </w:t>
      </w:r>
      <w:r w:rsidRPr="48A49A54">
        <w:rPr>
          <w:rFonts w:ascii="Garamond" w:eastAsia="Garamond" w:hAnsi="Garamond" w:cs="Garamond"/>
          <w:b/>
          <w:bCs/>
          <w:color w:val="000000" w:themeColor="text1"/>
          <w:sz w:val="28"/>
          <w:szCs w:val="28"/>
        </w:rPr>
        <w:t>Council</w:t>
      </w:r>
    </w:p>
    <w:p w14:paraId="53D8B3C5" w14:textId="00F8FC4B" w:rsidR="00CF781C" w:rsidRDefault="0DF390A3" w:rsidP="17B35CF0">
      <w:pPr>
        <w:spacing w:after="0"/>
      </w:pPr>
      <w:r w:rsidRPr="17B35CF0">
        <w:rPr>
          <w:rFonts w:ascii="Garamond" w:eastAsia="Garamond" w:hAnsi="Garamond" w:cs="Garamond"/>
          <w:color w:val="000000" w:themeColor="text1"/>
          <w:sz w:val="28"/>
          <w:szCs w:val="28"/>
        </w:rPr>
        <w:t xml:space="preserve"> </w:t>
      </w:r>
    </w:p>
    <w:p w14:paraId="2F9D54D6" w14:textId="2BC652AB" w:rsidR="00CF781C" w:rsidRDefault="0DF390A3" w:rsidP="5E116C57">
      <w:pPr>
        <w:spacing w:after="0"/>
        <w:rPr>
          <w:rFonts w:ascii="Garamond" w:eastAsia="Garamond" w:hAnsi="Garamond" w:cs="Garamond"/>
          <w:color w:val="000000" w:themeColor="text1"/>
          <w:sz w:val="28"/>
          <w:szCs w:val="28"/>
        </w:rPr>
      </w:pPr>
      <w:r w:rsidRPr="48A49A54">
        <w:rPr>
          <w:rFonts w:ascii="Garamond" w:eastAsia="Garamond" w:hAnsi="Garamond" w:cs="Garamond"/>
          <w:color w:val="000000" w:themeColor="text1"/>
          <w:sz w:val="28"/>
          <w:szCs w:val="28"/>
        </w:rPr>
        <w:t xml:space="preserve">We thank you for your interest in participating in the </w:t>
      </w:r>
      <w:r w:rsidR="25162DB4" w:rsidRPr="48A49A54">
        <w:rPr>
          <w:rFonts w:ascii="Garamond" w:eastAsia="Garamond" w:hAnsi="Garamond" w:cs="Garamond"/>
          <w:color w:val="000000" w:themeColor="text1"/>
          <w:sz w:val="28"/>
          <w:szCs w:val="28"/>
        </w:rPr>
        <w:t>2026</w:t>
      </w:r>
      <w:r w:rsidRPr="48A49A54">
        <w:rPr>
          <w:rFonts w:ascii="Garamond" w:eastAsia="Garamond" w:hAnsi="Garamond" w:cs="Garamond"/>
          <w:color w:val="000000" w:themeColor="text1"/>
          <w:sz w:val="28"/>
          <w:szCs w:val="28"/>
        </w:rPr>
        <w:t xml:space="preserve"> Shock the Yard Step Show! Please carefully read through the following packet and follow the steps needed to register your team! </w:t>
      </w:r>
    </w:p>
    <w:p w14:paraId="0C7FA01D" w14:textId="53E59B1A" w:rsidR="00CF781C" w:rsidRDefault="0DF390A3" w:rsidP="17B35CF0">
      <w:pPr>
        <w:spacing w:after="0"/>
      </w:pPr>
      <w:r w:rsidRPr="17B35CF0">
        <w:rPr>
          <w:rFonts w:ascii="Garamond" w:eastAsia="Garamond" w:hAnsi="Garamond" w:cs="Garamond"/>
          <w:color w:val="000000" w:themeColor="text1"/>
          <w:sz w:val="28"/>
          <w:szCs w:val="28"/>
        </w:rPr>
        <w:t xml:space="preserve"> </w:t>
      </w:r>
    </w:p>
    <w:p w14:paraId="246B0231" w14:textId="78B971F4" w:rsidR="00CF781C" w:rsidRDefault="0DF390A3" w:rsidP="17B35CF0">
      <w:pPr>
        <w:spacing w:after="0"/>
        <w:jc w:val="center"/>
      </w:pPr>
      <w:r w:rsidRPr="17B35CF0">
        <w:rPr>
          <w:rFonts w:ascii="Garamond" w:eastAsia="Garamond" w:hAnsi="Garamond" w:cs="Garamond"/>
          <w:b/>
          <w:bCs/>
          <w:color w:val="000000" w:themeColor="text1"/>
          <w:sz w:val="28"/>
          <w:szCs w:val="28"/>
        </w:rPr>
        <w:t xml:space="preserve">Registration Deadlines: </w:t>
      </w:r>
    </w:p>
    <w:p w14:paraId="13D60BEC" w14:textId="472ABB43" w:rsidR="00CF781C" w:rsidRDefault="0DF390A3" w:rsidP="17B35CF0">
      <w:pPr>
        <w:spacing w:after="0"/>
        <w:jc w:val="center"/>
        <w:rPr>
          <w:rFonts w:ascii="Garamond" w:eastAsia="Garamond" w:hAnsi="Garamond" w:cs="Garamond"/>
          <w:b/>
          <w:color w:val="000000" w:themeColor="text1"/>
          <w:sz w:val="28"/>
          <w:szCs w:val="28"/>
        </w:rPr>
      </w:pPr>
      <w:r w:rsidRPr="305D9DCB">
        <w:rPr>
          <w:rFonts w:ascii="Garamond" w:eastAsia="Garamond" w:hAnsi="Garamond" w:cs="Garamond"/>
          <w:b/>
          <w:bCs/>
          <w:color w:val="000000" w:themeColor="text1"/>
          <w:sz w:val="28"/>
          <w:szCs w:val="28"/>
        </w:rPr>
        <w:t xml:space="preserve">Early Registration due February </w:t>
      </w:r>
      <w:r w:rsidR="36C31B4C" w:rsidRPr="54EF2777">
        <w:rPr>
          <w:rFonts w:ascii="Garamond" w:eastAsia="Garamond" w:hAnsi="Garamond" w:cs="Garamond"/>
          <w:b/>
          <w:bCs/>
          <w:color w:val="000000" w:themeColor="text1"/>
          <w:sz w:val="28"/>
          <w:szCs w:val="28"/>
        </w:rPr>
        <w:t>2</w:t>
      </w:r>
      <w:r w:rsidR="00C1FD0B" w:rsidRPr="54EF2777">
        <w:rPr>
          <w:rFonts w:ascii="Garamond" w:eastAsia="Garamond" w:hAnsi="Garamond" w:cs="Garamond"/>
          <w:b/>
          <w:bCs/>
          <w:color w:val="000000" w:themeColor="text1"/>
          <w:sz w:val="28"/>
          <w:szCs w:val="28"/>
        </w:rPr>
        <w:t>0</w:t>
      </w:r>
      <w:r w:rsidRPr="305D9DCB">
        <w:rPr>
          <w:rFonts w:ascii="Garamond" w:eastAsia="Garamond" w:hAnsi="Garamond" w:cs="Garamond"/>
          <w:b/>
          <w:bCs/>
          <w:color w:val="000000" w:themeColor="text1"/>
          <w:sz w:val="28"/>
          <w:szCs w:val="28"/>
        </w:rPr>
        <w:t xml:space="preserve">, </w:t>
      </w:r>
      <w:proofErr w:type="gramStart"/>
      <w:r w:rsidRPr="305D9DCB">
        <w:rPr>
          <w:rFonts w:ascii="Garamond" w:eastAsia="Garamond" w:hAnsi="Garamond" w:cs="Garamond"/>
          <w:b/>
          <w:bCs/>
          <w:color w:val="000000" w:themeColor="text1"/>
          <w:sz w:val="28"/>
          <w:szCs w:val="28"/>
        </w:rPr>
        <w:t>2</w:t>
      </w:r>
      <w:r w:rsidR="480A097A" w:rsidRPr="305D9DCB">
        <w:rPr>
          <w:rFonts w:ascii="Garamond" w:eastAsia="Garamond" w:hAnsi="Garamond" w:cs="Garamond"/>
          <w:b/>
          <w:bCs/>
          <w:color w:val="000000" w:themeColor="text1"/>
          <w:sz w:val="28"/>
          <w:szCs w:val="28"/>
        </w:rPr>
        <w:t>02</w:t>
      </w:r>
      <w:r w:rsidR="04CD9E8E" w:rsidRPr="305D9DCB">
        <w:rPr>
          <w:rFonts w:ascii="Garamond" w:eastAsia="Garamond" w:hAnsi="Garamond" w:cs="Garamond"/>
          <w:b/>
          <w:bCs/>
          <w:color w:val="000000" w:themeColor="text1"/>
          <w:sz w:val="28"/>
          <w:szCs w:val="28"/>
        </w:rPr>
        <w:t>6</w:t>
      </w:r>
      <w:proofErr w:type="gramEnd"/>
      <w:r w:rsidR="04CD9E8E" w:rsidRPr="305D9DCB">
        <w:rPr>
          <w:rFonts w:ascii="Garamond" w:eastAsia="Garamond" w:hAnsi="Garamond" w:cs="Garamond"/>
          <w:b/>
          <w:bCs/>
          <w:color w:val="000000" w:themeColor="text1"/>
          <w:sz w:val="28"/>
          <w:szCs w:val="28"/>
        </w:rPr>
        <w:t xml:space="preserve"> </w:t>
      </w:r>
      <w:r w:rsidRPr="305D9DCB">
        <w:rPr>
          <w:rFonts w:ascii="Garamond" w:eastAsia="Garamond" w:hAnsi="Garamond" w:cs="Garamond"/>
          <w:b/>
          <w:bCs/>
          <w:color w:val="000000" w:themeColor="text1"/>
          <w:sz w:val="28"/>
          <w:szCs w:val="28"/>
        </w:rPr>
        <w:t>with an entry fee of $100.00</w:t>
      </w:r>
    </w:p>
    <w:p w14:paraId="21095467" w14:textId="08B969A1" w:rsidR="00CF781C" w:rsidRDefault="0DF390A3" w:rsidP="17B35CF0">
      <w:pPr>
        <w:spacing w:after="0"/>
        <w:jc w:val="center"/>
      </w:pPr>
      <w:r w:rsidRPr="30307FAF">
        <w:rPr>
          <w:rFonts w:ascii="Garamond" w:eastAsia="Garamond" w:hAnsi="Garamond" w:cs="Garamond"/>
          <w:b/>
          <w:bCs/>
          <w:color w:val="000000" w:themeColor="text1"/>
          <w:sz w:val="28"/>
          <w:szCs w:val="28"/>
        </w:rPr>
        <w:t xml:space="preserve">Standard Registration due March </w:t>
      </w:r>
      <w:r w:rsidR="40FFA478" w:rsidRPr="25400D47">
        <w:rPr>
          <w:rFonts w:ascii="Garamond" w:eastAsia="Garamond" w:hAnsi="Garamond" w:cs="Garamond"/>
          <w:b/>
          <w:bCs/>
          <w:color w:val="000000" w:themeColor="text1"/>
          <w:sz w:val="28"/>
          <w:szCs w:val="28"/>
        </w:rPr>
        <w:t>13</w:t>
      </w:r>
      <w:r w:rsidRPr="30307FAF">
        <w:rPr>
          <w:rFonts w:ascii="Garamond" w:eastAsia="Garamond" w:hAnsi="Garamond" w:cs="Garamond"/>
          <w:b/>
          <w:bCs/>
          <w:color w:val="000000" w:themeColor="text1"/>
          <w:sz w:val="28"/>
          <w:szCs w:val="28"/>
        </w:rPr>
        <w:t xml:space="preserve">, </w:t>
      </w:r>
      <w:proofErr w:type="gramStart"/>
      <w:r w:rsidRPr="30307FAF">
        <w:rPr>
          <w:rFonts w:ascii="Garamond" w:eastAsia="Garamond" w:hAnsi="Garamond" w:cs="Garamond"/>
          <w:b/>
          <w:bCs/>
          <w:color w:val="000000" w:themeColor="text1"/>
          <w:sz w:val="28"/>
          <w:szCs w:val="28"/>
        </w:rPr>
        <w:t>2</w:t>
      </w:r>
      <w:r w:rsidR="351DBABB" w:rsidRPr="30307FAF">
        <w:rPr>
          <w:rFonts w:ascii="Garamond" w:eastAsia="Garamond" w:hAnsi="Garamond" w:cs="Garamond"/>
          <w:b/>
          <w:bCs/>
          <w:color w:val="000000" w:themeColor="text1"/>
          <w:sz w:val="28"/>
          <w:szCs w:val="28"/>
        </w:rPr>
        <w:t>026</w:t>
      </w:r>
      <w:proofErr w:type="gramEnd"/>
      <w:r w:rsidR="48A646F0" w:rsidRPr="30307FAF">
        <w:rPr>
          <w:rFonts w:ascii="Garamond" w:eastAsia="Garamond" w:hAnsi="Garamond" w:cs="Garamond"/>
          <w:b/>
          <w:bCs/>
          <w:color w:val="000000" w:themeColor="text1"/>
          <w:sz w:val="28"/>
          <w:szCs w:val="28"/>
        </w:rPr>
        <w:t xml:space="preserve"> </w:t>
      </w:r>
      <w:r w:rsidRPr="30307FAF">
        <w:rPr>
          <w:rFonts w:ascii="Garamond" w:eastAsia="Garamond" w:hAnsi="Garamond" w:cs="Garamond"/>
          <w:b/>
          <w:bCs/>
          <w:color w:val="000000" w:themeColor="text1"/>
          <w:sz w:val="28"/>
          <w:szCs w:val="28"/>
        </w:rPr>
        <w:t>with an entry fee of $125.00</w:t>
      </w:r>
    </w:p>
    <w:p w14:paraId="323D809A" w14:textId="07B61F1A" w:rsidR="00CF781C" w:rsidRDefault="0DF390A3" w:rsidP="17B35CF0">
      <w:pPr>
        <w:spacing w:after="0"/>
        <w:jc w:val="center"/>
      </w:pPr>
      <w:r w:rsidRPr="58E64E48">
        <w:rPr>
          <w:rFonts w:ascii="Garamond" w:eastAsia="Garamond" w:hAnsi="Garamond" w:cs="Garamond"/>
          <w:b/>
          <w:bCs/>
          <w:color w:val="000000" w:themeColor="text1"/>
          <w:sz w:val="28"/>
          <w:szCs w:val="28"/>
        </w:rPr>
        <w:t xml:space="preserve">Late Registration due </w:t>
      </w:r>
      <w:r w:rsidR="00E15344">
        <w:rPr>
          <w:rFonts w:ascii="Garamond" w:eastAsia="Garamond" w:hAnsi="Garamond" w:cs="Garamond"/>
          <w:b/>
          <w:bCs/>
          <w:color w:val="000000" w:themeColor="text1"/>
          <w:sz w:val="28"/>
          <w:szCs w:val="28"/>
        </w:rPr>
        <w:t>March</w:t>
      </w:r>
      <w:r w:rsidRPr="58E64E48">
        <w:rPr>
          <w:rFonts w:ascii="Garamond" w:eastAsia="Garamond" w:hAnsi="Garamond" w:cs="Garamond"/>
          <w:b/>
          <w:bCs/>
          <w:color w:val="000000" w:themeColor="text1"/>
          <w:sz w:val="28"/>
          <w:szCs w:val="28"/>
        </w:rPr>
        <w:t xml:space="preserve"> </w:t>
      </w:r>
      <w:r w:rsidR="00E15344">
        <w:rPr>
          <w:rFonts w:ascii="Garamond" w:eastAsia="Garamond" w:hAnsi="Garamond" w:cs="Garamond"/>
          <w:b/>
          <w:bCs/>
          <w:color w:val="000000" w:themeColor="text1"/>
          <w:sz w:val="28"/>
          <w:szCs w:val="28"/>
        </w:rPr>
        <w:t>27</w:t>
      </w:r>
      <w:r w:rsidRPr="58E64E48">
        <w:rPr>
          <w:rFonts w:ascii="Garamond" w:eastAsia="Garamond" w:hAnsi="Garamond" w:cs="Garamond"/>
          <w:b/>
          <w:bCs/>
          <w:color w:val="000000" w:themeColor="text1"/>
          <w:sz w:val="28"/>
          <w:szCs w:val="28"/>
        </w:rPr>
        <w:t xml:space="preserve">, </w:t>
      </w:r>
      <w:proofErr w:type="gramStart"/>
      <w:r w:rsidRPr="58E64E48">
        <w:rPr>
          <w:rFonts w:ascii="Garamond" w:eastAsia="Garamond" w:hAnsi="Garamond" w:cs="Garamond"/>
          <w:b/>
          <w:bCs/>
          <w:color w:val="000000" w:themeColor="text1"/>
          <w:sz w:val="28"/>
          <w:szCs w:val="28"/>
        </w:rPr>
        <w:t>20</w:t>
      </w:r>
      <w:r w:rsidR="74835D04" w:rsidRPr="58E64E48">
        <w:rPr>
          <w:rFonts w:ascii="Garamond" w:eastAsia="Garamond" w:hAnsi="Garamond" w:cs="Garamond"/>
          <w:b/>
          <w:bCs/>
          <w:color w:val="000000" w:themeColor="text1"/>
          <w:sz w:val="28"/>
          <w:szCs w:val="28"/>
        </w:rPr>
        <w:t>26</w:t>
      </w:r>
      <w:proofErr w:type="gramEnd"/>
      <w:r w:rsidR="74835D04" w:rsidRPr="58E64E48">
        <w:rPr>
          <w:rFonts w:ascii="Garamond" w:eastAsia="Garamond" w:hAnsi="Garamond" w:cs="Garamond"/>
          <w:b/>
          <w:bCs/>
          <w:color w:val="000000" w:themeColor="text1"/>
          <w:sz w:val="28"/>
          <w:szCs w:val="28"/>
        </w:rPr>
        <w:t xml:space="preserve"> </w:t>
      </w:r>
      <w:r w:rsidRPr="58E64E48">
        <w:rPr>
          <w:rFonts w:ascii="Garamond" w:eastAsia="Garamond" w:hAnsi="Garamond" w:cs="Garamond"/>
          <w:b/>
          <w:bCs/>
          <w:color w:val="000000" w:themeColor="text1"/>
          <w:sz w:val="28"/>
          <w:szCs w:val="28"/>
        </w:rPr>
        <w:t>with an entry fee of $150.00</w:t>
      </w:r>
    </w:p>
    <w:p w14:paraId="5E0AB7E8" w14:textId="37B9ECDD" w:rsidR="00CF781C" w:rsidRDefault="0DF390A3" w:rsidP="17B35CF0">
      <w:pPr>
        <w:spacing w:after="0"/>
      </w:pPr>
      <w:r w:rsidRPr="17B35CF0">
        <w:rPr>
          <w:rFonts w:ascii="Garamond" w:eastAsia="Garamond" w:hAnsi="Garamond" w:cs="Garamond"/>
          <w:color w:val="000000" w:themeColor="text1"/>
          <w:sz w:val="28"/>
          <w:szCs w:val="28"/>
        </w:rPr>
        <w:t xml:space="preserve"> </w:t>
      </w:r>
    </w:p>
    <w:p w14:paraId="3BDC88A6" w14:textId="20F1EBBB" w:rsidR="00CF781C" w:rsidRDefault="0DF390A3" w:rsidP="7AA2058A">
      <w:pPr>
        <w:spacing w:after="0"/>
        <w:rPr>
          <w:rFonts w:ascii="Garamond" w:eastAsia="Garamond" w:hAnsi="Garamond" w:cs="Garamond"/>
          <w:color w:val="000000" w:themeColor="text1"/>
          <w:sz w:val="28"/>
          <w:szCs w:val="28"/>
        </w:rPr>
      </w:pPr>
      <w:r w:rsidRPr="3D6467F5">
        <w:rPr>
          <w:rFonts w:ascii="Garamond" w:eastAsia="Garamond" w:hAnsi="Garamond" w:cs="Garamond"/>
          <w:color w:val="000000" w:themeColor="text1"/>
          <w:sz w:val="28"/>
          <w:szCs w:val="28"/>
        </w:rPr>
        <w:t xml:space="preserve">All Registration Forms must be completed </w:t>
      </w:r>
      <w:r w:rsidR="33AAC9EF" w:rsidRPr="3D6467F5">
        <w:rPr>
          <w:rFonts w:ascii="Garamond" w:eastAsia="Garamond" w:hAnsi="Garamond" w:cs="Garamond"/>
          <w:color w:val="000000" w:themeColor="text1"/>
          <w:sz w:val="28"/>
          <w:szCs w:val="28"/>
        </w:rPr>
        <w:t>online,</w:t>
      </w:r>
      <w:r w:rsidRPr="3D6467F5">
        <w:rPr>
          <w:rFonts w:ascii="Garamond" w:eastAsia="Garamond" w:hAnsi="Garamond" w:cs="Garamond"/>
          <w:color w:val="000000" w:themeColor="text1"/>
          <w:sz w:val="28"/>
          <w:szCs w:val="28"/>
        </w:rPr>
        <w:t xml:space="preserve"> and Entry Fee must be </w:t>
      </w:r>
      <w:r w:rsidR="767A4C91" w:rsidRPr="3D6467F5">
        <w:rPr>
          <w:rFonts w:ascii="Garamond" w:eastAsia="Garamond" w:hAnsi="Garamond" w:cs="Garamond"/>
          <w:color w:val="000000" w:themeColor="text1"/>
          <w:sz w:val="28"/>
          <w:szCs w:val="28"/>
        </w:rPr>
        <w:t>paid</w:t>
      </w:r>
      <w:r w:rsidRPr="3D6467F5">
        <w:rPr>
          <w:rFonts w:ascii="Garamond" w:eastAsia="Garamond" w:hAnsi="Garamond" w:cs="Garamond"/>
          <w:color w:val="000000" w:themeColor="text1"/>
          <w:sz w:val="28"/>
          <w:szCs w:val="28"/>
        </w:rPr>
        <w:t xml:space="preserve"> </w:t>
      </w:r>
      <w:proofErr w:type="gramStart"/>
      <w:r w:rsidRPr="3D6467F5">
        <w:rPr>
          <w:rFonts w:ascii="Garamond" w:eastAsia="Garamond" w:hAnsi="Garamond" w:cs="Garamond"/>
          <w:color w:val="000000" w:themeColor="text1"/>
          <w:sz w:val="28"/>
          <w:szCs w:val="28"/>
        </w:rPr>
        <w:t>in order to</w:t>
      </w:r>
      <w:proofErr w:type="gramEnd"/>
      <w:r w:rsidRPr="3D6467F5">
        <w:rPr>
          <w:rFonts w:ascii="Garamond" w:eastAsia="Garamond" w:hAnsi="Garamond" w:cs="Garamond"/>
          <w:color w:val="000000" w:themeColor="text1"/>
          <w:sz w:val="28"/>
          <w:szCs w:val="28"/>
        </w:rPr>
        <w:t xml:space="preserve"> complete registration for the 1</w:t>
      </w:r>
      <w:r w:rsidR="7C21129C" w:rsidRPr="3D6467F5">
        <w:rPr>
          <w:rFonts w:ascii="Garamond" w:eastAsia="Garamond" w:hAnsi="Garamond" w:cs="Garamond"/>
          <w:color w:val="000000" w:themeColor="text1"/>
          <w:sz w:val="28"/>
          <w:szCs w:val="28"/>
        </w:rPr>
        <w:t>2</w:t>
      </w:r>
      <w:r w:rsidRPr="3D6467F5">
        <w:rPr>
          <w:rFonts w:ascii="Garamond" w:eastAsia="Garamond" w:hAnsi="Garamond" w:cs="Garamond"/>
          <w:color w:val="000000" w:themeColor="text1"/>
          <w:sz w:val="28"/>
          <w:szCs w:val="28"/>
          <w:vertAlign w:val="superscript"/>
        </w:rPr>
        <w:t>th</w:t>
      </w:r>
      <w:r w:rsidRPr="3D6467F5">
        <w:rPr>
          <w:rFonts w:ascii="Garamond" w:eastAsia="Garamond" w:hAnsi="Garamond" w:cs="Garamond"/>
          <w:color w:val="000000" w:themeColor="text1"/>
          <w:sz w:val="28"/>
          <w:szCs w:val="28"/>
        </w:rPr>
        <w:t xml:space="preserve"> Annual Shock the Yard Step Show. Participating teams will be admitted on a </w:t>
      </w:r>
      <w:proofErr w:type="gramStart"/>
      <w:r w:rsidRPr="3D6467F5">
        <w:rPr>
          <w:rFonts w:ascii="Garamond" w:eastAsia="Garamond" w:hAnsi="Garamond" w:cs="Garamond"/>
          <w:color w:val="000000" w:themeColor="text1"/>
          <w:sz w:val="28"/>
          <w:szCs w:val="28"/>
        </w:rPr>
        <w:t>first come</w:t>
      </w:r>
      <w:proofErr w:type="gramEnd"/>
      <w:r w:rsidRPr="3D6467F5">
        <w:rPr>
          <w:rFonts w:ascii="Garamond" w:eastAsia="Garamond" w:hAnsi="Garamond" w:cs="Garamond"/>
          <w:color w:val="000000" w:themeColor="text1"/>
          <w:sz w:val="28"/>
          <w:szCs w:val="28"/>
        </w:rPr>
        <w:t xml:space="preserve">, </w:t>
      </w:r>
      <w:proofErr w:type="gramStart"/>
      <w:r w:rsidRPr="3D6467F5">
        <w:rPr>
          <w:rFonts w:ascii="Garamond" w:eastAsia="Garamond" w:hAnsi="Garamond" w:cs="Garamond"/>
          <w:color w:val="000000" w:themeColor="text1"/>
          <w:sz w:val="28"/>
          <w:szCs w:val="28"/>
        </w:rPr>
        <w:t>first serve</w:t>
      </w:r>
      <w:proofErr w:type="gramEnd"/>
      <w:r w:rsidRPr="3D6467F5">
        <w:rPr>
          <w:rFonts w:ascii="Garamond" w:eastAsia="Garamond" w:hAnsi="Garamond" w:cs="Garamond"/>
          <w:color w:val="000000" w:themeColor="text1"/>
          <w:sz w:val="28"/>
          <w:szCs w:val="28"/>
        </w:rPr>
        <w:t xml:space="preserve"> basis, with a cap of 16 teams all together.</w:t>
      </w:r>
    </w:p>
    <w:p w14:paraId="2CAABE1D" w14:textId="77777777" w:rsidR="003977B1" w:rsidRDefault="003977B1" w:rsidP="7AA2058A">
      <w:pPr>
        <w:spacing w:after="0"/>
        <w:rPr>
          <w:rFonts w:ascii="Garamond" w:eastAsia="Garamond" w:hAnsi="Garamond" w:cs="Garamond"/>
          <w:color w:val="000000" w:themeColor="text1"/>
          <w:sz w:val="28"/>
          <w:szCs w:val="28"/>
        </w:rPr>
      </w:pPr>
    </w:p>
    <w:p w14:paraId="5C83CCEF" w14:textId="77777777" w:rsidR="003977B1" w:rsidRDefault="003977B1" w:rsidP="7AA2058A">
      <w:pPr>
        <w:spacing w:after="0"/>
        <w:rPr>
          <w:rFonts w:ascii="Garamond" w:eastAsia="Garamond" w:hAnsi="Garamond" w:cs="Garamond"/>
          <w:color w:val="000000" w:themeColor="text1"/>
          <w:sz w:val="28"/>
          <w:szCs w:val="28"/>
        </w:rPr>
      </w:pPr>
    </w:p>
    <w:p w14:paraId="33A954A0" w14:textId="77777777" w:rsidR="003977B1" w:rsidRDefault="003977B1" w:rsidP="003977B1">
      <w:pPr>
        <w:spacing w:after="0"/>
        <w:ind w:left="360"/>
        <w:jc w:val="center"/>
      </w:pPr>
      <w:r w:rsidRPr="17B35CF0">
        <w:rPr>
          <w:rFonts w:ascii="Garamond" w:eastAsia="Garamond" w:hAnsi="Garamond" w:cs="Garamond"/>
          <w:b/>
          <w:bCs/>
          <w:color w:val="FF0000"/>
        </w:rPr>
        <w:t>***FULL PAYMENT MUST BE SUBMITTED IN ORDER TO BE CONSIDERED REGISTERED***</w:t>
      </w:r>
    </w:p>
    <w:p w14:paraId="0282F1CB" w14:textId="77777777" w:rsidR="003977B1" w:rsidRDefault="003977B1" w:rsidP="7AA2058A">
      <w:pPr>
        <w:spacing w:after="0"/>
        <w:rPr>
          <w:rFonts w:ascii="Garamond" w:eastAsia="Garamond" w:hAnsi="Garamond" w:cs="Garamond"/>
          <w:color w:val="000000" w:themeColor="text1"/>
          <w:sz w:val="28"/>
          <w:szCs w:val="28"/>
        </w:rPr>
      </w:pPr>
    </w:p>
    <w:p w14:paraId="525E0C2B" w14:textId="7AA5926E" w:rsidR="003977B1" w:rsidRPr="003977B1" w:rsidRDefault="003977B1" w:rsidP="003977B1">
      <w:pPr>
        <w:spacing w:after="0"/>
        <w:jc w:val="center"/>
        <w:rPr>
          <w:rFonts w:ascii="Garamond" w:eastAsia="Garamond" w:hAnsi="Garamond" w:cs="Garamond"/>
          <w:b/>
          <w:bCs/>
          <w:color w:val="000000" w:themeColor="text1"/>
          <w:sz w:val="36"/>
          <w:szCs w:val="36"/>
        </w:rPr>
      </w:pPr>
      <w:r w:rsidRPr="003977B1">
        <w:rPr>
          <w:rFonts w:ascii="Garamond" w:eastAsia="Garamond" w:hAnsi="Garamond" w:cs="Garamond"/>
          <w:b/>
          <w:bCs/>
          <w:color w:val="000000" w:themeColor="text1"/>
          <w:sz w:val="36"/>
          <w:szCs w:val="36"/>
        </w:rPr>
        <w:t>2026 Event Information</w:t>
      </w:r>
    </w:p>
    <w:p w14:paraId="4DB57716" w14:textId="77777777" w:rsidR="003977B1" w:rsidRDefault="003977B1" w:rsidP="003977B1">
      <w:pPr>
        <w:spacing w:after="0"/>
        <w:jc w:val="center"/>
        <w:rPr>
          <w:rFonts w:ascii="Garamond" w:eastAsia="Garamond" w:hAnsi="Garamond" w:cs="Garamond"/>
          <w:color w:val="000000" w:themeColor="text1"/>
          <w:sz w:val="28"/>
          <w:szCs w:val="28"/>
        </w:rPr>
      </w:pPr>
    </w:p>
    <w:p w14:paraId="4CC46725" w14:textId="77777777" w:rsidR="003977B1" w:rsidRPr="003977B1" w:rsidRDefault="003977B1" w:rsidP="003977B1">
      <w:pPr>
        <w:spacing w:after="0"/>
        <w:jc w:val="center"/>
        <w:rPr>
          <w:rFonts w:ascii="Garamond" w:eastAsia="Garamond" w:hAnsi="Garamond" w:cs="Garamond"/>
          <w:b/>
          <w:bCs/>
          <w:color w:val="000000" w:themeColor="text1"/>
          <w:sz w:val="28"/>
          <w:szCs w:val="28"/>
        </w:rPr>
      </w:pPr>
      <w:r w:rsidRPr="003977B1">
        <w:rPr>
          <w:rFonts w:ascii="Garamond" w:eastAsia="Garamond" w:hAnsi="Garamond" w:cs="Garamond"/>
          <w:b/>
          <w:bCs/>
          <w:color w:val="000000" w:themeColor="text1"/>
          <w:sz w:val="28"/>
          <w:szCs w:val="28"/>
        </w:rPr>
        <w:t>12</w:t>
      </w:r>
      <w:r w:rsidRPr="003977B1">
        <w:rPr>
          <w:rFonts w:ascii="Garamond" w:eastAsia="Garamond" w:hAnsi="Garamond" w:cs="Garamond"/>
          <w:b/>
          <w:bCs/>
          <w:color w:val="000000" w:themeColor="text1"/>
          <w:sz w:val="28"/>
          <w:szCs w:val="28"/>
          <w:vertAlign w:val="superscript"/>
        </w:rPr>
        <w:t>th</w:t>
      </w:r>
      <w:r w:rsidRPr="003977B1">
        <w:rPr>
          <w:rFonts w:ascii="Garamond" w:eastAsia="Garamond" w:hAnsi="Garamond" w:cs="Garamond"/>
          <w:b/>
          <w:bCs/>
          <w:color w:val="000000" w:themeColor="text1"/>
          <w:sz w:val="28"/>
          <w:szCs w:val="28"/>
        </w:rPr>
        <w:t xml:space="preserve"> Annual Shock the Yard Step Show</w:t>
      </w:r>
    </w:p>
    <w:p w14:paraId="1E78538A" w14:textId="68D19EC2" w:rsidR="003977B1" w:rsidRPr="003977B1" w:rsidRDefault="003977B1" w:rsidP="003977B1">
      <w:pPr>
        <w:spacing w:after="0"/>
        <w:jc w:val="center"/>
        <w:rPr>
          <w:rFonts w:ascii="Garamond" w:eastAsia="Garamond" w:hAnsi="Garamond" w:cs="Garamond"/>
          <w:b/>
          <w:bCs/>
          <w:color w:val="000000" w:themeColor="text1"/>
          <w:sz w:val="28"/>
          <w:szCs w:val="28"/>
        </w:rPr>
      </w:pPr>
      <w:r w:rsidRPr="003977B1">
        <w:rPr>
          <w:rFonts w:ascii="Garamond" w:eastAsia="Garamond" w:hAnsi="Garamond" w:cs="Garamond"/>
          <w:b/>
          <w:bCs/>
          <w:color w:val="000000" w:themeColor="text1"/>
          <w:sz w:val="28"/>
          <w:szCs w:val="28"/>
        </w:rPr>
        <w:t>Saturday, April 18, 2026</w:t>
      </w:r>
    </w:p>
    <w:p w14:paraId="261948E1" w14:textId="6EBD1726" w:rsidR="003977B1" w:rsidRPr="003977B1" w:rsidRDefault="003977B1" w:rsidP="003977B1">
      <w:pPr>
        <w:spacing w:after="0"/>
        <w:jc w:val="center"/>
        <w:rPr>
          <w:rFonts w:ascii="Garamond" w:eastAsia="Garamond" w:hAnsi="Garamond" w:cs="Garamond"/>
          <w:b/>
          <w:bCs/>
          <w:color w:val="000000" w:themeColor="text1"/>
          <w:sz w:val="28"/>
          <w:szCs w:val="28"/>
        </w:rPr>
      </w:pPr>
      <w:r w:rsidRPr="003977B1">
        <w:rPr>
          <w:rFonts w:ascii="Garamond" w:eastAsia="Garamond" w:hAnsi="Garamond" w:cs="Garamond"/>
          <w:b/>
          <w:bCs/>
          <w:color w:val="000000" w:themeColor="text1"/>
          <w:sz w:val="28"/>
          <w:szCs w:val="28"/>
        </w:rPr>
        <w:t>Doors open at 5 p.m.</w:t>
      </w:r>
    </w:p>
    <w:p w14:paraId="6A6E51A6" w14:textId="5960947E" w:rsidR="003977B1" w:rsidRPr="003977B1" w:rsidRDefault="003977B1" w:rsidP="003977B1">
      <w:pPr>
        <w:spacing w:after="0"/>
        <w:jc w:val="center"/>
        <w:rPr>
          <w:rFonts w:ascii="Garamond" w:eastAsia="Garamond" w:hAnsi="Garamond" w:cs="Garamond"/>
          <w:b/>
          <w:bCs/>
          <w:color w:val="000000" w:themeColor="text1"/>
          <w:sz w:val="28"/>
          <w:szCs w:val="28"/>
        </w:rPr>
      </w:pPr>
      <w:r w:rsidRPr="003977B1">
        <w:rPr>
          <w:rFonts w:ascii="Garamond" w:eastAsia="Garamond" w:hAnsi="Garamond" w:cs="Garamond"/>
          <w:b/>
          <w:bCs/>
          <w:color w:val="000000" w:themeColor="text1"/>
          <w:sz w:val="28"/>
          <w:szCs w:val="28"/>
        </w:rPr>
        <w:t>Show begins at 6:30 p.m.</w:t>
      </w:r>
    </w:p>
    <w:p w14:paraId="13D5A112" w14:textId="6B3D7388" w:rsidR="003977B1" w:rsidRPr="003977B1" w:rsidRDefault="003977B1" w:rsidP="003977B1">
      <w:pPr>
        <w:spacing w:after="0"/>
        <w:jc w:val="center"/>
        <w:rPr>
          <w:rFonts w:ascii="Garamond" w:eastAsia="Garamond" w:hAnsi="Garamond" w:cs="Garamond"/>
          <w:b/>
          <w:bCs/>
          <w:color w:val="000000" w:themeColor="text1"/>
          <w:sz w:val="28"/>
          <w:szCs w:val="28"/>
        </w:rPr>
      </w:pPr>
      <w:r w:rsidRPr="003977B1">
        <w:rPr>
          <w:rFonts w:ascii="Garamond" w:eastAsia="Garamond" w:hAnsi="Garamond" w:cs="Garamond"/>
          <w:b/>
          <w:bCs/>
          <w:color w:val="000000" w:themeColor="text1"/>
          <w:sz w:val="28"/>
          <w:szCs w:val="28"/>
        </w:rPr>
        <w:t>Charles Koch Arena</w:t>
      </w:r>
    </w:p>
    <w:p w14:paraId="52B409CF" w14:textId="1BF9B025" w:rsidR="3D6467F5" w:rsidRDefault="3D6467F5" w:rsidP="3D6467F5">
      <w:pPr>
        <w:spacing w:after="0"/>
        <w:rPr>
          <w:rFonts w:ascii="Garamond" w:eastAsia="Garamond" w:hAnsi="Garamond" w:cs="Garamond"/>
          <w:b/>
          <w:bCs/>
          <w:color w:val="000000" w:themeColor="text1"/>
          <w:sz w:val="28"/>
          <w:szCs w:val="28"/>
        </w:rPr>
      </w:pPr>
    </w:p>
    <w:p w14:paraId="0BBADEAD" w14:textId="15741262" w:rsidR="00CF781C" w:rsidRDefault="00CF781C" w:rsidP="17B35CF0">
      <w:pPr>
        <w:spacing w:after="0"/>
        <w:jc w:val="center"/>
      </w:pPr>
    </w:p>
    <w:p w14:paraId="0EEE9237" w14:textId="7FBDE93A" w:rsidR="00CF781C" w:rsidRDefault="00CF781C" w:rsidP="17B35CF0">
      <w:pPr>
        <w:spacing w:after="0" w:line="322" w:lineRule="auto"/>
      </w:pPr>
    </w:p>
    <w:p w14:paraId="51FD28A2" w14:textId="77CDCF12" w:rsidR="00CF781C" w:rsidRDefault="0DF390A3" w:rsidP="17B35CF0">
      <w:pPr>
        <w:spacing w:after="0" w:line="322" w:lineRule="auto"/>
        <w:rPr>
          <w:rFonts w:ascii="Garamond" w:eastAsia="Garamond" w:hAnsi="Garamond" w:cs="Garamond"/>
          <w:color w:val="000000" w:themeColor="text1"/>
          <w:sz w:val="28"/>
          <w:szCs w:val="28"/>
        </w:rPr>
      </w:pPr>
      <w:r w:rsidRPr="17B35CF0">
        <w:rPr>
          <w:rFonts w:ascii="Garamond" w:eastAsia="Garamond" w:hAnsi="Garamond" w:cs="Garamond"/>
          <w:color w:val="000000" w:themeColor="text1"/>
          <w:sz w:val="28"/>
          <w:szCs w:val="28"/>
        </w:rPr>
        <w:t xml:space="preserve">For more information, please contact Student </w:t>
      </w:r>
      <w:r w:rsidR="01393745" w:rsidRPr="335C974D">
        <w:rPr>
          <w:rFonts w:ascii="Garamond" w:eastAsia="Garamond" w:hAnsi="Garamond" w:cs="Garamond"/>
          <w:color w:val="000000" w:themeColor="text1"/>
          <w:sz w:val="28"/>
          <w:szCs w:val="28"/>
        </w:rPr>
        <w:t xml:space="preserve">Engagement &amp; </w:t>
      </w:r>
      <w:r w:rsidR="01393745" w:rsidRPr="3BF16B0C">
        <w:rPr>
          <w:rFonts w:ascii="Garamond" w:eastAsia="Garamond" w:hAnsi="Garamond" w:cs="Garamond"/>
          <w:color w:val="000000" w:themeColor="text1"/>
          <w:sz w:val="28"/>
          <w:szCs w:val="28"/>
        </w:rPr>
        <w:t xml:space="preserve">Belonging </w:t>
      </w:r>
      <w:r w:rsidRPr="3BF16B0C">
        <w:rPr>
          <w:rFonts w:ascii="Garamond" w:eastAsia="Garamond" w:hAnsi="Garamond" w:cs="Garamond"/>
          <w:color w:val="000000" w:themeColor="text1"/>
          <w:sz w:val="28"/>
          <w:szCs w:val="28"/>
        </w:rPr>
        <w:t>at</w:t>
      </w:r>
      <w:r w:rsidRPr="17B35CF0">
        <w:rPr>
          <w:rFonts w:ascii="Garamond" w:eastAsia="Garamond" w:hAnsi="Garamond" w:cs="Garamond"/>
          <w:color w:val="000000" w:themeColor="text1"/>
          <w:sz w:val="28"/>
          <w:szCs w:val="28"/>
        </w:rPr>
        <w:t xml:space="preserve"> (316) 978-</w:t>
      </w:r>
      <w:r w:rsidR="42027F32" w:rsidRPr="51A239AF">
        <w:rPr>
          <w:rFonts w:ascii="Garamond" w:eastAsia="Garamond" w:hAnsi="Garamond" w:cs="Garamond"/>
          <w:color w:val="000000" w:themeColor="text1"/>
          <w:sz w:val="28"/>
          <w:szCs w:val="28"/>
        </w:rPr>
        <w:t>7460</w:t>
      </w:r>
      <w:r w:rsidRPr="17B35CF0">
        <w:rPr>
          <w:rFonts w:ascii="Garamond" w:eastAsia="Garamond" w:hAnsi="Garamond" w:cs="Garamond"/>
          <w:color w:val="000000" w:themeColor="text1"/>
          <w:sz w:val="28"/>
          <w:szCs w:val="28"/>
        </w:rPr>
        <w:t xml:space="preserve"> or email </w:t>
      </w:r>
      <w:hyperlink r:id="rId10">
        <w:r w:rsidR="716E1A0D" w:rsidRPr="51A239AF">
          <w:rPr>
            <w:rStyle w:val="Hyperlink"/>
            <w:rFonts w:ascii="Garamond" w:eastAsia="Garamond" w:hAnsi="Garamond" w:cs="Garamond"/>
            <w:sz w:val="28"/>
            <w:szCs w:val="28"/>
          </w:rPr>
          <w:t>nphc@wichita.edu</w:t>
        </w:r>
      </w:hyperlink>
    </w:p>
    <w:p w14:paraId="3068D9FD" w14:textId="6AA14A19" w:rsidR="00CF781C" w:rsidRDefault="0DF390A3" w:rsidP="003977B1">
      <w:pPr>
        <w:spacing w:after="0" w:line="322" w:lineRule="auto"/>
      </w:pPr>
      <w:r w:rsidRPr="17B35CF0">
        <w:rPr>
          <w:rFonts w:ascii="Garamond" w:eastAsia="Garamond" w:hAnsi="Garamond" w:cs="Garamond"/>
          <w:color w:val="000000" w:themeColor="text1"/>
          <w:sz w:val="28"/>
          <w:szCs w:val="28"/>
        </w:rPr>
        <w:t>We look forward to w</w:t>
      </w:r>
      <w:r w:rsidR="003977B1">
        <w:rPr>
          <w:rFonts w:ascii="Garamond" w:eastAsia="Garamond" w:hAnsi="Garamond" w:cs="Garamond"/>
          <w:color w:val="000000" w:themeColor="text1"/>
          <w:sz w:val="28"/>
          <w:szCs w:val="28"/>
        </w:rPr>
        <w:t>o</w:t>
      </w:r>
      <w:r w:rsidRPr="17B35CF0">
        <w:rPr>
          <w:rFonts w:ascii="Garamond" w:eastAsia="Garamond" w:hAnsi="Garamond" w:cs="Garamond"/>
          <w:color w:val="000000" w:themeColor="text1"/>
          <w:sz w:val="28"/>
          <w:szCs w:val="28"/>
        </w:rPr>
        <w:t>rking with you!</w:t>
      </w:r>
    </w:p>
    <w:p w14:paraId="1BBCFE10" w14:textId="29170878" w:rsidR="00CF781C" w:rsidRDefault="0DF390A3" w:rsidP="003977B1">
      <w:pPr>
        <w:pStyle w:val="Heading1"/>
      </w:pPr>
      <w:r w:rsidRPr="17B35CF0">
        <w:lastRenderedPageBreak/>
        <w:t>RULES AND REGULATIONS</w:t>
      </w:r>
    </w:p>
    <w:p w14:paraId="2EB3484E" w14:textId="77777777" w:rsidR="004463DB" w:rsidRPr="004463DB" w:rsidRDefault="0DF390A3" w:rsidP="004463DB">
      <w:pPr>
        <w:pStyle w:val="ListParagraph"/>
        <w:numPr>
          <w:ilvl w:val="0"/>
          <w:numId w:val="3"/>
        </w:numPr>
        <w:spacing w:after="0"/>
        <w:jc w:val="both"/>
      </w:pPr>
      <w:r w:rsidRPr="004463DB">
        <w:rPr>
          <w:rFonts w:ascii="Garamond" w:eastAsia="Garamond" w:hAnsi="Garamond" w:cs="Garamond"/>
          <w:color w:val="000000" w:themeColor="text1"/>
          <w:sz w:val="28"/>
          <w:szCs w:val="28"/>
        </w:rPr>
        <w:t xml:space="preserve">All teams must report to the Koch Arena at their assigned practice time on the day of the event, NO EXCEPTIONS. Failure to show or </w:t>
      </w:r>
      <w:r w:rsidR="0647A898" w:rsidRPr="004463DB">
        <w:rPr>
          <w:rFonts w:ascii="Garamond" w:eastAsia="Garamond" w:hAnsi="Garamond" w:cs="Garamond"/>
          <w:color w:val="000000" w:themeColor="text1"/>
          <w:sz w:val="28"/>
          <w:szCs w:val="28"/>
        </w:rPr>
        <w:t>arrive</w:t>
      </w:r>
      <w:r w:rsidRPr="004463DB">
        <w:rPr>
          <w:rFonts w:ascii="Garamond" w:eastAsia="Garamond" w:hAnsi="Garamond" w:cs="Garamond"/>
          <w:color w:val="000000" w:themeColor="text1"/>
          <w:sz w:val="28"/>
          <w:szCs w:val="28"/>
        </w:rPr>
        <w:t xml:space="preserve"> late will result in a deduction of </w:t>
      </w:r>
      <w:r w:rsidRPr="004463DB">
        <w:rPr>
          <w:rFonts w:ascii="Garamond" w:eastAsia="Garamond" w:hAnsi="Garamond" w:cs="Garamond"/>
          <w:b/>
          <w:bCs/>
          <w:color w:val="FF0000"/>
          <w:sz w:val="28"/>
          <w:szCs w:val="28"/>
          <w:u w:val="single"/>
        </w:rPr>
        <w:t>10 points</w:t>
      </w:r>
      <w:r w:rsidRPr="004463DB">
        <w:rPr>
          <w:rFonts w:ascii="Garamond" w:eastAsia="Garamond" w:hAnsi="Garamond" w:cs="Garamond"/>
          <w:color w:val="000000" w:themeColor="text1"/>
          <w:sz w:val="28"/>
          <w:szCs w:val="28"/>
        </w:rPr>
        <w:t xml:space="preserve"> from your overall score. </w:t>
      </w:r>
    </w:p>
    <w:p w14:paraId="65A6F1DE" w14:textId="77777777" w:rsidR="004463DB" w:rsidRPr="004463DB" w:rsidRDefault="0DF390A3" w:rsidP="004463DB">
      <w:pPr>
        <w:pStyle w:val="ListParagraph"/>
        <w:numPr>
          <w:ilvl w:val="0"/>
          <w:numId w:val="3"/>
        </w:numPr>
        <w:spacing w:after="0"/>
        <w:jc w:val="both"/>
      </w:pPr>
      <w:r w:rsidRPr="004463DB">
        <w:rPr>
          <w:rFonts w:ascii="Garamond" w:eastAsia="Garamond" w:hAnsi="Garamond" w:cs="Garamond"/>
          <w:color w:val="000000" w:themeColor="text1"/>
          <w:sz w:val="28"/>
          <w:szCs w:val="28"/>
        </w:rPr>
        <w:t xml:space="preserve">If a team member is found to be grossly un-sportsmanlike, causing </w:t>
      </w:r>
      <w:proofErr w:type="gramStart"/>
      <w:r w:rsidRPr="004463DB">
        <w:rPr>
          <w:rFonts w:ascii="Garamond" w:eastAsia="Garamond" w:hAnsi="Garamond" w:cs="Garamond"/>
          <w:color w:val="000000" w:themeColor="text1"/>
          <w:sz w:val="28"/>
          <w:szCs w:val="28"/>
        </w:rPr>
        <w:t>a disruption</w:t>
      </w:r>
      <w:proofErr w:type="gramEnd"/>
      <w:r w:rsidRPr="004463DB">
        <w:rPr>
          <w:rFonts w:ascii="Garamond" w:eastAsia="Garamond" w:hAnsi="Garamond" w:cs="Garamond"/>
          <w:color w:val="000000" w:themeColor="text1"/>
          <w:sz w:val="28"/>
          <w:szCs w:val="28"/>
        </w:rPr>
        <w:t xml:space="preserve"> to the show, the team will be disqualified. This will be up to the discretion of the judges, the </w:t>
      </w:r>
      <w:r w:rsidR="7EE16D8E" w:rsidRPr="004463DB">
        <w:rPr>
          <w:rFonts w:ascii="Garamond" w:eastAsia="Garamond" w:hAnsi="Garamond" w:cs="Garamond"/>
          <w:color w:val="000000" w:themeColor="text1"/>
          <w:sz w:val="28"/>
          <w:szCs w:val="28"/>
        </w:rPr>
        <w:t>National Pan-Hellenic</w:t>
      </w:r>
      <w:r w:rsidRPr="004463DB">
        <w:rPr>
          <w:rFonts w:ascii="Garamond" w:eastAsia="Garamond" w:hAnsi="Garamond" w:cs="Garamond"/>
          <w:color w:val="000000" w:themeColor="text1"/>
          <w:sz w:val="28"/>
          <w:szCs w:val="28"/>
        </w:rPr>
        <w:t xml:space="preserve"> Council executive board</w:t>
      </w:r>
      <w:r w:rsidR="4C8A92AF" w:rsidRPr="004463DB">
        <w:rPr>
          <w:rFonts w:ascii="Garamond" w:eastAsia="Garamond" w:hAnsi="Garamond" w:cs="Garamond"/>
          <w:color w:val="000000" w:themeColor="text1"/>
          <w:sz w:val="28"/>
          <w:szCs w:val="28"/>
        </w:rPr>
        <w:t>,</w:t>
      </w:r>
      <w:r w:rsidRPr="004463DB">
        <w:rPr>
          <w:rFonts w:ascii="Garamond" w:eastAsia="Garamond" w:hAnsi="Garamond" w:cs="Garamond"/>
          <w:color w:val="000000" w:themeColor="text1"/>
          <w:sz w:val="28"/>
          <w:szCs w:val="28"/>
        </w:rPr>
        <w:t xml:space="preserve"> and FSL staff.  </w:t>
      </w:r>
    </w:p>
    <w:p w14:paraId="7698A86D" w14:textId="62E8E57B" w:rsidR="004463DB" w:rsidRPr="004463DB" w:rsidRDefault="0DF390A3" w:rsidP="004463DB">
      <w:pPr>
        <w:pStyle w:val="ListParagraph"/>
        <w:numPr>
          <w:ilvl w:val="0"/>
          <w:numId w:val="3"/>
        </w:numPr>
        <w:spacing w:after="0"/>
        <w:jc w:val="both"/>
      </w:pPr>
      <w:r w:rsidRPr="004463DB">
        <w:rPr>
          <w:rFonts w:ascii="Garamond" w:eastAsia="Garamond" w:hAnsi="Garamond" w:cs="Garamond"/>
          <w:color w:val="000000" w:themeColor="text1"/>
          <w:sz w:val="28"/>
          <w:szCs w:val="28"/>
        </w:rPr>
        <w:t xml:space="preserve">If a performance is found to be degrading or vulgar it will result in a deduction of </w:t>
      </w:r>
      <w:r w:rsidRPr="004463DB">
        <w:rPr>
          <w:rFonts w:ascii="Garamond" w:eastAsia="Garamond" w:hAnsi="Garamond" w:cs="Garamond"/>
          <w:b/>
          <w:bCs/>
          <w:color w:val="FF0000"/>
          <w:sz w:val="28"/>
          <w:szCs w:val="28"/>
          <w:u w:val="single"/>
        </w:rPr>
        <w:t>20</w:t>
      </w:r>
      <w:r w:rsidR="004463DB" w:rsidRPr="004463DB">
        <w:rPr>
          <w:rFonts w:ascii="Garamond" w:eastAsia="Garamond" w:hAnsi="Garamond" w:cs="Garamond"/>
          <w:b/>
          <w:bCs/>
          <w:color w:val="FF0000"/>
          <w:sz w:val="28"/>
          <w:szCs w:val="28"/>
          <w:u w:val="single"/>
        </w:rPr>
        <w:t xml:space="preserve"> </w:t>
      </w:r>
      <w:r w:rsidRPr="004463DB">
        <w:rPr>
          <w:rFonts w:ascii="Garamond" w:eastAsia="Garamond" w:hAnsi="Garamond" w:cs="Garamond"/>
          <w:b/>
          <w:bCs/>
          <w:color w:val="FF0000"/>
          <w:sz w:val="28"/>
          <w:szCs w:val="28"/>
          <w:u w:val="single"/>
        </w:rPr>
        <w:t>points</w:t>
      </w:r>
      <w:r w:rsidRPr="004463DB">
        <w:rPr>
          <w:rFonts w:ascii="Garamond" w:eastAsia="Garamond" w:hAnsi="Garamond" w:cs="Garamond"/>
          <w:color w:val="FF0000"/>
          <w:sz w:val="28"/>
          <w:szCs w:val="28"/>
        </w:rPr>
        <w:t xml:space="preserve"> </w:t>
      </w:r>
      <w:r w:rsidRPr="004463DB">
        <w:rPr>
          <w:rFonts w:ascii="Garamond" w:eastAsia="Garamond" w:hAnsi="Garamond" w:cs="Garamond"/>
          <w:color w:val="000000" w:themeColor="text1"/>
          <w:sz w:val="28"/>
          <w:szCs w:val="28"/>
        </w:rPr>
        <w:t xml:space="preserve">from your overall score. This will be up to the discretion of the judges. </w:t>
      </w:r>
      <w:r w:rsidR="009E08C4">
        <w:rPr>
          <w:rFonts w:ascii="Garamond" w:eastAsia="Garamond" w:hAnsi="Garamond" w:cs="Garamond"/>
          <w:color w:val="000000" w:themeColor="text1"/>
          <w:sz w:val="28"/>
          <w:szCs w:val="28"/>
        </w:rPr>
        <w:t>This can include but is not limited to profanity in audio clips, spoken word, and actions.</w:t>
      </w:r>
    </w:p>
    <w:p w14:paraId="13C8A697" w14:textId="77777777" w:rsidR="004463DB" w:rsidRPr="004463DB" w:rsidRDefault="0DF390A3" w:rsidP="004463DB">
      <w:pPr>
        <w:pStyle w:val="ListParagraph"/>
        <w:numPr>
          <w:ilvl w:val="0"/>
          <w:numId w:val="3"/>
        </w:numPr>
        <w:spacing w:after="0"/>
        <w:jc w:val="both"/>
      </w:pPr>
      <w:r w:rsidRPr="004463DB">
        <w:rPr>
          <w:rFonts w:ascii="Garamond" w:eastAsia="Garamond" w:hAnsi="Garamond" w:cs="Garamond"/>
          <w:color w:val="000000" w:themeColor="text1"/>
          <w:sz w:val="28"/>
          <w:szCs w:val="28"/>
        </w:rPr>
        <w:t xml:space="preserve">No pyrotechnics may be used in your show. The use of fire, helium, balloons, confetti, liquid devices such as water, candle wax, </w:t>
      </w:r>
      <w:r w:rsidR="27F3321E" w:rsidRPr="004463DB">
        <w:rPr>
          <w:rFonts w:ascii="Garamond" w:eastAsia="Garamond" w:hAnsi="Garamond" w:cs="Garamond"/>
          <w:color w:val="000000" w:themeColor="text1"/>
          <w:sz w:val="28"/>
          <w:szCs w:val="28"/>
        </w:rPr>
        <w:t>weapons,</w:t>
      </w:r>
      <w:r w:rsidRPr="004463DB">
        <w:rPr>
          <w:rFonts w:ascii="Garamond" w:eastAsia="Garamond" w:hAnsi="Garamond" w:cs="Garamond"/>
          <w:color w:val="000000" w:themeColor="text1"/>
          <w:sz w:val="28"/>
          <w:szCs w:val="28"/>
        </w:rPr>
        <w:t xml:space="preserve"> or glitter are not permitted. Use of these items will result in the team being disqualified and charged for any </w:t>
      </w:r>
      <w:proofErr w:type="gramStart"/>
      <w:r w:rsidRPr="004463DB">
        <w:rPr>
          <w:rFonts w:ascii="Garamond" w:eastAsia="Garamond" w:hAnsi="Garamond" w:cs="Garamond"/>
          <w:color w:val="000000" w:themeColor="text1"/>
          <w:sz w:val="28"/>
          <w:szCs w:val="28"/>
        </w:rPr>
        <w:t>damages</w:t>
      </w:r>
      <w:proofErr w:type="gramEnd"/>
      <w:r w:rsidRPr="004463DB">
        <w:rPr>
          <w:rFonts w:ascii="Garamond" w:eastAsia="Garamond" w:hAnsi="Garamond" w:cs="Garamond"/>
          <w:color w:val="000000" w:themeColor="text1"/>
          <w:sz w:val="28"/>
          <w:szCs w:val="28"/>
        </w:rPr>
        <w:t>.</w:t>
      </w:r>
    </w:p>
    <w:p w14:paraId="6E4A4D48" w14:textId="2436E5DE" w:rsidR="004463DB" w:rsidRPr="004463DB" w:rsidRDefault="0DF390A3" w:rsidP="004463DB">
      <w:pPr>
        <w:pStyle w:val="ListParagraph"/>
        <w:numPr>
          <w:ilvl w:val="0"/>
          <w:numId w:val="3"/>
        </w:numPr>
        <w:spacing w:after="0"/>
        <w:jc w:val="both"/>
      </w:pPr>
      <w:r w:rsidRPr="004463DB">
        <w:rPr>
          <w:rFonts w:ascii="Garamond" w:eastAsia="Garamond" w:hAnsi="Garamond" w:cs="Garamond"/>
          <w:color w:val="000000" w:themeColor="text1"/>
          <w:sz w:val="28"/>
          <w:szCs w:val="28"/>
        </w:rPr>
        <w:t xml:space="preserve">Props and all special requirements must be submitted for approval by April </w:t>
      </w:r>
      <w:r w:rsidR="009E08C4">
        <w:rPr>
          <w:rFonts w:ascii="Garamond" w:eastAsia="Garamond" w:hAnsi="Garamond" w:cs="Garamond"/>
          <w:color w:val="000000" w:themeColor="text1"/>
          <w:sz w:val="28"/>
          <w:szCs w:val="28"/>
        </w:rPr>
        <w:t>3</w:t>
      </w:r>
      <w:r w:rsidRPr="004463DB">
        <w:rPr>
          <w:rFonts w:ascii="Garamond" w:eastAsia="Garamond" w:hAnsi="Garamond" w:cs="Garamond"/>
          <w:color w:val="000000" w:themeColor="text1"/>
          <w:sz w:val="28"/>
          <w:szCs w:val="28"/>
        </w:rPr>
        <w:t>, 20</w:t>
      </w:r>
      <w:r w:rsidR="007E3B25" w:rsidRPr="004463DB">
        <w:rPr>
          <w:rFonts w:ascii="Garamond" w:eastAsia="Garamond" w:hAnsi="Garamond" w:cs="Garamond"/>
          <w:color w:val="000000" w:themeColor="text1"/>
          <w:sz w:val="28"/>
          <w:szCs w:val="28"/>
        </w:rPr>
        <w:t>26</w:t>
      </w:r>
      <w:r w:rsidRPr="004463DB">
        <w:rPr>
          <w:rFonts w:ascii="Garamond" w:eastAsia="Garamond" w:hAnsi="Garamond" w:cs="Garamond"/>
          <w:color w:val="000000" w:themeColor="text1"/>
          <w:sz w:val="28"/>
          <w:szCs w:val="28"/>
        </w:rPr>
        <w:t xml:space="preserve">. Please send a brief description and picture to the </w:t>
      </w:r>
      <w:r w:rsidR="1A148ECC" w:rsidRPr="004463DB">
        <w:rPr>
          <w:rFonts w:ascii="Garamond" w:eastAsia="Garamond" w:hAnsi="Garamond" w:cs="Garamond"/>
          <w:color w:val="000000" w:themeColor="text1"/>
          <w:sz w:val="28"/>
          <w:szCs w:val="28"/>
        </w:rPr>
        <w:t>National Pan-Hellenic</w:t>
      </w:r>
      <w:r w:rsidRPr="004463DB">
        <w:rPr>
          <w:rFonts w:ascii="Garamond" w:eastAsia="Garamond" w:hAnsi="Garamond" w:cs="Garamond"/>
          <w:color w:val="000000" w:themeColor="text1"/>
          <w:sz w:val="28"/>
          <w:szCs w:val="28"/>
        </w:rPr>
        <w:t xml:space="preserve"> Council at </w:t>
      </w:r>
      <w:hyperlink r:id="rId11">
        <w:r w:rsidR="3581686F" w:rsidRPr="004463DB">
          <w:rPr>
            <w:rStyle w:val="Hyperlink"/>
            <w:rFonts w:ascii="Garamond" w:eastAsia="Garamond" w:hAnsi="Garamond" w:cs="Garamond"/>
            <w:sz w:val="28"/>
            <w:szCs w:val="28"/>
          </w:rPr>
          <w:t>nphc@wichita.edu</w:t>
        </w:r>
      </w:hyperlink>
      <w:r w:rsidR="3581686F" w:rsidRPr="004463DB">
        <w:rPr>
          <w:rFonts w:ascii="Garamond" w:eastAsia="Garamond" w:hAnsi="Garamond" w:cs="Garamond"/>
          <w:color w:val="000000" w:themeColor="text1"/>
          <w:sz w:val="28"/>
          <w:szCs w:val="28"/>
        </w:rPr>
        <w:t xml:space="preserve"> </w:t>
      </w:r>
    </w:p>
    <w:p w14:paraId="401CC2DF" w14:textId="77777777" w:rsidR="004463DB" w:rsidRPr="004463DB" w:rsidRDefault="0DF390A3" w:rsidP="004463DB">
      <w:pPr>
        <w:pStyle w:val="ListParagraph"/>
        <w:numPr>
          <w:ilvl w:val="0"/>
          <w:numId w:val="3"/>
        </w:numPr>
        <w:spacing w:after="0"/>
        <w:jc w:val="both"/>
      </w:pPr>
      <w:r w:rsidRPr="004463DB">
        <w:rPr>
          <w:rFonts w:ascii="Garamond" w:eastAsia="Garamond" w:hAnsi="Garamond" w:cs="Garamond"/>
          <w:color w:val="000000" w:themeColor="text1"/>
          <w:sz w:val="28"/>
          <w:szCs w:val="28"/>
        </w:rPr>
        <w:t xml:space="preserve">Each </w:t>
      </w:r>
      <w:r w:rsidR="533BD82D" w:rsidRPr="004463DB">
        <w:rPr>
          <w:rFonts w:ascii="Garamond" w:eastAsia="Garamond" w:hAnsi="Garamond" w:cs="Garamond"/>
          <w:color w:val="000000" w:themeColor="text1"/>
          <w:sz w:val="28"/>
          <w:szCs w:val="28"/>
        </w:rPr>
        <w:t>team's</w:t>
      </w:r>
      <w:r w:rsidR="2CDD477C" w:rsidRPr="004463DB">
        <w:rPr>
          <w:rFonts w:ascii="Garamond" w:eastAsia="Garamond" w:hAnsi="Garamond" w:cs="Garamond"/>
          <w:color w:val="000000" w:themeColor="text1"/>
          <w:sz w:val="28"/>
          <w:szCs w:val="28"/>
        </w:rPr>
        <w:t xml:space="preserve"> </w:t>
      </w:r>
      <w:r w:rsidR="52BDE3DC" w:rsidRPr="004463DB">
        <w:rPr>
          <w:rFonts w:ascii="Garamond" w:eastAsia="Garamond" w:hAnsi="Garamond" w:cs="Garamond"/>
          <w:color w:val="000000" w:themeColor="text1"/>
          <w:sz w:val="28"/>
          <w:szCs w:val="28"/>
        </w:rPr>
        <w:t>performance</w:t>
      </w:r>
      <w:r w:rsidR="2CDD477C" w:rsidRPr="004463DB">
        <w:rPr>
          <w:rFonts w:ascii="Garamond" w:eastAsia="Garamond" w:hAnsi="Garamond" w:cs="Garamond"/>
          <w:color w:val="000000" w:themeColor="text1"/>
          <w:sz w:val="28"/>
          <w:szCs w:val="28"/>
        </w:rPr>
        <w:t xml:space="preserve"> must be at least 6 </w:t>
      </w:r>
      <w:r w:rsidRPr="004463DB">
        <w:rPr>
          <w:rFonts w:ascii="Garamond" w:eastAsia="Garamond" w:hAnsi="Garamond" w:cs="Garamond"/>
          <w:color w:val="000000" w:themeColor="text1"/>
          <w:sz w:val="28"/>
          <w:szCs w:val="28"/>
        </w:rPr>
        <w:t>minutes</w:t>
      </w:r>
      <w:r w:rsidR="4D9B66C9" w:rsidRPr="004463DB">
        <w:rPr>
          <w:rFonts w:ascii="Garamond" w:eastAsia="Garamond" w:hAnsi="Garamond" w:cs="Garamond"/>
          <w:color w:val="000000" w:themeColor="text1"/>
          <w:sz w:val="28"/>
          <w:szCs w:val="28"/>
        </w:rPr>
        <w:t xml:space="preserve"> long and no longer than 8</w:t>
      </w:r>
      <w:r w:rsidRPr="004463DB">
        <w:rPr>
          <w:rFonts w:ascii="Garamond" w:eastAsia="Garamond" w:hAnsi="Garamond" w:cs="Garamond"/>
          <w:color w:val="000000" w:themeColor="text1"/>
          <w:sz w:val="28"/>
          <w:szCs w:val="28"/>
        </w:rPr>
        <w:t xml:space="preserve"> </w:t>
      </w:r>
      <w:r w:rsidR="4D9B66C9" w:rsidRPr="004463DB">
        <w:rPr>
          <w:rFonts w:ascii="Garamond" w:eastAsia="Garamond" w:hAnsi="Garamond" w:cs="Garamond"/>
          <w:color w:val="000000" w:themeColor="text1"/>
          <w:sz w:val="28"/>
          <w:szCs w:val="28"/>
        </w:rPr>
        <w:t>minutes</w:t>
      </w:r>
      <w:r w:rsidRPr="004463DB">
        <w:rPr>
          <w:rFonts w:ascii="Garamond" w:eastAsia="Garamond" w:hAnsi="Garamond" w:cs="Garamond"/>
          <w:color w:val="000000" w:themeColor="text1"/>
          <w:sz w:val="28"/>
          <w:szCs w:val="28"/>
        </w:rPr>
        <w:t>, including introductions and exits. A total of</w:t>
      </w:r>
      <w:r w:rsidR="37B8C0C1" w:rsidRPr="004463DB">
        <w:rPr>
          <w:rFonts w:ascii="Garamond" w:eastAsia="Garamond" w:hAnsi="Garamond" w:cs="Garamond"/>
          <w:color w:val="000000" w:themeColor="text1"/>
          <w:sz w:val="28"/>
          <w:szCs w:val="28"/>
        </w:rPr>
        <w:t xml:space="preserve"> </w:t>
      </w:r>
      <w:r w:rsidR="37B8C0C1" w:rsidRPr="004463DB">
        <w:rPr>
          <w:rFonts w:ascii="Garamond" w:eastAsia="Garamond" w:hAnsi="Garamond" w:cs="Garamond"/>
          <w:b/>
          <w:color w:val="FF0000"/>
          <w:sz w:val="28"/>
          <w:szCs w:val="28"/>
          <w:u w:val="single"/>
        </w:rPr>
        <w:t>5</w:t>
      </w:r>
      <w:r w:rsidRPr="004463DB">
        <w:rPr>
          <w:rFonts w:ascii="Garamond" w:eastAsia="Garamond" w:hAnsi="Garamond" w:cs="Garamond"/>
          <w:b/>
          <w:color w:val="FF0000"/>
          <w:sz w:val="28"/>
          <w:szCs w:val="28"/>
          <w:u w:val="single"/>
        </w:rPr>
        <w:t xml:space="preserve"> </w:t>
      </w:r>
      <w:r w:rsidR="37B8C0C1" w:rsidRPr="004463DB">
        <w:rPr>
          <w:rFonts w:ascii="Garamond" w:eastAsia="Garamond" w:hAnsi="Garamond" w:cs="Garamond"/>
          <w:b/>
          <w:bCs/>
          <w:color w:val="FF0000"/>
          <w:sz w:val="28"/>
          <w:szCs w:val="28"/>
          <w:u w:val="single"/>
        </w:rPr>
        <w:t>points</w:t>
      </w:r>
      <w:r w:rsidRPr="004463DB">
        <w:rPr>
          <w:rFonts w:ascii="Garamond" w:eastAsia="Garamond" w:hAnsi="Garamond" w:cs="Garamond"/>
          <w:color w:val="000000" w:themeColor="text1"/>
          <w:sz w:val="28"/>
          <w:szCs w:val="28"/>
        </w:rPr>
        <w:t xml:space="preserve"> </w:t>
      </w:r>
      <w:r w:rsidR="5512B523" w:rsidRPr="004463DB">
        <w:rPr>
          <w:rFonts w:ascii="Garamond" w:eastAsia="Garamond" w:hAnsi="Garamond" w:cs="Garamond"/>
          <w:color w:val="000000" w:themeColor="text1"/>
          <w:sz w:val="28"/>
          <w:szCs w:val="28"/>
        </w:rPr>
        <w:t xml:space="preserve">will be </w:t>
      </w:r>
      <w:proofErr w:type="gramStart"/>
      <w:r w:rsidR="5512B523" w:rsidRPr="004463DB">
        <w:rPr>
          <w:rFonts w:ascii="Garamond" w:eastAsia="Garamond" w:hAnsi="Garamond" w:cs="Garamond"/>
          <w:color w:val="000000" w:themeColor="text1"/>
          <w:sz w:val="28"/>
          <w:szCs w:val="28"/>
        </w:rPr>
        <w:t>ducted</w:t>
      </w:r>
      <w:proofErr w:type="gramEnd"/>
      <w:r w:rsidR="5512B523" w:rsidRPr="004463DB">
        <w:rPr>
          <w:rFonts w:ascii="Garamond" w:eastAsia="Garamond" w:hAnsi="Garamond" w:cs="Garamond"/>
          <w:color w:val="000000" w:themeColor="text1"/>
          <w:sz w:val="28"/>
          <w:szCs w:val="28"/>
        </w:rPr>
        <w:t xml:space="preserve"> after 8 minutes, and then </w:t>
      </w:r>
      <w:r w:rsidRPr="004463DB">
        <w:rPr>
          <w:rFonts w:ascii="Garamond" w:eastAsia="Garamond" w:hAnsi="Garamond" w:cs="Garamond"/>
          <w:b/>
          <w:bCs/>
          <w:color w:val="FF0000"/>
          <w:sz w:val="28"/>
          <w:szCs w:val="28"/>
          <w:u w:val="single"/>
        </w:rPr>
        <w:t>10 points</w:t>
      </w:r>
      <w:r w:rsidRPr="004463DB">
        <w:rPr>
          <w:rFonts w:ascii="Garamond" w:eastAsia="Garamond" w:hAnsi="Garamond" w:cs="Garamond"/>
          <w:color w:val="FF0000"/>
          <w:sz w:val="28"/>
          <w:szCs w:val="28"/>
        </w:rPr>
        <w:t xml:space="preserve"> </w:t>
      </w:r>
      <w:r w:rsidRPr="004463DB">
        <w:rPr>
          <w:rFonts w:ascii="Garamond" w:eastAsia="Garamond" w:hAnsi="Garamond" w:cs="Garamond"/>
          <w:color w:val="000000" w:themeColor="text1"/>
          <w:sz w:val="28"/>
          <w:szCs w:val="28"/>
        </w:rPr>
        <w:t>will be deducted per minute from the final score of each team that exceeds 10</w:t>
      </w:r>
      <w:r w:rsidR="098F868C" w:rsidRPr="004463DB">
        <w:rPr>
          <w:rFonts w:ascii="Garamond" w:eastAsia="Garamond" w:hAnsi="Garamond" w:cs="Garamond"/>
          <w:color w:val="000000" w:themeColor="text1"/>
          <w:sz w:val="28"/>
          <w:szCs w:val="28"/>
        </w:rPr>
        <w:t xml:space="preserve"> </w:t>
      </w:r>
      <w:r w:rsidRPr="004463DB">
        <w:rPr>
          <w:rFonts w:ascii="Garamond" w:eastAsia="Garamond" w:hAnsi="Garamond" w:cs="Garamond"/>
          <w:color w:val="000000" w:themeColor="text1"/>
          <w:sz w:val="28"/>
          <w:szCs w:val="28"/>
        </w:rPr>
        <w:t>minute</w:t>
      </w:r>
      <w:r w:rsidR="70067D0A" w:rsidRPr="004463DB">
        <w:rPr>
          <w:rFonts w:ascii="Garamond" w:eastAsia="Garamond" w:hAnsi="Garamond" w:cs="Garamond"/>
          <w:color w:val="000000" w:themeColor="text1"/>
          <w:sz w:val="28"/>
          <w:szCs w:val="28"/>
        </w:rPr>
        <w:t>s</w:t>
      </w:r>
      <w:r w:rsidRPr="004463DB">
        <w:rPr>
          <w:rFonts w:ascii="Garamond" w:eastAsia="Garamond" w:hAnsi="Garamond" w:cs="Garamond"/>
          <w:color w:val="000000" w:themeColor="text1"/>
          <w:sz w:val="28"/>
          <w:szCs w:val="28"/>
        </w:rPr>
        <w:t>.</w:t>
      </w:r>
    </w:p>
    <w:p w14:paraId="65229317" w14:textId="77777777" w:rsidR="004463DB" w:rsidRPr="004463DB" w:rsidRDefault="0DF390A3" w:rsidP="004463DB">
      <w:pPr>
        <w:pStyle w:val="ListParagraph"/>
        <w:numPr>
          <w:ilvl w:val="0"/>
          <w:numId w:val="3"/>
        </w:numPr>
        <w:spacing w:after="0"/>
        <w:jc w:val="both"/>
      </w:pPr>
      <w:r w:rsidRPr="004463DB">
        <w:rPr>
          <w:rFonts w:ascii="Garamond" w:eastAsia="Garamond" w:hAnsi="Garamond" w:cs="Garamond"/>
          <w:color w:val="000000" w:themeColor="text1"/>
          <w:sz w:val="28"/>
          <w:szCs w:val="28"/>
        </w:rPr>
        <w:t xml:space="preserve">Each team is responsible for cleaning up the dressing room and their performance space after using it and must participate in a </w:t>
      </w:r>
      <w:proofErr w:type="gramStart"/>
      <w:r w:rsidRPr="004463DB">
        <w:rPr>
          <w:rFonts w:ascii="Garamond" w:eastAsia="Garamond" w:hAnsi="Garamond" w:cs="Garamond"/>
          <w:color w:val="000000" w:themeColor="text1"/>
          <w:sz w:val="28"/>
          <w:szCs w:val="28"/>
        </w:rPr>
        <w:t>check out</w:t>
      </w:r>
      <w:proofErr w:type="gramEnd"/>
      <w:r w:rsidRPr="004463DB">
        <w:rPr>
          <w:rFonts w:ascii="Garamond" w:eastAsia="Garamond" w:hAnsi="Garamond" w:cs="Garamond"/>
          <w:color w:val="000000" w:themeColor="text1"/>
          <w:sz w:val="28"/>
          <w:szCs w:val="28"/>
        </w:rPr>
        <w:t xml:space="preserve"> of the room before leaving at the end of the night. Failure to comply with this rule can lead to disqualification and forfeiture of any awarded prize money. Team</w:t>
      </w:r>
      <w:r w:rsidR="37341EDD" w:rsidRPr="004463DB">
        <w:rPr>
          <w:rFonts w:ascii="Garamond" w:eastAsia="Garamond" w:hAnsi="Garamond" w:cs="Garamond"/>
          <w:color w:val="000000" w:themeColor="text1"/>
          <w:sz w:val="28"/>
          <w:szCs w:val="28"/>
        </w:rPr>
        <w:t>s</w:t>
      </w:r>
      <w:r w:rsidRPr="004463DB">
        <w:rPr>
          <w:rFonts w:ascii="Garamond" w:eastAsia="Garamond" w:hAnsi="Garamond" w:cs="Garamond"/>
          <w:color w:val="000000" w:themeColor="text1"/>
          <w:sz w:val="28"/>
          <w:szCs w:val="28"/>
        </w:rPr>
        <w:t xml:space="preserve"> may also be asked to pay any charges for having materials left in </w:t>
      </w:r>
      <w:bookmarkStart w:id="0" w:name="_Int_lenae4D6"/>
      <w:proofErr w:type="gramStart"/>
      <w:r w:rsidRPr="004463DB">
        <w:rPr>
          <w:rFonts w:ascii="Garamond" w:eastAsia="Garamond" w:hAnsi="Garamond" w:cs="Garamond"/>
          <w:color w:val="000000" w:themeColor="text1"/>
          <w:sz w:val="28"/>
          <w:szCs w:val="28"/>
        </w:rPr>
        <w:t>the space</w:t>
      </w:r>
      <w:bookmarkEnd w:id="0"/>
      <w:proofErr w:type="gramEnd"/>
      <w:r w:rsidRPr="004463DB">
        <w:rPr>
          <w:rFonts w:ascii="Garamond" w:eastAsia="Garamond" w:hAnsi="Garamond" w:cs="Garamond"/>
          <w:color w:val="000000" w:themeColor="text1"/>
          <w:sz w:val="28"/>
          <w:szCs w:val="28"/>
        </w:rPr>
        <w:t>.</w:t>
      </w:r>
    </w:p>
    <w:p w14:paraId="41CF02E1" w14:textId="77777777" w:rsidR="004463DB" w:rsidRPr="004463DB" w:rsidRDefault="0DF390A3" w:rsidP="004463DB">
      <w:pPr>
        <w:pStyle w:val="ListParagraph"/>
        <w:numPr>
          <w:ilvl w:val="0"/>
          <w:numId w:val="3"/>
        </w:numPr>
        <w:spacing w:after="0"/>
        <w:jc w:val="both"/>
      </w:pPr>
      <w:r w:rsidRPr="004463DB">
        <w:rPr>
          <w:rFonts w:ascii="Garamond" w:eastAsia="Garamond" w:hAnsi="Garamond" w:cs="Garamond"/>
          <w:color w:val="000000" w:themeColor="text1"/>
          <w:sz w:val="28"/>
          <w:szCs w:val="28"/>
        </w:rPr>
        <w:t xml:space="preserve">All props and backdrops must be taken with the organization at the </w:t>
      </w:r>
      <w:proofErr w:type="gramStart"/>
      <w:r w:rsidRPr="004463DB">
        <w:rPr>
          <w:rFonts w:ascii="Garamond" w:eastAsia="Garamond" w:hAnsi="Garamond" w:cs="Garamond"/>
          <w:color w:val="000000" w:themeColor="text1"/>
          <w:sz w:val="28"/>
          <w:szCs w:val="28"/>
        </w:rPr>
        <w:t>conclusion</w:t>
      </w:r>
      <w:proofErr w:type="gramEnd"/>
      <w:r w:rsidRPr="004463DB">
        <w:rPr>
          <w:rFonts w:ascii="Garamond" w:eastAsia="Garamond" w:hAnsi="Garamond" w:cs="Garamond"/>
          <w:color w:val="000000" w:themeColor="text1"/>
          <w:sz w:val="28"/>
          <w:szCs w:val="28"/>
        </w:rPr>
        <w:t xml:space="preserve"> of the show.</w:t>
      </w:r>
    </w:p>
    <w:p w14:paraId="2AEA648A" w14:textId="77777777" w:rsidR="004463DB" w:rsidRPr="004463DB" w:rsidRDefault="0DF390A3" w:rsidP="004463DB">
      <w:pPr>
        <w:pStyle w:val="ListParagraph"/>
        <w:numPr>
          <w:ilvl w:val="0"/>
          <w:numId w:val="3"/>
        </w:numPr>
        <w:spacing w:after="0"/>
        <w:jc w:val="both"/>
      </w:pPr>
      <w:r w:rsidRPr="004463DB">
        <w:rPr>
          <w:rFonts w:ascii="Garamond" w:eastAsia="Garamond" w:hAnsi="Garamond" w:cs="Garamond"/>
          <w:color w:val="000000" w:themeColor="text1"/>
          <w:sz w:val="28"/>
          <w:szCs w:val="28"/>
        </w:rPr>
        <w:t xml:space="preserve">Members of your chapter, other than those specified to perform or specifically assist with the performance, may not be backstage or on </w:t>
      </w:r>
      <w:proofErr w:type="gramStart"/>
      <w:r w:rsidRPr="004463DB">
        <w:rPr>
          <w:rFonts w:ascii="Garamond" w:eastAsia="Garamond" w:hAnsi="Garamond" w:cs="Garamond"/>
          <w:color w:val="000000" w:themeColor="text1"/>
          <w:sz w:val="28"/>
          <w:szCs w:val="28"/>
        </w:rPr>
        <w:t>stage</w:t>
      </w:r>
      <w:proofErr w:type="gramEnd"/>
      <w:r w:rsidRPr="004463DB">
        <w:rPr>
          <w:rFonts w:ascii="Garamond" w:eastAsia="Garamond" w:hAnsi="Garamond" w:cs="Garamond"/>
          <w:color w:val="000000" w:themeColor="text1"/>
          <w:sz w:val="28"/>
          <w:szCs w:val="28"/>
        </w:rPr>
        <w:t xml:space="preserve"> any time during the show. No exceptions will be made. </w:t>
      </w:r>
    </w:p>
    <w:p w14:paraId="5250CC44" w14:textId="0C96658D" w:rsidR="004463DB" w:rsidRPr="004463DB" w:rsidRDefault="0DF390A3" w:rsidP="004463DB">
      <w:pPr>
        <w:pStyle w:val="ListParagraph"/>
        <w:numPr>
          <w:ilvl w:val="1"/>
          <w:numId w:val="3"/>
        </w:numPr>
        <w:spacing w:after="0"/>
        <w:jc w:val="both"/>
      </w:pPr>
      <w:r w:rsidRPr="004463DB">
        <w:rPr>
          <w:rFonts w:ascii="Garamond" w:eastAsia="Garamond" w:hAnsi="Garamond" w:cs="Garamond"/>
          <w:color w:val="000000" w:themeColor="text1"/>
          <w:sz w:val="28"/>
          <w:szCs w:val="28"/>
        </w:rPr>
        <w:t>Teams must submit a list of those who are performing or specifically assisting with</w:t>
      </w:r>
      <w:r w:rsidR="002D693A" w:rsidRPr="004463DB">
        <w:rPr>
          <w:rFonts w:ascii="Garamond" w:eastAsia="Garamond" w:hAnsi="Garamond" w:cs="Garamond"/>
          <w:color w:val="000000" w:themeColor="text1"/>
          <w:sz w:val="28"/>
          <w:szCs w:val="28"/>
        </w:rPr>
        <w:t xml:space="preserve"> </w:t>
      </w:r>
      <w:r w:rsidRPr="004463DB">
        <w:rPr>
          <w:rFonts w:ascii="Garamond" w:eastAsia="Garamond" w:hAnsi="Garamond" w:cs="Garamond"/>
          <w:color w:val="000000" w:themeColor="text1"/>
          <w:sz w:val="28"/>
          <w:szCs w:val="28"/>
        </w:rPr>
        <w:t xml:space="preserve">the performance to be given a VIP pass by April </w:t>
      </w:r>
      <w:r w:rsidR="009E08C4">
        <w:rPr>
          <w:rFonts w:ascii="Garamond" w:eastAsia="Garamond" w:hAnsi="Garamond" w:cs="Garamond"/>
          <w:color w:val="000000" w:themeColor="text1"/>
          <w:sz w:val="28"/>
          <w:szCs w:val="28"/>
        </w:rPr>
        <w:t>3</w:t>
      </w:r>
      <w:r w:rsidRPr="004463DB">
        <w:rPr>
          <w:rFonts w:ascii="Garamond" w:eastAsia="Garamond" w:hAnsi="Garamond" w:cs="Garamond"/>
          <w:color w:val="000000" w:themeColor="text1"/>
          <w:sz w:val="28"/>
          <w:szCs w:val="28"/>
        </w:rPr>
        <w:t xml:space="preserve">, </w:t>
      </w:r>
      <w:proofErr w:type="gramStart"/>
      <w:r w:rsidRPr="004463DB">
        <w:rPr>
          <w:rFonts w:ascii="Garamond" w:eastAsia="Garamond" w:hAnsi="Garamond" w:cs="Garamond"/>
          <w:color w:val="000000" w:themeColor="text1"/>
          <w:sz w:val="28"/>
          <w:szCs w:val="28"/>
        </w:rPr>
        <w:t>20</w:t>
      </w:r>
      <w:r w:rsidR="00691C87" w:rsidRPr="004463DB">
        <w:rPr>
          <w:rFonts w:ascii="Garamond" w:eastAsia="Garamond" w:hAnsi="Garamond" w:cs="Garamond"/>
          <w:color w:val="000000" w:themeColor="text1"/>
          <w:sz w:val="28"/>
          <w:szCs w:val="28"/>
        </w:rPr>
        <w:t>26</w:t>
      </w:r>
      <w:proofErr w:type="gramEnd"/>
      <w:r w:rsidRPr="004463DB">
        <w:rPr>
          <w:rFonts w:ascii="Garamond" w:eastAsia="Garamond" w:hAnsi="Garamond" w:cs="Garamond"/>
          <w:color w:val="000000" w:themeColor="text1"/>
          <w:sz w:val="28"/>
          <w:szCs w:val="28"/>
        </w:rPr>
        <w:t xml:space="preserve"> to </w:t>
      </w:r>
      <w:hyperlink r:id="rId12">
        <w:r w:rsidR="57F04DF3" w:rsidRPr="004463DB">
          <w:rPr>
            <w:rStyle w:val="Hyperlink"/>
            <w:rFonts w:ascii="Garamond" w:eastAsia="Garamond" w:hAnsi="Garamond" w:cs="Garamond"/>
            <w:sz w:val="28"/>
            <w:szCs w:val="28"/>
          </w:rPr>
          <w:t>nphc@wichita.edu</w:t>
        </w:r>
      </w:hyperlink>
      <w:r w:rsidRPr="004463DB">
        <w:rPr>
          <w:rFonts w:ascii="Garamond" w:eastAsia="Garamond" w:hAnsi="Garamond" w:cs="Garamond"/>
          <w:color w:val="000000" w:themeColor="text1"/>
          <w:sz w:val="28"/>
          <w:szCs w:val="28"/>
        </w:rPr>
        <w:t xml:space="preserve">.  </w:t>
      </w:r>
    </w:p>
    <w:p w14:paraId="1B37259B" w14:textId="77777777" w:rsidR="004463DB" w:rsidRPr="004463DB" w:rsidRDefault="0DF390A3" w:rsidP="004463DB">
      <w:pPr>
        <w:pStyle w:val="ListParagraph"/>
        <w:numPr>
          <w:ilvl w:val="1"/>
          <w:numId w:val="3"/>
        </w:numPr>
        <w:spacing w:after="0"/>
        <w:jc w:val="both"/>
      </w:pPr>
      <w:r w:rsidRPr="004463DB">
        <w:rPr>
          <w:rFonts w:ascii="Garamond" w:eastAsia="Garamond" w:hAnsi="Garamond" w:cs="Garamond"/>
          <w:color w:val="000000" w:themeColor="text1"/>
          <w:sz w:val="28"/>
          <w:szCs w:val="28"/>
        </w:rPr>
        <w:lastRenderedPageBreak/>
        <w:t xml:space="preserve">During the team rehearsal, the captain will be given the specific number of wristbands that serve as VIP passes. </w:t>
      </w:r>
    </w:p>
    <w:p w14:paraId="36519352" w14:textId="77777777" w:rsidR="004463DB" w:rsidRPr="004463DB" w:rsidRDefault="0DF390A3" w:rsidP="004463DB">
      <w:pPr>
        <w:pStyle w:val="ListParagraph"/>
        <w:numPr>
          <w:ilvl w:val="1"/>
          <w:numId w:val="3"/>
        </w:numPr>
        <w:spacing w:after="0"/>
        <w:jc w:val="both"/>
      </w:pPr>
      <w:r w:rsidRPr="004463DB">
        <w:rPr>
          <w:rFonts w:ascii="Garamond" w:eastAsia="Garamond" w:hAnsi="Garamond" w:cs="Garamond"/>
          <w:color w:val="000000" w:themeColor="text1"/>
          <w:sz w:val="28"/>
          <w:szCs w:val="28"/>
        </w:rPr>
        <w:t>Anyone found attempting to sneak people into the show will have their team forfeited from the competition.</w:t>
      </w:r>
    </w:p>
    <w:p w14:paraId="37154F77" w14:textId="2FAD8959" w:rsidR="004463DB" w:rsidRPr="004463DB" w:rsidRDefault="0DF390A3" w:rsidP="004463DB">
      <w:pPr>
        <w:pStyle w:val="ListParagraph"/>
        <w:numPr>
          <w:ilvl w:val="0"/>
          <w:numId w:val="3"/>
        </w:numPr>
        <w:spacing w:after="0"/>
        <w:jc w:val="both"/>
      </w:pPr>
      <w:r w:rsidRPr="004463DB">
        <w:rPr>
          <w:rFonts w:ascii="Garamond" w:eastAsia="Garamond" w:hAnsi="Garamond" w:cs="Garamond"/>
          <w:color w:val="000000" w:themeColor="text1"/>
          <w:sz w:val="28"/>
          <w:szCs w:val="28"/>
        </w:rPr>
        <w:t xml:space="preserve">Score sheets will be available to be emailed the week following the Step Show upon request </w:t>
      </w:r>
      <w:proofErr w:type="gramStart"/>
      <w:r w:rsidRPr="004463DB">
        <w:rPr>
          <w:rFonts w:ascii="Garamond" w:eastAsia="Garamond" w:hAnsi="Garamond" w:cs="Garamond"/>
          <w:color w:val="000000" w:themeColor="text1"/>
          <w:sz w:val="28"/>
          <w:szCs w:val="28"/>
        </w:rPr>
        <w:t>as long as</w:t>
      </w:r>
      <w:proofErr w:type="gramEnd"/>
      <w:r w:rsidRPr="004463DB">
        <w:rPr>
          <w:rFonts w:ascii="Garamond" w:eastAsia="Garamond" w:hAnsi="Garamond" w:cs="Garamond"/>
          <w:color w:val="000000" w:themeColor="text1"/>
          <w:sz w:val="28"/>
          <w:szCs w:val="28"/>
        </w:rPr>
        <w:t xml:space="preserve"> an email address </w:t>
      </w:r>
      <w:bookmarkStart w:id="1" w:name="_Int_DE1r1nQe"/>
      <w:proofErr w:type="gramStart"/>
      <w:r w:rsidRPr="004463DB">
        <w:rPr>
          <w:rFonts w:ascii="Garamond" w:eastAsia="Garamond" w:hAnsi="Garamond" w:cs="Garamond"/>
          <w:color w:val="000000" w:themeColor="text1"/>
          <w:sz w:val="28"/>
          <w:szCs w:val="28"/>
        </w:rPr>
        <w:t>was</w:t>
      </w:r>
      <w:bookmarkEnd w:id="1"/>
      <w:proofErr w:type="gramEnd"/>
      <w:r w:rsidRPr="004463DB">
        <w:rPr>
          <w:rFonts w:ascii="Garamond" w:eastAsia="Garamond" w:hAnsi="Garamond" w:cs="Garamond"/>
          <w:color w:val="000000" w:themeColor="text1"/>
          <w:sz w:val="28"/>
          <w:szCs w:val="28"/>
        </w:rPr>
        <w:t xml:space="preserve"> provided on the registration form.</w:t>
      </w:r>
    </w:p>
    <w:p w14:paraId="45C9DF23" w14:textId="77777777" w:rsidR="004463DB" w:rsidRPr="004463DB" w:rsidRDefault="0DF390A3" w:rsidP="004463DB">
      <w:pPr>
        <w:pStyle w:val="ListParagraph"/>
        <w:numPr>
          <w:ilvl w:val="0"/>
          <w:numId w:val="3"/>
        </w:numPr>
        <w:spacing w:after="0"/>
        <w:jc w:val="both"/>
      </w:pPr>
      <w:r w:rsidRPr="004463DB">
        <w:rPr>
          <w:rFonts w:ascii="Garamond" w:eastAsia="Garamond" w:hAnsi="Garamond" w:cs="Garamond"/>
          <w:color w:val="000000" w:themeColor="text1"/>
          <w:sz w:val="28"/>
          <w:szCs w:val="28"/>
        </w:rPr>
        <w:t>The decision of the judges is final.</w:t>
      </w:r>
    </w:p>
    <w:p w14:paraId="21CDBBB2" w14:textId="2FCAE305" w:rsidR="004463DB" w:rsidRPr="004463DB" w:rsidRDefault="003977B1" w:rsidP="004463DB">
      <w:pPr>
        <w:pStyle w:val="ListParagraph"/>
        <w:numPr>
          <w:ilvl w:val="0"/>
          <w:numId w:val="3"/>
        </w:numPr>
        <w:spacing w:after="0"/>
        <w:jc w:val="both"/>
      </w:pPr>
      <w:r>
        <w:rPr>
          <w:rFonts w:ascii="Garamond" w:eastAsia="Garamond" w:hAnsi="Garamond" w:cs="Garamond"/>
          <w:color w:val="000000" w:themeColor="text1"/>
          <w:sz w:val="28"/>
          <w:szCs w:val="28"/>
        </w:rPr>
        <w:t xml:space="preserve">Award money will be issued in the form of a check and sent to </w:t>
      </w:r>
      <w:r w:rsidR="0DF390A3" w:rsidRPr="004463DB">
        <w:rPr>
          <w:rFonts w:ascii="Garamond" w:eastAsia="Garamond" w:hAnsi="Garamond" w:cs="Garamond"/>
          <w:color w:val="000000" w:themeColor="text1"/>
          <w:sz w:val="28"/>
          <w:szCs w:val="28"/>
        </w:rPr>
        <w:t>the address</w:t>
      </w:r>
      <w:r>
        <w:rPr>
          <w:rFonts w:ascii="Garamond" w:eastAsia="Garamond" w:hAnsi="Garamond" w:cs="Garamond"/>
          <w:color w:val="000000" w:themeColor="text1"/>
          <w:sz w:val="28"/>
          <w:szCs w:val="28"/>
        </w:rPr>
        <w:t xml:space="preserve"> provided by the winning group. Checks must be deposited by June 12, 2026. If winning group does not deposit their check by this time payment may be withdrawn and no additional checks will be issued, forfeiting award money.</w:t>
      </w:r>
    </w:p>
    <w:p w14:paraId="71BBD03E" w14:textId="77777777" w:rsidR="004463DB" w:rsidRDefault="0DF390A3" w:rsidP="004463DB">
      <w:pPr>
        <w:pStyle w:val="ListParagraph"/>
        <w:numPr>
          <w:ilvl w:val="0"/>
          <w:numId w:val="3"/>
        </w:numPr>
        <w:spacing w:after="0"/>
        <w:jc w:val="both"/>
      </w:pPr>
      <w:r w:rsidRPr="004463DB">
        <w:rPr>
          <w:rFonts w:ascii="Garamond" w:eastAsia="Garamond" w:hAnsi="Garamond" w:cs="Garamond"/>
          <w:color w:val="000000" w:themeColor="text1"/>
          <w:sz w:val="28"/>
          <w:szCs w:val="28"/>
        </w:rPr>
        <w:t xml:space="preserve">If your team has any other questions or special needs, please email </w:t>
      </w:r>
      <w:hyperlink r:id="rId13">
        <w:r w:rsidR="5996A13F" w:rsidRPr="004463DB">
          <w:rPr>
            <w:rStyle w:val="Hyperlink"/>
            <w:rFonts w:ascii="Garamond" w:eastAsia="Garamond" w:hAnsi="Garamond" w:cs="Garamond"/>
            <w:sz w:val="28"/>
            <w:szCs w:val="28"/>
          </w:rPr>
          <w:t>nphc@wichita.edu</w:t>
        </w:r>
      </w:hyperlink>
    </w:p>
    <w:p w14:paraId="2EB4941D" w14:textId="1FA0AA8E" w:rsidR="008B5D93" w:rsidRPr="004463DB" w:rsidRDefault="0DF390A3" w:rsidP="004463DB">
      <w:pPr>
        <w:pStyle w:val="ListParagraph"/>
        <w:numPr>
          <w:ilvl w:val="0"/>
          <w:numId w:val="3"/>
        </w:numPr>
        <w:spacing w:after="0"/>
        <w:jc w:val="both"/>
      </w:pPr>
      <w:r w:rsidRPr="004463DB">
        <w:rPr>
          <w:rFonts w:ascii="Garamond" w:eastAsia="Garamond" w:hAnsi="Garamond" w:cs="Garamond"/>
          <w:b/>
          <w:bCs/>
          <w:color w:val="000000" w:themeColor="text1"/>
          <w:sz w:val="28"/>
          <w:szCs w:val="28"/>
        </w:rPr>
        <w:t xml:space="preserve">The </w:t>
      </w:r>
      <w:r w:rsidR="2E612512" w:rsidRPr="004463DB">
        <w:rPr>
          <w:rFonts w:ascii="Garamond" w:eastAsia="Garamond" w:hAnsi="Garamond" w:cs="Garamond"/>
          <w:b/>
          <w:bCs/>
          <w:color w:val="000000" w:themeColor="text1"/>
          <w:sz w:val="28"/>
          <w:szCs w:val="28"/>
        </w:rPr>
        <w:t xml:space="preserve">National Pan-Hellenic </w:t>
      </w:r>
      <w:r w:rsidRPr="004463DB">
        <w:rPr>
          <w:rFonts w:ascii="Garamond" w:eastAsia="Garamond" w:hAnsi="Garamond" w:cs="Garamond"/>
          <w:b/>
          <w:bCs/>
          <w:color w:val="000000" w:themeColor="text1"/>
          <w:sz w:val="28"/>
          <w:szCs w:val="28"/>
        </w:rPr>
        <w:t>Council executive board and FSL staff have the ability, at any time, to change the rules.</w:t>
      </w:r>
    </w:p>
    <w:p w14:paraId="52CE70BC" w14:textId="7466FC53" w:rsidR="00CF781C" w:rsidRDefault="0DF390A3" w:rsidP="37578079">
      <w:pPr>
        <w:spacing w:after="0"/>
      </w:pPr>
      <w:r>
        <w:br w:type="page"/>
      </w:r>
    </w:p>
    <w:p w14:paraId="65C0EEA7" w14:textId="652231E9" w:rsidR="00CF781C" w:rsidRDefault="0DF390A3" w:rsidP="004463DB">
      <w:pPr>
        <w:pStyle w:val="Heading1"/>
        <w:rPr>
          <w:sz w:val="28"/>
          <w:szCs w:val="28"/>
        </w:rPr>
      </w:pPr>
      <w:r w:rsidRPr="17B35CF0">
        <w:lastRenderedPageBreak/>
        <w:t xml:space="preserve">TECHNICAL </w:t>
      </w:r>
      <w:r w:rsidR="009E08C4">
        <w:t>SPECIFICATIONS</w:t>
      </w:r>
    </w:p>
    <w:p w14:paraId="2DC2071D" w14:textId="77777777" w:rsidR="004463DB" w:rsidRPr="004463DB" w:rsidRDefault="0DF390A3" w:rsidP="004463DB">
      <w:pPr>
        <w:pStyle w:val="ListParagraph"/>
        <w:numPr>
          <w:ilvl w:val="0"/>
          <w:numId w:val="4"/>
        </w:numPr>
        <w:spacing w:after="0"/>
      </w:pPr>
      <w:r w:rsidRPr="004463DB">
        <w:rPr>
          <w:rFonts w:ascii="Garamond" w:eastAsia="Garamond" w:hAnsi="Garamond" w:cs="Garamond"/>
          <w:color w:val="000000" w:themeColor="text1"/>
          <w:sz w:val="28"/>
          <w:szCs w:val="28"/>
        </w:rPr>
        <w:t xml:space="preserve">The following technical elements are allowed but will </w:t>
      </w:r>
      <w:r w:rsidRPr="004463DB">
        <w:rPr>
          <w:rFonts w:ascii="Garamond" w:eastAsia="Garamond" w:hAnsi="Garamond" w:cs="Garamond"/>
          <w:i/>
          <w:iCs/>
          <w:color w:val="000000" w:themeColor="text1"/>
          <w:sz w:val="28"/>
          <w:szCs w:val="28"/>
        </w:rPr>
        <w:t>not</w:t>
      </w:r>
      <w:r w:rsidRPr="004463DB">
        <w:rPr>
          <w:rFonts w:ascii="Garamond" w:eastAsia="Garamond" w:hAnsi="Garamond" w:cs="Garamond"/>
          <w:color w:val="000000" w:themeColor="text1"/>
          <w:sz w:val="28"/>
          <w:szCs w:val="28"/>
        </w:rPr>
        <w:t xml:space="preserve"> be provided:</w:t>
      </w:r>
    </w:p>
    <w:p w14:paraId="6AEC2B48" w14:textId="5EC0B458" w:rsidR="004463DB" w:rsidRPr="004463DB" w:rsidRDefault="0DF390A3" w:rsidP="004463DB">
      <w:pPr>
        <w:pStyle w:val="ListParagraph"/>
        <w:numPr>
          <w:ilvl w:val="1"/>
          <w:numId w:val="4"/>
        </w:numPr>
        <w:spacing w:after="0"/>
      </w:pPr>
      <w:r w:rsidRPr="004463DB">
        <w:rPr>
          <w:rFonts w:ascii="Garamond" w:eastAsia="Garamond" w:hAnsi="Garamond" w:cs="Garamond"/>
          <w:color w:val="000000" w:themeColor="text1"/>
          <w:sz w:val="28"/>
          <w:szCs w:val="28"/>
        </w:rPr>
        <w:t>Strobe-Lights</w:t>
      </w:r>
      <w:r w:rsidR="004463DB">
        <w:rPr>
          <w:rFonts w:ascii="Garamond" w:eastAsia="Garamond" w:hAnsi="Garamond" w:cs="Garamond"/>
          <w:color w:val="000000" w:themeColor="text1"/>
          <w:sz w:val="28"/>
          <w:szCs w:val="28"/>
        </w:rPr>
        <w:t xml:space="preserve"> – group to setup and provide operator during performance.</w:t>
      </w:r>
    </w:p>
    <w:p w14:paraId="19E52420" w14:textId="77777777" w:rsidR="004463DB" w:rsidRPr="004463DB" w:rsidRDefault="0DF390A3" w:rsidP="004463DB">
      <w:pPr>
        <w:pStyle w:val="ListParagraph"/>
        <w:numPr>
          <w:ilvl w:val="0"/>
          <w:numId w:val="4"/>
        </w:numPr>
        <w:spacing w:after="0"/>
      </w:pPr>
      <w:r w:rsidRPr="004463DB">
        <w:rPr>
          <w:rFonts w:ascii="Garamond" w:eastAsia="Garamond" w:hAnsi="Garamond" w:cs="Garamond"/>
          <w:color w:val="000000" w:themeColor="text1"/>
          <w:sz w:val="28"/>
          <w:szCs w:val="28"/>
        </w:rPr>
        <w:t>The following technical elements are allowed and will be provided:</w:t>
      </w:r>
    </w:p>
    <w:p w14:paraId="5879C7BC" w14:textId="77777777" w:rsidR="004463DB" w:rsidRPr="004463DB" w:rsidRDefault="0DF390A3" w:rsidP="004463DB">
      <w:pPr>
        <w:pStyle w:val="ListParagraph"/>
        <w:numPr>
          <w:ilvl w:val="1"/>
          <w:numId w:val="4"/>
        </w:numPr>
        <w:spacing w:after="0"/>
      </w:pPr>
      <w:r w:rsidRPr="004463DB">
        <w:rPr>
          <w:rFonts w:ascii="Garamond" w:eastAsia="Garamond" w:hAnsi="Garamond" w:cs="Garamond"/>
          <w:color w:val="000000" w:themeColor="text1"/>
          <w:sz w:val="28"/>
          <w:szCs w:val="28"/>
        </w:rPr>
        <w:t>Sound System</w:t>
      </w:r>
      <w:r w:rsidR="004463DB">
        <w:rPr>
          <w:rFonts w:ascii="Garamond" w:eastAsia="Garamond" w:hAnsi="Garamond" w:cs="Garamond"/>
          <w:color w:val="000000" w:themeColor="text1"/>
          <w:sz w:val="28"/>
          <w:szCs w:val="28"/>
        </w:rPr>
        <w:t xml:space="preserve"> – to be operated by venue staff</w:t>
      </w:r>
    </w:p>
    <w:p w14:paraId="56124F8E" w14:textId="77777777" w:rsidR="004463DB" w:rsidRPr="004463DB" w:rsidRDefault="0DF390A3" w:rsidP="004463DB">
      <w:pPr>
        <w:pStyle w:val="ListParagraph"/>
        <w:numPr>
          <w:ilvl w:val="1"/>
          <w:numId w:val="4"/>
        </w:numPr>
        <w:spacing w:after="0"/>
      </w:pPr>
      <w:r w:rsidRPr="004463DB">
        <w:rPr>
          <w:rFonts w:ascii="Garamond" w:eastAsia="Garamond" w:hAnsi="Garamond" w:cs="Garamond"/>
          <w:color w:val="000000" w:themeColor="text1"/>
          <w:sz w:val="28"/>
          <w:szCs w:val="28"/>
        </w:rPr>
        <w:t xml:space="preserve">Lights: Standard Lights and </w:t>
      </w:r>
      <w:proofErr w:type="spellStart"/>
      <w:r w:rsidR="4F7049E1" w:rsidRPr="004463DB">
        <w:rPr>
          <w:rFonts w:ascii="Garamond" w:eastAsia="Garamond" w:hAnsi="Garamond" w:cs="Garamond"/>
          <w:color w:val="000000" w:themeColor="text1"/>
          <w:sz w:val="28"/>
          <w:szCs w:val="28"/>
        </w:rPr>
        <w:t>Spotlights</w:t>
      </w:r>
      <w:proofErr w:type="spellEnd"/>
    </w:p>
    <w:p w14:paraId="272FC46D" w14:textId="77777777" w:rsidR="003977B1" w:rsidRPr="003977B1" w:rsidRDefault="003977B1" w:rsidP="004463DB">
      <w:pPr>
        <w:pStyle w:val="ListParagraph"/>
        <w:numPr>
          <w:ilvl w:val="0"/>
          <w:numId w:val="4"/>
        </w:numPr>
        <w:spacing w:after="0"/>
      </w:pPr>
      <w:r>
        <w:rPr>
          <w:rFonts w:ascii="Garamond" w:eastAsia="Garamond" w:hAnsi="Garamond" w:cs="Garamond"/>
          <w:color w:val="000000" w:themeColor="text1"/>
          <w:sz w:val="28"/>
          <w:szCs w:val="28"/>
        </w:rPr>
        <w:t>Video Guidelines</w:t>
      </w:r>
    </w:p>
    <w:p w14:paraId="62B2C281" w14:textId="7DCB51CA" w:rsidR="00CF781C" w:rsidRPr="003977B1" w:rsidRDefault="004463DB" w:rsidP="003977B1">
      <w:pPr>
        <w:pStyle w:val="ListParagraph"/>
        <w:numPr>
          <w:ilvl w:val="1"/>
          <w:numId w:val="4"/>
        </w:numPr>
        <w:spacing w:after="0"/>
      </w:pPr>
      <w:r w:rsidRPr="004463DB">
        <w:rPr>
          <w:rFonts w:ascii="Garamond" w:eastAsia="Garamond" w:hAnsi="Garamond" w:cs="Garamond"/>
          <w:color w:val="000000" w:themeColor="text1"/>
          <w:sz w:val="28"/>
          <w:szCs w:val="28"/>
        </w:rPr>
        <w:t xml:space="preserve">Intro </w:t>
      </w:r>
      <w:r w:rsidR="0DF390A3" w:rsidRPr="004463DB">
        <w:rPr>
          <w:rFonts w:ascii="Garamond" w:eastAsia="Garamond" w:hAnsi="Garamond" w:cs="Garamond"/>
          <w:color w:val="000000" w:themeColor="text1"/>
          <w:sz w:val="28"/>
          <w:szCs w:val="28"/>
        </w:rPr>
        <w:t xml:space="preserve">Videos will be allowed </w:t>
      </w:r>
      <w:r w:rsidR="752DF8A6" w:rsidRPr="004463DB">
        <w:rPr>
          <w:rFonts w:ascii="Garamond" w:eastAsia="Garamond" w:hAnsi="Garamond" w:cs="Garamond"/>
          <w:color w:val="000000" w:themeColor="text1"/>
          <w:sz w:val="28"/>
          <w:szCs w:val="28"/>
        </w:rPr>
        <w:t>for</w:t>
      </w:r>
      <w:r w:rsidR="0DF390A3" w:rsidRPr="004463DB">
        <w:rPr>
          <w:rFonts w:ascii="Garamond" w:eastAsia="Garamond" w:hAnsi="Garamond" w:cs="Garamond"/>
          <w:color w:val="000000" w:themeColor="text1"/>
          <w:sz w:val="28"/>
          <w:szCs w:val="28"/>
        </w:rPr>
        <w:t xml:space="preserve"> advanced approval.</w:t>
      </w:r>
      <w:r w:rsidRPr="004463DB">
        <w:rPr>
          <w:rFonts w:ascii="Garamond" w:eastAsia="Garamond" w:hAnsi="Garamond" w:cs="Garamond"/>
          <w:color w:val="000000" w:themeColor="text1"/>
          <w:sz w:val="28"/>
          <w:szCs w:val="28"/>
        </w:rPr>
        <w:t xml:space="preserve"> Video length counts towards performance time.</w:t>
      </w:r>
      <w:r w:rsidR="003977B1">
        <w:rPr>
          <w:rFonts w:ascii="Garamond" w:eastAsia="Garamond" w:hAnsi="Garamond" w:cs="Garamond"/>
          <w:color w:val="000000" w:themeColor="text1"/>
          <w:sz w:val="28"/>
          <w:szCs w:val="28"/>
        </w:rPr>
        <w:t xml:space="preserve"> Videos must be submitted for consideration by April 3, 2026.</w:t>
      </w:r>
    </w:p>
    <w:p w14:paraId="35A58983" w14:textId="7F67B0B3" w:rsidR="003977B1" w:rsidRPr="009E08C4" w:rsidRDefault="003977B1" w:rsidP="003977B1">
      <w:pPr>
        <w:pStyle w:val="ListParagraph"/>
        <w:numPr>
          <w:ilvl w:val="1"/>
          <w:numId w:val="4"/>
        </w:numPr>
        <w:spacing w:after="0"/>
      </w:pPr>
      <w:r>
        <w:rPr>
          <w:rFonts w:ascii="Garamond" w:eastAsia="Garamond" w:hAnsi="Garamond" w:cs="Garamond"/>
          <w:color w:val="000000" w:themeColor="text1"/>
          <w:sz w:val="28"/>
          <w:szCs w:val="28"/>
        </w:rPr>
        <w:t>Video files must be in MP4 format.</w:t>
      </w:r>
    </w:p>
    <w:p w14:paraId="5E8993C0" w14:textId="77777777" w:rsidR="009E08C4" w:rsidRPr="009E08C4" w:rsidRDefault="009E08C4" w:rsidP="009E08C4">
      <w:pPr>
        <w:pStyle w:val="ListParagraph"/>
        <w:numPr>
          <w:ilvl w:val="0"/>
          <w:numId w:val="4"/>
        </w:numPr>
        <w:spacing w:after="0"/>
        <w:jc w:val="both"/>
      </w:pPr>
      <w:r>
        <w:rPr>
          <w:rFonts w:ascii="Garamond" w:eastAsia="Garamond" w:hAnsi="Garamond" w:cs="Garamond"/>
          <w:color w:val="000000" w:themeColor="text1"/>
          <w:sz w:val="28"/>
          <w:szCs w:val="28"/>
        </w:rPr>
        <w:t>Audio Guidelines</w:t>
      </w:r>
    </w:p>
    <w:p w14:paraId="41C1E2B8" w14:textId="77777777" w:rsidR="009E08C4" w:rsidRPr="009E08C4" w:rsidRDefault="009E08C4" w:rsidP="009E08C4">
      <w:pPr>
        <w:pStyle w:val="ListParagraph"/>
        <w:numPr>
          <w:ilvl w:val="1"/>
          <w:numId w:val="4"/>
        </w:numPr>
        <w:spacing w:after="0"/>
        <w:jc w:val="both"/>
      </w:pPr>
      <w:r>
        <w:rPr>
          <w:rFonts w:ascii="Garamond" w:eastAsia="Garamond" w:hAnsi="Garamond" w:cs="Garamond"/>
          <w:color w:val="000000" w:themeColor="text1"/>
          <w:sz w:val="28"/>
          <w:szCs w:val="28"/>
        </w:rPr>
        <w:t xml:space="preserve">All </w:t>
      </w:r>
      <w:proofErr w:type="gramStart"/>
      <w:r>
        <w:rPr>
          <w:rFonts w:ascii="Garamond" w:eastAsia="Garamond" w:hAnsi="Garamond" w:cs="Garamond"/>
          <w:color w:val="000000" w:themeColor="text1"/>
          <w:sz w:val="28"/>
          <w:szCs w:val="28"/>
        </w:rPr>
        <w:t>audio</w:t>
      </w:r>
      <w:proofErr w:type="gramEnd"/>
      <w:r>
        <w:rPr>
          <w:rFonts w:ascii="Garamond" w:eastAsia="Garamond" w:hAnsi="Garamond" w:cs="Garamond"/>
          <w:color w:val="000000" w:themeColor="text1"/>
          <w:sz w:val="28"/>
          <w:szCs w:val="28"/>
        </w:rPr>
        <w:t xml:space="preserve"> including music and </w:t>
      </w:r>
      <w:proofErr w:type="spellStart"/>
      <w:r>
        <w:rPr>
          <w:rFonts w:ascii="Garamond" w:eastAsia="Garamond" w:hAnsi="Garamond" w:cs="Garamond"/>
          <w:color w:val="000000" w:themeColor="text1"/>
          <w:sz w:val="28"/>
          <w:szCs w:val="28"/>
        </w:rPr>
        <w:t>sound bytes</w:t>
      </w:r>
      <w:proofErr w:type="spellEnd"/>
      <w:r>
        <w:rPr>
          <w:rFonts w:ascii="Garamond" w:eastAsia="Garamond" w:hAnsi="Garamond" w:cs="Garamond"/>
          <w:color w:val="000000" w:themeColor="text1"/>
          <w:sz w:val="28"/>
          <w:szCs w:val="28"/>
        </w:rPr>
        <w:t xml:space="preserve"> must be incorporated into one timed audio file.</w:t>
      </w:r>
    </w:p>
    <w:p w14:paraId="343B039F" w14:textId="078E0A93" w:rsidR="009E08C4" w:rsidRPr="009E08C4" w:rsidRDefault="009E08C4" w:rsidP="009E08C4">
      <w:pPr>
        <w:pStyle w:val="ListParagraph"/>
        <w:numPr>
          <w:ilvl w:val="1"/>
          <w:numId w:val="4"/>
        </w:numPr>
        <w:spacing w:after="0"/>
        <w:jc w:val="both"/>
      </w:pPr>
      <w:r>
        <w:rPr>
          <w:rFonts w:ascii="Garamond" w:eastAsia="Garamond" w:hAnsi="Garamond" w:cs="Garamond"/>
          <w:color w:val="000000" w:themeColor="text1"/>
          <w:sz w:val="28"/>
          <w:szCs w:val="28"/>
        </w:rPr>
        <w:t xml:space="preserve">Audio file must be submitted in MP3 format, for approval, by </w:t>
      </w:r>
      <w:r w:rsidRPr="004463DB">
        <w:rPr>
          <w:rFonts w:ascii="Garamond" w:eastAsia="Garamond" w:hAnsi="Garamond" w:cs="Garamond"/>
          <w:color w:val="000000" w:themeColor="text1"/>
          <w:sz w:val="28"/>
          <w:szCs w:val="28"/>
        </w:rPr>
        <w:t xml:space="preserve">April </w:t>
      </w:r>
      <w:r>
        <w:rPr>
          <w:rFonts w:ascii="Garamond" w:eastAsia="Garamond" w:hAnsi="Garamond" w:cs="Garamond"/>
          <w:color w:val="000000" w:themeColor="text1"/>
          <w:sz w:val="28"/>
          <w:szCs w:val="28"/>
        </w:rPr>
        <w:t>3</w:t>
      </w:r>
      <w:r w:rsidRPr="004463DB">
        <w:rPr>
          <w:rFonts w:ascii="Garamond" w:eastAsia="Garamond" w:hAnsi="Garamond" w:cs="Garamond"/>
          <w:color w:val="000000" w:themeColor="text1"/>
          <w:sz w:val="28"/>
          <w:szCs w:val="28"/>
        </w:rPr>
        <w:t>, 2026.</w:t>
      </w:r>
    </w:p>
    <w:p w14:paraId="12AA125C" w14:textId="3DC134FA" w:rsidR="009E08C4" w:rsidRPr="009E08C4" w:rsidRDefault="009E08C4" w:rsidP="009E08C4">
      <w:pPr>
        <w:pStyle w:val="ListParagraph"/>
        <w:numPr>
          <w:ilvl w:val="1"/>
          <w:numId w:val="4"/>
        </w:numPr>
        <w:spacing w:after="0"/>
        <w:jc w:val="both"/>
      </w:pPr>
      <w:r>
        <w:rPr>
          <w:rFonts w:ascii="Garamond" w:eastAsia="Garamond" w:hAnsi="Garamond" w:cs="Garamond"/>
          <w:color w:val="000000" w:themeColor="text1"/>
          <w:sz w:val="28"/>
          <w:szCs w:val="28"/>
        </w:rPr>
        <w:t>Approval is at the discretion of the sponsoring organization. No files will be accepted following the deadline or on the day of show.</w:t>
      </w:r>
    </w:p>
    <w:p w14:paraId="542A7C3E" w14:textId="77777777" w:rsidR="009E08C4" w:rsidRPr="004463DB" w:rsidRDefault="009E08C4" w:rsidP="009E08C4">
      <w:pPr>
        <w:pStyle w:val="ListParagraph"/>
        <w:numPr>
          <w:ilvl w:val="0"/>
          <w:numId w:val="4"/>
        </w:numPr>
        <w:spacing w:after="0"/>
        <w:jc w:val="both"/>
      </w:pPr>
      <w:r w:rsidRPr="004463DB">
        <w:rPr>
          <w:rFonts w:ascii="Garamond" w:eastAsia="Garamond" w:hAnsi="Garamond" w:cs="Garamond"/>
          <w:color w:val="000000" w:themeColor="text1"/>
          <w:sz w:val="28"/>
          <w:szCs w:val="28"/>
        </w:rPr>
        <w:t>Start time begins when music/media starts, and the performance time ends at the conclusion of the performance.</w:t>
      </w:r>
    </w:p>
    <w:p w14:paraId="79A86D26" w14:textId="2D8AA480" w:rsidR="009E08C4" w:rsidRDefault="009E08C4" w:rsidP="003977B1">
      <w:pPr>
        <w:pStyle w:val="ListParagraph"/>
        <w:numPr>
          <w:ilvl w:val="0"/>
          <w:numId w:val="4"/>
        </w:numPr>
        <w:spacing w:after="0"/>
        <w:jc w:val="both"/>
      </w:pPr>
      <w:r w:rsidRPr="004463DB">
        <w:rPr>
          <w:rFonts w:ascii="Garamond" w:eastAsia="Garamond" w:hAnsi="Garamond" w:cs="Garamond"/>
          <w:color w:val="000000" w:themeColor="text1"/>
          <w:sz w:val="28"/>
          <w:szCs w:val="28"/>
        </w:rPr>
        <w:t xml:space="preserve">In the case of technical difficulties, judges will be notified, and the teams will not be penalized. </w:t>
      </w:r>
    </w:p>
    <w:p w14:paraId="346D82CB" w14:textId="1D013C15" w:rsidR="00CF781C" w:rsidRDefault="0DF390A3" w:rsidP="17B35CF0">
      <w:pPr>
        <w:spacing w:after="200" w:line="322" w:lineRule="auto"/>
      </w:pPr>
      <w:r w:rsidRPr="17B35CF0">
        <w:rPr>
          <w:rFonts w:ascii="Garamond" w:eastAsia="Garamond" w:hAnsi="Garamond" w:cs="Garamond"/>
          <w:color w:val="000000" w:themeColor="text1"/>
          <w:sz w:val="28"/>
          <w:szCs w:val="28"/>
        </w:rPr>
        <w:t xml:space="preserve"> </w:t>
      </w:r>
    </w:p>
    <w:p w14:paraId="55D110F8" w14:textId="6A3F7B25" w:rsidR="00CF781C" w:rsidRDefault="0DF390A3" w:rsidP="004463DB">
      <w:pPr>
        <w:pStyle w:val="Heading1"/>
      </w:pPr>
      <w:r w:rsidRPr="17B35CF0">
        <w:t>JUDGING</w:t>
      </w:r>
    </w:p>
    <w:p w14:paraId="58B6069F" w14:textId="77777777" w:rsidR="004463DB" w:rsidRDefault="0DF390A3" w:rsidP="004463DB">
      <w:pPr>
        <w:pStyle w:val="ListParagraph"/>
        <w:numPr>
          <w:ilvl w:val="0"/>
          <w:numId w:val="5"/>
        </w:numPr>
        <w:spacing w:after="0"/>
        <w:rPr>
          <w:rFonts w:ascii="Garamond" w:eastAsia="Garamond" w:hAnsi="Garamond" w:cs="Garamond"/>
          <w:color w:val="000000" w:themeColor="text1"/>
          <w:sz w:val="28"/>
          <w:szCs w:val="28"/>
        </w:rPr>
      </w:pPr>
      <w:r w:rsidRPr="004463DB">
        <w:rPr>
          <w:rFonts w:ascii="Garamond" w:eastAsia="Garamond" w:hAnsi="Garamond" w:cs="Garamond"/>
          <w:color w:val="000000" w:themeColor="text1"/>
          <w:sz w:val="28"/>
          <w:szCs w:val="28"/>
        </w:rPr>
        <w:t xml:space="preserve">There will be two categories of judging: </w:t>
      </w:r>
      <w:r w:rsidR="72B3CAC4" w:rsidRPr="004463DB">
        <w:rPr>
          <w:rFonts w:ascii="Garamond" w:eastAsia="Garamond" w:hAnsi="Garamond" w:cs="Garamond"/>
          <w:color w:val="000000" w:themeColor="text1"/>
          <w:sz w:val="28"/>
          <w:szCs w:val="28"/>
        </w:rPr>
        <w:t>Division</w:t>
      </w:r>
      <w:r w:rsidR="0344E850" w:rsidRPr="004463DB">
        <w:rPr>
          <w:rFonts w:ascii="Garamond" w:eastAsia="Garamond" w:hAnsi="Garamond" w:cs="Garamond"/>
          <w:color w:val="000000" w:themeColor="text1"/>
          <w:sz w:val="28"/>
          <w:szCs w:val="28"/>
        </w:rPr>
        <w:t xml:space="preserve"> I </w:t>
      </w:r>
      <w:r w:rsidRPr="004463DB">
        <w:rPr>
          <w:rFonts w:ascii="Garamond" w:eastAsia="Garamond" w:hAnsi="Garamond" w:cs="Garamond"/>
          <w:color w:val="000000" w:themeColor="text1"/>
          <w:sz w:val="28"/>
          <w:szCs w:val="28"/>
        </w:rPr>
        <w:t xml:space="preserve">and </w:t>
      </w:r>
      <w:r w:rsidR="101FE9B1" w:rsidRPr="004463DB">
        <w:rPr>
          <w:rFonts w:ascii="Garamond" w:eastAsia="Garamond" w:hAnsi="Garamond" w:cs="Garamond"/>
          <w:color w:val="000000" w:themeColor="text1"/>
          <w:sz w:val="28"/>
          <w:szCs w:val="28"/>
        </w:rPr>
        <w:t>Division II</w:t>
      </w:r>
    </w:p>
    <w:p w14:paraId="46D00191" w14:textId="77777777" w:rsidR="004463DB" w:rsidRDefault="0DF390A3" w:rsidP="004463DB">
      <w:pPr>
        <w:pStyle w:val="ListParagraph"/>
        <w:numPr>
          <w:ilvl w:val="0"/>
          <w:numId w:val="5"/>
        </w:numPr>
        <w:spacing w:after="0"/>
        <w:rPr>
          <w:rFonts w:ascii="Garamond" w:eastAsia="Garamond" w:hAnsi="Garamond" w:cs="Garamond"/>
          <w:color w:val="000000" w:themeColor="text1"/>
          <w:sz w:val="28"/>
          <w:szCs w:val="28"/>
        </w:rPr>
      </w:pPr>
      <w:r w:rsidRPr="004463DB">
        <w:rPr>
          <w:rFonts w:ascii="Garamond" w:eastAsia="Garamond" w:hAnsi="Garamond" w:cs="Garamond"/>
          <w:color w:val="000000" w:themeColor="text1"/>
          <w:sz w:val="28"/>
          <w:szCs w:val="28"/>
        </w:rPr>
        <w:t>Divisions are as follows:</w:t>
      </w:r>
    </w:p>
    <w:p w14:paraId="4B63C7DD" w14:textId="77777777" w:rsidR="004463DB" w:rsidRDefault="0DF390A3" w:rsidP="004463DB">
      <w:pPr>
        <w:pStyle w:val="ListParagraph"/>
        <w:numPr>
          <w:ilvl w:val="1"/>
          <w:numId w:val="5"/>
        </w:numPr>
        <w:spacing w:after="0"/>
        <w:rPr>
          <w:rFonts w:ascii="Garamond" w:eastAsia="Garamond" w:hAnsi="Garamond" w:cs="Garamond"/>
          <w:color w:val="000000" w:themeColor="text1"/>
          <w:sz w:val="28"/>
          <w:szCs w:val="28"/>
        </w:rPr>
      </w:pPr>
      <w:r w:rsidRPr="004463DB">
        <w:rPr>
          <w:rFonts w:ascii="Garamond" w:eastAsia="Garamond" w:hAnsi="Garamond" w:cs="Garamond"/>
          <w:color w:val="000000" w:themeColor="text1"/>
          <w:sz w:val="28"/>
          <w:szCs w:val="28"/>
        </w:rPr>
        <w:t>Division I: Wichita State University collegiate teams comprised of students, faculty and/or staff only, with a minimum of 50% undergraduate student participants.</w:t>
      </w:r>
    </w:p>
    <w:p w14:paraId="2B26E6CA" w14:textId="77777777" w:rsidR="004463DB" w:rsidRDefault="0DF390A3" w:rsidP="004463DB">
      <w:pPr>
        <w:pStyle w:val="ListParagraph"/>
        <w:numPr>
          <w:ilvl w:val="1"/>
          <w:numId w:val="5"/>
        </w:numPr>
        <w:spacing w:after="0"/>
        <w:rPr>
          <w:rFonts w:ascii="Garamond" w:eastAsia="Garamond" w:hAnsi="Garamond" w:cs="Garamond"/>
          <w:color w:val="000000" w:themeColor="text1"/>
          <w:sz w:val="28"/>
          <w:szCs w:val="28"/>
        </w:rPr>
      </w:pPr>
      <w:r w:rsidRPr="004463DB">
        <w:rPr>
          <w:rFonts w:ascii="Garamond" w:eastAsia="Garamond" w:hAnsi="Garamond" w:cs="Garamond"/>
          <w:color w:val="000000" w:themeColor="text1"/>
          <w:sz w:val="28"/>
          <w:szCs w:val="28"/>
        </w:rPr>
        <w:t xml:space="preserve">Division II: Teams that are not comprised of current Wichita State University students, faculty and staff. Graduate Chapter teams must be comprised of a minimum </w:t>
      </w:r>
      <w:r w:rsidR="75AA57FB" w:rsidRPr="004463DB">
        <w:rPr>
          <w:rFonts w:ascii="Garamond" w:eastAsia="Garamond" w:hAnsi="Garamond" w:cs="Garamond"/>
          <w:color w:val="000000" w:themeColor="text1"/>
          <w:sz w:val="28"/>
          <w:szCs w:val="28"/>
        </w:rPr>
        <w:t>of</w:t>
      </w:r>
      <w:r w:rsidRPr="004463DB">
        <w:rPr>
          <w:rFonts w:ascii="Garamond" w:eastAsia="Garamond" w:hAnsi="Garamond" w:cs="Garamond"/>
          <w:color w:val="000000" w:themeColor="text1"/>
          <w:sz w:val="28"/>
          <w:szCs w:val="28"/>
        </w:rPr>
        <w:t xml:space="preserve"> 50% graduate students or alumni.</w:t>
      </w:r>
    </w:p>
    <w:p w14:paraId="35E971F9" w14:textId="77777777" w:rsidR="004463DB" w:rsidRDefault="0DF390A3" w:rsidP="004463DB">
      <w:pPr>
        <w:pStyle w:val="ListParagraph"/>
        <w:numPr>
          <w:ilvl w:val="0"/>
          <w:numId w:val="5"/>
        </w:numPr>
        <w:spacing w:after="0"/>
        <w:rPr>
          <w:rFonts w:ascii="Garamond" w:eastAsia="Garamond" w:hAnsi="Garamond" w:cs="Garamond"/>
          <w:color w:val="000000" w:themeColor="text1"/>
          <w:sz w:val="28"/>
          <w:szCs w:val="28"/>
        </w:rPr>
      </w:pPr>
      <w:r w:rsidRPr="004463DB">
        <w:rPr>
          <w:rFonts w:ascii="Garamond" w:eastAsia="Garamond" w:hAnsi="Garamond" w:cs="Garamond"/>
          <w:color w:val="000000" w:themeColor="text1"/>
          <w:sz w:val="28"/>
          <w:szCs w:val="28"/>
        </w:rPr>
        <w:t xml:space="preserve">Prizes </w:t>
      </w:r>
      <w:proofErr w:type="gramStart"/>
      <w:r w:rsidRPr="004463DB">
        <w:rPr>
          <w:rFonts w:ascii="Garamond" w:eastAsia="Garamond" w:hAnsi="Garamond" w:cs="Garamond"/>
          <w:color w:val="000000" w:themeColor="text1"/>
          <w:sz w:val="28"/>
          <w:szCs w:val="28"/>
        </w:rPr>
        <w:t>are as</w:t>
      </w:r>
      <w:proofErr w:type="gramEnd"/>
      <w:r w:rsidRPr="004463DB">
        <w:rPr>
          <w:rFonts w:ascii="Garamond" w:eastAsia="Garamond" w:hAnsi="Garamond" w:cs="Garamond"/>
          <w:color w:val="000000" w:themeColor="text1"/>
          <w:sz w:val="28"/>
          <w:szCs w:val="28"/>
        </w:rPr>
        <w:t xml:space="preserve"> listed: </w:t>
      </w:r>
    </w:p>
    <w:p w14:paraId="6F0F9CCA" w14:textId="77777777" w:rsidR="004463DB" w:rsidRDefault="0DF390A3" w:rsidP="004463DB">
      <w:pPr>
        <w:pStyle w:val="ListParagraph"/>
        <w:numPr>
          <w:ilvl w:val="1"/>
          <w:numId w:val="5"/>
        </w:numPr>
        <w:spacing w:after="0"/>
        <w:rPr>
          <w:rFonts w:ascii="Garamond" w:eastAsia="Garamond" w:hAnsi="Garamond" w:cs="Garamond"/>
          <w:color w:val="000000" w:themeColor="text1"/>
          <w:sz w:val="28"/>
          <w:szCs w:val="28"/>
        </w:rPr>
      </w:pPr>
      <w:r w:rsidRPr="004463DB">
        <w:rPr>
          <w:rFonts w:ascii="Garamond" w:eastAsia="Garamond" w:hAnsi="Garamond" w:cs="Garamond"/>
          <w:color w:val="000000" w:themeColor="text1"/>
          <w:sz w:val="28"/>
          <w:szCs w:val="28"/>
        </w:rPr>
        <w:lastRenderedPageBreak/>
        <w:t>Division I (2 winners): First Place Winner will receive $</w:t>
      </w:r>
      <w:r w:rsidR="0F8F6653" w:rsidRPr="004463DB">
        <w:rPr>
          <w:rFonts w:ascii="Garamond" w:eastAsia="Garamond" w:hAnsi="Garamond" w:cs="Garamond"/>
          <w:color w:val="000000" w:themeColor="text1"/>
          <w:sz w:val="28"/>
          <w:szCs w:val="28"/>
        </w:rPr>
        <w:t>75</w:t>
      </w:r>
      <w:r w:rsidRPr="004463DB">
        <w:rPr>
          <w:rFonts w:ascii="Garamond" w:eastAsia="Garamond" w:hAnsi="Garamond" w:cs="Garamond"/>
          <w:color w:val="000000" w:themeColor="text1"/>
          <w:sz w:val="28"/>
          <w:szCs w:val="28"/>
        </w:rPr>
        <w:t>0. Second Place Winner will receive $500.</w:t>
      </w:r>
      <w:r w:rsidR="6E5293A3" w:rsidRPr="004463DB">
        <w:rPr>
          <w:rFonts w:ascii="Garamond" w:eastAsia="Garamond" w:hAnsi="Garamond" w:cs="Garamond"/>
          <w:color w:val="000000" w:themeColor="text1"/>
          <w:sz w:val="28"/>
          <w:szCs w:val="28"/>
        </w:rPr>
        <w:t xml:space="preserve"> Third </w:t>
      </w:r>
      <w:r w:rsidR="6B7F2EBA" w:rsidRPr="004463DB">
        <w:rPr>
          <w:rFonts w:ascii="Garamond" w:eastAsia="Garamond" w:hAnsi="Garamond" w:cs="Garamond"/>
          <w:color w:val="000000" w:themeColor="text1"/>
          <w:sz w:val="28"/>
          <w:szCs w:val="28"/>
        </w:rPr>
        <w:t>Place will receive $250.</w:t>
      </w:r>
    </w:p>
    <w:p w14:paraId="410346A8" w14:textId="77777777" w:rsidR="004463DB" w:rsidRDefault="0DF390A3" w:rsidP="004463DB">
      <w:pPr>
        <w:pStyle w:val="ListParagraph"/>
        <w:numPr>
          <w:ilvl w:val="1"/>
          <w:numId w:val="5"/>
        </w:numPr>
        <w:spacing w:after="0"/>
        <w:rPr>
          <w:rFonts w:ascii="Garamond" w:eastAsia="Garamond" w:hAnsi="Garamond" w:cs="Garamond"/>
          <w:color w:val="000000" w:themeColor="text1"/>
          <w:sz w:val="28"/>
          <w:szCs w:val="28"/>
        </w:rPr>
      </w:pPr>
      <w:r w:rsidRPr="004463DB">
        <w:rPr>
          <w:rFonts w:ascii="Garamond" w:eastAsia="Garamond" w:hAnsi="Garamond" w:cs="Garamond"/>
          <w:color w:val="000000" w:themeColor="text1"/>
          <w:sz w:val="28"/>
          <w:szCs w:val="28"/>
        </w:rPr>
        <w:t>Division II (2 winners): First Place Winner will receive $</w:t>
      </w:r>
      <w:r w:rsidR="0F80FF53" w:rsidRPr="004463DB">
        <w:rPr>
          <w:rFonts w:ascii="Garamond" w:eastAsia="Garamond" w:hAnsi="Garamond" w:cs="Garamond"/>
          <w:color w:val="000000" w:themeColor="text1"/>
          <w:sz w:val="28"/>
          <w:szCs w:val="28"/>
        </w:rPr>
        <w:t>5</w:t>
      </w:r>
      <w:r w:rsidRPr="004463DB">
        <w:rPr>
          <w:rFonts w:ascii="Garamond" w:eastAsia="Garamond" w:hAnsi="Garamond" w:cs="Garamond"/>
          <w:color w:val="000000" w:themeColor="text1"/>
          <w:sz w:val="28"/>
          <w:szCs w:val="28"/>
        </w:rPr>
        <w:t xml:space="preserve">00. </w:t>
      </w:r>
    </w:p>
    <w:p w14:paraId="245220BB" w14:textId="77777777" w:rsidR="004463DB" w:rsidRDefault="0DF390A3" w:rsidP="004463DB">
      <w:pPr>
        <w:pStyle w:val="ListParagraph"/>
        <w:numPr>
          <w:ilvl w:val="0"/>
          <w:numId w:val="5"/>
        </w:numPr>
        <w:spacing w:after="0"/>
        <w:rPr>
          <w:rFonts w:ascii="Garamond" w:eastAsia="Garamond" w:hAnsi="Garamond" w:cs="Garamond"/>
          <w:color w:val="000000" w:themeColor="text1"/>
          <w:sz w:val="28"/>
          <w:szCs w:val="28"/>
        </w:rPr>
      </w:pPr>
      <w:r w:rsidRPr="004463DB">
        <w:rPr>
          <w:rFonts w:ascii="Garamond" w:eastAsia="Garamond" w:hAnsi="Garamond" w:cs="Garamond"/>
          <w:color w:val="000000" w:themeColor="text1"/>
          <w:sz w:val="28"/>
          <w:szCs w:val="28"/>
        </w:rPr>
        <w:t>In the case of a tie, the team with the highest score in overall performance will win. If there is a tie in overall performance, then the team with the highest score in synchronization will win, followed by complexity, precision/</w:t>
      </w:r>
      <w:r w:rsidR="4F992A11" w:rsidRPr="004463DB">
        <w:rPr>
          <w:rFonts w:ascii="Garamond" w:eastAsia="Garamond" w:hAnsi="Garamond" w:cs="Garamond"/>
          <w:color w:val="000000" w:themeColor="text1"/>
          <w:sz w:val="28"/>
          <w:szCs w:val="28"/>
        </w:rPr>
        <w:t>transitions,</w:t>
      </w:r>
      <w:r w:rsidRPr="004463DB">
        <w:rPr>
          <w:rFonts w:ascii="Garamond" w:eastAsia="Garamond" w:hAnsi="Garamond" w:cs="Garamond"/>
          <w:color w:val="000000" w:themeColor="text1"/>
          <w:sz w:val="28"/>
          <w:szCs w:val="28"/>
        </w:rPr>
        <w:t xml:space="preserve"> and creativity.</w:t>
      </w:r>
    </w:p>
    <w:p w14:paraId="19AF2B1C" w14:textId="023A0AC7" w:rsidR="00CF781C" w:rsidRPr="004463DB" w:rsidRDefault="0DF390A3" w:rsidP="004463DB">
      <w:pPr>
        <w:pStyle w:val="ListParagraph"/>
        <w:numPr>
          <w:ilvl w:val="0"/>
          <w:numId w:val="5"/>
        </w:numPr>
        <w:spacing w:after="0"/>
        <w:rPr>
          <w:rFonts w:ascii="Garamond" w:eastAsia="Garamond" w:hAnsi="Garamond" w:cs="Garamond"/>
          <w:color w:val="000000" w:themeColor="text1"/>
          <w:sz w:val="28"/>
          <w:szCs w:val="28"/>
        </w:rPr>
      </w:pPr>
      <w:r w:rsidRPr="004463DB">
        <w:rPr>
          <w:rFonts w:ascii="Garamond" w:eastAsia="Garamond" w:hAnsi="Garamond" w:cs="Garamond"/>
          <w:color w:val="000000" w:themeColor="text1"/>
          <w:sz w:val="28"/>
          <w:szCs w:val="28"/>
        </w:rPr>
        <w:t xml:space="preserve">Each judge will have the ability to grant </w:t>
      </w:r>
      <w:r w:rsidR="003977B1">
        <w:rPr>
          <w:rFonts w:ascii="Garamond" w:eastAsia="Garamond" w:hAnsi="Garamond" w:cs="Garamond"/>
          <w:color w:val="000000" w:themeColor="text1"/>
          <w:sz w:val="28"/>
          <w:szCs w:val="28"/>
        </w:rPr>
        <w:t xml:space="preserve">up to </w:t>
      </w:r>
      <w:r w:rsidR="51DB974C" w:rsidRPr="004463DB">
        <w:rPr>
          <w:rFonts w:ascii="Garamond" w:eastAsia="Garamond" w:hAnsi="Garamond" w:cs="Garamond"/>
          <w:color w:val="000000" w:themeColor="text1"/>
          <w:sz w:val="28"/>
          <w:szCs w:val="28"/>
        </w:rPr>
        <w:t>2</w:t>
      </w:r>
      <w:r w:rsidRPr="004463DB">
        <w:rPr>
          <w:rFonts w:ascii="Garamond" w:eastAsia="Garamond" w:hAnsi="Garamond" w:cs="Garamond"/>
          <w:color w:val="000000" w:themeColor="text1"/>
          <w:sz w:val="28"/>
          <w:szCs w:val="28"/>
        </w:rPr>
        <w:t>00 points.</w:t>
      </w:r>
      <w:r w:rsidR="2755180E" w:rsidRPr="004463DB">
        <w:rPr>
          <w:rFonts w:ascii="Garamond" w:eastAsia="Garamond" w:hAnsi="Garamond" w:cs="Garamond"/>
          <w:color w:val="000000" w:themeColor="text1"/>
          <w:sz w:val="28"/>
          <w:szCs w:val="28"/>
        </w:rPr>
        <w:t xml:space="preserve"> </w:t>
      </w:r>
      <w:r w:rsidRPr="004463DB">
        <w:rPr>
          <w:rFonts w:ascii="Garamond" w:eastAsia="Garamond" w:hAnsi="Garamond" w:cs="Garamond"/>
          <w:color w:val="000000" w:themeColor="text1"/>
          <w:sz w:val="28"/>
          <w:szCs w:val="28"/>
        </w:rPr>
        <w:t xml:space="preserve">An auditor will be responsible for tabulating the scores. The score sheets may be distributed to teams according to Rule 14. </w:t>
      </w:r>
    </w:p>
    <w:p w14:paraId="5DFF1D7F" w14:textId="3215D18F" w:rsidR="316D89E4" w:rsidRDefault="316D89E4" w:rsidP="2F93164C">
      <w:pPr>
        <w:spacing w:after="0"/>
      </w:pPr>
    </w:p>
    <w:p w14:paraId="08F6D457" w14:textId="618055E5" w:rsidR="74D1C737" w:rsidRDefault="003148C8" w:rsidP="003148C8">
      <w:r>
        <w:br w:type="page"/>
      </w:r>
    </w:p>
    <w:p w14:paraId="5EA24299" w14:textId="7DBE6DA3" w:rsidR="00CF781C" w:rsidRDefault="0DF390A3" w:rsidP="004463DB">
      <w:pPr>
        <w:pStyle w:val="Heading1"/>
      </w:pPr>
      <w:r w:rsidRPr="17B35CF0">
        <w:lastRenderedPageBreak/>
        <w:t>PERFORMANCE EVALUATION</w:t>
      </w:r>
    </w:p>
    <w:p w14:paraId="65374A8C" w14:textId="59D366DE" w:rsidR="00CF781C" w:rsidRDefault="0DF390A3" w:rsidP="17B35CF0">
      <w:pPr>
        <w:spacing w:after="0"/>
        <w:jc w:val="center"/>
      </w:pPr>
      <w:r w:rsidRPr="17B35CF0">
        <w:rPr>
          <w:rFonts w:ascii="Garamond" w:eastAsia="Garamond" w:hAnsi="Garamond" w:cs="Garamond"/>
          <w:color w:val="000000" w:themeColor="text1"/>
          <w:sz w:val="28"/>
          <w:szCs w:val="28"/>
        </w:rPr>
        <w:t>Each judge will use the criteria (shown below) to judge each team’s performance.</w:t>
      </w:r>
    </w:p>
    <w:tbl>
      <w:tblPr>
        <w:tblW w:w="0" w:type="auto"/>
        <w:tblLayout w:type="fixed"/>
        <w:tblLook w:val="06A0" w:firstRow="1" w:lastRow="0" w:firstColumn="1" w:lastColumn="0" w:noHBand="1" w:noVBand="1"/>
      </w:tblPr>
      <w:tblGrid>
        <w:gridCol w:w="2510"/>
        <w:gridCol w:w="5128"/>
        <w:gridCol w:w="1315"/>
      </w:tblGrid>
      <w:tr w:rsidR="17B35CF0" w14:paraId="347C6809" w14:textId="77777777" w:rsidTr="0E4748AA">
        <w:trPr>
          <w:trHeight w:val="555"/>
        </w:trPr>
        <w:tc>
          <w:tcPr>
            <w:tcW w:w="2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7D1F81A" w14:textId="516424AC" w:rsidR="17B35CF0" w:rsidRDefault="17B35CF0" w:rsidP="17B35CF0">
            <w:pPr>
              <w:spacing w:after="200" w:line="414" w:lineRule="auto"/>
              <w:jc w:val="center"/>
            </w:pPr>
            <w:r w:rsidRPr="17B35CF0">
              <w:rPr>
                <w:rFonts w:ascii="Garamond" w:eastAsia="Garamond" w:hAnsi="Garamond" w:cs="Garamond"/>
                <w:b/>
                <w:bCs/>
                <w:color w:val="000000" w:themeColor="text1"/>
                <w:sz w:val="36"/>
                <w:szCs w:val="36"/>
              </w:rPr>
              <w:t>Category</w:t>
            </w:r>
          </w:p>
        </w:tc>
        <w:tc>
          <w:tcPr>
            <w:tcW w:w="51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A1C39D" w14:textId="7B8DE522" w:rsidR="17B35CF0" w:rsidRDefault="17B35CF0" w:rsidP="17B35CF0">
            <w:pPr>
              <w:spacing w:after="200" w:line="414" w:lineRule="auto"/>
              <w:jc w:val="center"/>
            </w:pPr>
            <w:r w:rsidRPr="17B35CF0">
              <w:rPr>
                <w:rFonts w:ascii="Garamond" w:eastAsia="Garamond" w:hAnsi="Garamond" w:cs="Garamond"/>
                <w:b/>
                <w:bCs/>
                <w:color w:val="000000" w:themeColor="text1"/>
                <w:sz w:val="36"/>
                <w:szCs w:val="36"/>
              </w:rPr>
              <w:t>Description</w:t>
            </w:r>
          </w:p>
        </w:tc>
        <w:tc>
          <w:tcPr>
            <w:tcW w:w="13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8E003B" w14:textId="4CCF6438" w:rsidR="17B35CF0" w:rsidRDefault="17B35CF0" w:rsidP="17B35CF0">
            <w:pPr>
              <w:spacing w:after="200" w:line="414" w:lineRule="auto"/>
              <w:jc w:val="center"/>
            </w:pPr>
            <w:r w:rsidRPr="17B35CF0">
              <w:rPr>
                <w:rFonts w:ascii="Garamond" w:eastAsia="Garamond" w:hAnsi="Garamond" w:cs="Garamond"/>
                <w:b/>
                <w:bCs/>
                <w:color w:val="000000" w:themeColor="text1"/>
                <w:sz w:val="36"/>
                <w:szCs w:val="36"/>
              </w:rPr>
              <w:t>Points</w:t>
            </w:r>
          </w:p>
        </w:tc>
      </w:tr>
      <w:tr w:rsidR="17B35CF0" w14:paraId="0426DC9B" w14:textId="77777777" w:rsidTr="0E4748AA">
        <w:trPr>
          <w:trHeight w:val="450"/>
        </w:trPr>
        <w:tc>
          <w:tcPr>
            <w:tcW w:w="2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8C4F201" w14:textId="40928A50" w:rsidR="17B35CF0" w:rsidRDefault="17B35CF0" w:rsidP="17B35CF0">
            <w:pPr>
              <w:spacing w:after="200" w:line="368" w:lineRule="auto"/>
              <w:jc w:val="center"/>
            </w:pPr>
            <w:r w:rsidRPr="17B35CF0">
              <w:rPr>
                <w:rFonts w:ascii="Garamond" w:eastAsia="Garamond" w:hAnsi="Garamond" w:cs="Garamond"/>
                <w:b/>
                <w:bCs/>
                <w:color w:val="000000" w:themeColor="text1"/>
                <w:sz w:val="32"/>
                <w:szCs w:val="32"/>
              </w:rPr>
              <w:t>Dress Appearance</w:t>
            </w:r>
          </w:p>
        </w:tc>
        <w:tc>
          <w:tcPr>
            <w:tcW w:w="51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39D5ED" w14:textId="01484CE4" w:rsidR="17B35CF0" w:rsidRDefault="17B35CF0" w:rsidP="17B35CF0">
            <w:pPr>
              <w:spacing w:after="200" w:line="368" w:lineRule="auto"/>
              <w:jc w:val="center"/>
            </w:pPr>
            <w:r w:rsidRPr="17B35CF0">
              <w:rPr>
                <w:rFonts w:ascii="Garamond" w:eastAsia="Garamond" w:hAnsi="Garamond" w:cs="Garamond"/>
                <w:b/>
                <w:bCs/>
                <w:color w:val="000000" w:themeColor="text1"/>
                <w:sz w:val="32"/>
                <w:szCs w:val="32"/>
              </w:rPr>
              <w:t>Having outfits in a coordinated creative and imaginative nature</w:t>
            </w:r>
          </w:p>
        </w:tc>
        <w:tc>
          <w:tcPr>
            <w:tcW w:w="13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D04202" w14:textId="692EE884" w:rsidR="17B35CF0" w:rsidRDefault="5E0EAB29" w:rsidP="17B35CF0">
            <w:pPr>
              <w:spacing w:after="200" w:line="368" w:lineRule="auto"/>
              <w:jc w:val="center"/>
              <w:rPr>
                <w:rFonts w:ascii="Garamond" w:eastAsia="Garamond" w:hAnsi="Garamond" w:cs="Garamond"/>
                <w:b/>
                <w:color w:val="000000" w:themeColor="text1"/>
                <w:sz w:val="32"/>
                <w:szCs w:val="32"/>
              </w:rPr>
            </w:pPr>
            <w:r w:rsidRPr="17BB5B26">
              <w:rPr>
                <w:rFonts w:ascii="Garamond" w:eastAsia="Garamond" w:hAnsi="Garamond" w:cs="Garamond"/>
                <w:b/>
                <w:bCs/>
                <w:color w:val="000000" w:themeColor="text1"/>
                <w:sz w:val="32"/>
                <w:szCs w:val="32"/>
              </w:rPr>
              <w:t>20</w:t>
            </w:r>
            <w:r w:rsidR="17B35CF0" w:rsidRPr="17B35CF0">
              <w:rPr>
                <w:rFonts w:ascii="Garamond" w:eastAsia="Garamond" w:hAnsi="Garamond" w:cs="Garamond"/>
                <w:b/>
                <w:bCs/>
                <w:color w:val="000000" w:themeColor="text1"/>
                <w:sz w:val="32"/>
                <w:szCs w:val="32"/>
              </w:rPr>
              <w:t xml:space="preserve"> pts</w:t>
            </w:r>
          </w:p>
        </w:tc>
      </w:tr>
      <w:tr w:rsidR="17B35CF0" w14:paraId="360AB403" w14:textId="77777777" w:rsidTr="0E4748AA">
        <w:trPr>
          <w:trHeight w:val="450"/>
        </w:trPr>
        <w:tc>
          <w:tcPr>
            <w:tcW w:w="2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1AEFFD" w14:textId="6FE584E2" w:rsidR="17B35CF0" w:rsidRDefault="17B35CF0" w:rsidP="17B35CF0">
            <w:pPr>
              <w:spacing w:after="200" w:line="368" w:lineRule="auto"/>
              <w:jc w:val="center"/>
            </w:pPr>
            <w:r w:rsidRPr="17B35CF0">
              <w:rPr>
                <w:rFonts w:ascii="Garamond" w:eastAsia="Garamond" w:hAnsi="Garamond" w:cs="Garamond"/>
                <w:b/>
                <w:bCs/>
                <w:color w:val="000000" w:themeColor="text1"/>
                <w:sz w:val="32"/>
                <w:szCs w:val="32"/>
              </w:rPr>
              <w:t>Vocal Clarity</w:t>
            </w:r>
          </w:p>
        </w:tc>
        <w:tc>
          <w:tcPr>
            <w:tcW w:w="51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C64D76" w14:textId="1F892774" w:rsidR="17B35CF0" w:rsidRDefault="17B35CF0" w:rsidP="17B35CF0">
            <w:pPr>
              <w:spacing w:after="200" w:line="368" w:lineRule="auto"/>
              <w:jc w:val="center"/>
            </w:pPr>
            <w:r w:rsidRPr="17B35CF0">
              <w:rPr>
                <w:rFonts w:ascii="Garamond" w:eastAsia="Garamond" w:hAnsi="Garamond" w:cs="Garamond"/>
                <w:b/>
                <w:bCs/>
                <w:color w:val="000000" w:themeColor="text1"/>
                <w:sz w:val="32"/>
                <w:szCs w:val="32"/>
              </w:rPr>
              <w:t>Performing steps while speaking in a clear and concise manner</w:t>
            </w:r>
          </w:p>
        </w:tc>
        <w:tc>
          <w:tcPr>
            <w:tcW w:w="13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4A86C2" w14:textId="29EB48F1" w:rsidR="17B35CF0" w:rsidRDefault="75A4271A" w:rsidP="17B35CF0">
            <w:pPr>
              <w:spacing w:after="200" w:line="368" w:lineRule="auto"/>
              <w:jc w:val="center"/>
              <w:rPr>
                <w:rFonts w:ascii="Garamond" w:eastAsia="Garamond" w:hAnsi="Garamond" w:cs="Garamond"/>
                <w:b/>
                <w:color w:val="000000" w:themeColor="text1"/>
                <w:sz w:val="32"/>
                <w:szCs w:val="32"/>
              </w:rPr>
            </w:pPr>
            <w:r w:rsidRPr="08926186">
              <w:rPr>
                <w:rFonts w:ascii="Garamond" w:eastAsia="Garamond" w:hAnsi="Garamond" w:cs="Garamond"/>
                <w:b/>
                <w:bCs/>
                <w:color w:val="000000" w:themeColor="text1"/>
                <w:sz w:val="32"/>
                <w:szCs w:val="32"/>
              </w:rPr>
              <w:t>20</w:t>
            </w:r>
            <w:r w:rsidR="17B35CF0" w:rsidRPr="17B35CF0">
              <w:rPr>
                <w:rFonts w:ascii="Garamond" w:eastAsia="Garamond" w:hAnsi="Garamond" w:cs="Garamond"/>
                <w:b/>
                <w:bCs/>
                <w:color w:val="000000" w:themeColor="text1"/>
                <w:sz w:val="32"/>
                <w:szCs w:val="32"/>
              </w:rPr>
              <w:t xml:space="preserve"> pts</w:t>
            </w:r>
          </w:p>
        </w:tc>
      </w:tr>
      <w:tr w:rsidR="17B35CF0" w14:paraId="04C1C7FD" w14:textId="77777777" w:rsidTr="0E4748AA">
        <w:trPr>
          <w:trHeight w:val="450"/>
        </w:trPr>
        <w:tc>
          <w:tcPr>
            <w:tcW w:w="2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34FB99E" w14:textId="39BBD682" w:rsidR="17B35CF0" w:rsidRDefault="17B35CF0" w:rsidP="17B35CF0">
            <w:pPr>
              <w:spacing w:after="200" w:line="368" w:lineRule="auto"/>
              <w:jc w:val="center"/>
            </w:pPr>
            <w:r w:rsidRPr="17B35CF0">
              <w:rPr>
                <w:rFonts w:ascii="Garamond" w:eastAsia="Garamond" w:hAnsi="Garamond" w:cs="Garamond"/>
                <w:b/>
                <w:bCs/>
                <w:color w:val="000000" w:themeColor="text1"/>
                <w:sz w:val="32"/>
                <w:szCs w:val="32"/>
              </w:rPr>
              <w:t>Enthusiasm</w:t>
            </w:r>
          </w:p>
        </w:tc>
        <w:tc>
          <w:tcPr>
            <w:tcW w:w="51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2EFE1D3" w14:textId="6A0B141F" w:rsidR="17B35CF0" w:rsidRDefault="17B35CF0" w:rsidP="17B35CF0">
            <w:pPr>
              <w:spacing w:after="200" w:line="368" w:lineRule="auto"/>
              <w:jc w:val="center"/>
            </w:pPr>
            <w:r w:rsidRPr="17B35CF0">
              <w:rPr>
                <w:rFonts w:ascii="Garamond" w:eastAsia="Garamond" w:hAnsi="Garamond" w:cs="Garamond"/>
                <w:b/>
                <w:bCs/>
                <w:color w:val="000000" w:themeColor="text1"/>
                <w:sz w:val="32"/>
                <w:szCs w:val="32"/>
              </w:rPr>
              <w:t>Performing with a high level of spirit, zest and excitement</w:t>
            </w:r>
          </w:p>
        </w:tc>
        <w:tc>
          <w:tcPr>
            <w:tcW w:w="13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B691C5B" w14:textId="7067E99D" w:rsidR="17B35CF0" w:rsidRDefault="059605C0" w:rsidP="17B35CF0">
            <w:pPr>
              <w:spacing w:after="200" w:line="368" w:lineRule="auto"/>
              <w:jc w:val="center"/>
              <w:rPr>
                <w:rFonts w:ascii="Garamond" w:eastAsia="Garamond" w:hAnsi="Garamond" w:cs="Garamond"/>
                <w:b/>
                <w:color w:val="000000" w:themeColor="text1"/>
                <w:sz w:val="32"/>
                <w:szCs w:val="32"/>
              </w:rPr>
            </w:pPr>
            <w:r w:rsidRPr="4A3A49F2">
              <w:rPr>
                <w:rFonts w:ascii="Garamond" w:eastAsia="Garamond" w:hAnsi="Garamond" w:cs="Garamond"/>
                <w:b/>
                <w:bCs/>
                <w:color w:val="000000" w:themeColor="text1"/>
                <w:sz w:val="32"/>
                <w:szCs w:val="32"/>
              </w:rPr>
              <w:t>2</w:t>
            </w:r>
            <w:r w:rsidR="4B461493" w:rsidRPr="4A3A49F2">
              <w:rPr>
                <w:rFonts w:ascii="Garamond" w:eastAsia="Garamond" w:hAnsi="Garamond" w:cs="Garamond"/>
                <w:b/>
                <w:bCs/>
                <w:color w:val="000000" w:themeColor="text1"/>
                <w:sz w:val="32"/>
                <w:szCs w:val="32"/>
              </w:rPr>
              <w:t>5</w:t>
            </w:r>
            <w:r w:rsidR="17B35CF0" w:rsidRPr="17B35CF0">
              <w:rPr>
                <w:rFonts w:ascii="Garamond" w:eastAsia="Garamond" w:hAnsi="Garamond" w:cs="Garamond"/>
                <w:b/>
                <w:bCs/>
                <w:color w:val="000000" w:themeColor="text1"/>
                <w:sz w:val="32"/>
                <w:szCs w:val="32"/>
              </w:rPr>
              <w:t xml:space="preserve"> pts</w:t>
            </w:r>
          </w:p>
        </w:tc>
      </w:tr>
      <w:tr w:rsidR="17B35CF0" w14:paraId="5E0034A1" w14:textId="77777777" w:rsidTr="0E4748AA">
        <w:trPr>
          <w:trHeight w:val="1168"/>
        </w:trPr>
        <w:tc>
          <w:tcPr>
            <w:tcW w:w="2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54F19B7" w14:textId="68EB57F8" w:rsidR="17B35CF0" w:rsidRDefault="17B35CF0" w:rsidP="17B35CF0">
            <w:pPr>
              <w:spacing w:after="200" w:line="368" w:lineRule="auto"/>
              <w:jc w:val="center"/>
            </w:pPr>
            <w:r w:rsidRPr="17B35CF0">
              <w:rPr>
                <w:rFonts w:ascii="Garamond" w:eastAsia="Garamond" w:hAnsi="Garamond" w:cs="Garamond"/>
                <w:b/>
                <w:bCs/>
                <w:color w:val="000000" w:themeColor="text1"/>
                <w:sz w:val="32"/>
                <w:szCs w:val="32"/>
              </w:rPr>
              <w:t>Creativity</w:t>
            </w:r>
          </w:p>
        </w:tc>
        <w:tc>
          <w:tcPr>
            <w:tcW w:w="51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78BA62A" w14:textId="52F8FD80" w:rsidR="17B35CF0" w:rsidRDefault="17B35CF0" w:rsidP="17B35CF0">
            <w:pPr>
              <w:spacing w:after="200" w:line="368" w:lineRule="auto"/>
              <w:jc w:val="center"/>
            </w:pPr>
            <w:r w:rsidRPr="17B35CF0">
              <w:rPr>
                <w:rFonts w:ascii="Garamond" w:eastAsia="Garamond" w:hAnsi="Garamond" w:cs="Garamond"/>
                <w:b/>
                <w:bCs/>
                <w:color w:val="000000" w:themeColor="text1"/>
                <w:sz w:val="32"/>
                <w:szCs w:val="32"/>
              </w:rPr>
              <w:t>Unique &amp; stand out performance.</w:t>
            </w:r>
          </w:p>
        </w:tc>
        <w:tc>
          <w:tcPr>
            <w:tcW w:w="13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8A7F640" w14:textId="1E506A0D" w:rsidR="17B35CF0" w:rsidRDefault="209295C7" w:rsidP="17B35CF0">
            <w:pPr>
              <w:spacing w:after="200" w:line="368" w:lineRule="auto"/>
              <w:jc w:val="center"/>
              <w:rPr>
                <w:rFonts w:ascii="Garamond" w:eastAsia="Garamond" w:hAnsi="Garamond" w:cs="Garamond"/>
                <w:b/>
                <w:color w:val="000000" w:themeColor="text1"/>
                <w:sz w:val="32"/>
                <w:szCs w:val="32"/>
              </w:rPr>
            </w:pPr>
            <w:r w:rsidRPr="3120F0AB">
              <w:rPr>
                <w:rFonts w:ascii="Garamond" w:eastAsia="Garamond" w:hAnsi="Garamond" w:cs="Garamond"/>
                <w:b/>
                <w:bCs/>
                <w:color w:val="000000" w:themeColor="text1"/>
                <w:sz w:val="32"/>
                <w:szCs w:val="32"/>
              </w:rPr>
              <w:t>2</w:t>
            </w:r>
            <w:r w:rsidR="5F51F3AB" w:rsidRPr="3120F0AB">
              <w:rPr>
                <w:rFonts w:ascii="Garamond" w:eastAsia="Garamond" w:hAnsi="Garamond" w:cs="Garamond"/>
                <w:b/>
                <w:bCs/>
                <w:color w:val="000000" w:themeColor="text1"/>
                <w:sz w:val="32"/>
                <w:szCs w:val="32"/>
              </w:rPr>
              <w:t>5</w:t>
            </w:r>
            <w:r w:rsidR="17B35CF0" w:rsidRPr="17B35CF0">
              <w:rPr>
                <w:rFonts w:ascii="Garamond" w:eastAsia="Garamond" w:hAnsi="Garamond" w:cs="Garamond"/>
                <w:b/>
                <w:bCs/>
                <w:color w:val="000000" w:themeColor="text1"/>
                <w:sz w:val="32"/>
                <w:szCs w:val="32"/>
              </w:rPr>
              <w:t xml:space="preserve"> pts</w:t>
            </w:r>
          </w:p>
        </w:tc>
      </w:tr>
      <w:tr w:rsidR="17B35CF0" w14:paraId="3E83B5C4" w14:textId="77777777" w:rsidTr="0E4748AA">
        <w:trPr>
          <w:trHeight w:val="450"/>
        </w:trPr>
        <w:tc>
          <w:tcPr>
            <w:tcW w:w="2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DB2BD6" w14:textId="7B4B91FD" w:rsidR="17B35CF0" w:rsidRDefault="17B35CF0" w:rsidP="17B35CF0">
            <w:pPr>
              <w:spacing w:after="200" w:line="368" w:lineRule="auto"/>
              <w:jc w:val="center"/>
            </w:pPr>
            <w:r w:rsidRPr="17B35CF0">
              <w:rPr>
                <w:rFonts w:ascii="Garamond" w:eastAsia="Garamond" w:hAnsi="Garamond" w:cs="Garamond"/>
                <w:b/>
                <w:bCs/>
                <w:color w:val="000000" w:themeColor="text1"/>
                <w:sz w:val="32"/>
                <w:szCs w:val="32"/>
              </w:rPr>
              <w:t>Transitions</w:t>
            </w:r>
          </w:p>
        </w:tc>
        <w:tc>
          <w:tcPr>
            <w:tcW w:w="51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5B08CD0" w14:textId="495F23F3" w:rsidR="17B35CF0" w:rsidRDefault="17B35CF0" w:rsidP="17B35CF0">
            <w:pPr>
              <w:spacing w:after="200" w:line="368" w:lineRule="auto"/>
              <w:jc w:val="center"/>
            </w:pPr>
            <w:r w:rsidRPr="17B35CF0">
              <w:rPr>
                <w:rFonts w:ascii="Garamond" w:eastAsia="Garamond" w:hAnsi="Garamond" w:cs="Garamond"/>
                <w:b/>
                <w:bCs/>
                <w:color w:val="000000" w:themeColor="text1"/>
                <w:sz w:val="32"/>
                <w:szCs w:val="32"/>
              </w:rPr>
              <w:t>How coordinated the routines are between each transition</w:t>
            </w:r>
          </w:p>
        </w:tc>
        <w:tc>
          <w:tcPr>
            <w:tcW w:w="13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E6BA4B" w14:textId="0932D3E0" w:rsidR="17B35CF0" w:rsidRDefault="61601D13" w:rsidP="17B35CF0">
            <w:pPr>
              <w:spacing w:after="200" w:line="368" w:lineRule="auto"/>
              <w:jc w:val="center"/>
            </w:pPr>
            <w:r w:rsidRPr="024797AE">
              <w:rPr>
                <w:rFonts w:ascii="Garamond" w:eastAsia="Garamond" w:hAnsi="Garamond" w:cs="Garamond"/>
                <w:b/>
                <w:bCs/>
                <w:color w:val="000000" w:themeColor="text1"/>
                <w:sz w:val="32"/>
                <w:szCs w:val="32"/>
              </w:rPr>
              <w:t>2</w:t>
            </w:r>
            <w:r w:rsidR="16BADEE6" w:rsidRPr="024797AE">
              <w:rPr>
                <w:rFonts w:ascii="Garamond" w:eastAsia="Garamond" w:hAnsi="Garamond" w:cs="Garamond"/>
                <w:b/>
                <w:bCs/>
                <w:color w:val="000000" w:themeColor="text1"/>
                <w:sz w:val="32"/>
                <w:szCs w:val="32"/>
              </w:rPr>
              <w:t>0</w:t>
            </w:r>
            <w:r w:rsidR="17B35CF0" w:rsidRPr="17B35CF0">
              <w:rPr>
                <w:rFonts w:ascii="Garamond" w:eastAsia="Garamond" w:hAnsi="Garamond" w:cs="Garamond"/>
                <w:b/>
                <w:bCs/>
                <w:color w:val="000000" w:themeColor="text1"/>
                <w:sz w:val="32"/>
                <w:szCs w:val="32"/>
              </w:rPr>
              <w:t xml:space="preserve"> pts</w:t>
            </w:r>
          </w:p>
        </w:tc>
      </w:tr>
      <w:tr w:rsidR="17B35CF0" w14:paraId="370F2AB2" w14:textId="77777777" w:rsidTr="0E4748AA">
        <w:trPr>
          <w:trHeight w:val="450"/>
        </w:trPr>
        <w:tc>
          <w:tcPr>
            <w:tcW w:w="2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AD1CF7B" w14:textId="7807ED7F" w:rsidR="17B35CF0" w:rsidRDefault="26439EAD" w:rsidP="0E4748AA">
            <w:pPr>
              <w:spacing w:after="200" w:line="368" w:lineRule="auto"/>
              <w:jc w:val="center"/>
            </w:pPr>
            <w:r w:rsidRPr="0E4748AA">
              <w:rPr>
                <w:rFonts w:ascii="Garamond" w:eastAsia="Garamond" w:hAnsi="Garamond" w:cs="Garamond"/>
                <w:b/>
                <w:bCs/>
                <w:color w:val="000000" w:themeColor="text1"/>
                <w:sz w:val="32"/>
                <w:szCs w:val="32"/>
              </w:rPr>
              <w:t>Difficult</w:t>
            </w:r>
            <w:r w:rsidR="54EDC2CB" w:rsidRPr="0E4748AA">
              <w:rPr>
                <w:rFonts w:ascii="Garamond" w:eastAsia="Garamond" w:hAnsi="Garamond" w:cs="Garamond"/>
                <w:b/>
                <w:bCs/>
                <w:color w:val="000000" w:themeColor="text1"/>
                <w:sz w:val="32"/>
                <w:szCs w:val="32"/>
              </w:rPr>
              <w:t>y</w:t>
            </w:r>
          </w:p>
        </w:tc>
        <w:tc>
          <w:tcPr>
            <w:tcW w:w="51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01E6CD" w14:textId="70556FEE" w:rsidR="17B35CF0" w:rsidRDefault="17B35CF0" w:rsidP="17B35CF0">
            <w:pPr>
              <w:spacing w:after="200" w:line="368" w:lineRule="auto"/>
              <w:jc w:val="center"/>
            </w:pPr>
            <w:r w:rsidRPr="0E4748AA">
              <w:rPr>
                <w:rFonts w:ascii="Garamond" w:eastAsia="Garamond" w:hAnsi="Garamond" w:cs="Garamond"/>
                <w:b/>
                <w:bCs/>
                <w:color w:val="000000" w:themeColor="text1"/>
                <w:sz w:val="32"/>
                <w:szCs w:val="32"/>
              </w:rPr>
              <w:t xml:space="preserve">Performing movements </w:t>
            </w:r>
            <w:r w:rsidR="069BC4D4" w:rsidRPr="0E4748AA">
              <w:rPr>
                <w:rFonts w:ascii="Garamond" w:eastAsia="Garamond" w:hAnsi="Garamond" w:cs="Garamond"/>
                <w:b/>
                <w:bCs/>
                <w:color w:val="000000" w:themeColor="text1"/>
                <w:sz w:val="32"/>
                <w:szCs w:val="32"/>
              </w:rPr>
              <w:t>are complex, with skill, technique, and level of difficulty.</w:t>
            </w:r>
          </w:p>
        </w:tc>
        <w:tc>
          <w:tcPr>
            <w:tcW w:w="13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E074DED" w14:textId="652F04DC" w:rsidR="17B35CF0" w:rsidRDefault="17B35CF0" w:rsidP="17B35CF0">
            <w:pPr>
              <w:spacing w:after="200" w:line="368" w:lineRule="auto"/>
              <w:jc w:val="center"/>
            </w:pPr>
            <w:r w:rsidRPr="4D53A40B">
              <w:rPr>
                <w:rFonts w:ascii="Garamond" w:eastAsia="Garamond" w:hAnsi="Garamond" w:cs="Garamond"/>
                <w:b/>
                <w:bCs/>
                <w:color w:val="000000" w:themeColor="text1"/>
                <w:sz w:val="32"/>
                <w:szCs w:val="32"/>
              </w:rPr>
              <w:t>2</w:t>
            </w:r>
            <w:r w:rsidR="5C7DF212" w:rsidRPr="4D53A40B">
              <w:rPr>
                <w:rFonts w:ascii="Garamond" w:eastAsia="Garamond" w:hAnsi="Garamond" w:cs="Garamond"/>
                <w:b/>
                <w:bCs/>
                <w:color w:val="000000" w:themeColor="text1"/>
                <w:sz w:val="32"/>
                <w:szCs w:val="32"/>
              </w:rPr>
              <w:t>5</w:t>
            </w:r>
            <w:r w:rsidRPr="17B35CF0">
              <w:rPr>
                <w:rFonts w:ascii="Garamond" w:eastAsia="Garamond" w:hAnsi="Garamond" w:cs="Garamond"/>
                <w:b/>
                <w:bCs/>
                <w:color w:val="000000" w:themeColor="text1"/>
                <w:sz w:val="32"/>
                <w:szCs w:val="32"/>
              </w:rPr>
              <w:t xml:space="preserve"> pts</w:t>
            </w:r>
          </w:p>
        </w:tc>
      </w:tr>
      <w:tr w:rsidR="17B35CF0" w14:paraId="1BAD6611" w14:textId="77777777" w:rsidTr="0E4748AA">
        <w:trPr>
          <w:trHeight w:val="570"/>
        </w:trPr>
        <w:tc>
          <w:tcPr>
            <w:tcW w:w="2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9256AFA" w14:textId="1869AB98" w:rsidR="17B35CF0" w:rsidRDefault="17B35CF0" w:rsidP="17B35CF0">
            <w:pPr>
              <w:spacing w:after="200" w:line="368" w:lineRule="auto"/>
              <w:jc w:val="center"/>
            </w:pPr>
            <w:r w:rsidRPr="17B35CF0">
              <w:rPr>
                <w:rFonts w:ascii="Garamond" w:eastAsia="Garamond" w:hAnsi="Garamond" w:cs="Garamond"/>
                <w:b/>
                <w:bCs/>
                <w:color w:val="000000" w:themeColor="text1"/>
                <w:sz w:val="32"/>
                <w:szCs w:val="32"/>
              </w:rPr>
              <w:t>Synchronization</w:t>
            </w:r>
          </w:p>
        </w:tc>
        <w:tc>
          <w:tcPr>
            <w:tcW w:w="51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5EEA260" w14:textId="47F0DFE1" w:rsidR="17B35CF0" w:rsidRDefault="17B35CF0" w:rsidP="17B35CF0">
            <w:pPr>
              <w:spacing w:after="200" w:line="368" w:lineRule="auto"/>
              <w:jc w:val="center"/>
            </w:pPr>
            <w:r w:rsidRPr="17B35CF0">
              <w:rPr>
                <w:rFonts w:ascii="Garamond" w:eastAsia="Garamond" w:hAnsi="Garamond" w:cs="Garamond"/>
                <w:b/>
                <w:bCs/>
                <w:color w:val="000000" w:themeColor="text1"/>
                <w:sz w:val="32"/>
                <w:szCs w:val="32"/>
              </w:rPr>
              <w:t>Performing steps in a coordinated and rhythmic nature</w:t>
            </w:r>
          </w:p>
        </w:tc>
        <w:tc>
          <w:tcPr>
            <w:tcW w:w="13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6903AD6" w14:textId="0A8DF5EE" w:rsidR="17B35CF0" w:rsidRDefault="710886A5" w:rsidP="17B35CF0">
            <w:pPr>
              <w:spacing w:after="200" w:line="368" w:lineRule="auto"/>
              <w:jc w:val="center"/>
            </w:pPr>
            <w:r w:rsidRPr="4E9FF458">
              <w:rPr>
                <w:rFonts w:ascii="Garamond" w:eastAsia="Garamond" w:hAnsi="Garamond" w:cs="Garamond"/>
                <w:b/>
                <w:bCs/>
                <w:color w:val="000000" w:themeColor="text1"/>
                <w:sz w:val="32"/>
                <w:szCs w:val="32"/>
              </w:rPr>
              <w:t>2</w:t>
            </w:r>
            <w:r w:rsidR="6D95CD68" w:rsidRPr="4E9FF458">
              <w:rPr>
                <w:rFonts w:ascii="Garamond" w:eastAsia="Garamond" w:hAnsi="Garamond" w:cs="Garamond"/>
                <w:b/>
                <w:bCs/>
                <w:color w:val="000000" w:themeColor="text1"/>
                <w:sz w:val="32"/>
                <w:szCs w:val="32"/>
              </w:rPr>
              <w:t>5</w:t>
            </w:r>
            <w:r w:rsidR="17B35CF0" w:rsidRPr="17B35CF0">
              <w:rPr>
                <w:rFonts w:ascii="Garamond" w:eastAsia="Garamond" w:hAnsi="Garamond" w:cs="Garamond"/>
                <w:b/>
                <w:bCs/>
                <w:color w:val="000000" w:themeColor="text1"/>
                <w:sz w:val="32"/>
                <w:szCs w:val="32"/>
              </w:rPr>
              <w:t xml:space="preserve"> pts</w:t>
            </w:r>
          </w:p>
        </w:tc>
      </w:tr>
      <w:tr w:rsidR="17B35CF0" w14:paraId="7187418D" w14:textId="77777777" w:rsidTr="0E4748AA">
        <w:trPr>
          <w:trHeight w:val="450"/>
        </w:trPr>
        <w:tc>
          <w:tcPr>
            <w:tcW w:w="2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5DA505" w14:textId="13A26E39" w:rsidR="17B35CF0" w:rsidRDefault="17B35CF0" w:rsidP="17B35CF0">
            <w:pPr>
              <w:spacing w:after="200" w:line="368" w:lineRule="auto"/>
              <w:jc w:val="center"/>
            </w:pPr>
            <w:r w:rsidRPr="17B35CF0">
              <w:rPr>
                <w:rFonts w:ascii="Garamond" w:eastAsia="Garamond" w:hAnsi="Garamond" w:cs="Garamond"/>
                <w:b/>
                <w:bCs/>
                <w:color w:val="000000" w:themeColor="text1"/>
                <w:sz w:val="32"/>
                <w:szCs w:val="32"/>
              </w:rPr>
              <w:t>Overall Performance</w:t>
            </w:r>
          </w:p>
        </w:tc>
        <w:tc>
          <w:tcPr>
            <w:tcW w:w="51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946714" w14:textId="3E49B676" w:rsidR="17B35CF0" w:rsidRDefault="17B35CF0" w:rsidP="17B35CF0">
            <w:pPr>
              <w:spacing w:after="200" w:line="368" w:lineRule="auto"/>
              <w:jc w:val="center"/>
            </w:pPr>
            <w:proofErr w:type="gramStart"/>
            <w:r w:rsidRPr="17B35CF0">
              <w:rPr>
                <w:rFonts w:ascii="Garamond" w:eastAsia="Garamond" w:hAnsi="Garamond" w:cs="Garamond"/>
                <w:b/>
                <w:bCs/>
                <w:color w:val="000000" w:themeColor="text1"/>
                <w:sz w:val="32"/>
                <w:szCs w:val="32"/>
              </w:rPr>
              <w:t>Judges</w:t>
            </w:r>
            <w:proofErr w:type="gramEnd"/>
            <w:r w:rsidRPr="17B35CF0">
              <w:rPr>
                <w:rFonts w:ascii="Garamond" w:eastAsia="Garamond" w:hAnsi="Garamond" w:cs="Garamond"/>
                <w:b/>
                <w:bCs/>
                <w:color w:val="000000" w:themeColor="text1"/>
                <w:sz w:val="32"/>
                <w:szCs w:val="32"/>
              </w:rPr>
              <w:t xml:space="preserve"> overall impression</w:t>
            </w:r>
          </w:p>
        </w:tc>
        <w:tc>
          <w:tcPr>
            <w:tcW w:w="13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63E560" w14:textId="0D50548C" w:rsidR="17B35CF0" w:rsidRDefault="36A97D41" w:rsidP="17B35CF0">
            <w:pPr>
              <w:spacing w:after="200" w:line="368" w:lineRule="auto"/>
              <w:jc w:val="center"/>
            </w:pPr>
            <w:r w:rsidRPr="4755D44F">
              <w:rPr>
                <w:rFonts w:ascii="Garamond" w:eastAsia="Garamond" w:hAnsi="Garamond" w:cs="Garamond"/>
                <w:b/>
                <w:bCs/>
                <w:color w:val="000000" w:themeColor="text1"/>
                <w:sz w:val="32"/>
                <w:szCs w:val="32"/>
              </w:rPr>
              <w:t>4</w:t>
            </w:r>
            <w:r w:rsidR="17B35CF0" w:rsidRPr="4755D44F">
              <w:rPr>
                <w:rFonts w:ascii="Garamond" w:eastAsia="Garamond" w:hAnsi="Garamond" w:cs="Garamond"/>
                <w:b/>
                <w:bCs/>
                <w:color w:val="000000" w:themeColor="text1"/>
                <w:sz w:val="32"/>
                <w:szCs w:val="32"/>
              </w:rPr>
              <w:t>0</w:t>
            </w:r>
            <w:r w:rsidR="17B35CF0" w:rsidRPr="17B35CF0">
              <w:rPr>
                <w:rFonts w:ascii="Garamond" w:eastAsia="Garamond" w:hAnsi="Garamond" w:cs="Garamond"/>
                <w:b/>
                <w:bCs/>
                <w:color w:val="000000" w:themeColor="text1"/>
                <w:sz w:val="32"/>
                <w:szCs w:val="32"/>
              </w:rPr>
              <w:t xml:space="preserve"> pts</w:t>
            </w:r>
          </w:p>
        </w:tc>
      </w:tr>
    </w:tbl>
    <w:p w14:paraId="33EEBB40" w14:textId="5C8B6E1D" w:rsidR="00CF781C" w:rsidRDefault="0DF390A3" w:rsidP="004463DB">
      <w:pPr>
        <w:pStyle w:val="Heading2"/>
      </w:pPr>
      <w:r w:rsidRPr="17B35CF0">
        <w:lastRenderedPageBreak/>
        <w:t xml:space="preserve">Possible Point Deductions: </w:t>
      </w:r>
    </w:p>
    <w:p w14:paraId="4ADCBBA1" w14:textId="2589FF45" w:rsidR="00CF781C" w:rsidRPr="004463DB" w:rsidRDefault="0DF390A3" w:rsidP="004463DB">
      <w:pPr>
        <w:pStyle w:val="ListParagraph"/>
        <w:numPr>
          <w:ilvl w:val="0"/>
          <w:numId w:val="6"/>
        </w:numPr>
        <w:spacing w:after="0" w:line="276" w:lineRule="auto"/>
        <w:rPr>
          <w:rFonts w:ascii="Garamond" w:eastAsia="Garamond" w:hAnsi="Garamond" w:cs="Garamond"/>
          <w:color w:val="000000" w:themeColor="text1"/>
          <w:sz w:val="28"/>
          <w:szCs w:val="28"/>
        </w:rPr>
      </w:pPr>
      <w:r w:rsidRPr="004463DB">
        <w:rPr>
          <w:rFonts w:ascii="Garamond" w:eastAsia="Garamond" w:hAnsi="Garamond" w:cs="Garamond"/>
          <w:color w:val="000000" w:themeColor="text1"/>
          <w:sz w:val="28"/>
          <w:szCs w:val="28"/>
        </w:rPr>
        <w:t>Failure to show up for the assigned rehearsal time on the day of the event (</w:t>
      </w:r>
      <w:r w:rsidR="74A8DCE5" w:rsidRPr="004463DB">
        <w:rPr>
          <w:rFonts w:ascii="Garamond" w:eastAsia="Garamond" w:hAnsi="Garamond" w:cs="Garamond"/>
          <w:color w:val="000000" w:themeColor="text1"/>
          <w:sz w:val="28"/>
          <w:szCs w:val="28"/>
        </w:rPr>
        <w:t>10</w:t>
      </w:r>
      <w:r w:rsidRPr="004463DB">
        <w:rPr>
          <w:rFonts w:ascii="Garamond" w:eastAsia="Garamond" w:hAnsi="Garamond" w:cs="Garamond"/>
          <w:color w:val="000000" w:themeColor="text1"/>
          <w:sz w:val="28"/>
          <w:szCs w:val="28"/>
        </w:rPr>
        <w:t xml:space="preserve"> pts)</w:t>
      </w:r>
    </w:p>
    <w:p w14:paraId="0F685C25" w14:textId="588028A0" w:rsidR="7DE7BEA1" w:rsidRPr="004463DB" w:rsidRDefault="0DF390A3" w:rsidP="004463DB">
      <w:pPr>
        <w:pStyle w:val="ListParagraph"/>
        <w:numPr>
          <w:ilvl w:val="0"/>
          <w:numId w:val="6"/>
        </w:numPr>
        <w:spacing w:after="0" w:line="276" w:lineRule="auto"/>
        <w:rPr>
          <w:rFonts w:ascii="Garamond" w:eastAsia="Garamond" w:hAnsi="Garamond" w:cs="Garamond"/>
          <w:color w:val="000000" w:themeColor="text1"/>
          <w:sz w:val="28"/>
          <w:szCs w:val="28"/>
        </w:rPr>
      </w:pPr>
      <w:r w:rsidRPr="004463DB">
        <w:rPr>
          <w:rFonts w:ascii="Garamond" w:eastAsia="Garamond" w:hAnsi="Garamond" w:cs="Garamond"/>
          <w:color w:val="000000" w:themeColor="text1"/>
          <w:sz w:val="28"/>
          <w:szCs w:val="28"/>
        </w:rPr>
        <w:t xml:space="preserve">Performance goes beyond </w:t>
      </w:r>
      <w:r w:rsidR="540D5CA9" w:rsidRPr="004463DB">
        <w:rPr>
          <w:rFonts w:ascii="Garamond" w:eastAsia="Garamond" w:hAnsi="Garamond" w:cs="Garamond"/>
          <w:color w:val="000000" w:themeColor="text1"/>
          <w:sz w:val="28"/>
          <w:szCs w:val="28"/>
        </w:rPr>
        <w:t xml:space="preserve">8 </w:t>
      </w:r>
      <w:r w:rsidRPr="004463DB">
        <w:rPr>
          <w:rFonts w:ascii="Garamond" w:eastAsia="Garamond" w:hAnsi="Garamond" w:cs="Garamond"/>
          <w:color w:val="000000" w:themeColor="text1"/>
          <w:sz w:val="28"/>
          <w:szCs w:val="28"/>
        </w:rPr>
        <w:t>minute</w:t>
      </w:r>
      <w:r w:rsidR="1A4D03C6" w:rsidRPr="004463DB">
        <w:rPr>
          <w:rFonts w:ascii="Garamond" w:eastAsia="Garamond" w:hAnsi="Garamond" w:cs="Garamond"/>
          <w:color w:val="000000" w:themeColor="text1"/>
          <w:sz w:val="28"/>
          <w:szCs w:val="28"/>
        </w:rPr>
        <w:t xml:space="preserve">s </w:t>
      </w:r>
      <w:r w:rsidRPr="004463DB">
        <w:rPr>
          <w:rFonts w:ascii="Garamond" w:eastAsia="Garamond" w:hAnsi="Garamond" w:cs="Garamond"/>
          <w:color w:val="000000" w:themeColor="text1"/>
          <w:sz w:val="28"/>
          <w:szCs w:val="28"/>
        </w:rPr>
        <w:t>(5 pts)</w:t>
      </w:r>
    </w:p>
    <w:p w14:paraId="4B020569" w14:textId="20351007" w:rsidR="606963E1" w:rsidRPr="004463DB" w:rsidRDefault="20F4C91A" w:rsidP="004463DB">
      <w:pPr>
        <w:pStyle w:val="ListParagraph"/>
        <w:numPr>
          <w:ilvl w:val="0"/>
          <w:numId w:val="6"/>
        </w:numPr>
        <w:spacing w:after="0" w:line="276" w:lineRule="auto"/>
        <w:rPr>
          <w:rFonts w:ascii="Garamond" w:eastAsia="Garamond" w:hAnsi="Garamond" w:cs="Garamond"/>
          <w:color w:val="000000" w:themeColor="text1"/>
          <w:sz w:val="28"/>
          <w:szCs w:val="28"/>
        </w:rPr>
      </w:pPr>
      <w:r w:rsidRPr="004463DB">
        <w:rPr>
          <w:rFonts w:ascii="Garamond" w:eastAsia="Garamond" w:hAnsi="Garamond" w:cs="Garamond"/>
          <w:color w:val="000000" w:themeColor="text1"/>
          <w:sz w:val="28"/>
          <w:szCs w:val="28"/>
        </w:rPr>
        <w:t>Performance goes beyond 10 minutes (10 pts per minute)</w:t>
      </w:r>
    </w:p>
    <w:p w14:paraId="7C769397" w14:textId="77777777" w:rsidR="004463DB" w:rsidRDefault="0DF390A3" w:rsidP="004463DB">
      <w:pPr>
        <w:pStyle w:val="ListParagraph"/>
        <w:numPr>
          <w:ilvl w:val="0"/>
          <w:numId w:val="6"/>
        </w:numPr>
        <w:spacing w:after="0" w:line="276" w:lineRule="auto"/>
        <w:rPr>
          <w:rFonts w:ascii="Garamond" w:eastAsia="Garamond" w:hAnsi="Garamond" w:cs="Garamond"/>
          <w:color w:val="000000" w:themeColor="text1"/>
          <w:sz w:val="28"/>
          <w:szCs w:val="28"/>
        </w:rPr>
      </w:pPr>
      <w:r w:rsidRPr="004463DB">
        <w:rPr>
          <w:rFonts w:ascii="Garamond" w:eastAsia="Garamond" w:hAnsi="Garamond" w:cs="Garamond"/>
          <w:color w:val="000000" w:themeColor="text1"/>
          <w:sz w:val="28"/>
          <w:szCs w:val="28"/>
        </w:rPr>
        <w:t>Performance is found to be degrading or vulgar (</w:t>
      </w:r>
      <w:r w:rsidR="1CDE7CFA" w:rsidRPr="004463DB">
        <w:rPr>
          <w:rFonts w:ascii="Garamond" w:eastAsia="Garamond" w:hAnsi="Garamond" w:cs="Garamond"/>
          <w:color w:val="000000" w:themeColor="text1"/>
          <w:sz w:val="28"/>
          <w:szCs w:val="28"/>
        </w:rPr>
        <w:t>20</w:t>
      </w:r>
      <w:r w:rsidRPr="004463DB">
        <w:rPr>
          <w:rFonts w:ascii="Garamond" w:eastAsia="Garamond" w:hAnsi="Garamond" w:cs="Garamond"/>
          <w:color w:val="000000" w:themeColor="text1"/>
          <w:sz w:val="28"/>
          <w:szCs w:val="28"/>
        </w:rPr>
        <w:t xml:space="preserve"> pts)</w:t>
      </w:r>
    </w:p>
    <w:p w14:paraId="02D17783" w14:textId="77777777" w:rsidR="004463DB" w:rsidRDefault="0DF390A3" w:rsidP="004463DB">
      <w:pPr>
        <w:pStyle w:val="ListParagraph"/>
        <w:numPr>
          <w:ilvl w:val="0"/>
          <w:numId w:val="6"/>
        </w:numPr>
        <w:spacing w:after="0" w:line="276" w:lineRule="auto"/>
        <w:rPr>
          <w:rFonts w:ascii="Garamond" w:eastAsia="Garamond" w:hAnsi="Garamond" w:cs="Garamond"/>
          <w:color w:val="000000" w:themeColor="text1"/>
          <w:sz w:val="28"/>
          <w:szCs w:val="28"/>
        </w:rPr>
      </w:pPr>
      <w:r w:rsidRPr="004463DB">
        <w:rPr>
          <w:rFonts w:ascii="Garamond" w:eastAsia="Garamond" w:hAnsi="Garamond" w:cs="Garamond"/>
          <w:color w:val="000000" w:themeColor="text1"/>
          <w:sz w:val="28"/>
          <w:szCs w:val="28"/>
        </w:rPr>
        <w:t>Inappropriate use of props and special equipment (10 pts)</w:t>
      </w:r>
    </w:p>
    <w:p w14:paraId="61EAE586" w14:textId="1A44D19B" w:rsidR="00CF781C" w:rsidRPr="004463DB" w:rsidRDefault="0DF390A3" w:rsidP="004463DB">
      <w:pPr>
        <w:pStyle w:val="ListParagraph"/>
        <w:numPr>
          <w:ilvl w:val="0"/>
          <w:numId w:val="6"/>
        </w:numPr>
        <w:spacing w:after="0" w:line="276" w:lineRule="auto"/>
        <w:rPr>
          <w:rFonts w:ascii="Garamond" w:eastAsia="Garamond" w:hAnsi="Garamond" w:cs="Garamond"/>
          <w:color w:val="000000" w:themeColor="text1"/>
          <w:sz w:val="28"/>
          <w:szCs w:val="28"/>
        </w:rPr>
      </w:pPr>
      <w:r w:rsidRPr="004463DB">
        <w:rPr>
          <w:rFonts w:ascii="Garamond" w:eastAsia="Garamond" w:hAnsi="Garamond" w:cs="Garamond"/>
          <w:color w:val="000000" w:themeColor="text1"/>
          <w:sz w:val="28"/>
          <w:szCs w:val="28"/>
        </w:rPr>
        <w:t xml:space="preserve">Failure to submit </w:t>
      </w:r>
      <w:r w:rsidR="004463DB">
        <w:rPr>
          <w:rFonts w:ascii="Garamond" w:eastAsia="Garamond" w:hAnsi="Garamond" w:cs="Garamond"/>
          <w:color w:val="000000" w:themeColor="text1"/>
          <w:sz w:val="28"/>
          <w:szCs w:val="28"/>
        </w:rPr>
        <w:t xml:space="preserve">audio and/or video </w:t>
      </w:r>
      <w:r w:rsidRPr="004463DB">
        <w:rPr>
          <w:rFonts w:ascii="Garamond" w:eastAsia="Garamond" w:hAnsi="Garamond" w:cs="Garamond"/>
          <w:color w:val="000000" w:themeColor="text1"/>
          <w:sz w:val="28"/>
          <w:szCs w:val="28"/>
        </w:rPr>
        <w:t>for approval on time (10 pts)</w:t>
      </w:r>
    </w:p>
    <w:p w14:paraId="46AA56E0" w14:textId="532FEF1B" w:rsidR="00CF781C" w:rsidRDefault="0DF390A3" w:rsidP="00A84FD2">
      <w:pPr>
        <w:spacing w:after="200" w:line="322" w:lineRule="auto"/>
      </w:pPr>
      <w:r w:rsidRPr="17B35CF0">
        <w:rPr>
          <w:rFonts w:ascii="Garamond" w:eastAsia="Garamond" w:hAnsi="Garamond" w:cs="Garamond"/>
          <w:b/>
          <w:bCs/>
          <w:color w:val="000000" w:themeColor="text1"/>
          <w:sz w:val="28"/>
          <w:szCs w:val="28"/>
        </w:rPr>
        <w:t xml:space="preserve"> </w:t>
      </w:r>
    </w:p>
    <w:p w14:paraId="25E97109" w14:textId="5C3FBF9F" w:rsidR="00CF781C" w:rsidRDefault="00CF781C" w:rsidP="53CA83B2">
      <w:pPr>
        <w:spacing w:after="200" w:line="322" w:lineRule="auto"/>
        <w:jc w:val="center"/>
        <w:rPr>
          <w:rFonts w:ascii="Garamond" w:eastAsia="Garamond" w:hAnsi="Garamond" w:cs="Garamond"/>
          <w:b/>
          <w:bCs/>
          <w:color w:val="000000" w:themeColor="text1"/>
          <w:sz w:val="28"/>
          <w:szCs w:val="28"/>
        </w:rPr>
      </w:pPr>
    </w:p>
    <w:p w14:paraId="65A32539" w14:textId="72C21A29" w:rsidR="00CF781C" w:rsidRDefault="0DF390A3" w:rsidP="53CA83B2">
      <w:pPr>
        <w:spacing w:after="200" w:line="322" w:lineRule="auto"/>
      </w:pPr>
      <w:r>
        <w:br w:type="page"/>
      </w:r>
    </w:p>
    <w:p w14:paraId="0FC299D9" w14:textId="467A2C97" w:rsidR="00CF781C" w:rsidRDefault="0DF390A3" w:rsidP="48A49A54">
      <w:pPr>
        <w:spacing w:after="200" w:line="322" w:lineRule="auto"/>
        <w:jc w:val="center"/>
        <w:rPr>
          <w:rFonts w:ascii="Garamond" w:eastAsia="Garamond" w:hAnsi="Garamond" w:cs="Garamond"/>
          <w:b/>
          <w:bCs/>
          <w:color w:val="000000" w:themeColor="text1"/>
          <w:sz w:val="28"/>
          <w:szCs w:val="28"/>
        </w:rPr>
      </w:pPr>
      <w:r w:rsidRPr="48A49A54">
        <w:rPr>
          <w:rFonts w:ascii="Garamond" w:eastAsia="Garamond" w:hAnsi="Garamond" w:cs="Garamond"/>
          <w:b/>
          <w:bCs/>
          <w:color w:val="000000" w:themeColor="text1"/>
          <w:sz w:val="28"/>
          <w:szCs w:val="28"/>
        </w:rPr>
        <w:lastRenderedPageBreak/>
        <w:t>Waiver of Responsibility and Authorization of Use</w:t>
      </w:r>
      <w:r>
        <w:br/>
      </w:r>
      <w:r w:rsidRPr="48A49A54">
        <w:rPr>
          <w:rFonts w:ascii="Garamond" w:eastAsia="Garamond" w:hAnsi="Garamond" w:cs="Garamond"/>
          <w:b/>
          <w:bCs/>
          <w:color w:val="000000" w:themeColor="text1"/>
          <w:sz w:val="28"/>
          <w:szCs w:val="28"/>
        </w:rPr>
        <w:t>*Must be completed by EACH participant</w:t>
      </w:r>
    </w:p>
    <w:p w14:paraId="3C0B3DA9" w14:textId="7B07E6FA" w:rsidR="00CF781C" w:rsidRDefault="0DF390A3" w:rsidP="17B35CF0">
      <w:pPr>
        <w:spacing w:after="0"/>
        <w:rPr>
          <w:rFonts w:ascii="Garamond" w:eastAsia="Garamond" w:hAnsi="Garamond" w:cs="Garamond"/>
          <w:color w:val="000000" w:themeColor="text1"/>
        </w:rPr>
      </w:pPr>
      <w:r w:rsidRPr="17B35CF0">
        <w:rPr>
          <w:rFonts w:ascii="Garamond" w:eastAsia="Garamond" w:hAnsi="Garamond" w:cs="Garamond"/>
          <w:color w:val="000000" w:themeColor="text1"/>
        </w:rPr>
        <w:t xml:space="preserve">In consideration of the opportunity to participate in the </w:t>
      </w:r>
      <w:r w:rsidRPr="2D9489A0">
        <w:rPr>
          <w:rFonts w:ascii="Garamond" w:eastAsia="Garamond" w:hAnsi="Garamond" w:cs="Garamond"/>
          <w:color w:val="000000" w:themeColor="text1"/>
        </w:rPr>
        <w:t>1</w:t>
      </w:r>
      <w:r w:rsidR="677E31B2" w:rsidRPr="2D9489A0">
        <w:rPr>
          <w:rFonts w:ascii="Garamond" w:eastAsia="Garamond" w:hAnsi="Garamond" w:cs="Garamond"/>
          <w:color w:val="000000" w:themeColor="text1"/>
        </w:rPr>
        <w:t>2</w:t>
      </w:r>
      <w:r w:rsidRPr="2D9489A0">
        <w:rPr>
          <w:rFonts w:ascii="Garamond" w:eastAsia="Garamond" w:hAnsi="Garamond" w:cs="Garamond"/>
          <w:color w:val="000000" w:themeColor="text1"/>
          <w:vertAlign w:val="superscript"/>
        </w:rPr>
        <w:t>th</w:t>
      </w:r>
      <w:r w:rsidRPr="17B35CF0">
        <w:rPr>
          <w:rFonts w:ascii="Garamond" w:eastAsia="Garamond" w:hAnsi="Garamond" w:cs="Garamond"/>
          <w:color w:val="000000" w:themeColor="text1"/>
        </w:rPr>
        <w:t xml:space="preserve"> Annual Shock The Yard Step Show on April </w:t>
      </w:r>
      <w:r w:rsidRPr="74AF1C9D">
        <w:rPr>
          <w:rFonts w:ascii="Garamond" w:eastAsia="Garamond" w:hAnsi="Garamond" w:cs="Garamond"/>
          <w:color w:val="000000" w:themeColor="text1"/>
        </w:rPr>
        <w:t>2</w:t>
      </w:r>
      <w:r w:rsidR="538D953D" w:rsidRPr="74AF1C9D">
        <w:rPr>
          <w:rFonts w:ascii="Garamond" w:eastAsia="Garamond" w:hAnsi="Garamond" w:cs="Garamond"/>
          <w:color w:val="000000" w:themeColor="text1"/>
        </w:rPr>
        <w:t>5</w:t>
      </w:r>
      <w:r w:rsidRPr="74AF1C9D">
        <w:rPr>
          <w:rFonts w:ascii="Garamond" w:eastAsia="Garamond" w:hAnsi="Garamond" w:cs="Garamond"/>
          <w:color w:val="000000" w:themeColor="text1"/>
        </w:rPr>
        <w:t>th</w:t>
      </w:r>
      <w:r w:rsidRPr="7035D65D">
        <w:rPr>
          <w:rFonts w:ascii="Garamond" w:eastAsia="Garamond" w:hAnsi="Garamond" w:cs="Garamond"/>
          <w:color w:val="000000" w:themeColor="text1"/>
        </w:rPr>
        <w:t>, 20</w:t>
      </w:r>
      <w:r w:rsidR="2AAD2960" w:rsidRPr="7035D65D">
        <w:rPr>
          <w:rFonts w:ascii="Garamond" w:eastAsia="Garamond" w:hAnsi="Garamond" w:cs="Garamond"/>
          <w:color w:val="000000" w:themeColor="text1"/>
        </w:rPr>
        <w:t>26</w:t>
      </w:r>
      <w:r w:rsidRPr="17B35CF0">
        <w:rPr>
          <w:rFonts w:ascii="Garamond" w:eastAsia="Garamond" w:hAnsi="Garamond" w:cs="Garamond"/>
          <w:color w:val="000000" w:themeColor="text1"/>
        </w:rPr>
        <w:t xml:space="preserve">, and with full and complete understanding of the consequences of my decision, I agree to waive and release Wichita State University, its employees and representatives, and the </w:t>
      </w:r>
      <w:r w:rsidR="436C231F" w:rsidRPr="6E0420B2">
        <w:rPr>
          <w:rFonts w:ascii="Garamond" w:eastAsia="Garamond" w:hAnsi="Garamond" w:cs="Garamond"/>
          <w:color w:val="000000" w:themeColor="text1"/>
        </w:rPr>
        <w:t xml:space="preserve">National </w:t>
      </w:r>
      <w:r w:rsidR="436C231F" w:rsidRPr="48928A7B">
        <w:rPr>
          <w:rFonts w:ascii="Garamond" w:eastAsia="Garamond" w:hAnsi="Garamond" w:cs="Garamond"/>
          <w:color w:val="000000" w:themeColor="text1"/>
        </w:rPr>
        <w:t>Pan-</w:t>
      </w:r>
      <w:r w:rsidR="436C231F" w:rsidRPr="6B77432A">
        <w:rPr>
          <w:rFonts w:ascii="Garamond" w:eastAsia="Garamond" w:hAnsi="Garamond" w:cs="Garamond"/>
          <w:color w:val="000000" w:themeColor="text1"/>
        </w:rPr>
        <w:t xml:space="preserve">Hellenic </w:t>
      </w:r>
      <w:r w:rsidRPr="6B77432A">
        <w:rPr>
          <w:rFonts w:ascii="Garamond" w:eastAsia="Garamond" w:hAnsi="Garamond" w:cs="Garamond"/>
          <w:color w:val="000000" w:themeColor="text1"/>
        </w:rPr>
        <w:t>Council</w:t>
      </w:r>
      <w:r w:rsidRPr="17B35CF0">
        <w:rPr>
          <w:rFonts w:ascii="Garamond" w:eastAsia="Garamond" w:hAnsi="Garamond" w:cs="Garamond"/>
          <w:color w:val="000000" w:themeColor="text1"/>
        </w:rPr>
        <w:t xml:space="preserve">, from any and all claims for injuries or damages that may arise, for any reason, as a result of my participation in the </w:t>
      </w:r>
      <w:r w:rsidRPr="6BB5E100">
        <w:rPr>
          <w:rFonts w:ascii="Garamond" w:eastAsia="Garamond" w:hAnsi="Garamond" w:cs="Garamond"/>
          <w:color w:val="000000" w:themeColor="text1"/>
        </w:rPr>
        <w:t>1</w:t>
      </w:r>
      <w:r w:rsidR="66AFEE58" w:rsidRPr="6BB5E100">
        <w:rPr>
          <w:rFonts w:ascii="Garamond" w:eastAsia="Garamond" w:hAnsi="Garamond" w:cs="Garamond"/>
          <w:color w:val="000000" w:themeColor="text1"/>
        </w:rPr>
        <w:t>2</w:t>
      </w:r>
      <w:r w:rsidRPr="6BB5E100">
        <w:rPr>
          <w:rFonts w:ascii="Garamond" w:eastAsia="Garamond" w:hAnsi="Garamond" w:cs="Garamond"/>
          <w:color w:val="000000" w:themeColor="text1"/>
          <w:vertAlign w:val="superscript"/>
        </w:rPr>
        <w:t>th</w:t>
      </w:r>
      <w:r w:rsidRPr="17B35CF0">
        <w:rPr>
          <w:rFonts w:ascii="Garamond" w:eastAsia="Garamond" w:hAnsi="Garamond" w:cs="Garamond"/>
          <w:color w:val="000000" w:themeColor="text1"/>
        </w:rPr>
        <w:t xml:space="preserve"> Annual Shock The Yard Step Show hosted by Wichita State University </w:t>
      </w:r>
      <w:r w:rsidR="4F694324" w:rsidRPr="11197586">
        <w:rPr>
          <w:rFonts w:ascii="Garamond" w:eastAsia="Garamond" w:hAnsi="Garamond" w:cs="Garamond"/>
          <w:color w:val="000000" w:themeColor="text1"/>
        </w:rPr>
        <w:t xml:space="preserve">and Student </w:t>
      </w:r>
      <w:r w:rsidR="4F694324" w:rsidRPr="592243DF">
        <w:rPr>
          <w:rFonts w:ascii="Garamond" w:eastAsia="Garamond" w:hAnsi="Garamond" w:cs="Garamond"/>
          <w:color w:val="000000" w:themeColor="text1"/>
        </w:rPr>
        <w:t>Engagement</w:t>
      </w:r>
      <w:r w:rsidR="4F694324" w:rsidRPr="7D7E8ED5">
        <w:rPr>
          <w:rFonts w:ascii="Garamond" w:eastAsia="Garamond" w:hAnsi="Garamond" w:cs="Garamond"/>
          <w:color w:val="000000" w:themeColor="text1"/>
        </w:rPr>
        <w:t xml:space="preserve"> &amp; </w:t>
      </w:r>
      <w:r w:rsidR="4F694324" w:rsidRPr="1052F25B">
        <w:rPr>
          <w:rFonts w:ascii="Garamond" w:eastAsia="Garamond" w:hAnsi="Garamond" w:cs="Garamond"/>
          <w:color w:val="000000" w:themeColor="text1"/>
        </w:rPr>
        <w:t xml:space="preserve">Belonging </w:t>
      </w:r>
      <w:r w:rsidRPr="1052F25B">
        <w:rPr>
          <w:rFonts w:ascii="Garamond" w:eastAsia="Garamond" w:hAnsi="Garamond" w:cs="Garamond"/>
          <w:color w:val="000000" w:themeColor="text1"/>
        </w:rPr>
        <w:t>and</w:t>
      </w:r>
      <w:r w:rsidRPr="17B35CF0">
        <w:rPr>
          <w:rFonts w:ascii="Garamond" w:eastAsia="Garamond" w:hAnsi="Garamond" w:cs="Garamond"/>
          <w:color w:val="000000" w:themeColor="text1"/>
        </w:rPr>
        <w:t xml:space="preserve"> its </w:t>
      </w:r>
      <w:r w:rsidR="730ADD76" w:rsidRPr="464D546E">
        <w:rPr>
          <w:rFonts w:ascii="Garamond" w:eastAsia="Garamond" w:hAnsi="Garamond" w:cs="Garamond"/>
          <w:color w:val="000000" w:themeColor="text1"/>
        </w:rPr>
        <w:t xml:space="preserve">National </w:t>
      </w:r>
      <w:r w:rsidR="730ADD76" w:rsidRPr="6D9A63F0">
        <w:rPr>
          <w:rFonts w:ascii="Garamond" w:eastAsia="Garamond" w:hAnsi="Garamond" w:cs="Garamond"/>
          <w:color w:val="000000" w:themeColor="text1"/>
        </w:rPr>
        <w:t xml:space="preserve">Pan-Hellenic </w:t>
      </w:r>
      <w:r w:rsidRPr="17B35CF0">
        <w:rPr>
          <w:rFonts w:ascii="Garamond" w:eastAsia="Garamond" w:hAnsi="Garamond" w:cs="Garamond"/>
          <w:color w:val="000000" w:themeColor="text1"/>
        </w:rPr>
        <w:t>Council, including any and all claims resulting from negligence.</w:t>
      </w:r>
    </w:p>
    <w:p w14:paraId="5DDD8B30" w14:textId="6CDAF670" w:rsidR="00CF781C" w:rsidRDefault="0DF390A3" w:rsidP="17B35CF0">
      <w:pPr>
        <w:spacing w:after="0"/>
      </w:pPr>
      <w:r w:rsidRPr="17B35CF0">
        <w:rPr>
          <w:rFonts w:ascii="Garamond" w:eastAsia="Garamond" w:hAnsi="Garamond" w:cs="Garamond"/>
          <w:color w:val="000000" w:themeColor="text1"/>
        </w:rPr>
        <w:t xml:space="preserve"> </w:t>
      </w:r>
    </w:p>
    <w:p w14:paraId="6C3DD6F5" w14:textId="61027039" w:rsidR="00CF781C" w:rsidRDefault="0DF390A3" w:rsidP="17B35CF0">
      <w:pPr>
        <w:spacing w:after="200" w:line="276" w:lineRule="auto"/>
      </w:pPr>
      <w:r w:rsidRPr="17B35CF0">
        <w:rPr>
          <w:rFonts w:ascii="Garamond" w:eastAsia="Garamond" w:hAnsi="Garamond" w:cs="Garamond"/>
          <w:i/>
          <w:iCs/>
          <w:color w:val="000000" w:themeColor="text1"/>
        </w:rPr>
        <w:t xml:space="preserve">I grant permission to Wichita State University to use any photographs, motion pictures, video or audio recordings and any other record of this event for publicity or other legitimate purposes connected with the operations of Wichita State University and Student </w:t>
      </w:r>
      <w:r w:rsidR="004463DB">
        <w:rPr>
          <w:rFonts w:ascii="Garamond" w:eastAsia="Garamond" w:hAnsi="Garamond" w:cs="Garamond"/>
          <w:i/>
          <w:iCs/>
          <w:color w:val="000000" w:themeColor="text1"/>
        </w:rPr>
        <w:t>Engagement &amp; Belonging</w:t>
      </w:r>
      <w:r w:rsidRPr="17B35CF0">
        <w:rPr>
          <w:rFonts w:ascii="Garamond" w:eastAsia="Garamond" w:hAnsi="Garamond" w:cs="Garamond"/>
          <w:i/>
          <w:iCs/>
          <w:color w:val="000000" w:themeColor="text1"/>
        </w:rPr>
        <w:t xml:space="preserve">. </w:t>
      </w:r>
    </w:p>
    <w:p w14:paraId="73AC6320" w14:textId="0A345450" w:rsidR="00CF781C" w:rsidRDefault="0DF390A3" w:rsidP="17B35CF0">
      <w:pPr>
        <w:spacing w:after="0"/>
      </w:pPr>
      <w:r w:rsidRPr="17B35CF0">
        <w:rPr>
          <w:rFonts w:ascii="Garamond" w:eastAsia="Garamond" w:hAnsi="Garamond" w:cs="Garamond"/>
          <w:color w:val="000000" w:themeColor="text1"/>
        </w:rPr>
        <w:t xml:space="preserve">I have read and fully understand and voluntarily </w:t>
      </w:r>
      <w:bookmarkStart w:id="2" w:name="_Int_PZGbYXbP"/>
      <w:r w:rsidRPr="17B35CF0">
        <w:rPr>
          <w:rFonts w:ascii="Garamond" w:eastAsia="Garamond" w:hAnsi="Garamond" w:cs="Garamond"/>
          <w:color w:val="000000" w:themeColor="text1"/>
        </w:rPr>
        <w:t>accept</w:t>
      </w:r>
      <w:bookmarkEnd w:id="2"/>
      <w:r w:rsidRPr="17B35CF0">
        <w:rPr>
          <w:rFonts w:ascii="Garamond" w:eastAsia="Garamond" w:hAnsi="Garamond" w:cs="Garamond"/>
          <w:color w:val="000000" w:themeColor="text1"/>
        </w:rPr>
        <w:t xml:space="preserve"> the waiver of responsibility and provide the authorization of use.</w:t>
      </w:r>
    </w:p>
    <w:p w14:paraId="4B8D3F30" w14:textId="5D7369BB" w:rsidR="00CF781C" w:rsidRDefault="0DF390A3" w:rsidP="17B35CF0">
      <w:pPr>
        <w:spacing w:after="200" w:line="276" w:lineRule="auto"/>
        <w:jc w:val="right"/>
      </w:pPr>
      <w:r w:rsidRPr="17B35CF0">
        <w:rPr>
          <w:rFonts w:ascii="Garamond" w:eastAsia="Garamond" w:hAnsi="Garamond" w:cs="Garamond"/>
          <w:color w:val="000000" w:themeColor="text1"/>
        </w:rPr>
        <w:t xml:space="preserve"> </w:t>
      </w:r>
    </w:p>
    <w:p w14:paraId="00DB406C" w14:textId="30A446F2" w:rsidR="00CF781C" w:rsidRDefault="0DF390A3" w:rsidP="17B35CF0">
      <w:pPr>
        <w:spacing w:after="200" w:line="276" w:lineRule="auto"/>
        <w:jc w:val="right"/>
      </w:pPr>
      <w:r w:rsidRPr="17B35CF0">
        <w:rPr>
          <w:rFonts w:ascii="Garamond" w:eastAsia="Garamond" w:hAnsi="Garamond" w:cs="Garamond"/>
          <w:color w:val="000000" w:themeColor="text1"/>
        </w:rPr>
        <w:t>___________________________________</w:t>
      </w:r>
    </w:p>
    <w:p w14:paraId="5889DBE7" w14:textId="13683C45" w:rsidR="00CF781C" w:rsidRDefault="0DF390A3" w:rsidP="17B35CF0">
      <w:pPr>
        <w:spacing w:after="0" w:line="276" w:lineRule="auto"/>
        <w:jc w:val="right"/>
      </w:pPr>
      <w:r w:rsidRPr="17B35CF0">
        <w:rPr>
          <w:rFonts w:ascii="Garamond" w:eastAsia="Garamond" w:hAnsi="Garamond" w:cs="Garamond"/>
          <w:color w:val="000000" w:themeColor="text1"/>
        </w:rPr>
        <w:t>Participant Signature</w:t>
      </w:r>
    </w:p>
    <w:p w14:paraId="40B0AAB4" w14:textId="64BD23D0" w:rsidR="00CF781C" w:rsidRDefault="0DF390A3" w:rsidP="17B35CF0">
      <w:pPr>
        <w:spacing w:after="0" w:line="276" w:lineRule="auto"/>
        <w:jc w:val="right"/>
      </w:pPr>
      <w:r w:rsidRPr="17B35CF0">
        <w:rPr>
          <w:rFonts w:ascii="Garamond" w:eastAsia="Garamond" w:hAnsi="Garamond" w:cs="Garamond"/>
          <w:i/>
          <w:iCs/>
          <w:color w:val="000000" w:themeColor="text1"/>
        </w:rPr>
        <w:t xml:space="preserve">(If </w:t>
      </w:r>
      <w:proofErr w:type="gramStart"/>
      <w:r w:rsidRPr="17B35CF0">
        <w:rPr>
          <w:rFonts w:ascii="Garamond" w:eastAsia="Garamond" w:hAnsi="Garamond" w:cs="Garamond"/>
          <w:i/>
          <w:iCs/>
          <w:color w:val="000000" w:themeColor="text1"/>
        </w:rPr>
        <w:t>under age</w:t>
      </w:r>
      <w:proofErr w:type="gramEnd"/>
      <w:r w:rsidRPr="17B35CF0">
        <w:rPr>
          <w:rFonts w:ascii="Garamond" w:eastAsia="Garamond" w:hAnsi="Garamond" w:cs="Garamond"/>
          <w:i/>
          <w:iCs/>
          <w:color w:val="000000" w:themeColor="text1"/>
        </w:rPr>
        <w:t xml:space="preserve"> of 18 Parent/Guardian Signature)</w:t>
      </w:r>
    </w:p>
    <w:p w14:paraId="2818F206" w14:textId="44931630" w:rsidR="00CF781C" w:rsidRDefault="0DF390A3" w:rsidP="17B35CF0">
      <w:pPr>
        <w:spacing w:after="200" w:line="276" w:lineRule="auto"/>
        <w:jc w:val="right"/>
      </w:pPr>
      <w:r w:rsidRPr="17B35CF0">
        <w:rPr>
          <w:rFonts w:ascii="Garamond" w:eastAsia="Garamond" w:hAnsi="Garamond" w:cs="Garamond"/>
          <w:color w:val="000000" w:themeColor="text1"/>
        </w:rPr>
        <w:t>___________________________________</w:t>
      </w:r>
    </w:p>
    <w:p w14:paraId="1999B910" w14:textId="2A2E7E84" w:rsidR="00CF781C" w:rsidRDefault="0DF390A3" w:rsidP="17B35CF0">
      <w:pPr>
        <w:spacing w:after="200" w:line="276" w:lineRule="auto"/>
        <w:jc w:val="right"/>
      </w:pPr>
      <w:r w:rsidRPr="17B35CF0">
        <w:rPr>
          <w:rFonts w:ascii="Garamond" w:eastAsia="Garamond" w:hAnsi="Garamond" w:cs="Garamond"/>
          <w:color w:val="000000" w:themeColor="text1"/>
        </w:rPr>
        <w:t>Participant's Printed Name</w:t>
      </w:r>
    </w:p>
    <w:p w14:paraId="784A92A0" w14:textId="2B5267BC" w:rsidR="00CF781C" w:rsidRDefault="0DF390A3" w:rsidP="17B35CF0">
      <w:pPr>
        <w:spacing w:after="200" w:line="276" w:lineRule="auto"/>
        <w:jc w:val="right"/>
      </w:pPr>
      <w:r w:rsidRPr="17B35CF0">
        <w:rPr>
          <w:rFonts w:ascii="Garamond" w:eastAsia="Garamond" w:hAnsi="Garamond" w:cs="Garamond"/>
          <w:color w:val="000000" w:themeColor="text1"/>
        </w:rPr>
        <w:t>___________________________________</w:t>
      </w:r>
    </w:p>
    <w:p w14:paraId="3A211061" w14:textId="79562F2C" w:rsidR="00CF781C" w:rsidRDefault="0DF390A3" w:rsidP="17B35CF0">
      <w:pPr>
        <w:spacing w:after="200" w:line="276" w:lineRule="auto"/>
        <w:jc w:val="right"/>
      </w:pPr>
      <w:r w:rsidRPr="17B35CF0">
        <w:rPr>
          <w:rFonts w:ascii="Garamond" w:eastAsia="Garamond" w:hAnsi="Garamond" w:cs="Garamond"/>
          <w:color w:val="000000" w:themeColor="text1"/>
        </w:rPr>
        <w:t>Date of Signature</w:t>
      </w:r>
    </w:p>
    <w:p w14:paraId="61D11908" w14:textId="667825EB" w:rsidR="00CF781C" w:rsidRDefault="0DF390A3" w:rsidP="17B35CF0">
      <w:pPr>
        <w:spacing w:after="200" w:line="276" w:lineRule="auto"/>
        <w:jc w:val="right"/>
      </w:pPr>
      <w:r w:rsidRPr="17B35CF0">
        <w:rPr>
          <w:rFonts w:ascii="Garamond" w:eastAsia="Garamond" w:hAnsi="Garamond" w:cs="Garamond"/>
          <w:color w:val="000000" w:themeColor="text1"/>
        </w:rPr>
        <w:t>___________________________________</w:t>
      </w:r>
    </w:p>
    <w:p w14:paraId="2C078E63" w14:textId="2E41E54A" w:rsidR="00CF781C" w:rsidRDefault="00CF781C"/>
    <w:sectPr w:rsidR="00CF781C">
      <w:headerReference w:type="even"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8D042" w14:textId="77777777" w:rsidR="0046242C" w:rsidRDefault="0046242C" w:rsidP="00B8433C">
      <w:pPr>
        <w:spacing w:after="0" w:line="240" w:lineRule="auto"/>
      </w:pPr>
      <w:r>
        <w:separator/>
      </w:r>
    </w:p>
  </w:endnote>
  <w:endnote w:type="continuationSeparator" w:id="0">
    <w:p w14:paraId="7DDED6FE" w14:textId="77777777" w:rsidR="0046242C" w:rsidRDefault="0046242C" w:rsidP="00B8433C">
      <w:pPr>
        <w:spacing w:after="0" w:line="240" w:lineRule="auto"/>
      </w:pPr>
      <w:r>
        <w:continuationSeparator/>
      </w:r>
    </w:p>
  </w:endnote>
  <w:endnote w:type="continuationNotice" w:id="1">
    <w:p w14:paraId="13700B1A" w14:textId="77777777" w:rsidR="0046242C" w:rsidRDefault="00462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altName w:val="Cambria"/>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EAC67" w14:textId="77777777" w:rsidR="0046242C" w:rsidRDefault="0046242C" w:rsidP="00B8433C">
      <w:pPr>
        <w:spacing w:after="0" w:line="240" w:lineRule="auto"/>
      </w:pPr>
      <w:r>
        <w:separator/>
      </w:r>
    </w:p>
  </w:footnote>
  <w:footnote w:type="continuationSeparator" w:id="0">
    <w:p w14:paraId="3AA20884" w14:textId="77777777" w:rsidR="0046242C" w:rsidRDefault="0046242C" w:rsidP="00B8433C">
      <w:pPr>
        <w:spacing w:after="0" w:line="240" w:lineRule="auto"/>
      </w:pPr>
      <w:r>
        <w:continuationSeparator/>
      </w:r>
    </w:p>
  </w:footnote>
  <w:footnote w:type="continuationNotice" w:id="1">
    <w:p w14:paraId="6ECFA522" w14:textId="77777777" w:rsidR="0046242C" w:rsidRDefault="004624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2521" w14:textId="7BE2A8AE" w:rsidR="00B8433C" w:rsidRDefault="003977B1">
    <w:pPr>
      <w:pStyle w:val="Header"/>
    </w:pPr>
    <w:r>
      <w:rPr>
        <w:noProof/>
      </w:rPr>
      <w:pict w14:anchorId="416E0A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810pt;height:810pt;z-index:-251658752;mso-wrap-edited:f;mso-position-horizontal:center;mso-position-horizontal-relative:margin;mso-position-vertical:center;mso-position-vertical-relative:margin" o:allowincell="f">
          <v:imagedata r:id="rId1" o:title="NPHC Jackets " gain="19661f" blacklevel="22938f"/>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lenae4D6" int2:invalidationBookmarkName="" int2:hashCode="FhjRAxq2wMyHvR" int2:id="DcVJ1QwS">
      <int2:state int2:value="Rejected" int2:type="gram"/>
    </int2:bookmark>
    <int2:bookmark int2:bookmarkName="_Int_DE1r1nQe" int2:invalidationBookmarkName="" int2:hashCode="PeUh02GRVekij4" int2:id="Sf9yP1gA">
      <int2:state int2:value="Rejected" int2:type="gram"/>
    </int2:bookmark>
    <int2:bookmark int2:bookmarkName="_Int_PZGbYXbP" int2:invalidationBookmarkName="" int2:hashCode="X7gB8vMKxbimZx" int2:id="lbz7Q1f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07300"/>
    <w:multiLevelType w:val="hybridMultilevel"/>
    <w:tmpl w:val="226CE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AA820C"/>
    <w:multiLevelType w:val="hybridMultilevel"/>
    <w:tmpl w:val="188C1EBE"/>
    <w:lvl w:ilvl="0" w:tplc="D700BAE6">
      <w:start w:val="5"/>
      <w:numFmt w:val="decimal"/>
      <w:lvlText w:val="%1."/>
      <w:lvlJc w:val="left"/>
      <w:pPr>
        <w:ind w:left="720" w:hanging="360"/>
      </w:pPr>
    </w:lvl>
    <w:lvl w:ilvl="1" w:tplc="A0BA6F46">
      <w:start w:val="1"/>
      <w:numFmt w:val="lowerLetter"/>
      <w:lvlText w:val="%2."/>
      <w:lvlJc w:val="left"/>
      <w:pPr>
        <w:ind w:left="1440" w:hanging="360"/>
      </w:pPr>
    </w:lvl>
    <w:lvl w:ilvl="2" w:tplc="59046734">
      <w:start w:val="1"/>
      <w:numFmt w:val="lowerRoman"/>
      <w:lvlText w:val="%3."/>
      <w:lvlJc w:val="right"/>
      <w:pPr>
        <w:ind w:left="2160" w:hanging="180"/>
      </w:pPr>
    </w:lvl>
    <w:lvl w:ilvl="3" w:tplc="BCEC28CE">
      <w:start w:val="1"/>
      <w:numFmt w:val="decimal"/>
      <w:lvlText w:val="%4."/>
      <w:lvlJc w:val="left"/>
      <w:pPr>
        <w:ind w:left="2880" w:hanging="360"/>
      </w:pPr>
    </w:lvl>
    <w:lvl w:ilvl="4" w:tplc="F412EB1C">
      <w:start w:val="1"/>
      <w:numFmt w:val="lowerLetter"/>
      <w:lvlText w:val="%5."/>
      <w:lvlJc w:val="left"/>
      <w:pPr>
        <w:ind w:left="3600" w:hanging="360"/>
      </w:pPr>
    </w:lvl>
    <w:lvl w:ilvl="5" w:tplc="11122FE8">
      <w:start w:val="1"/>
      <w:numFmt w:val="lowerRoman"/>
      <w:lvlText w:val="%6."/>
      <w:lvlJc w:val="right"/>
      <w:pPr>
        <w:ind w:left="4320" w:hanging="180"/>
      </w:pPr>
    </w:lvl>
    <w:lvl w:ilvl="6" w:tplc="3550A76E">
      <w:start w:val="1"/>
      <w:numFmt w:val="decimal"/>
      <w:lvlText w:val="%7."/>
      <w:lvlJc w:val="left"/>
      <w:pPr>
        <w:ind w:left="5040" w:hanging="360"/>
      </w:pPr>
    </w:lvl>
    <w:lvl w:ilvl="7" w:tplc="BEAE9716">
      <w:start w:val="1"/>
      <w:numFmt w:val="lowerLetter"/>
      <w:lvlText w:val="%8."/>
      <w:lvlJc w:val="left"/>
      <w:pPr>
        <w:ind w:left="5760" w:hanging="360"/>
      </w:pPr>
    </w:lvl>
    <w:lvl w:ilvl="8" w:tplc="9B5ED43E">
      <w:start w:val="1"/>
      <w:numFmt w:val="lowerRoman"/>
      <w:lvlText w:val="%9."/>
      <w:lvlJc w:val="right"/>
      <w:pPr>
        <w:ind w:left="6480" w:hanging="180"/>
      </w:pPr>
    </w:lvl>
  </w:abstractNum>
  <w:abstractNum w:abstractNumId="2" w15:restartNumberingAfterBreak="0">
    <w:nsid w:val="3D6F7C32"/>
    <w:multiLevelType w:val="hybridMultilevel"/>
    <w:tmpl w:val="C2748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704A11"/>
    <w:multiLevelType w:val="hybridMultilevel"/>
    <w:tmpl w:val="D10656BE"/>
    <w:lvl w:ilvl="0" w:tplc="4CFE22A4">
      <w:start w:val="1"/>
      <w:numFmt w:val="bullet"/>
      <w:lvlText w:val=""/>
      <w:lvlJc w:val="left"/>
      <w:pPr>
        <w:ind w:left="1080" w:hanging="360"/>
      </w:pPr>
      <w:rPr>
        <w:rFonts w:ascii="Wingdings" w:hAnsi="Wingdings" w:hint="default"/>
      </w:rPr>
    </w:lvl>
    <w:lvl w:ilvl="1" w:tplc="35380616">
      <w:start w:val="1"/>
      <w:numFmt w:val="bullet"/>
      <w:lvlText w:val=""/>
      <w:lvlJc w:val="left"/>
      <w:pPr>
        <w:ind w:left="1800" w:hanging="360"/>
      </w:pPr>
      <w:rPr>
        <w:rFonts w:ascii="Wingdings" w:hAnsi="Wingdings" w:hint="default"/>
      </w:rPr>
    </w:lvl>
    <w:lvl w:ilvl="2" w:tplc="C6A68A80">
      <w:start w:val="1"/>
      <w:numFmt w:val="bullet"/>
      <w:lvlText w:val=""/>
      <w:lvlJc w:val="left"/>
      <w:pPr>
        <w:ind w:left="2520" w:hanging="360"/>
      </w:pPr>
      <w:rPr>
        <w:rFonts w:ascii="Wingdings" w:hAnsi="Wingdings" w:hint="default"/>
      </w:rPr>
    </w:lvl>
    <w:lvl w:ilvl="3" w:tplc="CB7A8D90">
      <w:start w:val="1"/>
      <w:numFmt w:val="bullet"/>
      <w:lvlText w:val=""/>
      <w:lvlJc w:val="left"/>
      <w:pPr>
        <w:ind w:left="3240" w:hanging="360"/>
      </w:pPr>
      <w:rPr>
        <w:rFonts w:ascii="Wingdings" w:hAnsi="Wingdings" w:hint="default"/>
      </w:rPr>
    </w:lvl>
    <w:lvl w:ilvl="4" w:tplc="54C0E184">
      <w:start w:val="1"/>
      <w:numFmt w:val="bullet"/>
      <w:lvlText w:val=""/>
      <w:lvlJc w:val="left"/>
      <w:pPr>
        <w:ind w:left="3960" w:hanging="360"/>
      </w:pPr>
      <w:rPr>
        <w:rFonts w:ascii="Wingdings" w:hAnsi="Wingdings" w:hint="default"/>
      </w:rPr>
    </w:lvl>
    <w:lvl w:ilvl="5" w:tplc="2A90544A">
      <w:start w:val="1"/>
      <w:numFmt w:val="bullet"/>
      <w:lvlText w:val=""/>
      <w:lvlJc w:val="left"/>
      <w:pPr>
        <w:ind w:left="4680" w:hanging="360"/>
      </w:pPr>
      <w:rPr>
        <w:rFonts w:ascii="Wingdings" w:hAnsi="Wingdings" w:hint="default"/>
      </w:rPr>
    </w:lvl>
    <w:lvl w:ilvl="6" w:tplc="1CEABFA8">
      <w:start w:val="1"/>
      <w:numFmt w:val="bullet"/>
      <w:lvlText w:val=""/>
      <w:lvlJc w:val="left"/>
      <w:pPr>
        <w:ind w:left="5400" w:hanging="360"/>
      </w:pPr>
      <w:rPr>
        <w:rFonts w:ascii="Wingdings" w:hAnsi="Wingdings" w:hint="default"/>
      </w:rPr>
    </w:lvl>
    <w:lvl w:ilvl="7" w:tplc="04D600E6">
      <w:start w:val="1"/>
      <w:numFmt w:val="bullet"/>
      <w:lvlText w:val=""/>
      <w:lvlJc w:val="left"/>
      <w:pPr>
        <w:ind w:left="6120" w:hanging="360"/>
      </w:pPr>
      <w:rPr>
        <w:rFonts w:ascii="Wingdings" w:hAnsi="Wingdings" w:hint="default"/>
      </w:rPr>
    </w:lvl>
    <w:lvl w:ilvl="8" w:tplc="EE8C3362">
      <w:start w:val="1"/>
      <w:numFmt w:val="bullet"/>
      <w:lvlText w:val=""/>
      <w:lvlJc w:val="left"/>
      <w:pPr>
        <w:ind w:left="6840" w:hanging="360"/>
      </w:pPr>
      <w:rPr>
        <w:rFonts w:ascii="Wingdings" w:hAnsi="Wingdings" w:hint="default"/>
      </w:rPr>
    </w:lvl>
  </w:abstractNum>
  <w:abstractNum w:abstractNumId="4" w15:restartNumberingAfterBreak="0">
    <w:nsid w:val="63853406"/>
    <w:multiLevelType w:val="hybridMultilevel"/>
    <w:tmpl w:val="322E5F18"/>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5" w15:restartNumberingAfterBreak="0">
    <w:nsid w:val="70872B83"/>
    <w:multiLevelType w:val="hybridMultilevel"/>
    <w:tmpl w:val="F84E65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204628">
    <w:abstractNumId w:val="3"/>
  </w:num>
  <w:num w:numId="2" w16cid:durableId="562523243">
    <w:abstractNumId w:val="1"/>
  </w:num>
  <w:num w:numId="3" w16cid:durableId="844321344">
    <w:abstractNumId w:val="0"/>
  </w:num>
  <w:num w:numId="4" w16cid:durableId="565646945">
    <w:abstractNumId w:val="2"/>
  </w:num>
  <w:num w:numId="5" w16cid:durableId="2024896459">
    <w:abstractNumId w:val="5"/>
  </w:num>
  <w:num w:numId="6" w16cid:durableId="1119684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43148F"/>
    <w:rsid w:val="0000373F"/>
    <w:rsid w:val="0000398E"/>
    <w:rsid w:val="000111A7"/>
    <w:rsid w:val="00011F40"/>
    <w:rsid w:val="0002319E"/>
    <w:rsid w:val="00024599"/>
    <w:rsid w:val="00027BCD"/>
    <w:rsid w:val="0003060C"/>
    <w:rsid w:val="00030D5F"/>
    <w:rsid w:val="00030F70"/>
    <w:rsid w:val="00031EE6"/>
    <w:rsid w:val="00032303"/>
    <w:rsid w:val="000327AE"/>
    <w:rsid w:val="000330EB"/>
    <w:rsid w:val="00034F20"/>
    <w:rsid w:val="0003523E"/>
    <w:rsid w:val="00041B49"/>
    <w:rsid w:val="00041D9F"/>
    <w:rsid w:val="00045D37"/>
    <w:rsid w:val="0006195C"/>
    <w:rsid w:val="000727F4"/>
    <w:rsid w:val="00074006"/>
    <w:rsid w:val="000746D4"/>
    <w:rsid w:val="000748DC"/>
    <w:rsid w:val="000802C5"/>
    <w:rsid w:val="00083E36"/>
    <w:rsid w:val="00083EFA"/>
    <w:rsid w:val="00083F61"/>
    <w:rsid w:val="00086090"/>
    <w:rsid w:val="000864DF"/>
    <w:rsid w:val="00087638"/>
    <w:rsid w:val="00087940"/>
    <w:rsid w:val="00087B5D"/>
    <w:rsid w:val="00096B40"/>
    <w:rsid w:val="000A08A6"/>
    <w:rsid w:val="000A44A5"/>
    <w:rsid w:val="000A4E1B"/>
    <w:rsid w:val="000A7CCC"/>
    <w:rsid w:val="000B3377"/>
    <w:rsid w:val="000B7D5E"/>
    <w:rsid w:val="000C22E2"/>
    <w:rsid w:val="000C3BE4"/>
    <w:rsid w:val="000D23A5"/>
    <w:rsid w:val="000D291C"/>
    <w:rsid w:val="000D681D"/>
    <w:rsid w:val="000E0B4B"/>
    <w:rsid w:val="000E168C"/>
    <w:rsid w:val="000E3FB6"/>
    <w:rsid w:val="000E5EC3"/>
    <w:rsid w:val="000E6876"/>
    <w:rsid w:val="000E7CC6"/>
    <w:rsid w:val="000F2E24"/>
    <w:rsid w:val="000F35A8"/>
    <w:rsid w:val="000F6021"/>
    <w:rsid w:val="00106D89"/>
    <w:rsid w:val="001073E6"/>
    <w:rsid w:val="00107D8C"/>
    <w:rsid w:val="001141CA"/>
    <w:rsid w:val="001155CB"/>
    <w:rsid w:val="00117324"/>
    <w:rsid w:val="00131870"/>
    <w:rsid w:val="00145276"/>
    <w:rsid w:val="001471EB"/>
    <w:rsid w:val="00150E67"/>
    <w:rsid w:val="00154807"/>
    <w:rsid w:val="001551D3"/>
    <w:rsid w:val="00156676"/>
    <w:rsid w:val="00170605"/>
    <w:rsid w:val="00171717"/>
    <w:rsid w:val="001765CA"/>
    <w:rsid w:val="00182BF9"/>
    <w:rsid w:val="00182FF1"/>
    <w:rsid w:val="001833CB"/>
    <w:rsid w:val="0018470A"/>
    <w:rsid w:val="0018603C"/>
    <w:rsid w:val="00187ECD"/>
    <w:rsid w:val="0019015C"/>
    <w:rsid w:val="001919F0"/>
    <w:rsid w:val="00196C4C"/>
    <w:rsid w:val="001A2542"/>
    <w:rsid w:val="001A347C"/>
    <w:rsid w:val="001A3C17"/>
    <w:rsid w:val="001A5AAF"/>
    <w:rsid w:val="001B130F"/>
    <w:rsid w:val="001B637A"/>
    <w:rsid w:val="001C10AF"/>
    <w:rsid w:val="001C2EA2"/>
    <w:rsid w:val="001D1B88"/>
    <w:rsid w:val="001D3649"/>
    <w:rsid w:val="001D4683"/>
    <w:rsid w:val="001D7885"/>
    <w:rsid w:val="001E042A"/>
    <w:rsid w:val="001E1C5F"/>
    <w:rsid w:val="001E6609"/>
    <w:rsid w:val="001E6C15"/>
    <w:rsid w:val="001E7C82"/>
    <w:rsid w:val="001F0ABE"/>
    <w:rsid w:val="001F1ADA"/>
    <w:rsid w:val="001F27BC"/>
    <w:rsid w:val="001F2FF9"/>
    <w:rsid w:val="001F4587"/>
    <w:rsid w:val="001F5ADC"/>
    <w:rsid w:val="00201B44"/>
    <w:rsid w:val="002020C1"/>
    <w:rsid w:val="00203FE8"/>
    <w:rsid w:val="00206EC0"/>
    <w:rsid w:val="00207A00"/>
    <w:rsid w:val="002115A5"/>
    <w:rsid w:val="002119AB"/>
    <w:rsid w:val="002141E4"/>
    <w:rsid w:val="00214558"/>
    <w:rsid w:val="00214B28"/>
    <w:rsid w:val="00215A2F"/>
    <w:rsid w:val="00216CBF"/>
    <w:rsid w:val="002204D2"/>
    <w:rsid w:val="00220A84"/>
    <w:rsid w:val="00222175"/>
    <w:rsid w:val="00224CC2"/>
    <w:rsid w:val="00224E4E"/>
    <w:rsid w:val="002256B2"/>
    <w:rsid w:val="002266A4"/>
    <w:rsid w:val="00226E79"/>
    <w:rsid w:val="00231F0D"/>
    <w:rsid w:val="00235DC3"/>
    <w:rsid w:val="00236120"/>
    <w:rsid w:val="0024040D"/>
    <w:rsid w:val="0024245E"/>
    <w:rsid w:val="00245F82"/>
    <w:rsid w:val="002534FB"/>
    <w:rsid w:val="0025384A"/>
    <w:rsid w:val="00255C13"/>
    <w:rsid w:val="002617F0"/>
    <w:rsid w:val="00266B54"/>
    <w:rsid w:val="00267181"/>
    <w:rsid w:val="00275137"/>
    <w:rsid w:val="00287B44"/>
    <w:rsid w:val="002901D4"/>
    <w:rsid w:val="0029330E"/>
    <w:rsid w:val="00293D70"/>
    <w:rsid w:val="00293F76"/>
    <w:rsid w:val="00294034"/>
    <w:rsid w:val="00294BAB"/>
    <w:rsid w:val="002953C3"/>
    <w:rsid w:val="002955F6"/>
    <w:rsid w:val="002A0156"/>
    <w:rsid w:val="002A1094"/>
    <w:rsid w:val="002A2E92"/>
    <w:rsid w:val="002A30CF"/>
    <w:rsid w:val="002A3442"/>
    <w:rsid w:val="002A450D"/>
    <w:rsid w:val="002A5C63"/>
    <w:rsid w:val="002A7E89"/>
    <w:rsid w:val="002B1D3A"/>
    <w:rsid w:val="002B3505"/>
    <w:rsid w:val="002B6A4E"/>
    <w:rsid w:val="002C2D06"/>
    <w:rsid w:val="002C34B2"/>
    <w:rsid w:val="002C3D4B"/>
    <w:rsid w:val="002C5516"/>
    <w:rsid w:val="002D01BD"/>
    <w:rsid w:val="002D0295"/>
    <w:rsid w:val="002D2875"/>
    <w:rsid w:val="002D2D19"/>
    <w:rsid w:val="002D45DA"/>
    <w:rsid w:val="002D693A"/>
    <w:rsid w:val="002E008C"/>
    <w:rsid w:val="002E128D"/>
    <w:rsid w:val="002E3FD9"/>
    <w:rsid w:val="002E44C0"/>
    <w:rsid w:val="002E582F"/>
    <w:rsid w:val="002F2EEA"/>
    <w:rsid w:val="002F3420"/>
    <w:rsid w:val="002F3A97"/>
    <w:rsid w:val="002F65E5"/>
    <w:rsid w:val="002F7A02"/>
    <w:rsid w:val="00302122"/>
    <w:rsid w:val="003059F8"/>
    <w:rsid w:val="00310A49"/>
    <w:rsid w:val="00313DAF"/>
    <w:rsid w:val="003148C8"/>
    <w:rsid w:val="003175A2"/>
    <w:rsid w:val="00317DB1"/>
    <w:rsid w:val="003243F9"/>
    <w:rsid w:val="0032472E"/>
    <w:rsid w:val="003251CE"/>
    <w:rsid w:val="00330937"/>
    <w:rsid w:val="00332510"/>
    <w:rsid w:val="00332B6D"/>
    <w:rsid w:val="00340F95"/>
    <w:rsid w:val="00343170"/>
    <w:rsid w:val="00344C02"/>
    <w:rsid w:val="00344ECF"/>
    <w:rsid w:val="00345523"/>
    <w:rsid w:val="00346E1F"/>
    <w:rsid w:val="00347A7E"/>
    <w:rsid w:val="00350492"/>
    <w:rsid w:val="003511C4"/>
    <w:rsid w:val="00353CC4"/>
    <w:rsid w:val="00356D64"/>
    <w:rsid w:val="00357602"/>
    <w:rsid w:val="00361EB4"/>
    <w:rsid w:val="00371E79"/>
    <w:rsid w:val="00372CBA"/>
    <w:rsid w:val="00376B14"/>
    <w:rsid w:val="00377317"/>
    <w:rsid w:val="003774B1"/>
    <w:rsid w:val="00377F7D"/>
    <w:rsid w:val="0038026D"/>
    <w:rsid w:val="00386593"/>
    <w:rsid w:val="003866C4"/>
    <w:rsid w:val="003871E4"/>
    <w:rsid w:val="00390A01"/>
    <w:rsid w:val="003913D7"/>
    <w:rsid w:val="003965CD"/>
    <w:rsid w:val="00396BF0"/>
    <w:rsid w:val="003977B1"/>
    <w:rsid w:val="003A4161"/>
    <w:rsid w:val="003A6CEA"/>
    <w:rsid w:val="003A6E15"/>
    <w:rsid w:val="003A74E6"/>
    <w:rsid w:val="003B2DF4"/>
    <w:rsid w:val="003B4F7E"/>
    <w:rsid w:val="003C015F"/>
    <w:rsid w:val="003C149C"/>
    <w:rsid w:val="003C1607"/>
    <w:rsid w:val="003C3B07"/>
    <w:rsid w:val="003C3C2A"/>
    <w:rsid w:val="003C5C57"/>
    <w:rsid w:val="003C77D9"/>
    <w:rsid w:val="003C785A"/>
    <w:rsid w:val="003D0D95"/>
    <w:rsid w:val="003D1395"/>
    <w:rsid w:val="003D1B9B"/>
    <w:rsid w:val="003D2D09"/>
    <w:rsid w:val="003D7BB6"/>
    <w:rsid w:val="003E26DB"/>
    <w:rsid w:val="003E2F8D"/>
    <w:rsid w:val="003E4601"/>
    <w:rsid w:val="003E6D43"/>
    <w:rsid w:val="003F5088"/>
    <w:rsid w:val="00402F4B"/>
    <w:rsid w:val="004037CC"/>
    <w:rsid w:val="00405B03"/>
    <w:rsid w:val="004067E3"/>
    <w:rsid w:val="004071F5"/>
    <w:rsid w:val="00413E1F"/>
    <w:rsid w:val="004152FE"/>
    <w:rsid w:val="00415F66"/>
    <w:rsid w:val="00421AFD"/>
    <w:rsid w:val="00421BF8"/>
    <w:rsid w:val="004256CD"/>
    <w:rsid w:val="00427C47"/>
    <w:rsid w:val="00431B4E"/>
    <w:rsid w:val="00433121"/>
    <w:rsid w:val="004414C3"/>
    <w:rsid w:val="0044264C"/>
    <w:rsid w:val="00443B88"/>
    <w:rsid w:val="004463DB"/>
    <w:rsid w:val="00446636"/>
    <w:rsid w:val="00450732"/>
    <w:rsid w:val="0045239C"/>
    <w:rsid w:val="004531D1"/>
    <w:rsid w:val="004554BF"/>
    <w:rsid w:val="0045613F"/>
    <w:rsid w:val="004566EA"/>
    <w:rsid w:val="0045771E"/>
    <w:rsid w:val="0046242C"/>
    <w:rsid w:val="00462A4D"/>
    <w:rsid w:val="0046393C"/>
    <w:rsid w:val="004666DA"/>
    <w:rsid w:val="00466FD7"/>
    <w:rsid w:val="00473B34"/>
    <w:rsid w:val="00473CC8"/>
    <w:rsid w:val="00475EDE"/>
    <w:rsid w:val="004760BB"/>
    <w:rsid w:val="004770AA"/>
    <w:rsid w:val="004777F2"/>
    <w:rsid w:val="004822DD"/>
    <w:rsid w:val="00487CE9"/>
    <w:rsid w:val="00490B3B"/>
    <w:rsid w:val="004953DC"/>
    <w:rsid w:val="004A0A07"/>
    <w:rsid w:val="004A25F4"/>
    <w:rsid w:val="004A63AC"/>
    <w:rsid w:val="004A6ADE"/>
    <w:rsid w:val="004B096F"/>
    <w:rsid w:val="004B32BC"/>
    <w:rsid w:val="004B6366"/>
    <w:rsid w:val="004C0506"/>
    <w:rsid w:val="004C184B"/>
    <w:rsid w:val="004C3038"/>
    <w:rsid w:val="004C5C60"/>
    <w:rsid w:val="004C601A"/>
    <w:rsid w:val="004D0670"/>
    <w:rsid w:val="004D2AD4"/>
    <w:rsid w:val="004D3450"/>
    <w:rsid w:val="004D3EB4"/>
    <w:rsid w:val="004D434E"/>
    <w:rsid w:val="004D4445"/>
    <w:rsid w:val="004E1AC3"/>
    <w:rsid w:val="004E457B"/>
    <w:rsid w:val="004E59C7"/>
    <w:rsid w:val="004F78EB"/>
    <w:rsid w:val="00504BA1"/>
    <w:rsid w:val="00510B24"/>
    <w:rsid w:val="0051147E"/>
    <w:rsid w:val="00520D4F"/>
    <w:rsid w:val="0052104C"/>
    <w:rsid w:val="0052717F"/>
    <w:rsid w:val="0053160F"/>
    <w:rsid w:val="0053163E"/>
    <w:rsid w:val="0053206B"/>
    <w:rsid w:val="005329E9"/>
    <w:rsid w:val="00533595"/>
    <w:rsid w:val="00533FA2"/>
    <w:rsid w:val="005351C6"/>
    <w:rsid w:val="00537429"/>
    <w:rsid w:val="005418FE"/>
    <w:rsid w:val="00541F44"/>
    <w:rsid w:val="00542785"/>
    <w:rsid w:val="005427CF"/>
    <w:rsid w:val="005439D1"/>
    <w:rsid w:val="0054510E"/>
    <w:rsid w:val="0054583E"/>
    <w:rsid w:val="00545C6E"/>
    <w:rsid w:val="00546B9A"/>
    <w:rsid w:val="0055244D"/>
    <w:rsid w:val="00552656"/>
    <w:rsid w:val="00555453"/>
    <w:rsid w:val="0055578B"/>
    <w:rsid w:val="0056133C"/>
    <w:rsid w:val="00561987"/>
    <w:rsid w:val="00561CC0"/>
    <w:rsid w:val="0056409F"/>
    <w:rsid w:val="00570125"/>
    <w:rsid w:val="00574092"/>
    <w:rsid w:val="00576303"/>
    <w:rsid w:val="00576407"/>
    <w:rsid w:val="005774BE"/>
    <w:rsid w:val="00580E11"/>
    <w:rsid w:val="00581B11"/>
    <w:rsid w:val="00583B06"/>
    <w:rsid w:val="00586458"/>
    <w:rsid w:val="00586C33"/>
    <w:rsid w:val="005874D1"/>
    <w:rsid w:val="00594CEE"/>
    <w:rsid w:val="00596161"/>
    <w:rsid w:val="0059619C"/>
    <w:rsid w:val="00597193"/>
    <w:rsid w:val="005A4F2B"/>
    <w:rsid w:val="005A565A"/>
    <w:rsid w:val="005A5D0B"/>
    <w:rsid w:val="005A62E5"/>
    <w:rsid w:val="005A647F"/>
    <w:rsid w:val="005B1249"/>
    <w:rsid w:val="005B39F2"/>
    <w:rsid w:val="005B4DC4"/>
    <w:rsid w:val="005B5345"/>
    <w:rsid w:val="005B64D1"/>
    <w:rsid w:val="005B6BE4"/>
    <w:rsid w:val="005B6CE2"/>
    <w:rsid w:val="005C0A25"/>
    <w:rsid w:val="005C25A6"/>
    <w:rsid w:val="005C578F"/>
    <w:rsid w:val="005C5CF4"/>
    <w:rsid w:val="005C7C54"/>
    <w:rsid w:val="005D6E90"/>
    <w:rsid w:val="005D723E"/>
    <w:rsid w:val="005E1744"/>
    <w:rsid w:val="005E511C"/>
    <w:rsid w:val="005F0839"/>
    <w:rsid w:val="005F5A4A"/>
    <w:rsid w:val="005F5E2F"/>
    <w:rsid w:val="005F5F5F"/>
    <w:rsid w:val="005F7FF7"/>
    <w:rsid w:val="0060132F"/>
    <w:rsid w:val="00601A2C"/>
    <w:rsid w:val="00603073"/>
    <w:rsid w:val="00603F8A"/>
    <w:rsid w:val="00604338"/>
    <w:rsid w:val="00610CC7"/>
    <w:rsid w:val="006114A0"/>
    <w:rsid w:val="00613934"/>
    <w:rsid w:val="006219F4"/>
    <w:rsid w:val="00623F3C"/>
    <w:rsid w:val="00627484"/>
    <w:rsid w:val="00630856"/>
    <w:rsid w:val="0063136E"/>
    <w:rsid w:val="00631800"/>
    <w:rsid w:val="00631DAC"/>
    <w:rsid w:val="006327C2"/>
    <w:rsid w:val="00635155"/>
    <w:rsid w:val="0063530F"/>
    <w:rsid w:val="00636D31"/>
    <w:rsid w:val="00636D62"/>
    <w:rsid w:val="006376A7"/>
    <w:rsid w:val="006425EB"/>
    <w:rsid w:val="00645E2C"/>
    <w:rsid w:val="006470B0"/>
    <w:rsid w:val="006579D9"/>
    <w:rsid w:val="00670983"/>
    <w:rsid w:val="00673AD8"/>
    <w:rsid w:val="0067577B"/>
    <w:rsid w:val="006765CE"/>
    <w:rsid w:val="0067717B"/>
    <w:rsid w:val="006807B3"/>
    <w:rsid w:val="00683171"/>
    <w:rsid w:val="006833BB"/>
    <w:rsid w:val="00683FFE"/>
    <w:rsid w:val="00687DD1"/>
    <w:rsid w:val="00690756"/>
    <w:rsid w:val="006919B7"/>
    <w:rsid w:val="00691C87"/>
    <w:rsid w:val="006929FD"/>
    <w:rsid w:val="00693DD6"/>
    <w:rsid w:val="00694D8D"/>
    <w:rsid w:val="00695290"/>
    <w:rsid w:val="006A19E6"/>
    <w:rsid w:val="006A26AE"/>
    <w:rsid w:val="006A572F"/>
    <w:rsid w:val="006A6436"/>
    <w:rsid w:val="006C142D"/>
    <w:rsid w:val="006C2954"/>
    <w:rsid w:val="006C6208"/>
    <w:rsid w:val="006C644E"/>
    <w:rsid w:val="006D0A22"/>
    <w:rsid w:val="006D11EE"/>
    <w:rsid w:val="006D25AB"/>
    <w:rsid w:val="006D394E"/>
    <w:rsid w:val="006D3FB0"/>
    <w:rsid w:val="006E03AF"/>
    <w:rsid w:val="006E05C8"/>
    <w:rsid w:val="006E24E8"/>
    <w:rsid w:val="006E2E5A"/>
    <w:rsid w:val="006E3BB0"/>
    <w:rsid w:val="006E6B86"/>
    <w:rsid w:val="006F0385"/>
    <w:rsid w:val="006F3094"/>
    <w:rsid w:val="006F4381"/>
    <w:rsid w:val="006F5ADE"/>
    <w:rsid w:val="0070464A"/>
    <w:rsid w:val="007078A6"/>
    <w:rsid w:val="00711096"/>
    <w:rsid w:val="0071131D"/>
    <w:rsid w:val="00713453"/>
    <w:rsid w:val="00714360"/>
    <w:rsid w:val="00715EFD"/>
    <w:rsid w:val="007218CC"/>
    <w:rsid w:val="0072276F"/>
    <w:rsid w:val="0072562F"/>
    <w:rsid w:val="0072670F"/>
    <w:rsid w:val="007272A8"/>
    <w:rsid w:val="00727F61"/>
    <w:rsid w:val="00732945"/>
    <w:rsid w:val="00732990"/>
    <w:rsid w:val="007357F1"/>
    <w:rsid w:val="00737886"/>
    <w:rsid w:val="00737A33"/>
    <w:rsid w:val="00741A17"/>
    <w:rsid w:val="00741BEC"/>
    <w:rsid w:val="00742AB4"/>
    <w:rsid w:val="0074456C"/>
    <w:rsid w:val="00745EB6"/>
    <w:rsid w:val="007509FE"/>
    <w:rsid w:val="007516E2"/>
    <w:rsid w:val="0075301C"/>
    <w:rsid w:val="0075456C"/>
    <w:rsid w:val="00761691"/>
    <w:rsid w:val="00763745"/>
    <w:rsid w:val="00764580"/>
    <w:rsid w:val="00765180"/>
    <w:rsid w:val="00765227"/>
    <w:rsid w:val="007656C9"/>
    <w:rsid w:val="0077032C"/>
    <w:rsid w:val="00772163"/>
    <w:rsid w:val="00775808"/>
    <w:rsid w:val="00781853"/>
    <w:rsid w:val="00781DD6"/>
    <w:rsid w:val="00783EDF"/>
    <w:rsid w:val="00784A6E"/>
    <w:rsid w:val="0078712D"/>
    <w:rsid w:val="00791A5B"/>
    <w:rsid w:val="007929C7"/>
    <w:rsid w:val="0079371D"/>
    <w:rsid w:val="0079433C"/>
    <w:rsid w:val="007949B2"/>
    <w:rsid w:val="00797E9A"/>
    <w:rsid w:val="007A0AD5"/>
    <w:rsid w:val="007A0D0F"/>
    <w:rsid w:val="007A0D16"/>
    <w:rsid w:val="007A150F"/>
    <w:rsid w:val="007A2C35"/>
    <w:rsid w:val="007A5B8C"/>
    <w:rsid w:val="007A68A0"/>
    <w:rsid w:val="007B0129"/>
    <w:rsid w:val="007B1528"/>
    <w:rsid w:val="007B2831"/>
    <w:rsid w:val="007B3402"/>
    <w:rsid w:val="007B7F4E"/>
    <w:rsid w:val="007C161B"/>
    <w:rsid w:val="007C2B0B"/>
    <w:rsid w:val="007C4E3D"/>
    <w:rsid w:val="007C76E2"/>
    <w:rsid w:val="007E3B25"/>
    <w:rsid w:val="007E448F"/>
    <w:rsid w:val="007E6D9C"/>
    <w:rsid w:val="007E6DD5"/>
    <w:rsid w:val="007E6F4F"/>
    <w:rsid w:val="007E7A5F"/>
    <w:rsid w:val="007F08C2"/>
    <w:rsid w:val="007F1EAB"/>
    <w:rsid w:val="007F5C52"/>
    <w:rsid w:val="007F7A4B"/>
    <w:rsid w:val="00801745"/>
    <w:rsid w:val="00802BD4"/>
    <w:rsid w:val="008077C6"/>
    <w:rsid w:val="00810824"/>
    <w:rsid w:val="00814E6F"/>
    <w:rsid w:val="0081682D"/>
    <w:rsid w:val="008204E3"/>
    <w:rsid w:val="008216A3"/>
    <w:rsid w:val="0082214F"/>
    <w:rsid w:val="00822D62"/>
    <w:rsid w:val="00823738"/>
    <w:rsid w:val="00823A58"/>
    <w:rsid w:val="00824252"/>
    <w:rsid w:val="00826602"/>
    <w:rsid w:val="008304ED"/>
    <w:rsid w:val="00830A5C"/>
    <w:rsid w:val="00834995"/>
    <w:rsid w:val="008353A0"/>
    <w:rsid w:val="00836183"/>
    <w:rsid w:val="00842A07"/>
    <w:rsid w:val="00843725"/>
    <w:rsid w:val="00843C04"/>
    <w:rsid w:val="00851F44"/>
    <w:rsid w:val="00853471"/>
    <w:rsid w:val="008540D4"/>
    <w:rsid w:val="008573DD"/>
    <w:rsid w:val="00861841"/>
    <w:rsid w:val="00861E0E"/>
    <w:rsid w:val="008627CD"/>
    <w:rsid w:val="00865574"/>
    <w:rsid w:val="008663A2"/>
    <w:rsid w:val="00866B2C"/>
    <w:rsid w:val="00871509"/>
    <w:rsid w:val="008750E2"/>
    <w:rsid w:val="008750E9"/>
    <w:rsid w:val="008771F2"/>
    <w:rsid w:val="00877CBF"/>
    <w:rsid w:val="00880558"/>
    <w:rsid w:val="00880AE8"/>
    <w:rsid w:val="00881B8C"/>
    <w:rsid w:val="00886360"/>
    <w:rsid w:val="0089068E"/>
    <w:rsid w:val="00891913"/>
    <w:rsid w:val="00893711"/>
    <w:rsid w:val="008A309D"/>
    <w:rsid w:val="008A61D0"/>
    <w:rsid w:val="008B2928"/>
    <w:rsid w:val="008B400C"/>
    <w:rsid w:val="008B5D93"/>
    <w:rsid w:val="008C16CC"/>
    <w:rsid w:val="008C342B"/>
    <w:rsid w:val="008D0852"/>
    <w:rsid w:val="008D1B65"/>
    <w:rsid w:val="008D49B4"/>
    <w:rsid w:val="008D6045"/>
    <w:rsid w:val="008D6CE3"/>
    <w:rsid w:val="008E20AE"/>
    <w:rsid w:val="008E4042"/>
    <w:rsid w:val="008E4270"/>
    <w:rsid w:val="008E4DF9"/>
    <w:rsid w:val="008E524F"/>
    <w:rsid w:val="008E526B"/>
    <w:rsid w:val="008E54F8"/>
    <w:rsid w:val="008E551F"/>
    <w:rsid w:val="008E709B"/>
    <w:rsid w:val="008F0BFE"/>
    <w:rsid w:val="008F12EB"/>
    <w:rsid w:val="008F1531"/>
    <w:rsid w:val="008F22EE"/>
    <w:rsid w:val="00903C67"/>
    <w:rsid w:val="00903FD1"/>
    <w:rsid w:val="00910D0A"/>
    <w:rsid w:val="009138C0"/>
    <w:rsid w:val="00913C16"/>
    <w:rsid w:val="00917CA0"/>
    <w:rsid w:val="00922E15"/>
    <w:rsid w:val="0092411A"/>
    <w:rsid w:val="009266D2"/>
    <w:rsid w:val="009351AE"/>
    <w:rsid w:val="00943838"/>
    <w:rsid w:val="00946617"/>
    <w:rsid w:val="0095186F"/>
    <w:rsid w:val="00951BE2"/>
    <w:rsid w:val="00951BEE"/>
    <w:rsid w:val="00954D77"/>
    <w:rsid w:val="00957D5C"/>
    <w:rsid w:val="00964349"/>
    <w:rsid w:val="0096626D"/>
    <w:rsid w:val="00967384"/>
    <w:rsid w:val="00971A8A"/>
    <w:rsid w:val="009727F8"/>
    <w:rsid w:val="00974805"/>
    <w:rsid w:val="00975C60"/>
    <w:rsid w:val="00984C77"/>
    <w:rsid w:val="00986BC7"/>
    <w:rsid w:val="00996EB7"/>
    <w:rsid w:val="009975DD"/>
    <w:rsid w:val="009A0172"/>
    <w:rsid w:val="009A075B"/>
    <w:rsid w:val="009A1471"/>
    <w:rsid w:val="009A25A7"/>
    <w:rsid w:val="009A4E82"/>
    <w:rsid w:val="009B2F27"/>
    <w:rsid w:val="009B31ED"/>
    <w:rsid w:val="009B4863"/>
    <w:rsid w:val="009B6258"/>
    <w:rsid w:val="009C34C5"/>
    <w:rsid w:val="009C6D05"/>
    <w:rsid w:val="009C7474"/>
    <w:rsid w:val="009C7A09"/>
    <w:rsid w:val="009D0801"/>
    <w:rsid w:val="009D14DC"/>
    <w:rsid w:val="009D189E"/>
    <w:rsid w:val="009D1C60"/>
    <w:rsid w:val="009D473B"/>
    <w:rsid w:val="009E08C4"/>
    <w:rsid w:val="009E3745"/>
    <w:rsid w:val="009E455D"/>
    <w:rsid w:val="009F11CD"/>
    <w:rsid w:val="009F2DD4"/>
    <w:rsid w:val="009F4360"/>
    <w:rsid w:val="009F5B0A"/>
    <w:rsid w:val="009F6854"/>
    <w:rsid w:val="00A01DE9"/>
    <w:rsid w:val="00A027FF"/>
    <w:rsid w:val="00A03870"/>
    <w:rsid w:val="00A04143"/>
    <w:rsid w:val="00A0414A"/>
    <w:rsid w:val="00A04496"/>
    <w:rsid w:val="00A04908"/>
    <w:rsid w:val="00A04A3B"/>
    <w:rsid w:val="00A06ABF"/>
    <w:rsid w:val="00A06D87"/>
    <w:rsid w:val="00A10B86"/>
    <w:rsid w:val="00A12050"/>
    <w:rsid w:val="00A12F3A"/>
    <w:rsid w:val="00A16CF9"/>
    <w:rsid w:val="00A21670"/>
    <w:rsid w:val="00A22A3D"/>
    <w:rsid w:val="00A235B9"/>
    <w:rsid w:val="00A24711"/>
    <w:rsid w:val="00A25502"/>
    <w:rsid w:val="00A257E3"/>
    <w:rsid w:val="00A27439"/>
    <w:rsid w:val="00A27443"/>
    <w:rsid w:val="00A33882"/>
    <w:rsid w:val="00A33B51"/>
    <w:rsid w:val="00A35CBE"/>
    <w:rsid w:val="00A37941"/>
    <w:rsid w:val="00A42283"/>
    <w:rsid w:val="00A42380"/>
    <w:rsid w:val="00A42866"/>
    <w:rsid w:val="00A46DD6"/>
    <w:rsid w:val="00A505FA"/>
    <w:rsid w:val="00A52A91"/>
    <w:rsid w:val="00A52C73"/>
    <w:rsid w:val="00A5539F"/>
    <w:rsid w:val="00A56143"/>
    <w:rsid w:val="00A570C3"/>
    <w:rsid w:val="00A577AB"/>
    <w:rsid w:val="00A6055A"/>
    <w:rsid w:val="00A60635"/>
    <w:rsid w:val="00A606E8"/>
    <w:rsid w:val="00A61363"/>
    <w:rsid w:val="00A61742"/>
    <w:rsid w:val="00A62A47"/>
    <w:rsid w:val="00A62E5E"/>
    <w:rsid w:val="00A64E5D"/>
    <w:rsid w:val="00A653F2"/>
    <w:rsid w:val="00A6584C"/>
    <w:rsid w:val="00A6701A"/>
    <w:rsid w:val="00A671EF"/>
    <w:rsid w:val="00A67990"/>
    <w:rsid w:val="00A706D7"/>
    <w:rsid w:val="00A74CF7"/>
    <w:rsid w:val="00A76AAD"/>
    <w:rsid w:val="00A8098E"/>
    <w:rsid w:val="00A811A4"/>
    <w:rsid w:val="00A8143D"/>
    <w:rsid w:val="00A83228"/>
    <w:rsid w:val="00A84FD2"/>
    <w:rsid w:val="00A859D0"/>
    <w:rsid w:val="00A904D9"/>
    <w:rsid w:val="00A92119"/>
    <w:rsid w:val="00A92251"/>
    <w:rsid w:val="00A929AC"/>
    <w:rsid w:val="00A97468"/>
    <w:rsid w:val="00AA1F2E"/>
    <w:rsid w:val="00AA2583"/>
    <w:rsid w:val="00AA2E7C"/>
    <w:rsid w:val="00AA47FD"/>
    <w:rsid w:val="00AB0B10"/>
    <w:rsid w:val="00AB1070"/>
    <w:rsid w:val="00AB1D06"/>
    <w:rsid w:val="00AB47B9"/>
    <w:rsid w:val="00AB5905"/>
    <w:rsid w:val="00AB7204"/>
    <w:rsid w:val="00AC0E88"/>
    <w:rsid w:val="00AC10D4"/>
    <w:rsid w:val="00AC37E6"/>
    <w:rsid w:val="00AC4C61"/>
    <w:rsid w:val="00AD061D"/>
    <w:rsid w:val="00AD5B46"/>
    <w:rsid w:val="00AD6931"/>
    <w:rsid w:val="00AE0F25"/>
    <w:rsid w:val="00AE5BF5"/>
    <w:rsid w:val="00AE60FC"/>
    <w:rsid w:val="00AF017E"/>
    <w:rsid w:val="00AF313A"/>
    <w:rsid w:val="00AF4525"/>
    <w:rsid w:val="00AF5A12"/>
    <w:rsid w:val="00AF61E2"/>
    <w:rsid w:val="00B00876"/>
    <w:rsid w:val="00B01FEB"/>
    <w:rsid w:val="00B058EE"/>
    <w:rsid w:val="00B104BE"/>
    <w:rsid w:val="00B10693"/>
    <w:rsid w:val="00B10EA3"/>
    <w:rsid w:val="00B1376E"/>
    <w:rsid w:val="00B140E8"/>
    <w:rsid w:val="00B1435D"/>
    <w:rsid w:val="00B16F84"/>
    <w:rsid w:val="00B25761"/>
    <w:rsid w:val="00B30BB4"/>
    <w:rsid w:val="00B30C1D"/>
    <w:rsid w:val="00B3242E"/>
    <w:rsid w:val="00B32BD2"/>
    <w:rsid w:val="00B34CBD"/>
    <w:rsid w:val="00B35D6D"/>
    <w:rsid w:val="00B37157"/>
    <w:rsid w:val="00B43D76"/>
    <w:rsid w:val="00B51325"/>
    <w:rsid w:val="00B53D20"/>
    <w:rsid w:val="00B60100"/>
    <w:rsid w:val="00B62776"/>
    <w:rsid w:val="00B66DB2"/>
    <w:rsid w:val="00B7120A"/>
    <w:rsid w:val="00B71551"/>
    <w:rsid w:val="00B73D60"/>
    <w:rsid w:val="00B75830"/>
    <w:rsid w:val="00B7768B"/>
    <w:rsid w:val="00B80A99"/>
    <w:rsid w:val="00B80D39"/>
    <w:rsid w:val="00B837AF"/>
    <w:rsid w:val="00B83DBA"/>
    <w:rsid w:val="00B8433C"/>
    <w:rsid w:val="00B850E2"/>
    <w:rsid w:val="00B86052"/>
    <w:rsid w:val="00BA23DF"/>
    <w:rsid w:val="00BA5588"/>
    <w:rsid w:val="00BA5921"/>
    <w:rsid w:val="00BB2AAB"/>
    <w:rsid w:val="00BB4369"/>
    <w:rsid w:val="00BB448B"/>
    <w:rsid w:val="00BC156A"/>
    <w:rsid w:val="00BC2885"/>
    <w:rsid w:val="00BC3041"/>
    <w:rsid w:val="00BC38F1"/>
    <w:rsid w:val="00BD04BB"/>
    <w:rsid w:val="00BD1BAF"/>
    <w:rsid w:val="00BD7E4A"/>
    <w:rsid w:val="00BE050D"/>
    <w:rsid w:val="00BE0A6C"/>
    <w:rsid w:val="00BE4CA8"/>
    <w:rsid w:val="00BE7499"/>
    <w:rsid w:val="00BF0581"/>
    <w:rsid w:val="00BF1328"/>
    <w:rsid w:val="00BF3638"/>
    <w:rsid w:val="00BF4394"/>
    <w:rsid w:val="00BF69F6"/>
    <w:rsid w:val="00C01EEA"/>
    <w:rsid w:val="00C0265E"/>
    <w:rsid w:val="00C032D4"/>
    <w:rsid w:val="00C058E4"/>
    <w:rsid w:val="00C06C29"/>
    <w:rsid w:val="00C0771A"/>
    <w:rsid w:val="00C10CCF"/>
    <w:rsid w:val="00C15127"/>
    <w:rsid w:val="00C177EC"/>
    <w:rsid w:val="00C1FD0B"/>
    <w:rsid w:val="00C20CAB"/>
    <w:rsid w:val="00C25216"/>
    <w:rsid w:val="00C30372"/>
    <w:rsid w:val="00C3199B"/>
    <w:rsid w:val="00C37033"/>
    <w:rsid w:val="00C4010E"/>
    <w:rsid w:val="00C40B3D"/>
    <w:rsid w:val="00C504D6"/>
    <w:rsid w:val="00C50DFD"/>
    <w:rsid w:val="00C51000"/>
    <w:rsid w:val="00C51F34"/>
    <w:rsid w:val="00C5272C"/>
    <w:rsid w:val="00C56FFB"/>
    <w:rsid w:val="00C60821"/>
    <w:rsid w:val="00C628A9"/>
    <w:rsid w:val="00C634B9"/>
    <w:rsid w:val="00C64406"/>
    <w:rsid w:val="00C658B0"/>
    <w:rsid w:val="00C65E5A"/>
    <w:rsid w:val="00C67A6B"/>
    <w:rsid w:val="00C67CF3"/>
    <w:rsid w:val="00C7068E"/>
    <w:rsid w:val="00C71ECD"/>
    <w:rsid w:val="00C72A78"/>
    <w:rsid w:val="00C72CEB"/>
    <w:rsid w:val="00C730CE"/>
    <w:rsid w:val="00C73EAE"/>
    <w:rsid w:val="00C7444B"/>
    <w:rsid w:val="00C74974"/>
    <w:rsid w:val="00C752DC"/>
    <w:rsid w:val="00C75AB9"/>
    <w:rsid w:val="00C818B0"/>
    <w:rsid w:val="00C81BB1"/>
    <w:rsid w:val="00C83320"/>
    <w:rsid w:val="00C83B9C"/>
    <w:rsid w:val="00C90DD7"/>
    <w:rsid w:val="00C917EF"/>
    <w:rsid w:val="00C918C9"/>
    <w:rsid w:val="00C919F5"/>
    <w:rsid w:val="00C91B73"/>
    <w:rsid w:val="00C91D64"/>
    <w:rsid w:val="00C92014"/>
    <w:rsid w:val="00C92908"/>
    <w:rsid w:val="00C92EFF"/>
    <w:rsid w:val="00C93280"/>
    <w:rsid w:val="00C94D6D"/>
    <w:rsid w:val="00C95448"/>
    <w:rsid w:val="00C9724D"/>
    <w:rsid w:val="00CA4034"/>
    <w:rsid w:val="00CA43F7"/>
    <w:rsid w:val="00CA5983"/>
    <w:rsid w:val="00CB4A23"/>
    <w:rsid w:val="00CB5143"/>
    <w:rsid w:val="00CB59B3"/>
    <w:rsid w:val="00CB7364"/>
    <w:rsid w:val="00CC0648"/>
    <w:rsid w:val="00CC5B18"/>
    <w:rsid w:val="00CD773D"/>
    <w:rsid w:val="00CD7A47"/>
    <w:rsid w:val="00CE0AB8"/>
    <w:rsid w:val="00CE0E30"/>
    <w:rsid w:val="00CE0E59"/>
    <w:rsid w:val="00CE16CD"/>
    <w:rsid w:val="00CE1E7B"/>
    <w:rsid w:val="00CE4374"/>
    <w:rsid w:val="00CE7004"/>
    <w:rsid w:val="00CE789F"/>
    <w:rsid w:val="00CF0199"/>
    <w:rsid w:val="00CF1641"/>
    <w:rsid w:val="00CF337B"/>
    <w:rsid w:val="00CF487F"/>
    <w:rsid w:val="00CF5820"/>
    <w:rsid w:val="00CF668F"/>
    <w:rsid w:val="00CF781C"/>
    <w:rsid w:val="00D0042E"/>
    <w:rsid w:val="00D0300B"/>
    <w:rsid w:val="00D056BC"/>
    <w:rsid w:val="00D10A76"/>
    <w:rsid w:val="00D1627C"/>
    <w:rsid w:val="00D21AB3"/>
    <w:rsid w:val="00D25B47"/>
    <w:rsid w:val="00D260A0"/>
    <w:rsid w:val="00D31443"/>
    <w:rsid w:val="00D3152A"/>
    <w:rsid w:val="00D31EBF"/>
    <w:rsid w:val="00D33143"/>
    <w:rsid w:val="00D3340E"/>
    <w:rsid w:val="00D41C2C"/>
    <w:rsid w:val="00D41FC1"/>
    <w:rsid w:val="00D53797"/>
    <w:rsid w:val="00D5590D"/>
    <w:rsid w:val="00D56FFD"/>
    <w:rsid w:val="00D60773"/>
    <w:rsid w:val="00D60DE3"/>
    <w:rsid w:val="00D627D4"/>
    <w:rsid w:val="00D639D4"/>
    <w:rsid w:val="00D668D0"/>
    <w:rsid w:val="00D70136"/>
    <w:rsid w:val="00D711C7"/>
    <w:rsid w:val="00D747B9"/>
    <w:rsid w:val="00D76411"/>
    <w:rsid w:val="00D766AD"/>
    <w:rsid w:val="00D76BF4"/>
    <w:rsid w:val="00D810D5"/>
    <w:rsid w:val="00D81F91"/>
    <w:rsid w:val="00D82612"/>
    <w:rsid w:val="00D82668"/>
    <w:rsid w:val="00D84D3E"/>
    <w:rsid w:val="00D84EA7"/>
    <w:rsid w:val="00D85276"/>
    <w:rsid w:val="00D90218"/>
    <w:rsid w:val="00D95104"/>
    <w:rsid w:val="00D9510E"/>
    <w:rsid w:val="00D9601D"/>
    <w:rsid w:val="00D968A2"/>
    <w:rsid w:val="00DA02E4"/>
    <w:rsid w:val="00DA3EFA"/>
    <w:rsid w:val="00DA4EFD"/>
    <w:rsid w:val="00DA5A81"/>
    <w:rsid w:val="00DA73F9"/>
    <w:rsid w:val="00DB159F"/>
    <w:rsid w:val="00DB39F2"/>
    <w:rsid w:val="00DB3FB7"/>
    <w:rsid w:val="00DB789C"/>
    <w:rsid w:val="00DC1040"/>
    <w:rsid w:val="00DC320D"/>
    <w:rsid w:val="00DC3580"/>
    <w:rsid w:val="00DC3E89"/>
    <w:rsid w:val="00DC447B"/>
    <w:rsid w:val="00DC59B3"/>
    <w:rsid w:val="00DC659B"/>
    <w:rsid w:val="00DC6ED2"/>
    <w:rsid w:val="00DD1056"/>
    <w:rsid w:val="00DD3ED2"/>
    <w:rsid w:val="00DD43C4"/>
    <w:rsid w:val="00DD6C91"/>
    <w:rsid w:val="00DD6FD6"/>
    <w:rsid w:val="00DE310D"/>
    <w:rsid w:val="00DF0C3A"/>
    <w:rsid w:val="00DF14DD"/>
    <w:rsid w:val="00DF6CEF"/>
    <w:rsid w:val="00DF79E9"/>
    <w:rsid w:val="00E010BE"/>
    <w:rsid w:val="00E01455"/>
    <w:rsid w:val="00E03E03"/>
    <w:rsid w:val="00E053A5"/>
    <w:rsid w:val="00E05F07"/>
    <w:rsid w:val="00E05F44"/>
    <w:rsid w:val="00E100E3"/>
    <w:rsid w:val="00E10474"/>
    <w:rsid w:val="00E10B49"/>
    <w:rsid w:val="00E1131C"/>
    <w:rsid w:val="00E13227"/>
    <w:rsid w:val="00E15344"/>
    <w:rsid w:val="00E206FE"/>
    <w:rsid w:val="00E2106A"/>
    <w:rsid w:val="00E2432C"/>
    <w:rsid w:val="00E301A8"/>
    <w:rsid w:val="00E30CAC"/>
    <w:rsid w:val="00E31BCD"/>
    <w:rsid w:val="00E31E0F"/>
    <w:rsid w:val="00E33F9E"/>
    <w:rsid w:val="00E51DE1"/>
    <w:rsid w:val="00E539CA"/>
    <w:rsid w:val="00E54CBE"/>
    <w:rsid w:val="00E57D81"/>
    <w:rsid w:val="00E60F0A"/>
    <w:rsid w:val="00E6332A"/>
    <w:rsid w:val="00E636AF"/>
    <w:rsid w:val="00E70D0B"/>
    <w:rsid w:val="00E70FBA"/>
    <w:rsid w:val="00E721A7"/>
    <w:rsid w:val="00E72E10"/>
    <w:rsid w:val="00E772BE"/>
    <w:rsid w:val="00E77AFD"/>
    <w:rsid w:val="00E80275"/>
    <w:rsid w:val="00E82B94"/>
    <w:rsid w:val="00E83B39"/>
    <w:rsid w:val="00E8768A"/>
    <w:rsid w:val="00E92106"/>
    <w:rsid w:val="00E924EE"/>
    <w:rsid w:val="00E9319C"/>
    <w:rsid w:val="00E9604D"/>
    <w:rsid w:val="00EA0506"/>
    <w:rsid w:val="00EA2C18"/>
    <w:rsid w:val="00EA3875"/>
    <w:rsid w:val="00EA574A"/>
    <w:rsid w:val="00EA6AEA"/>
    <w:rsid w:val="00EA7E4B"/>
    <w:rsid w:val="00EB6831"/>
    <w:rsid w:val="00EC235F"/>
    <w:rsid w:val="00EC49D8"/>
    <w:rsid w:val="00EC51B7"/>
    <w:rsid w:val="00EC66C3"/>
    <w:rsid w:val="00ED4D3D"/>
    <w:rsid w:val="00EE1A20"/>
    <w:rsid w:val="00EE2C3B"/>
    <w:rsid w:val="00EE42A3"/>
    <w:rsid w:val="00EE4CA1"/>
    <w:rsid w:val="00EF0F12"/>
    <w:rsid w:val="00EF1143"/>
    <w:rsid w:val="00EF1549"/>
    <w:rsid w:val="00EF27AF"/>
    <w:rsid w:val="00EF3766"/>
    <w:rsid w:val="00EF3774"/>
    <w:rsid w:val="00EF7DEE"/>
    <w:rsid w:val="00F03DE9"/>
    <w:rsid w:val="00F049B8"/>
    <w:rsid w:val="00F04F65"/>
    <w:rsid w:val="00F06610"/>
    <w:rsid w:val="00F14060"/>
    <w:rsid w:val="00F14108"/>
    <w:rsid w:val="00F1479F"/>
    <w:rsid w:val="00F26AE0"/>
    <w:rsid w:val="00F3235F"/>
    <w:rsid w:val="00F3372A"/>
    <w:rsid w:val="00F34129"/>
    <w:rsid w:val="00F3691A"/>
    <w:rsid w:val="00F3761B"/>
    <w:rsid w:val="00F41D77"/>
    <w:rsid w:val="00F45199"/>
    <w:rsid w:val="00F51848"/>
    <w:rsid w:val="00F51E81"/>
    <w:rsid w:val="00F56A08"/>
    <w:rsid w:val="00F56AEC"/>
    <w:rsid w:val="00F60E30"/>
    <w:rsid w:val="00F648DA"/>
    <w:rsid w:val="00F665ED"/>
    <w:rsid w:val="00F70F6F"/>
    <w:rsid w:val="00F725D2"/>
    <w:rsid w:val="00F73C56"/>
    <w:rsid w:val="00F7797E"/>
    <w:rsid w:val="00F800E0"/>
    <w:rsid w:val="00F81D78"/>
    <w:rsid w:val="00F85992"/>
    <w:rsid w:val="00F86A76"/>
    <w:rsid w:val="00F93C97"/>
    <w:rsid w:val="00F9563C"/>
    <w:rsid w:val="00F97D48"/>
    <w:rsid w:val="00FA6BCD"/>
    <w:rsid w:val="00FB11C7"/>
    <w:rsid w:val="00FB179D"/>
    <w:rsid w:val="00FB328F"/>
    <w:rsid w:val="00FB4618"/>
    <w:rsid w:val="00FB5A89"/>
    <w:rsid w:val="00FB73D2"/>
    <w:rsid w:val="00FB742F"/>
    <w:rsid w:val="00FC1DFD"/>
    <w:rsid w:val="00FC2DDF"/>
    <w:rsid w:val="00FC6452"/>
    <w:rsid w:val="00FD0156"/>
    <w:rsid w:val="00FD0D61"/>
    <w:rsid w:val="00FE3E1B"/>
    <w:rsid w:val="00FE5F31"/>
    <w:rsid w:val="00FE7F49"/>
    <w:rsid w:val="00FF1D6B"/>
    <w:rsid w:val="00FF301B"/>
    <w:rsid w:val="01393745"/>
    <w:rsid w:val="020CBBFC"/>
    <w:rsid w:val="024797AE"/>
    <w:rsid w:val="029ECB64"/>
    <w:rsid w:val="02B9CB1F"/>
    <w:rsid w:val="02BBF676"/>
    <w:rsid w:val="0344E850"/>
    <w:rsid w:val="039BE1E9"/>
    <w:rsid w:val="04A92DC3"/>
    <w:rsid w:val="04CD9E8E"/>
    <w:rsid w:val="05817AC7"/>
    <w:rsid w:val="059605C0"/>
    <w:rsid w:val="0647A898"/>
    <w:rsid w:val="069BC4D4"/>
    <w:rsid w:val="06E06895"/>
    <w:rsid w:val="08926186"/>
    <w:rsid w:val="08A16117"/>
    <w:rsid w:val="092E6BE3"/>
    <w:rsid w:val="0982A3C1"/>
    <w:rsid w:val="098F868C"/>
    <w:rsid w:val="09BFA446"/>
    <w:rsid w:val="0A0094FC"/>
    <w:rsid w:val="0A817391"/>
    <w:rsid w:val="0A82E3F6"/>
    <w:rsid w:val="0BC9310D"/>
    <w:rsid w:val="0D02F565"/>
    <w:rsid w:val="0D6C45DA"/>
    <w:rsid w:val="0D6E52FE"/>
    <w:rsid w:val="0DF390A3"/>
    <w:rsid w:val="0E4748AA"/>
    <w:rsid w:val="0EE9CA5C"/>
    <w:rsid w:val="0F5E73BC"/>
    <w:rsid w:val="0F666416"/>
    <w:rsid w:val="0F80FF53"/>
    <w:rsid w:val="0F8F6653"/>
    <w:rsid w:val="101FE9B1"/>
    <w:rsid w:val="1052F25B"/>
    <w:rsid w:val="1086A529"/>
    <w:rsid w:val="10DB8F4C"/>
    <w:rsid w:val="11197586"/>
    <w:rsid w:val="114E4C1A"/>
    <w:rsid w:val="11749ECA"/>
    <w:rsid w:val="117DC940"/>
    <w:rsid w:val="11A6E3B6"/>
    <w:rsid w:val="122DCF0D"/>
    <w:rsid w:val="12BC5002"/>
    <w:rsid w:val="12F93DB6"/>
    <w:rsid w:val="136247D8"/>
    <w:rsid w:val="138CE263"/>
    <w:rsid w:val="14829977"/>
    <w:rsid w:val="149BE3E0"/>
    <w:rsid w:val="1512B460"/>
    <w:rsid w:val="155C2DFD"/>
    <w:rsid w:val="16028567"/>
    <w:rsid w:val="16BADEE6"/>
    <w:rsid w:val="16C2C76D"/>
    <w:rsid w:val="16EB6D9C"/>
    <w:rsid w:val="178FC104"/>
    <w:rsid w:val="1798A74A"/>
    <w:rsid w:val="17B35CF0"/>
    <w:rsid w:val="17BB5B26"/>
    <w:rsid w:val="17FDA6AF"/>
    <w:rsid w:val="182FE790"/>
    <w:rsid w:val="19DDE44E"/>
    <w:rsid w:val="19EE4BD6"/>
    <w:rsid w:val="1A148ECC"/>
    <w:rsid w:val="1A4D03C6"/>
    <w:rsid w:val="1A5D82B2"/>
    <w:rsid w:val="1AC5DA27"/>
    <w:rsid w:val="1B1E9549"/>
    <w:rsid w:val="1B5D63F0"/>
    <w:rsid w:val="1BAE0A1C"/>
    <w:rsid w:val="1C831634"/>
    <w:rsid w:val="1C86D58C"/>
    <w:rsid w:val="1CDE7CFA"/>
    <w:rsid w:val="1DA4CE57"/>
    <w:rsid w:val="1E097DFD"/>
    <w:rsid w:val="1F053B01"/>
    <w:rsid w:val="200B3F2E"/>
    <w:rsid w:val="2042036A"/>
    <w:rsid w:val="2072B930"/>
    <w:rsid w:val="209295C7"/>
    <w:rsid w:val="20F4C91A"/>
    <w:rsid w:val="2191DD20"/>
    <w:rsid w:val="21F02BBF"/>
    <w:rsid w:val="22673FBA"/>
    <w:rsid w:val="23504091"/>
    <w:rsid w:val="236302A3"/>
    <w:rsid w:val="23DD17BC"/>
    <w:rsid w:val="244F09AD"/>
    <w:rsid w:val="247B2FE3"/>
    <w:rsid w:val="24CC63BE"/>
    <w:rsid w:val="25162DB4"/>
    <w:rsid w:val="25400D47"/>
    <w:rsid w:val="25864074"/>
    <w:rsid w:val="26439EAD"/>
    <w:rsid w:val="26D90D6C"/>
    <w:rsid w:val="271EA5EA"/>
    <w:rsid w:val="2755180E"/>
    <w:rsid w:val="27F3321E"/>
    <w:rsid w:val="294B6664"/>
    <w:rsid w:val="296CB1DC"/>
    <w:rsid w:val="296E29FC"/>
    <w:rsid w:val="2993A688"/>
    <w:rsid w:val="2A8BC339"/>
    <w:rsid w:val="2A8C443D"/>
    <w:rsid w:val="2AAD2960"/>
    <w:rsid w:val="2B00F1B2"/>
    <w:rsid w:val="2B0DEE01"/>
    <w:rsid w:val="2B373534"/>
    <w:rsid w:val="2B7BD00B"/>
    <w:rsid w:val="2BB17800"/>
    <w:rsid w:val="2CDD477C"/>
    <w:rsid w:val="2D9489A0"/>
    <w:rsid w:val="2E2F3C59"/>
    <w:rsid w:val="2E612512"/>
    <w:rsid w:val="2E93BC27"/>
    <w:rsid w:val="2ED763D3"/>
    <w:rsid w:val="2ED80C08"/>
    <w:rsid w:val="2F0A7A2E"/>
    <w:rsid w:val="2F93164C"/>
    <w:rsid w:val="30307FAF"/>
    <w:rsid w:val="305D9DCB"/>
    <w:rsid w:val="30D13227"/>
    <w:rsid w:val="30EEB389"/>
    <w:rsid w:val="3120F0AB"/>
    <w:rsid w:val="316D89E4"/>
    <w:rsid w:val="318F7EE0"/>
    <w:rsid w:val="31EA8666"/>
    <w:rsid w:val="3230DB88"/>
    <w:rsid w:val="323D1C1F"/>
    <w:rsid w:val="335C974D"/>
    <w:rsid w:val="33AAC9EF"/>
    <w:rsid w:val="34B5A3B8"/>
    <w:rsid w:val="3518377E"/>
    <w:rsid w:val="351DBABB"/>
    <w:rsid w:val="3581686F"/>
    <w:rsid w:val="35BF75C2"/>
    <w:rsid w:val="36A97D41"/>
    <w:rsid w:val="36C31B4C"/>
    <w:rsid w:val="37341EDD"/>
    <w:rsid w:val="37578079"/>
    <w:rsid w:val="379DE99D"/>
    <w:rsid w:val="37B8C0C1"/>
    <w:rsid w:val="37EE2DED"/>
    <w:rsid w:val="3846416D"/>
    <w:rsid w:val="38F3E052"/>
    <w:rsid w:val="38F4F0DB"/>
    <w:rsid w:val="3AEEB3D2"/>
    <w:rsid w:val="3B18ED1B"/>
    <w:rsid w:val="3B53C3BE"/>
    <w:rsid w:val="3BF16B0C"/>
    <w:rsid w:val="3CA62ABD"/>
    <w:rsid w:val="3CC75B61"/>
    <w:rsid w:val="3D6467F5"/>
    <w:rsid w:val="3D6EE7FD"/>
    <w:rsid w:val="3D93F1D4"/>
    <w:rsid w:val="3DB31629"/>
    <w:rsid w:val="3EA43023"/>
    <w:rsid w:val="3F5ECA0C"/>
    <w:rsid w:val="3FDEAC0C"/>
    <w:rsid w:val="40FFA478"/>
    <w:rsid w:val="41C7A33C"/>
    <w:rsid w:val="42027F32"/>
    <w:rsid w:val="4251AE82"/>
    <w:rsid w:val="42841BAA"/>
    <w:rsid w:val="436C231F"/>
    <w:rsid w:val="4377A039"/>
    <w:rsid w:val="4555D051"/>
    <w:rsid w:val="45D2E9B8"/>
    <w:rsid w:val="464D546E"/>
    <w:rsid w:val="465AE854"/>
    <w:rsid w:val="46947DCE"/>
    <w:rsid w:val="46FF29FE"/>
    <w:rsid w:val="47122991"/>
    <w:rsid w:val="471F9613"/>
    <w:rsid w:val="4755D44F"/>
    <w:rsid w:val="479A7525"/>
    <w:rsid w:val="480A097A"/>
    <w:rsid w:val="48928A7B"/>
    <w:rsid w:val="48A49A54"/>
    <w:rsid w:val="48A646F0"/>
    <w:rsid w:val="48BB4B66"/>
    <w:rsid w:val="492CD39F"/>
    <w:rsid w:val="49C59D12"/>
    <w:rsid w:val="4A3A49F2"/>
    <w:rsid w:val="4ADF2146"/>
    <w:rsid w:val="4B053F3F"/>
    <w:rsid w:val="4B2EA282"/>
    <w:rsid w:val="4B461493"/>
    <w:rsid w:val="4B56CBC5"/>
    <w:rsid w:val="4BF9AF62"/>
    <w:rsid w:val="4C6F4F61"/>
    <w:rsid w:val="4C8A92AF"/>
    <w:rsid w:val="4CADDA85"/>
    <w:rsid w:val="4CC32858"/>
    <w:rsid w:val="4CFF5207"/>
    <w:rsid w:val="4D53A40B"/>
    <w:rsid w:val="4D9B66C9"/>
    <w:rsid w:val="4DD2B2A7"/>
    <w:rsid w:val="4DF04650"/>
    <w:rsid w:val="4E3BAD3C"/>
    <w:rsid w:val="4E9FF458"/>
    <w:rsid w:val="4EACB110"/>
    <w:rsid w:val="4F57DD88"/>
    <w:rsid w:val="4F694324"/>
    <w:rsid w:val="4F6D4C83"/>
    <w:rsid w:val="4F7049E1"/>
    <w:rsid w:val="4F992A11"/>
    <w:rsid w:val="508221DA"/>
    <w:rsid w:val="50ED6429"/>
    <w:rsid w:val="514F1898"/>
    <w:rsid w:val="515A308C"/>
    <w:rsid w:val="518B8EF0"/>
    <w:rsid w:val="51A239AF"/>
    <w:rsid w:val="51DB974C"/>
    <w:rsid w:val="51DD06E9"/>
    <w:rsid w:val="51EBD778"/>
    <w:rsid w:val="525DEF9F"/>
    <w:rsid w:val="5293269C"/>
    <w:rsid w:val="52BDE3DC"/>
    <w:rsid w:val="53257212"/>
    <w:rsid w:val="533BD82D"/>
    <w:rsid w:val="538D953D"/>
    <w:rsid w:val="53B52274"/>
    <w:rsid w:val="53CA83B2"/>
    <w:rsid w:val="540D5CA9"/>
    <w:rsid w:val="54D67C31"/>
    <w:rsid w:val="54EDC2CB"/>
    <w:rsid w:val="54EF2777"/>
    <w:rsid w:val="5512B523"/>
    <w:rsid w:val="5585BE2B"/>
    <w:rsid w:val="559371AA"/>
    <w:rsid w:val="55BF2B44"/>
    <w:rsid w:val="55FD5F8B"/>
    <w:rsid w:val="5645B48B"/>
    <w:rsid w:val="568C86DD"/>
    <w:rsid w:val="569CFBAB"/>
    <w:rsid w:val="57179CE2"/>
    <w:rsid w:val="5738A2D9"/>
    <w:rsid w:val="577E9369"/>
    <w:rsid w:val="57AB51CD"/>
    <w:rsid w:val="57F04DF3"/>
    <w:rsid w:val="57F3BBF1"/>
    <w:rsid w:val="584B2011"/>
    <w:rsid w:val="58E64E48"/>
    <w:rsid w:val="592243DF"/>
    <w:rsid w:val="5996A13F"/>
    <w:rsid w:val="59A52B71"/>
    <w:rsid w:val="59ECDF55"/>
    <w:rsid w:val="5B7AA2C9"/>
    <w:rsid w:val="5BAF26AD"/>
    <w:rsid w:val="5C7DF212"/>
    <w:rsid w:val="5CBA68D4"/>
    <w:rsid w:val="5DEA4208"/>
    <w:rsid w:val="5E0EAB29"/>
    <w:rsid w:val="5E116C57"/>
    <w:rsid w:val="5F12268B"/>
    <w:rsid w:val="5F51F3AB"/>
    <w:rsid w:val="5FEA35EB"/>
    <w:rsid w:val="6003CE7F"/>
    <w:rsid w:val="6009EE0C"/>
    <w:rsid w:val="60109431"/>
    <w:rsid w:val="60619C19"/>
    <w:rsid w:val="606963E1"/>
    <w:rsid w:val="6075150A"/>
    <w:rsid w:val="61601D13"/>
    <w:rsid w:val="61AD8BA5"/>
    <w:rsid w:val="6221BFB4"/>
    <w:rsid w:val="623CE746"/>
    <w:rsid w:val="624D73AB"/>
    <w:rsid w:val="633DFA26"/>
    <w:rsid w:val="63606AF5"/>
    <w:rsid w:val="6435F21E"/>
    <w:rsid w:val="647CF682"/>
    <w:rsid w:val="64A93C68"/>
    <w:rsid w:val="64FDF8AC"/>
    <w:rsid w:val="65C71D65"/>
    <w:rsid w:val="666E9968"/>
    <w:rsid w:val="667EFE21"/>
    <w:rsid w:val="66AFEE58"/>
    <w:rsid w:val="66C3B781"/>
    <w:rsid w:val="67239F3E"/>
    <w:rsid w:val="677E31B2"/>
    <w:rsid w:val="67AD5F98"/>
    <w:rsid w:val="683674A1"/>
    <w:rsid w:val="68402027"/>
    <w:rsid w:val="6858D691"/>
    <w:rsid w:val="68B67F80"/>
    <w:rsid w:val="68D3A4E1"/>
    <w:rsid w:val="6B3CC1F7"/>
    <w:rsid w:val="6B77432A"/>
    <w:rsid w:val="6B7F2EBA"/>
    <w:rsid w:val="6BB5E100"/>
    <w:rsid w:val="6C559417"/>
    <w:rsid w:val="6CC1C229"/>
    <w:rsid w:val="6CCFCFC9"/>
    <w:rsid w:val="6D95CD68"/>
    <w:rsid w:val="6D9A63F0"/>
    <w:rsid w:val="6E0420B2"/>
    <w:rsid w:val="6E3B151A"/>
    <w:rsid w:val="6E5293A3"/>
    <w:rsid w:val="6ED1BA1E"/>
    <w:rsid w:val="6EE901C2"/>
    <w:rsid w:val="70067D0A"/>
    <w:rsid w:val="7035D65D"/>
    <w:rsid w:val="703D21DD"/>
    <w:rsid w:val="710886A5"/>
    <w:rsid w:val="716E1A0D"/>
    <w:rsid w:val="71F7B3B1"/>
    <w:rsid w:val="71F90667"/>
    <w:rsid w:val="72146C51"/>
    <w:rsid w:val="72B3CAC4"/>
    <w:rsid w:val="7305F56F"/>
    <w:rsid w:val="73064ECF"/>
    <w:rsid w:val="730ADD76"/>
    <w:rsid w:val="73638D58"/>
    <w:rsid w:val="73C4F15B"/>
    <w:rsid w:val="74344010"/>
    <w:rsid w:val="7473D365"/>
    <w:rsid w:val="74835D04"/>
    <w:rsid w:val="7494DD87"/>
    <w:rsid w:val="74A8DCE5"/>
    <w:rsid w:val="74AF1C9D"/>
    <w:rsid w:val="74D1C737"/>
    <w:rsid w:val="74F95C93"/>
    <w:rsid w:val="7513CB03"/>
    <w:rsid w:val="752DF8A6"/>
    <w:rsid w:val="75586919"/>
    <w:rsid w:val="75605BDC"/>
    <w:rsid w:val="7598871B"/>
    <w:rsid w:val="75A4271A"/>
    <w:rsid w:val="75AA57FB"/>
    <w:rsid w:val="75E60224"/>
    <w:rsid w:val="762CFF47"/>
    <w:rsid w:val="7660EF87"/>
    <w:rsid w:val="767A4C91"/>
    <w:rsid w:val="76947AE6"/>
    <w:rsid w:val="7743148F"/>
    <w:rsid w:val="7757167A"/>
    <w:rsid w:val="787C3314"/>
    <w:rsid w:val="78A68FF1"/>
    <w:rsid w:val="78D0C466"/>
    <w:rsid w:val="7931BE64"/>
    <w:rsid w:val="794DB219"/>
    <w:rsid w:val="79569F23"/>
    <w:rsid w:val="79AB67C3"/>
    <w:rsid w:val="7A2CA5C2"/>
    <w:rsid w:val="7A300B38"/>
    <w:rsid w:val="7A597FCF"/>
    <w:rsid w:val="7AA2058A"/>
    <w:rsid w:val="7ABBB1B4"/>
    <w:rsid w:val="7AD35FCF"/>
    <w:rsid w:val="7C21129C"/>
    <w:rsid w:val="7CE51263"/>
    <w:rsid w:val="7D7E8ED5"/>
    <w:rsid w:val="7DE7BEA1"/>
    <w:rsid w:val="7E7040CC"/>
    <w:rsid w:val="7EE16D8E"/>
    <w:rsid w:val="7F19AE5C"/>
    <w:rsid w:val="7FEA80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3148F"/>
  <w15:chartTrackingRefBased/>
  <w15:docId w15:val="{8805AC88-C316-478A-9D93-F5E1932F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3DB"/>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4463DB"/>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17B35CF0"/>
    <w:rPr>
      <w:color w:val="467886"/>
      <w:u w:val="single"/>
    </w:rPr>
  </w:style>
  <w:style w:type="paragraph" w:styleId="ListParagraph">
    <w:name w:val="List Paragraph"/>
    <w:basedOn w:val="Normal"/>
    <w:uiPriority w:val="34"/>
    <w:qFormat/>
    <w:rsid w:val="17B35CF0"/>
    <w:pPr>
      <w:ind w:left="720"/>
      <w:contextualSpacing/>
    </w:pPr>
  </w:style>
  <w:style w:type="table" w:styleId="TableGrid">
    <w:name w:val="Table Grid"/>
    <w:basedOn w:val="TableNormal"/>
    <w:uiPriority w:val="59"/>
    <w:rsid w:val="00FB4123"/>
    <w:pPr>
      <w:spacing w:after="0" w:line="240" w:lineRule="auto"/>
    </w:pPr>
    <w:tblPr>
      <w:tblInd w:w="0" w:type="nil"/>
      <w:tblCellMar>
        <w:left w:w="0" w:type="dxa"/>
        <w:right w:w="0" w:type="dxa"/>
      </w:tblCellMar>
    </w:tblPr>
  </w:style>
  <w:style w:type="paragraph" w:styleId="Header">
    <w:name w:val="header"/>
    <w:basedOn w:val="Normal"/>
    <w:link w:val="HeaderChar"/>
    <w:uiPriority w:val="99"/>
    <w:unhideWhenUsed/>
    <w:rsid w:val="00B84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33C"/>
  </w:style>
  <w:style w:type="paragraph" w:styleId="Footer">
    <w:name w:val="footer"/>
    <w:basedOn w:val="Normal"/>
    <w:link w:val="FooterChar"/>
    <w:uiPriority w:val="99"/>
    <w:unhideWhenUsed/>
    <w:rsid w:val="00B84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33C"/>
  </w:style>
  <w:style w:type="character" w:customStyle="1" w:styleId="Heading1Char">
    <w:name w:val="Heading 1 Char"/>
    <w:basedOn w:val="DefaultParagraphFont"/>
    <w:link w:val="Heading1"/>
    <w:uiPriority w:val="9"/>
    <w:rsid w:val="004463DB"/>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4463DB"/>
    <w:rPr>
      <w:rFonts w:asciiTheme="majorHAnsi" w:eastAsiaTheme="majorEastAsia" w:hAnsiTheme="majorHAnsi" w:cstheme="majorBidi"/>
      <w:color w:val="0F4761" w:themeColor="accent1" w:themeShade="BF"/>
      <w:sz w:val="26"/>
      <w:szCs w:val="26"/>
    </w:rPr>
  </w:style>
  <w:style w:type="character" w:styleId="UnresolvedMention">
    <w:name w:val="Unresolved Mention"/>
    <w:basedOn w:val="DefaultParagraphFont"/>
    <w:uiPriority w:val="99"/>
    <w:semiHidden/>
    <w:unhideWhenUsed/>
    <w:rsid w:val="00446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phc@wichita.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phc@wichita.edu"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phc@wichita.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nphc@wichita.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193ec6-6db7-4ee1-b011-9ed2a3e4b3ba">
      <Terms xmlns="http://schemas.microsoft.com/office/infopath/2007/PartnerControls"/>
    </lcf76f155ced4ddcb4097134ff3c332f>
    <TaxCatchAll xmlns="4c1ee748-5e72-403a-b31a-8a6e22b68e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56063D9883DB4D888E841DB870907C" ma:contentTypeVersion="15" ma:contentTypeDescription="Create a new document." ma:contentTypeScope="" ma:versionID="4fcf459eec7153a2895f22f5ab2afdf7">
  <xsd:schema xmlns:xsd="http://www.w3.org/2001/XMLSchema" xmlns:xs="http://www.w3.org/2001/XMLSchema" xmlns:p="http://schemas.microsoft.com/office/2006/metadata/properties" xmlns:ns2="07193ec6-6db7-4ee1-b011-9ed2a3e4b3ba" xmlns:ns3="4c1ee748-5e72-403a-b31a-8a6e22b68eb4" targetNamespace="http://schemas.microsoft.com/office/2006/metadata/properties" ma:root="true" ma:fieldsID="6f20db749f27e032f1cf706b16e10eb3" ns2:_="" ns3:_="">
    <xsd:import namespace="07193ec6-6db7-4ee1-b011-9ed2a3e4b3ba"/>
    <xsd:import namespace="4c1ee748-5e72-403a-b31a-8a6e22b68e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93ec6-6db7-4ee1-b011-9ed2a3e4b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767b9d-ded9-4dbc-9aef-368f895a3e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ee748-5e72-403a-b31a-8a6e22b68e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edcb60-a0e9-4f74-83ed-07835c6fa245}" ma:internalName="TaxCatchAll" ma:showField="CatchAllData" ma:web="4c1ee748-5e72-403a-b31a-8a6e22b68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96EB1-67CA-43AC-813D-CA0E1BEDF85F}">
  <ds:schemaRefs>
    <ds:schemaRef ds:uri="http://schemas.microsoft.com/office/2006/metadata/properties"/>
    <ds:schemaRef ds:uri="http://schemas.microsoft.com/office/infopath/2007/PartnerControls"/>
    <ds:schemaRef ds:uri="07193ec6-6db7-4ee1-b011-9ed2a3e4b3ba"/>
    <ds:schemaRef ds:uri="4c1ee748-5e72-403a-b31a-8a6e22b68eb4"/>
  </ds:schemaRefs>
</ds:datastoreItem>
</file>

<file path=customXml/itemProps2.xml><?xml version="1.0" encoding="utf-8"?>
<ds:datastoreItem xmlns:ds="http://schemas.openxmlformats.org/officeDocument/2006/customXml" ds:itemID="{93BA6076-FBEA-4E16-9081-9ABD85AD3AF5}">
  <ds:schemaRefs>
    <ds:schemaRef ds:uri="http://schemas.microsoft.com/sharepoint/v3/contenttype/forms"/>
  </ds:schemaRefs>
</ds:datastoreItem>
</file>

<file path=customXml/itemProps3.xml><?xml version="1.0" encoding="utf-8"?>
<ds:datastoreItem xmlns:ds="http://schemas.openxmlformats.org/officeDocument/2006/customXml" ds:itemID="{E69BBDB9-069C-4711-ADBD-5112953DC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93ec6-6db7-4ee1-b011-9ed2a3e4b3ba"/>
    <ds:schemaRef ds:uri="4c1ee748-5e72-403a-b31a-8a6e22b68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Links>
    <vt:vector size="36" baseType="variant">
      <vt:variant>
        <vt:i4>1769504</vt:i4>
      </vt:variant>
      <vt:variant>
        <vt:i4>15</vt:i4>
      </vt:variant>
      <vt:variant>
        <vt:i4>0</vt:i4>
      </vt:variant>
      <vt:variant>
        <vt:i4>5</vt:i4>
      </vt:variant>
      <vt:variant>
        <vt:lpwstr>mailto:nphc@wichita.edu</vt:lpwstr>
      </vt:variant>
      <vt:variant>
        <vt:lpwstr/>
      </vt:variant>
      <vt:variant>
        <vt:i4>1769504</vt:i4>
      </vt:variant>
      <vt:variant>
        <vt:i4>12</vt:i4>
      </vt:variant>
      <vt:variant>
        <vt:i4>0</vt:i4>
      </vt:variant>
      <vt:variant>
        <vt:i4>5</vt:i4>
      </vt:variant>
      <vt:variant>
        <vt:lpwstr>mailto:nphc@wichita.edu</vt:lpwstr>
      </vt:variant>
      <vt:variant>
        <vt:lpwstr/>
      </vt:variant>
      <vt:variant>
        <vt:i4>1769504</vt:i4>
      </vt:variant>
      <vt:variant>
        <vt:i4>9</vt:i4>
      </vt:variant>
      <vt:variant>
        <vt:i4>0</vt:i4>
      </vt:variant>
      <vt:variant>
        <vt:i4>5</vt:i4>
      </vt:variant>
      <vt:variant>
        <vt:lpwstr>mailto:nphc@wichita.edu</vt:lpwstr>
      </vt:variant>
      <vt:variant>
        <vt:lpwstr/>
      </vt:variant>
      <vt:variant>
        <vt:i4>1769504</vt:i4>
      </vt:variant>
      <vt:variant>
        <vt:i4>6</vt:i4>
      </vt:variant>
      <vt:variant>
        <vt:i4>0</vt:i4>
      </vt:variant>
      <vt:variant>
        <vt:i4>5</vt:i4>
      </vt:variant>
      <vt:variant>
        <vt:lpwstr>mailto:nphc@wichita.edu</vt:lpwstr>
      </vt:variant>
      <vt:variant>
        <vt:lpwstr/>
      </vt:variant>
      <vt:variant>
        <vt:i4>1769504</vt:i4>
      </vt:variant>
      <vt:variant>
        <vt:i4>3</vt:i4>
      </vt:variant>
      <vt:variant>
        <vt:i4>0</vt:i4>
      </vt:variant>
      <vt:variant>
        <vt:i4>5</vt:i4>
      </vt:variant>
      <vt:variant>
        <vt:lpwstr>mailto:nphc@wichita.edu</vt:lpwstr>
      </vt:variant>
      <vt:variant>
        <vt:lpwstr/>
      </vt:variant>
      <vt:variant>
        <vt:i4>1769504</vt:i4>
      </vt:variant>
      <vt:variant>
        <vt:i4>0</vt:i4>
      </vt:variant>
      <vt:variant>
        <vt:i4>0</vt:i4>
      </vt:variant>
      <vt:variant>
        <vt:i4>5</vt:i4>
      </vt:variant>
      <vt:variant>
        <vt:lpwstr>mailto:nphc@wichita.edu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Noah</dc:creator>
  <cp:keywords/>
  <dc:description/>
  <cp:lastModifiedBy>Hill, Tia</cp:lastModifiedBy>
  <cp:revision>2</cp:revision>
  <dcterms:created xsi:type="dcterms:W3CDTF">2026-01-27T21:23:00Z</dcterms:created>
  <dcterms:modified xsi:type="dcterms:W3CDTF">2026-01-27T21:23:00Z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0x010100B256063D9883DB4D888E841DB870907C</vt:lpwstr>
  </property>
  <property fmtid="{D5CDD505-2E9C-101B-9397-08002B2CF9AE}" pid="3" name="MediaServiceImageTags">
    <vt:lpwstr/>
  </property>
</Properties>
</file>